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D2868" w:rsidRPr="00882E37" w:rsidRDefault="008D2868" w:rsidP="00882E37">
      <w:pPr>
        <w:pStyle w:val="a4"/>
        <w:widowControl w:val="0"/>
        <w:spacing w:before="0" w:beforeAutospacing="0" w:after="0"/>
        <w:ind w:firstLine="709"/>
        <w:rPr>
          <w:sz w:val="16"/>
          <w:szCs w:val="16"/>
        </w:rPr>
      </w:pPr>
    </w:p>
    <w:p w:rsidR="008D2868" w:rsidRPr="00882E37" w:rsidRDefault="008D2868" w:rsidP="00882E37">
      <w:pPr>
        <w:pStyle w:val="a4"/>
        <w:widowControl w:val="0"/>
        <w:spacing w:before="0" w:beforeAutospacing="0" w:after="0"/>
        <w:ind w:firstLine="709"/>
        <w:rPr>
          <w:sz w:val="16"/>
          <w:szCs w:val="16"/>
        </w:rPr>
      </w:pPr>
    </w:p>
    <w:p w:rsidR="008D2868" w:rsidRPr="00882E37" w:rsidRDefault="00537A6E" w:rsidP="00882E37">
      <w:pPr>
        <w:pStyle w:val="a4"/>
        <w:widowControl w:val="0"/>
        <w:spacing w:before="0" w:beforeAutospacing="0" w:after="0"/>
        <w:ind w:firstLine="709"/>
        <w:rPr>
          <w:sz w:val="16"/>
          <w:szCs w:val="16"/>
        </w:rPr>
      </w:pPr>
      <w:r>
        <w:rPr>
          <w:noProof/>
          <w:sz w:val="16"/>
          <w:szCs w:val="16"/>
        </w:rPr>
        <w:pict>
          <v:group id="_x0000_s1026" style="position:absolute;left:0;text-align:left;margin-left:-.65pt;margin-top:-42.3pt;width:514.05pt;height:237.9pt;z-index:251658240;mso-wrap-distance-left:0;mso-wrap-distance-right:0" coordorigin="100,46" coordsize="10280,4757">
            <o:lock v:ext="edit" text="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027" type="#_x0000_t65" style="position:absolute;left:100;top:46;width:10280;height:4757;mso-wrap-style:none;v-text-anchor:middle" strokeweight=".26mm">
              <v:fill color2="black"/>
              <v:stroke joinstyle="miter"/>
              <v:shadow on="t" color="black" opacity="32786f" offset="2.12mm,-2.11mm"/>
            </v:shape>
            <v:group id="_x0000_s1028" style="position:absolute;left:349;top:253;width:9789;height:4548;mso-wrap-distance-left:0;mso-wrap-distance-right:0" coordorigin="349,253" coordsize="9789,4548">
              <o:lock v:ext="edit" text="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s1029" type="#_x0000_t75" style="position:absolute;left:349;top:255;width:2107;height:2604;mso-wrap-style:none;v-text-anchor:middle">
                <v:fill type="frame"/>
                <v:stroke joinstyle="round"/>
                <v:imagedata r:id="rId8" o:title=""/>
              </v:shape>
              <v:shapetype id="_x0000_t202" coordsize="21600,21600" o:spt="202" path="m,l,21600r21600,l21600,xe">
                <v:stroke joinstyle="miter"/>
                <v:path gradientshapeok="t" o:connecttype="rect"/>
              </v:shapetype>
              <v:shape id="_x0000_s1030" type="#_x0000_t202" style="position:absolute;left:2327;top:253;width:5944;height:2831;v-text-anchor:middle" filled="f" stroked="f">
                <v:stroke joinstyle="round"/>
                <v:textbox style="mso-next-textbox:#_x0000_s1030;mso-rotate-with-shape:t" inset="1.02mm,1.02mm,1.02mm,1.02mm">
                  <w:txbxContent>
                    <w:p w:rsidR="005255E9" w:rsidRDefault="005255E9" w:rsidP="008D2868">
                      <w:pPr>
                        <w:jc w:val="center"/>
                        <w:rPr>
                          <w:rFonts w:ascii="Monotype Corsiva" w:hAnsi="Monotype Corsiva"/>
                          <w:sz w:val="120"/>
                          <w:szCs w:val="120"/>
                        </w:rPr>
                      </w:pPr>
                      <w:r>
                        <w:rPr>
                          <w:rFonts w:ascii="Monotype Corsiva" w:hAnsi="Monotype Corsiva"/>
                          <w:sz w:val="120"/>
                          <w:szCs w:val="120"/>
                        </w:rPr>
                        <w:t xml:space="preserve">Районные </w:t>
                      </w:r>
                    </w:p>
                    <w:p w:rsidR="005255E9" w:rsidRDefault="005255E9" w:rsidP="008D2868">
                      <w:pPr>
                        <w:jc w:val="center"/>
                        <w:rPr>
                          <w:rFonts w:ascii="Monotype Corsiva" w:hAnsi="Monotype Corsiva"/>
                          <w:sz w:val="120"/>
                          <w:szCs w:val="120"/>
                        </w:rPr>
                      </w:pPr>
                      <w:r>
                        <w:rPr>
                          <w:rFonts w:ascii="Monotype Corsiva" w:hAnsi="Monotype Corsiva"/>
                          <w:sz w:val="120"/>
                          <w:szCs w:val="120"/>
                        </w:rPr>
                        <w:t>новости</w:t>
                      </w:r>
                    </w:p>
                  </w:txbxContent>
                </v:textbox>
              </v:shape>
              <v:shape id="_x0000_s1031" type="#_x0000_t202" style="position:absolute;left:8498;top:253;width:1640;height:2774;v-text-anchor:middle" filled="f" strokeweight="1.59mm">
                <v:textbox style="mso-next-textbox:#_x0000_s1031;mso-rotate-with-shape:t" inset="1.02mm,1.02mm,1.02mm,1.02mm">
                  <w:txbxContent>
                    <w:p w:rsidR="005255E9" w:rsidRDefault="005255E9" w:rsidP="008D2868">
                      <w:pPr>
                        <w:jc w:val="center"/>
                      </w:pPr>
                      <w:r>
                        <w:t xml:space="preserve">Издается </w:t>
                      </w:r>
                    </w:p>
                    <w:p w:rsidR="005255E9" w:rsidRDefault="005255E9" w:rsidP="008D2868">
                      <w:pPr>
                        <w:jc w:val="center"/>
                      </w:pPr>
                      <w:r>
                        <w:t xml:space="preserve">с  мая  </w:t>
                      </w:r>
                    </w:p>
                    <w:p w:rsidR="005255E9" w:rsidRDefault="005255E9" w:rsidP="008D2868">
                      <w:pPr>
                        <w:jc w:val="center"/>
                      </w:pPr>
                      <w:r>
                        <w:t>2007 года</w:t>
                      </w:r>
                    </w:p>
                    <w:p w:rsidR="005255E9" w:rsidRPr="00414855" w:rsidRDefault="005255E9" w:rsidP="008D2868">
                      <w:pPr>
                        <w:jc w:val="center"/>
                      </w:pPr>
                      <w:r>
                        <w:t>№ 41</w:t>
                      </w:r>
                      <w:r w:rsidRPr="00414855">
                        <w:t>(</w:t>
                      </w:r>
                      <w:r>
                        <w:t>264</w:t>
                      </w:r>
                      <w:r w:rsidRPr="00414855">
                        <w:t>)</w:t>
                      </w:r>
                    </w:p>
                    <w:p w:rsidR="005255E9" w:rsidRDefault="005255E9" w:rsidP="008D2868">
                      <w:pPr>
                        <w:jc w:val="center"/>
                      </w:pPr>
                      <w:r>
                        <w:t> </w:t>
                      </w:r>
                    </w:p>
                    <w:p w:rsidR="005255E9" w:rsidRPr="00AD1713" w:rsidRDefault="005255E9" w:rsidP="008D2868">
                      <w:pPr>
                        <w:jc w:val="center"/>
                      </w:pPr>
                      <w:r>
                        <w:t>1 ноября</w:t>
                      </w:r>
                    </w:p>
                    <w:p w:rsidR="005255E9" w:rsidRDefault="005255E9" w:rsidP="008D2868">
                      <w:pPr>
                        <w:jc w:val="center"/>
                      </w:pPr>
                      <w:r>
                        <w:t>2018 года</w:t>
                      </w:r>
                    </w:p>
                    <w:p w:rsidR="005255E9" w:rsidRDefault="005255E9" w:rsidP="008D2868">
                      <w:pPr>
                        <w:jc w:val="center"/>
                      </w:pPr>
                      <w:r>
                        <w:t> </w:t>
                      </w:r>
                    </w:p>
                    <w:p w:rsidR="005255E9" w:rsidRDefault="005255E9" w:rsidP="008D2868">
                      <w:pPr>
                        <w:jc w:val="center"/>
                      </w:pPr>
                      <w:r>
                        <w:t>Бесплатно</w:t>
                      </w:r>
                    </w:p>
                  </w:txbxContent>
                </v:textbox>
              </v:shape>
              <v:shape id="_x0000_s1032" type="#_x0000_t202" style="position:absolute;left:972;top:3785;width:7933;height:1016;v-text-anchor:middle" filled="f" stroked="f">
                <v:stroke joinstyle="round"/>
                <v:textbox style="mso-next-textbox:#_x0000_s1032;mso-rotate-with-shape:t" inset="1.02mm,1.02mm,1.02mm,1.02mm">
                  <w:txbxContent>
                    <w:p w:rsidR="005255E9" w:rsidRDefault="005255E9" w:rsidP="008D2868">
                      <w:pPr>
                        <w:jc w:val="center"/>
                      </w:pPr>
                      <w:r>
                        <w:t>ИНФОРМАЦИОННЫЙ БЮЛЛЕТЕНЬ</w:t>
                      </w:r>
                    </w:p>
                    <w:p w:rsidR="005255E9" w:rsidRDefault="005255E9" w:rsidP="008D2868">
                      <w:pPr>
                        <w:jc w:val="center"/>
                      </w:pPr>
                      <w:r>
                        <w:t xml:space="preserve">Официальное издание районного Собрания депутатов и администрации </w:t>
                      </w:r>
                    </w:p>
                    <w:p w:rsidR="005255E9" w:rsidRDefault="005255E9" w:rsidP="008D2868">
                      <w:pPr>
                        <w:jc w:val="center"/>
                      </w:pPr>
                      <w:r>
                        <w:t>Островского муниципального района</w:t>
                      </w:r>
                    </w:p>
                  </w:txbxContent>
                </v:textbox>
              </v:shape>
            </v:group>
          </v:group>
        </w:pict>
      </w:r>
    </w:p>
    <w:p w:rsidR="008D2868" w:rsidRPr="00882E37" w:rsidRDefault="008D2868" w:rsidP="00882E37">
      <w:pPr>
        <w:pStyle w:val="a4"/>
        <w:widowControl w:val="0"/>
        <w:spacing w:before="0" w:beforeAutospacing="0" w:after="0"/>
        <w:ind w:firstLine="709"/>
        <w:rPr>
          <w:sz w:val="16"/>
          <w:szCs w:val="16"/>
        </w:rPr>
      </w:pPr>
    </w:p>
    <w:p w:rsidR="008D2868" w:rsidRPr="00882E37" w:rsidRDefault="008D2868" w:rsidP="00882E37">
      <w:pPr>
        <w:pStyle w:val="a4"/>
        <w:widowControl w:val="0"/>
        <w:spacing w:before="0" w:beforeAutospacing="0" w:after="0"/>
        <w:ind w:firstLine="709"/>
        <w:rPr>
          <w:sz w:val="16"/>
          <w:szCs w:val="16"/>
        </w:rPr>
      </w:pPr>
    </w:p>
    <w:p w:rsidR="008D2868" w:rsidRPr="00882E37" w:rsidRDefault="008D2868" w:rsidP="00882E37">
      <w:pPr>
        <w:pStyle w:val="a4"/>
        <w:widowControl w:val="0"/>
        <w:spacing w:before="0" w:beforeAutospacing="0" w:after="0"/>
        <w:ind w:firstLine="709"/>
        <w:rPr>
          <w:sz w:val="16"/>
          <w:szCs w:val="16"/>
        </w:rPr>
      </w:pPr>
    </w:p>
    <w:p w:rsidR="008D2868" w:rsidRPr="00882E37" w:rsidRDefault="008D2868" w:rsidP="00882E37">
      <w:pPr>
        <w:pStyle w:val="a4"/>
        <w:widowControl w:val="0"/>
        <w:spacing w:before="0" w:beforeAutospacing="0" w:after="0"/>
        <w:ind w:firstLine="709"/>
        <w:rPr>
          <w:sz w:val="16"/>
          <w:szCs w:val="16"/>
        </w:rPr>
      </w:pPr>
    </w:p>
    <w:p w:rsidR="008D2868" w:rsidRPr="00882E37" w:rsidRDefault="008D2868" w:rsidP="00882E37">
      <w:pPr>
        <w:pStyle w:val="a4"/>
        <w:widowControl w:val="0"/>
        <w:spacing w:before="0" w:beforeAutospacing="0" w:after="0"/>
        <w:ind w:firstLine="709"/>
        <w:rPr>
          <w:sz w:val="16"/>
          <w:szCs w:val="16"/>
        </w:rPr>
      </w:pPr>
    </w:p>
    <w:p w:rsidR="008D2868" w:rsidRPr="00882E37" w:rsidRDefault="008D2868" w:rsidP="00882E37">
      <w:pPr>
        <w:pStyle w:val="a4"/>
        <w:widowControl w:val="0"/>
        <w:spacing w:before="0" w:beforeAutospacing="0" w:after="0"/>
        <w:ind w:firstLine="709"/>
        <w:rPr>
          <w:sz w:val="16"/>
          <w:szCs w:val="16"/>
        </w:rPr>
      </w:pPr>
    </w:p>
    <w:p w:rsidR="008D2868" w:rsidRPr="00882E37" w:rsidRDefault="008D2868" w:rsidP="00882E37">
      <w:pPr>
        <w:pStyle w:val="a4"/>
        <w:widowControl w:val="0"/>
        <w:spacing w:before="0" w:beforeAutospacing="0" w:after="0"/>
        <w:ind w:firstLine="709"/>
        <w:rPr>
          <w:sz w:val="16"/>
          <w:szCs w:val="16"/>
        </w:rPr>
      </w:pPr>
    </w:p>
    <w:p w:rsidR="008D2868" w:rsidRPr="00882E37" w:rsidRDefault="008D2868" w:rsidP="00882E37">
      <w:pPr>
        <w:pStyle w:val="a4"/>
        <w:widowControl w:val="0"/>
        <w:spacing w:before="0" w:beforeAutospacing="0" w:after="0"/>
        <w:ind w:firstLine="709"/>
        <w:rPr>
          <w:sz w:val="16"/>
          <w:szCs w:val="16"/>
        </w:rPr>
      </w:pPr>
    </w:p>
    <w:p w:rsidR="008D2868" w:rsidRPr="00882E37" w:rsidRDefault="008D2868" w:rsidP="00882E37">
      <w:pPr>
        <w:pStyle w:val="a4"/>
        <w:widowControl w:val="0"/>
        <w:spacing w:before="0" w:beforeAutospacing="0" w:after="0"/>
        <w:ind w:firstLine="709"/>
        <w:rPr>
          <w:sz w:val="16"/>
          <w:szCs w:val="16"/>
        </w:rPr>
      </w:pPr>
    </w:p>
    <w:p w:rsidR="008D2868" w:rsidRPr="00882E37" w:rsidRDefault="008D2868" w:rsidP="00882E37">
      <w:pPr>
        <w:pStyle w:val="a4"/>
        <w:widowControl w:val="0"/>
        <w:spacing w:before="0" w:beforeAutospacing="0" w:after="0"/>
        <w:ind w:firstLine="709"/>
        <w:rPr>
          <w:sz w:val="16"/>
          <w:szCs w:val="16"/>
        </w:rPr>
      </w:pPr>
    </w:p>
    <w:p w:rsidR="008D2868" w:rsidRPr="00882E37" w:rsidRDefault="008D2868" w:rsidP="00882E37">
      <w:pPr>
        <w:pStyle w:val="a4"/>
        <w:widowControl w:val="0"/>
        <w:spacing w:before="0" w:beforeAutospacing="0" w:after="0"/>
        <w:ind w:firstLine="709"/>
        <w:rPr>
          <w:sz w:val="16"/>
          <w:szCs w:val="16"/>
        </w:rPr>
      </w:pPr>
    </w:p>
    <w:p w:rsidR="008D2868" w:rsidRPr="00882E37" w:rsidRDefault="008D2868" w:rsidP="00882E37">
      <w:pPr>
        <w:pStyle w:val="a4"/>
        <w:widowControl w:val="0"/>
        <w:spacing w:before="0" w:beforeAutospacing="0" w:after="0"/>
        <w:ind w:firstLine="709"/>
        <w:rPr>
          <w:sz w:val="16"/>
          <w:szCs w:val="16"/>
        </w:rPr>
      </w:pPr>
    </w:p>
    <w:p w:rsidR="008D2868" w:rsidRPr="00882E37" w:rsidRDefault="008D2868" w:rsidP="00882E37">
      <w:pPr>
        <w:pStyle w:val="a4"/>
        <w:widowControl w:val="0"/>
        <w:spacing w:before="0" w:beforeAutospacing="0" w:after="0"/>
        <w:ind w:firstLine="709"/>
        <w:rPr>
          <w:sz w:val="16"/>
          <w:szCs w:val="16"/>
        </w:rPr>
      </w:pPr>
    </w:p>
    <w:p w:rsidR="008D2868" w:rsidRPr="00882E37" w:rsidRDefault="008D2868" w:rsidP="00882E37">
      <w:pPr>
        <w:pStyle w:val="a4"/>
        <w:widowControl w:val="0"/>
        <w:spacing w:before="0" w:beforeAutospacing="0" w:after="0"/>
        <w:ind w:firstLine="709"/>
        <w:rPr>
          <w:sz w:val="16"/>
          <w:szCs w:val="16"/>
        </w:rPr>
      </w:pPr>
    </w:p>
    <w:p w:rsidR="008D2868" w:rsidRPr="00882E37" w:rsidRDefault="008D2868" w:rsidP="00882E37">
      <w:pPr>
        <w:pStyle w:val="a4"/>
        <w:widowControl w:val="0"/>
        <w:spacing w:before="0" w:beforeAutospacing="0" w:after="0"/>
        <w:ind w:firstLine="709"/>
        <w:rPr>
          <w:sz w:val="16"/>
          <w:szCs w:val="16"/>
        </w:rPr>
      </w:pPr>
    </w:p>
    <w:p w:rsidR="008D2868" w:rsidRPr="00882E37" w:rsidRDefault="008D2868" w:rsidP="00882E37">
      <w:pPr>
        <w:pStyle w:val="ConsPlusNormal"/>
        <w:ind w:firstLine="709"/>
        <w:jc w:val="both"/>
        <w:rPr>
          <w:rFonts w:ascii="Times New Roman" w:hAnsi="Times New Roman" w:cs="Times New Roman"/>
          <w:sz w:val="16"/>
          <w:szCs w:val="16"/>
          <w:lang w:val="en-US"/>
        </w:rPr>
      </w:pPr>
    </w:p>
    <w:p w:rsidR="008D2868" w:rsidRPr="00882E37" w:rsidRDefault="008D2868" w:rsidP="00882E37">
      <w:pPr>
        <w:ind w:firstLine="709"/>
        <w:jc w:val="center"/>
        <w:rPr>
          <w:sz w:val="16"/>
          <w:szCs w:val="16"/>
        </w:rPr>
      </w:pPr>
      <w:bookmarkStart w:id="0" w:name="_GoBack"/>
      <w:bookmarkStart w:id="1" w:name="sub_1000"/>
      <w:bookmarkEnd w:id="0"/>
      <w:r w:rsidRPr="00882E37">
        <w:rPr>
          <w:sz w:val="16"/>
          <w:szCs w:val="16"/>
        </w:rPr>
        <w:t xml:space="preserve">  </w:t>
      </w:r>
      <w:bookmarkEnd w:id="1"/>
    </w:p>
    <w:p w:rsidR="008D2868" w:rsidRPr="00882E37" w:rsidRDefault="008D2868" w:rsidP="00882E37">
      <w:pPr>
        <w:pStyle w:val="Default"/>
        <w:ind w:firstLine="709"/>
        <w:jc w:val="both"/>
        <w:rPr>
          <w:sz w:val="16"/>
          <w:szCs w:val="16"/>
        </w:rPr>
      </w:pPr>
    </w:p>
    <w:p w:rsidR="008D2868" w:rsidRPr="00882E37" w:rsidRDefault="008D2868" w:rsidP="00882E37">
      <w:pPr>
        <w:pStyle w:val="a4"/>
        <w:spacing w:before="0" w:beforeAutospacing="0" w:after="0"/>
        <w:ind w:firstLine="709"/>
        <w:jc w:val="both"/>
        <w:rPr>
          <w:sz w:val="16"/>
          <w:szCs w:val="16"/>
        </w:rPr>
      </w:pPr>
    </w:p>
    <w:p w:rsidR="008D2868" w:rsidRPr="00882E37" w:rsidRDefault="008D2868" w:rsidP="00882E37">
      <w:pPr>
        <w:ind w:firstLine="709"/>
        <w:jc w:val="both"/>
        <w:rPr>
          <w:sz w:val="16"/>
          <w:szCs w:val="16"/>
        </w:rPr>
      </w:pPr>
    </w:p>
    <w:p w:rsidR="008D2868" w:rsidRPr="00882E37" w:rsidRDefault="008D2868" w:rsidP="00882E37">
      <w:pPr>
        <w:ind w:firstLine="709"/>
        <w:rPr>
          <w:sz w:val="16"/>
          <w:szCs w:val="16"/>
        </w:rPr>
      </w:pPr>
    </w:p>
    <w:p w:rsidR="00882E37" w:rsidRPr="00882E37" w:rsidRDefault="00882E37" w:rsidP="00882E37">
      <w:pPr>
        <w:ind w:firstLine="709"/>
        <w:jc w:val="center"/>
        <w:rPr>
          <w:sz w:val="16"/>
          <w:szCs w:val="16"/>
        </w:rPr>
      </w:pPr>
      <w:r w:rsidRPr="00882E37">
        <w:rPr>
          <w:noProof/>
          <w:sz w:val="16"/>
          <w:szCs w:val="16"/>
        </w:rPr>
        <w:drawing>
          <wp:inline distT="0" distB="0" distL="0" distR="0">
            <wp:extent cx="748030" cy="914400"/>
            <wp:effectExtent l="19050" t="0" r="0" b="0"/>
            <wp:docPr id="1" name="Рисунок 1" descr="ostrovsky_rayon_co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ostrovsky_rayon_coa"/>
                    <pic:cNvPicPr>
                      <a:picLocks noChangeAspect="1" noChangeArrowheads="1"/>
                    </pic:cNvPicPr>
                  </pic:nvPicPr>
                  <pic:blipFill>
                    <a:blip r:embed="rId9"/>
                    <a:srcRect/>
                    <a:stretch>
                      <a:fillRect/>
                    </a:stretch>
                  </pic:blipFill>
                  <pic:spPr bwMode="auto">
                    <a:xfrm>
                      <a:off x="0" y="0"/>
                      <a:ext cx="748030" cy="914400"/>
                    </a:xfrm>
                    <a:prstGeom prst="rect">
                      <a:avLst/>
                    </a:prstGeom>
                    <a:noFill/>
                    <a:ln w="9525">
                      <a:noFill/>
                      <a:miter lim="800000"/>
                      <a:headEnd/>
                      <a:tailEnd/>
                    </a:ln>
                  </pic:spPr>
                </pic:pic>
              </a:graphicData>
            </a:graphic>
          </wp:inline>
        </w:drawing>
      </w:r>
    </w:p>
    <w:p w:rsidR="00882E37" w:rsidRPr="00882E37" w:rsidRDefault="00882E37" w:rsidP="00882E37">
      <w:pPr>
        <w:ind w:firstLine="709"/>
        <w:jc w:val="center"/>
        <w:rPr>
          <w:sz w:val="16"/>
          <w:szCs w:val="16"/>
        </w:rPr>
      </w:pPr>
    </w:p>
    <w:p w:rsidR="00882E37" w:rsidRPr="00882E37" w:rsidRDefault="00882E37" w:rsidP="00882E37">
      <w:pPr>
        <w:pStyle w:val="1"/>
        <w:ind w:firstLine="709"/>
        <w:jc w:val="center"/>
        <w:rPr>
          <w:b/>
          <w:bCs/>
          <w:sz w:val="16"/>
          <w:szCs w:val="16"/>
        </w:rPr>
      </w:pPr>
      <w:r w:rsidRPr="00882E37">
        <w:rPr>
          <w:b/>
          <w:bCs/>
          <w:sz w:val="16"/>
          <w:szCs w:val="16"/>
        </w:rPr>
        <w:t>ПОСТАНОВЛЕНИЕ</w:t>
      </w:r>
    </w:p>
    <w:p w:rsidR="00882E37" w:rsidRPr="00882E37" w:rsidRDefault="00882E37" w:rsidP="00882E37">
      <w:pPr>
        <w:ind w:firstLine="709"/>
        <w:jc w:val="center"/>
        <w:rPr>
          <w:sz w:val="16"/>
          <w:szCs w:val="16"/>
        </w:rPr>
      </w:pPr>
    </w:p>
    <w:p w:rsidR="00882E37" w:rsidRPr="00882E37" w:rsidRDefault="00882E37" w:rsidP="00882E37">
      <w:pPr>
        <w:ind w:firstLine="709"/>
        <w:jc w:val="center"/>
        <w:rPr>
          <w:sz w:val="16"/>
          <w:szCs w:val="16"/>
        </w:rPr>
      </w:pPr>
      <w:r w:rsidRPr="00882E37">
        <w:rPr>
          <w:sz w:val="16"/>
          <w:szCs w:val="16"/>
        </w:rPr>
        <w:t>АДМИНИСТРАЦИЯ  ОСТРОВСКОГО  МУНИЦИПАЛЬНОГО  РАЙОНА</w:t>
      </w:r>
    </w:p>
    <w:p w:rsidR="00882E37" w:rsidRPr="00882E37" w:rsidRDefault="00882E37" w:rsidP="00882E37">
      <w:pPr>
        <w:ind w:firstLine="709"/>
        <w:jc w:val="center"/>
        <w:rPr>
          <w:sz w:val="16"/>
          <w:szCs w:val="16"/>
        </w:rPr>
      </w:pPr>
      <w:r w:rsidRPr="00882E37">
        <w:rPr>
          <w:sz w:val="16"/>
          <w:szCs w:val="16"/>
        </w:rPr>
        <w:t>КОСТРОМСКОЙ  ОБЛАСТИ</w:t>
      </w:r>
    </w:p>
    <w:p w:rsidR="00882E37" w:rsidRPr="00882E37" w:rsidRDefault="00882E37" w:rsidP="00882E37">
      <w:pPr>
        <w:ind w:firstLine="709"/>
        <w:rPr>
          <w:sz w:val="16"/>
          <w:szCs w:val="16"/>
        </w:rPr>
      </w:pPr>
    </w:p>
    <w:p w:rsidR="00882E37" w:rsidRPr="00882E37" w:rsidRDefault="00882E37" w:rsidP="00882E37">
      <w:pPr>
        <w:ind w:firstLine="709"/>
        <w:rPr>
          <w:sz w:val="16"/>
          <w:szCs w:val="16"/>
        </w:rPr>
      </w:pPr>
      <w:r w:rsidRPr="00882E37">
        <w:rPr>
          <w:sz w:val="16"/>
          <w:szCs w:val="16"/>
        </w:rPr>
        <w:t xml:space="preserve">от « 1   »    октября    2018 г         № 630                              </w:t>
      </w:r>
      <w:r w:rsidRPr="00882E37">
        <w:rPr>
          <w:sz w:val="16"/>
          <w:szCs w:val="16"/>
        </w:rPr>
        <w:tab/>
      </w:r>
      <w:r w:rsidRPr="00882E37">
        <w:rPr>
          <w:sz w:val="16"/>
          <w:szCs w:val="16"/>
        </w:rPr>
        <w:tab/>
        <w:t xml:space="preserve">п. </w:t>
      </w:r>
      <w:proofErr w:type="gramStart"/>
      <w:r w:rsidRPr="00882E37">
        <w:rPr>
          <w:sz w:val="16"/>
          <w:szCs w:val="16"/>
        </w:rPr>
        <w:t>Островское</w:t>
      </w:r>
      <w:proofErr w:type="gramEnd"/>
      <w:r w:rsidRPr="00882E37">
        <w:rPr>
          <w:sz w:val="16"/>
          <w:szCs w:val="16"/>
        </w:rPr>
        <w:t xml:space="preserve">                          </w:t>
      </w:r>
    </w:p>
    <w:p w:rsidR="00882E37" w:rsidRPr="00882E37" w:rsidRDefault="00882E37" w:rsidP="00882E37">
      <w:pPr>
        <w:pStyle w:val="Style5"/>
        <w:widowControl/>
        <w:spacing w:line="240" w:lineRule="auto"/>
        <w:ind w:firstLine="709"/>
        <w:rPr>
          <w:rStyle w:val="FontStyle13"/>
          <w:sz w:val="16"/>
          <w:szCs w:val="16"/>
        </w:rPr>
      </w:pPr>
      <w:r w:rsidRPr="00882E37">
        <w:rPr>
          <w:rStyle w:val="FontStyle13"/>
          <w:sz w:val="16"/>
          <w:szCs w:val="16"/>
        </w:rPr>
        <w:t>О комплектовании сети образовательных учреждений Островского муниципального района на 2018-2019 учебный год</w:t>
      </w:r>
    </w:p>
    <w:p w:rsidR="00882E37" w:rsidRPr="00882E37" w:rsidRDefault="00882E37" w:rsidP="00882E37">
      <w:pPr>
        <w:pStyle w:val="Style6"/>
        <w:widowControl/>
        <w:spacing w:line="240" w:lineRule="auto"/>
        <w:ind w:firstLine="709"/>
        <w:rPr>
          <w:rStyle w:val="FontStyle13"/>
          <w:sz w:val="16"/>
          <w:szCs w:val="16"/>
        </w:rPr>
      </w:pPr>
      <w:r w:rsidRPr="00882E37">
        <w:rPr>
          <w:rStyle w:val="FontStyle13"/>
          <w:sz w:val="16"/>
          <w:szCs w:val="16"/>
        </w:rPr>
        <w:t xml:space="preserve">        Для функционирования учреждений образования Островского муниципального района, руководствуясь Федеральным Законом  от 29.12.2012 г. № 273-ФЗ «Об образовании в Российской Федерации», в соответствии со ст. 15 Федерального закона от 06.10.2003г № 131-ФЗ «Об общих принципах организации местного самоуправления в Российской Федерации», администрация Островского муниципального района ПОСТАНОВЛЯЕТ:</w:t>
      </w:r>
    </w:p>
    <w:p w:rsidR="00882E37" w:rsidRPr="00882E37" w:rsidRDefault="00882E37" w:rsidP="00882E37">
      <w:pPr>
        <w:pStyle w:val="Style7"/>
        <w:widowControl/>
        <w:tabs>
          <w:tab w:val="left" w:pos="317"/>
        </w:tabs>
        <w:ind w:firstLine="709"/>
        <w:jc w:val="both"/>
        <w:rPr>
          <w:rStyle w:val="FontStyle13"/>
          <w:sz w:val="16"/>
          <w:szCs w:val="16"/>
        </w:rPr>
      </w:pPr>
      <w:r w:rsidRPr="00882E37">
        <w:rPr>
          <w:rStyle w:val="FontStyle13"/>
          <w:sz w:val="16"/>
          <w:szCs w:val="16"/>
        </w:rPr>
        <w:t>1.</w:t>
      </w:r>
      <w:r w:rsidRPr="00882E37">
        <w:rPr>
          <w:rStyle w:val="FontStyle13"/>
          <w:sz w:val="16"/>
          <w:szCs w:val="16"/>
        </w:rPr>
        <w:tab/>
        <w:t>Утвердить сеть общеобразовательных учреждений Островского муниципального</w:t>
      </w:r>
      <w:r w:rsidRPr="00882E37">
        <w:rPr>
          <w:rStyle w:val="FontStyle13"/>
          <w:sz w:val="16"/>
          <w:szCs w:val="16"/>
        </w:rPr>
        <w:br/>
        <w:t>района и количество классов комплектов на  2018-2019 учебный год (приложение</w:t>
      </w:r>
      <w:r w:rsidRPr="00882E37">
        <w:rPr>
          <w:rStyle w:val="FontStyle13"/>
          <w:sz w:val="16"/>
          <w:szCs w:val="16"/>
        </w:rPr>
        <w:br/>
        <w:t>№1).</w:t>
      </w:r>
    </w:p>
    <w:p w:rsidR="00882E37" w:rsidRPr="00882E37" w:rsidRDefault="00882E37" w:rsidP="00882E37">
      <w:pPr>
        <w:pStyle w:val="Style8"/>
        <w:widowControl/>
        <w:ind w:firstLine="709"/>
        <w:rPr>
          <w:rStyle w:val="FontStyle13"/>
          <w:sz w:val="16"/>
          <w:szCs w:val="16"/>
        </w:rPr>
      </w:pPr>
      <w:r w:rsidRPr="00882E37">
        <w:rPr>
          <w:rStyle w:val="FontStyle13"/>
          <w:sz w:val="16"/>
          <w:szCs w:val="16"/>
        </w:rPr>
        <w:t>1.1. Количество классов-комплектов- 101, в том числе:</w:t>
      </w:r>
    </w:p>
    <w:p w:rsidR="00882E37" w:rsidRPr="00882E37" w:rsidRDefault="00882E37" w:rsidP="00AD7EE0">
      <w:pPr>
        <w:pStyle w:val="Style2"/>
        <w:widowControl/>
        <w:numPr>
          <w:ilvl w:val="0"/>
          <w:numId w:val="5"/>
        </w:numPr>
        <w:tabs>
          <w:tab w:val="left" w:pos="523"/>
        </w:tabs>
        <w:spacing w:line="240" w:lineRule="auto"/>
        <w:ind w:firstLine="709"/>
        <w:jc w:val="left"/>
        <w:rPr>
          <w:rStyle w:val="FontStyle13"/>
          <w:sz w:val="16"/>
          <w:szCs w:val="16"/>
        </w:rPr>
      </w:pPr>
      <w:r w:rsidRPr="00882E37">
        <w:rPr>
          <w:rStyle w:val="FontStyle13"/>
          <w:sz w:val="16"/>
          <w:szCs w:val="16"/>
        </w:rPr>
        <w:t>1-4 классов - 42</w:t>
      </w:r>
    </w:p>
    <w:p w:rsidR="00882E37" w:rsidRPr="00882E37" w:rsidRDefault="00882E37" w:rsidP="00AD7EE0">
      <w:pPr>
        <w:pStyle w:val="Style2"/>
        <w:widowControl/>
        <w:numPr>
          <w:ilvl w:val="0"/>
          <w:numId w:val="5"/>
        </w:numPr>
        <w:tabs>
          <w:tab w:val="left" w:pos="523"/>
        </w:tabs>
        <w:spacing w:line="240" w:lineRule="auto"/>
        <w:ind w:firstLine="709"/>
        <w:jc w:val="left"/>
        <w:rPr>
          <w:rStyle w:val="FontStyle13"/>
          <w:sz w:val="16"/>
          <w:szCs w:val="16"/>
        </w:rPr>
      </w:pPr>
      <w:r w:rsidRPr="00882E37">
        <w:rPr>
          <w:rStyle w:val="FontStyle13"/>
          <w:sz w:val="16"/>
          <w:szCs w:val="16"/>
        </w:rPr>
        <w:t>5-9 классов - 49</w:t>
      </w:r>
    </w:p>
    <w:p w:rsidR="00882E37" w:rsidRPr="00882E37" w:rsidRDefault="00882E37" w:rsidP="00AD7EE0">
      <w:pPr>
        <w:pStyle w:val="Style2"/>
        <w:widowControl/>
        <w:numPr>
          <w:ilvl w:val="0"/>
          <w:numId w:val="5"/>
        </w:numPr>
        <w:tabs>
          <w:tab w:val="left" w:pos="523"/>
        </w:tabs>
        <w:spacing w:line="240" w:lineRule="auto"/>
        <w:ind w:firstLine="709"/>
        <w:jc w:val="left"/>
        <w:rPr>
          <w:rStyle w:val="FontStyle13"/>
          <w:sz w:val="16"/>
          <w:szCs w:val="16"/>
        </w:rPr>
      </w:pPr>
      <w:r w:rsidRPr="00882E37">
        <w:rPr>
          <w:rStyle w:val="FontStyle13"/>
          <w:sz w:val="16"/>
          <w:szCs w:val="16"/>
        </w:rPr>
        <w:t>10-11 классов - 10</w:t>
      </w:r>
    </w:p>
    <w:p w:rsidR="00882E37" w:rsidRPr="00882E37" w:rsidRDefault="00882E37" w:rsidP="00AD7EE0">
      <w:pPr>
        <w:pStyle w:val="Style9"/>
        <w:widowControl/>
        <w:numPr>
          <w:ilvl w:val="0"/>
          <w:numId w:val="6"/>
        </w:numPr>
        <w:tabs>
          <w:tab w:val="left" w:pos="350"/>
        </w:tabs>
        <w:spacing w:line="240" w:lineRule="auto"/>
        <w:ind w:firstLine="709"/>
        <w:rPr>
          <w:rStyle w:val="FontStyle13"/>
          <w:sz w:val="16"/>
          <w:szCs w:val="16"/>
        </w:rPr>
      </w:pPr>
      <w:proofErr w:type="gramStart"/>
      <w:r w:rsidRPr="00882E37">
        <w:rPr>
          <w:rStyle w:val="FontStyle13"/>
          <w:sz w:val="16"/>
          <w:szCs w:val="16"/>
        </w:rPr>
        <w:t>Утвердить количество обучающихся в общеобразовательных учреждениях - 1034, в том числе</w:t>
      </w:r>
      <w:proofErr w:type="gramEnd"/>
    </w:p>
    <w:p w:rsidR="00882E37" w:rsidRPr="00882E37" w:rsidRDefault="00882E37" w:rsidP="00AD7EE0">
      <w:pPr>
        <w:pStyle w:val="Style2"/>
        <w:widowControl/>
        <w:numPr>
          <w:ilvl w:val="0"/>
          <w:numId w:val="5"/>
        </w:numPr>
        <w:tabs>
          <w:tab w:val="left" w:pos="523"/>
        </w:tabs>
        <w:spacing w:line="240" w:lineRule="auto"/>
        <w:ind w:firstLine="709"/>
        <w:jc w:val="left"/>
        <w:rPr>
          <w:rStyle w:val="FontStyle13"/>
          <w:sz w:val="16"/>
          <w:szCs w:val="16"/>
        </w:rPr>
      </w:pPr>
      <w:r w:rsidRPr="00882E37">
        <w:rPr>
          <w:rStyle w:val="FontStyle13"/>
          <w:sz w:val="16"/>
          <w:szCs w:val="16"/>
        </w:rPr>
        <w:t>обучающихся по общеобразовательным программам- 949 чел.</w:t>
      </w:r>
    </w:p>
    <w:p w:rsidR="00882E37" w:rsidRPr="00882E37" w:rsidRDefault="00882E37" w:rsidP="00AD7EE0">
      <w:pPr>
        <w:pStyle w:val="Style2"/>
        <w:widowControl/>
        <w:numPr>
          <w:ilvl w:val="0"/>
          <w:numId w:val="5"/>
        </w:numPr>
        <w:tabs>
          <w:tab w:val="left" w:pos="523"/>
        </w:tabs>
        <w:spacing w:line="240" w:lineRule="auto"/>
        <w:ind w:firstLine="709"/>
        <w:jc w:val="left"/>
        <w:rPr>
          <w:rStyle w:val="FontStyle13"/>
          <w:sz w:val="16"/>
          <w:szCs w:val="16"/>
        </w:rPr>
      </w:pPr>
      <w:r w:rsidRPr="00882E37">
        <w:rPr>
          <w:rStyle w:val="FontStyle13"/>
          <w:sz w:val="16"/>
          <w:szCs w:val="16"/>
        </w:rPr>
        <w:t xml:space="preserve">обучающихся по </w:t>
      </w:r>
      <w:proofErr w:type="gramStart"/>
      <w:r w:rsidRPr="00882E37">
        <w:rPr>
          <w:rStyle w:val="FontStyle13"/>
          <w:sz w:val="16"/>
          <w:szCs w:val="16"/>
        </w:rPr>
        <w:t>адаптированным</w:t>
      </w:r>
      <w:proofErr w:type="gramEnd"/>
      <w:r w:rsidRPr="00882E37">
        <w:rPr>
          <w:rStyle w:val="FontStyle13"/>
          <w:sz w:val="16"/>
          <w:szCs w:val="16"/>
        </w:rPr>
        <w:t xml:space="preserve"> общеобразовательным программам-52 чел.</w:t>
      </w:r>
    </w:p>
    <w:p w:rsidR="00882E37" w:rsidRPr="00882E37" w:rsidRDefault="00882E37" w:rsidP="00AD7EE0">
      <w:pPr>
        <w:pStyle w:val="Style2"/>
        <w:widowControl/>
        <w:numPr>
          <w:ilvl w:val="0"/>
          <w:numId w:val="5"/>
        </w:numPr>
        <w:tabs>
          <w:tab w:val="left" w:pos="523"/>
        </w:tabs>
        <w:spacing w:line="240" w:lineRule="auto"/>
        <w:ind w:firstLine="709"/>
        <w:jc w:val="left"/>
        <w:rPr>
          <w:rStyle w:val="FontStyle13"/>
          <w:sz w:val="16"/>
          <w:szCs w:val="16"/>
        </w:rPr>
      </w:pPr>
      <w:r w:rsidRPr="00882E37">
        <w:rPr>
          <w:rStyle w:val="FontStyle13"/>
          <w:sz w:val="16"/>
          <w:szCs w:val="16"/>
        </w:rPr>
        <w:t>обучающихся по программам коррекционного обучения -19 чел.</w:t>
      </w:r>
    </w:p>
    <w:p w:rsidR="00882E37" w:rsidRPr="00882E37" w:rsidRDefault="00882E37" w:rsidP="00AD7EE0">
      <w:pPr>
        <w:pStyle w:val="Style2"/>
        <w:widowControl/>
        <w:numPr>
          <w:ilvl w:val="0"/>
          <w:numId w:val="5"/>
        </w:numPr>
        <w:tabs>
          <w:tab w:val="left" w:pos="523"/>
        </w:tabs>
        <w:spacing w:line="240" w:lineRule="auto"/>
        <w:ind w:firstLine="709"/>
        <w:jc w:val="left"/>
        <w:rPr>
          <w:rStyle w:val="FontStyle13"/>
          <w:sz w:val="16"/>
          <w:szCs w:val="16"/>
        </w:rPr>
      </w:pPr>
      <w:r w:rsidRPr="00882E37">
        <w:rPr>
          <w:rStyle w:val="FontStyle13"/>
          <w:sz w:val="16"/>
          <w:szCs w:val="16"/>
        </w:rPr>
        <w:t>обучающихся по программам индивидуального обучения – 14 чел.</w:t>
      </w:r>
    </w:p>
    <w:p w:rsidR="00882E37" w:rsidRPr="00882E37" w:rsidRDefault="00882E37" w:rsidP="00AD7EE0">
      <w:pPr>
        <w:pStyle w:val="Style9"/>
        <w:widowControl/>
        <w:numPr>
          <w:ilvl w:val="0"/>
          <w:numId w:val="7"/>
        </w:numPr>
        <w:tabs>
          <w:tab w:val="left" w:pos="350"/>
        </w:tabs>
        <w:spacing w:line="240" w:lineRule="auto"/>
        <w:ind w:firstLine="709"/>
        <w:rPr>
          <w:rStyle w:val="FontStyle13"/>
          <w:sz w:val="16"/>
          <w:szCs w:val="16"/>
        </w:rPr>
      </w:pPr>
      <w:r w:rsidRPr="00882E37">
        <w:rPr>
          <w:rStyle w:val="FontStyle13"/>
          <w:sz w:val="16"/>
          <w:szCs w:val="16"/>
        </w:rPr>
        <w:t>Утвердить сеть  групп продленного дня при общеобразовательных учреждениях Островского муниципального района (приложение № 2).</w:t>
      </w:r>
    </w:p>
    <w:p w:rsidR="00882E37" w:rsidRPr="00882E37" w:rsidRDefault="00882E37" w:rsidP="00AD7EE0">
      <w:pPr>
        <w:pStyle w:val="Style9"/>
        <w:widowControl/>
        <w:numPr>
          <w:ilvl w:val="0"/>
          <w:numId w:val="7"/>
        </w:numPr>
        <w:tabs>
          <w:tab w:val="left" w:pos="350"/>
        </w:tabs>
        <w:spacing w:line="240" w:lineRule="auto"/>
        <w:ind w:firstLine="709"/>
        <w:rPr>
          <w:rStyle w:val="FontStyle13"/>
          <w:sz w:val="16"/>
          <w:szCs w:val="16"/>
        </w:rPr>
      </w:pPr>
      <w:r w:rsidRPr="00882E37">
        <w:rPr>
          <w:rStyle w:val="FontStyle13"/>
          <w:sz w:val="16"/>
          <w:szCs w:val="16"/>
        </w:rPr>
        <w:t>Утвердить сеть учреждений дополнительного образования детей Островского муниципального района (приложение №3).</w:t>
      </w:r>
    </w:p>
    <w:p w:rsidR="00882E37" w:rsidRPr="00882E37" w:rsidRDefault="00882E37" w:rsidP="00AD7EE0">
      <w:pPr>
        <w:pStyle w:val="Style9"/>
        <w:widowControl/>
        <w:numPr>
          <w:ilvl w:val="0"/>
          <w:numId w:val="7"/>
        </w:numPr>
        <w:tabs>
          <w:tab w:val="left" w:pos="350"/>
        </w:tabs>
        <w:spacing w:line="240" w:lineRule="auto"/>
        <w:ind w:firstLine="709"/>
        <w:rPr>
          <w:rStyle w:val="FontStyle13"/>
          <w:sz w:val="16"/>
          <w:szCs w:val="16"/>
        </w:rPr>
      </w:pPr>
      <w:r w:rsidRPr="00882E37">
        <w:rPr>
          <w:rStyle w:val="FontStyle13"/>
          <w:sz w:val="16"/>
          <w:szCs w:val="16"/>
        </w:rPr>
        <w:t>Утвердить   сеть   дошкольных   образовательных   учреждений Островского муниципального района (приложение № 4).</w:t>
      </w:r>
    </w:p>
    <w:p w:rsidR="00882E37" w:rsidRPr="00882E37" w:rsidRDefault="00882E37" w:rsidP="00AD7EE0">
      <w:pPr>
        <w:pStyle w:val="Style9"/>
        <w:widowControl/>
        <w:numPr>
          <w:ilvl w:val="0"/>
          <w:numId w:val="7"/>
        </w:numPr>
        <w:tabs>
          <w:tab w:val="left" w:pos="350"/>
        </w:tabs>
        <w:spacing w:line="240" w:lineRule="auto"/>
        <w:ind w:firstLine="709"/>
        <w:rPr>
          <w:rStyle w:val="FontStyle13"/>
          <w:sz w:val="16"/>
          <w:szCs w:val="16"/>
        </w:rPr>
      </w:pPr>
      <w:r w:rsidRPr="00882E37">
        <w:rPr>
          <w:rStyle w:val="FontStyle13"/>
          <w:sz w:val="16"/>
          <w:szCs w:val="16"/>
        </w:rPr>
        <w:t>Утвердить сеть дошкольных групп при общеобразовательных учреждениях Островского муниципального района (приложение №5)</w:t>
      </w:r>
    </w:p>
    <w:p w:rsidR="00882E37" w:rsidRPr="00882E37" w:rsidRDefault="00882E37" w:rsidP="00AD7EE0">
      <w:pPr>
        <w:pStyle w:val="Style9"/>
        <w:widowControl/>
        <w:numPr>
          <w:ilvl w:val="0"/>
          <w:numId w:val="7"/>
        </w:numPr>
        <w:tabs>
          <w:tab w:val="left" w:pos="350"/>
        </w:tabs>
        <w:spacing w:line="240" w:lineRule="auto"/>
        <w:ind w:firstLine="709"/>
        <w:rPr>
          <w:rStyle w:val="FontStyle13"/>
          <w:sz w:val="16"/>
          <w:szCs w:val="16"/>
        </w:rPr>
      </w:pPr>
      <w:r w:rsidRPr="00882E37">
        <w:rPr>
          <w:rStyle w:val="FontStyle13"/>
          <w:sz w:val="16"/>
          <w:szCs w:val="16"/>
        </w:rPr>
        <w:t>Контроль  исполнения  настоящего постановления возложить на И.О. заведующего отделом образования администрации Островского муниципального район</w:t>
      </w:r>
      <w:proofErr w:type="gramStart"/>
      <w:r w:rsidRPr="00882E37">
        <w:rPr>
          <w:rStyle w:val="FontStyle13"/>
          <w:sz w:val="16"/>
          <w:szCs w:val="16"/>
        </w:rPr>
        <w:t>а(</w:t>
      </w:r>
      <w:proofErr w:type="gramEnd"/>
      <w:r w:rsidRPr="00882E37">
        <w:rPr>
          <w:rStyle w:val="FontStyle13"/>
          <w:sz w:val="16"/>
          <w:szCs w:val="16"/>
        </w:rPr>
        <w:t>И.Е.Соловьёва)</w:t>
      </w:r>
    </w:p>
    <w:p w:rsidR="00882E37" w:rsidRPr="00882E37" w:rsidRDefault="00882E37" w:rsidP="00AD7EE0">
      <w:pPr>
        <w:widowControl/>
        <w:numPr>
          <w:ilvl w:val="0"/>
          <w:numId w:val="7"/>
        </w:numPr>
        <w:autoSpaceDE/>
        <w:autoSpaceDN/>
        <w:adjustRightInd/>
        <w:ind w:firstLine="709"/>
        <w:jc w:val="both"/>
        <w:rPr>
          <w:rStyle w:val="FontStyle13"/>
          <w:b/>
          <w:sz w:val="16"/>
          <w:szCs w:val="16"/>
        </w:rPr>
      </w:pPr>
      <w:r w:rsidRPr="00882E37">
        <w:rPr>
          <w:rStyle w:val="FontStyle13"/>
          <w:sz w:val="16"/>
          <w:szCs w:val="16"/>
        </w:rPr>
        <w:t xml:space="preserve">Настоящее постановление вступает </w:t>
      </w:r>
      <w:r w:rsidRPr="00882E37">
        <w:rPr>
          <w:rStyle w:val="FontStyle11"/>
          <w:b/>
          <w:spacing w:val="-20"/>
          <w:sz w:val="16"/>
          <w:szCs w:val="16"/>
        </w:rPr>
        <w:t>в силу со  дня</w:t>
      </w:r>
      <w:r w:rsidRPr="00882E37">
        <w:rPr>
          <w:rStyle w:val="FontStyle11"/>
          <w:spacing w:val="-20"/>
          <w:sz w:val="16"/>
          <w:szCs w:val="16"/>
        </w:rPr>
        <w:t xml:space="preserve">  </w:t>
      </w:r>
      <w:r w:rsidRPr="00882E37">
        <w:rPr>
          <w:rStyle w:val="FontStyle13"/>
          <w:sz w:val="16"/>
          <w:szCs w:val="16"/>
        </w:rPr>
        <w:t xml:space="preserve"> опубликования в информационном бюллетене </w:t>
      </w:r>
      <w:r w:rsidRPr="00882E37">
        <w:rPr>
          <w:rStyle w:val="FontStyle14"/>
          <w:rFonts w:eastAsia="Calibri"/>
          <w:b w:val="0"/>
          <w:i w:val="0"/>
          <w:sz w:val="16"/>
          <w:szCs w:val="16"/>
        </w:rPr>
        <w:t xml:space="preserve">« </w:t>
      </w:r>
      <w:proofErr w:type="gramStart"/>
      <w:r w:rsidRPr="00882E37">
        <w:rPr>
          <w:rStyle w:val="FontStyle14"/>
          <w:rFonts w:eastAsia="Calibri"/>
          <w:b w:val="0"/>
          <w:i w:val="0"/>
          <w:sz w:val="16"/>
          <w:szCs w:val="16"/>
        </w:rPr>
        <w:t>Р</w:t>
      </w:r>
      <w:proofErr w:type="gramEnd"/>
      <w:r w:rsidRPr="00882E37">
        <w:rPr>
          <w:rStyle w:val="FontStyle14"/>
          <w:rFonts w:eastAsia="Calibri"/>
          <w:b w:val="0"/>
          <w:i w:val="0"/>
          <w:sz w:val="16"/>
          <w:szCs w:val="16"/>
        </w:rPr>
        <w:t xml:space="preserve"> а </w:t>
      </w:r>
      <w:proofErr w:type="spellStart"/>
      <w:r w:rsidRPr="00882E37">
        <w:rPr>
          <w:rStyle w:val="FontStyle14"/>
          <w:rFonts w:eastAsia="Calibri"/>
          <w:b w:val="0"/>
          <w:i w:val="0"/>
          <w:sz w:val="16"/>
          <w:szCs w:val="16"/>
        </w:rPr>
        <w:t>йонные</w:t>
      </w:r>
      <w:proofErr w:type="spellEnd"/>
      <w:r w:rsidRPr="00882E37">
        <w:rPr>
          <w:rStyle w:val="FontStyle14"/>
          <w:rFonts w:eastAsia="Calibri"/>
          <w:b w:val="0"/>
          <w:i w:val="0"/>
          <w:sz w:val="16"/>
          <w:szCs w:val="16"/>
        </w:rPr>
        <w:t xml:space="preserve"> </w:t>
      </w:r>
      <w:r w:rsidRPr="00882E37">
        <w:rPr>
          <w:rStyle w:val="FontStyle14"/>
          <w:rFonts w:eastAsia="Calibri"/>
          <w:b w:val="0"/>
          <w:sz w:val="16"/>
          <w:szCs w:val="16"/>
        </w:rPr>
        <w:t xml:space="preserve">  </w:t>
      </w:r>
      <w:r w:rsidRPr="00882E37">
        <w:rPr>
          <w:rStyle w:val="FontStyle13"/>
          <w:sz w:val="16"/>
          <w:szCs w:val="16"/>
        </w:rPr>
        <w:t>новости</w:t>
      </w:r>
      <w:r w:rsidRPr="00882E37">
        <w:rPr>
          <w:rStyle w:val="FontStyle13"/>
          <w:b/>
          <w:sz w:val="16"/>
          <w:szCs w:val="16"/>
        </w:rPr>
        <w:t>».</w:t>
      </w:r>
    </w:p>
    <w:p w:rsidR="00882E37" w:rsidRPr="00882E37" w:rsidRDefault="00882E37" w:rsidP="00882E37">
      <w:pPr>
        <w:ind w:firstLine="709"/>
        <w:jc w:val="both"/>
        <w:rPr>
          <w:rStyle w:val="FontStyle13"/>
          <w:b/>
          <w:i/>
          <w:sz w:val="16"/>
          <w:szCs w:val="16"/>
        </w:rPr>
      </w:pPr>
    </w:p>
    <w:p w:rsidR="00882E37" w:rsidRPr="00882E37" w:rsidRDefault="00882E37" w:rsidP="00882E37">
      <w:pPr>
        <w:ind w:firstLine="709"/>
        <w:jc w:val="both"/>
        <w:rPr>
          <w:sz w:val="16"/>
          <w:szCs w:val="16"/>
        </w:rPr>
      </w:pPr>
      <w:r w:rsidRPr="00882E37">
        <w:rPr>
          <w:sz w:val="16"/>
          <w:szCs w:val="16"/>
        </w:rPr>
        <w:t xml:space="preserve">Глава  Островского  муниципального района                                  Г.А.Полякова         </w:t>
      </w:r>
    </w:p>
    <w:p w:rsidR="00882E37" w:rsidRPr="00882E37" w:rsidRDefault="00882E37" w:rsidP="00882E37">
      <w:pPr>
        <w:ind w:firstLine="709"/>
        <w:jc w:val="right"/>
        <w:rPr>
          <w:sz w:val="16"/>
          <w:szCs w:val="16"/>
        </w:rPr>
      </w:pPr>
    </w:p>
    <w:p w:rsidR="00882E37" w:rsidRPr="00882E37" w:rsidRDefault="00882E37" w:rsidP="005255E9">
      <w:pPr>
        <w:rPr>
          <w:sz w:val="16"/>
          <w:szCs w:val="16"/>
        </w:rPr>
      </w:pPr>
    </w:p>
    <w:p w:rsidR="00882E37" w:rsidRPr="00882E37" w:rsidRDefault="00882E37" w:rsidP="00882E37">
      <w:pPr>
        <w:ind w:firstLine="709"/>
        <w:jc w:val="right"/>
        <w:rPr>
          <w:sz w:val="16"/>
          <w:szCs w:val="16"/>
        </w:rPr>
      </w:pPr>
    </w:p>
    <w:p w:rsidR="00882E37" w:rsidRPr="00882E37" w:rsidRDefault="00882E37" w:rsidP="00882E37">
      <w:pPr>
        <w:ind w:firstLine="709"/>
        <w:jc w:val="right"/>
        <w:rPr>
          <w:sz w:val="16"/>
          <w:szCs w:val="16"/>
        </w:rPr>
      </w:pPr>
      <w:r w:rsidRPr="00882E37">
        <w:rPr>
          <w:sz w:val="16"/>
          <w:szCs w:val="16"/>
        </w:rPr>
        <w:t xml:space="preserve">Приложение № 1 </w:t>
      </w:r>
    </w:p>
    <w:p w:rsidR="00882E37" w:rsidRPr="00882E37" w:rsidRDefault="00882E37" w:rsidP="00882E37">
      <w:pPr>
        <w:ind w:firstLine="709"/>
        <w:jc w:val="right"/>
        <w:rPr>
          <w:sz w:val="16"/>
          <w:szCs w:val="16"/>
        </w:rPr>
      </w:pPr>
      <w:r w:rsidRPr="00882E37">
        <w:rPr>
          <w:sz w:val="16"/>
          <w:szCs w:val="16"/>
        </w:rPr>
        <w:t xml:space="preserve">к постановлению администрации </w:t>
      </w:r>
    </w:p>
    <w:p w:rsidR="00882E37" w:rsidRPr="00882E37" w:rsidRDefault="00882E37" w:rsidP="00882E37">
      <w:pPr>
        <w:ind w:firstLine="709"/>
        <w:jc w:val="right"/>
        <w:rPr>
          <w:sz w:val="16"/>
          <w:szCs w:val="16"/>
        </w:rPr>
      </w:pPr>
      <w:r w:rsidRPr="00882E37">
        <w:rPr>
          <w:sz w:val="16"/>
          <w:szCs w:val="16"/>
        </w:rPr>
        <w:t>Островского муниципального района</w:t>
      </w:r>
    </w:p>
    <w:p w:rsidR="00882E37" w:rsidRPr="00882E37" w:rsidRDefault="00882E37" w:rsidP="00882E37">
      <w:pPr>
        <w:ind w:firstLine="709"/>
        <w:jc w:val="right"/>
        <w:rPr>
          <w:sz w:val="16"/>
          <w:szCs w:val="16"/>
        </w:rPr>
      </w:pPr>
      <w:r w:rsidRPr="00882E37">
        <w:rPr>
          <w:sz w:val="16"/>
          <w:szCs w:val="16"/>
        </w:rPr>
        <w:t>от «  01»  октября   2018 г.   №630</w:t>
      </w:r>
    </w:p>
    <w:p w:rsidR="00882E37" w:rsidRPr="00882E37" w:rsidRDefault="00882E37" w:rsidP="00882E37">
      <w:pPr>
        <w:ind w:firstLine="709"/>
        <w:jc w:val="center"/>
        <w:rPr>
          <w:sz w:val="16"/>
          <w:szCs w:val="16"/>
        </w:rPr>
      </w:pPr>
    </w:p>
    <w:p w:rsidR="00882E37" w:rsidRPr="00882E37" w:rsidRDefault="00882E37" w:rsidP="00882E37">
      <w:pPr>
        <w:ind w:firstLine="709"/>
        <w:jc w:val="center"/>
        <w:rPr>
          <w:sz w:val="16"/>
          <w:szCs w:val="16"/>
        </w:rPr>
      </w:pPr>
      <w:r w:rsidRPr="00882E37">
        <w:rPr>
          <w:sz w:val="16"/>
          <w:szCs w:val="16"/>
        </w:rPr>
        <w:t xml:space="preserve">Сеть общеобразовательных учреждений </w:t>
      </w:r>
    </w:p>
    <w:p w:rsidR="00882E37" w:rsidRPr="00882E37" w:rsidRDefault="00882E37" w:rsidP="00882E37">
      <w:pPr>
        <w:ind w:firstLine="709"/>
        <w:jc w:val="center"/>
        <w:rPr>
          <w:sz w:val="16"/>
          <w:szCs w:val="16"/>
        </w:rPr>
      </w:pPr>
      <w:r w:rsidRPr="00882E37">
        <w:rPr>
          <w:sz w:val="16"/>
          <w:szCs w:val="16"/>
        </w:rPr>
        <w:t xml:space="preserve">Островского муниципального района и количество классов – комплектов </w:t>
      </w:r>
    </w:p>
    <w:p w:rsidR="00882E37" w:rsidRPr="00882E37" w:rsidRDefault="00882E37" w:rsidP="00882E37">
      <w:pPr>
        <w:ind w:firstLine="709"/>
        <w:jc w:val="center"/>
        <w:rPr>
          <w:sz w:val="16"/>
          <w:szCs w:val="16"/>
        </w:rPr>
      </w:pPr>
      <w:r w:rsidRPr="00882E37">
        <w:rPr>
          <w:sz w:val="16"/>
          <w:szCs w:val="16"/>
        </w:rPr>
        <w:t>на 2018 – 2019 учебный год</w:t>
      </w:r>
    </w:p>
    <w:p w:rsidR="00882E37" w:rsidRPr="00882E37" w:rsidRDefault="00882E37" w:rsidP="00882E37">
      <w:pPr>
        <w:ind w:firstLine="709"/>
        <w:jc w:val="center"/>
        <w:rPr>
          <w:sz w:val="16"/>
          <w:szCs w:val="16"/>
        </w:rPr>
      </w:pPr>
    </w:p>
    <w:tbl>
      <w:tblPr>
        <w:tblW w:w="11132"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4"/>
        <w:gridCol w:w="3543"/>
        <w:gridCol w:w="1275"/>
        <w:gridCol w:w="885"/>
        <w:gridCol w:w="1276"/>
        <w:gridCol w:w="1134"/>
        <w:gridCol w:w="851"/>
        <w:gridCol w:w="1634"/>
      </w:tblGrid>
      <w:tr w:rsidR="00882E37" w:rsidRPr="00882E37" w:rsidTr="00882E37">
        <w:tc>
          <w:tcPr>
            <w:tcW w:w="534" w:type="dxa"/>
            <w:vMerge w:val="restart"/>
          </w:tcPr>
          <w:p w:rsidR="00882E37" w:rsidRPr="00882E37" w:rsidRDefault="00882E37" w:rsidP="00882E37">
            <w:pPr>
              <w:ind w:firstLine="709"/>
              <w:jc w:val="center"/>
              <w:rPr>
                <w:sz w:val="16"/>
                <w:szCs w:val="16"/>
              </w:rPr>
            </w:pPr>
            <w:r w:rsidRPr="00882E37">
              <w:rPr>
                <w:sz w:val="16"/>
                <w:szCs w:val="16"/>
              </w:rPr>
              <w:t>№</w:t>
            </w:r>
          </w:p>
        </w:tc>
        <w:tc>
          <w:tcPr>
            <w:tcW w:w="3543" w:type="dxa"/>
            <w:vMerge w:val="restart"/>
          </w:tcPr>
          <w:p w:rsidR="00882E37" w:rsidRPr="00882E37" w:rsidRDefault="00882E37" w:rsidP="00882E37">
            <w:pPr>
              <w:ind w:firstLine="709"/>
              <w:jc w:val="center"/>
              <w:rPr>
                <w:sz w:val="16"/>
                <w:szCs w:val="16"/>
              </w:rPr>
            </w:pPr>
            <w:r w:rsidRPr="00882E37">
              <w:rPr>
                <w:sz w:val="16"/>
                <w:szCs w:val="16"/>
              </w:rPr>
              <w:t>Муниципальное общеобразовательное</w:t>
            </w:r>
          </w:p>
          <w:p w:rsidR="00882E37" w:rsidRPr="00882E37" w:rsidRDefault="00882E37" w:rsidP="00882E37">
            <w:pPr>
              <w:ind w:firstLine="709"/>
              <w:jc w:val="center"/>
              <w:rPr>
                <w:sz w:val="16"/>
                <w:szCs w:val="16"/>
              </w:rPr>
            </w:pPr>
            <w:r w:rsidRPr="00882E37">
              <w:rPr>
                <w:sz w:val="16"/>
                <w:szCs w:val="16"/>
              </w:rPr>
              <w:t xml:space="preserve">учреждение </w:t>
            </w:r>
          </w:p>
        </w:tc>
        <w:tc>
          <w:tcPr>
            <w:tcW w:w="1275" w:type="dxa"/>
            <w:vMerge w:val="restart"/>
          </w:tcPr>
          <w:p w:rsidR="00882E37" w:rsidRPr="00882E37" w:rsidRDefault="00882E37" w:rsidP="00882E37">
            <w:pPr>
              <w:ind w:firstLine="709"/>
              <w:jc w:val="center"/>
              <w:rPr>
                <w:sz w:val="16"/>
                <w:szCs w:val="16"/>
              </w:rPr>
            </w:pPr>
            <w:r w:rsidRPr="00882E37">
              <w:rPr>
                <w:sz w:val="16"/>
                <w:szCs w:val="16"/>
              </w:rPr>
              <w:t>Количество классов/</w:t>
            </w:r>
          </w:p>
          <w:p w:rsidR="00882E37" w:rsidRPr="00882E37" w:rsidRDefault="00882E37" w:rsidP="00882E37">
            <w:pPr>
              <w:ind w:firstLine="709"/>
              <w:jc w:val="center"/>
              <w:rPr>
                <w:sz w:val="16"/>
                <w:szCs w:val="16"/>
              </w:rPr>
            </w:pPr>
            <w:r w:rsidRPr="00882E37">
              <w:rPr>
                <w:sz w:val="16"/>
                <w:szCs w:val="16"/>
              </w:rPr>
              <w:t>комплектов</w:t>
            </w:r>
          </w:p>
        </w:tc>
        <w:tc>
          <w:tcPr>
            <w:tcW w:w="885" w:type="dxa"/>
          </w:tcPr>
          <w:p w:rsidR="00882E37" w:rsidRPr="00882E37" w:rsidRDefault="00882E37" w:rsidP="00882E37">
            <w:pPr>
              <w:ind w:firstLine="709"/>
              <w:jc w:val="center"/>
              <w:rPr>
                <w:sz w:val="16"/>
                <w:szCs w:val="16"/>
              </w:rPr>
            </w:pPr>
          </w:p>
        </w:tc>
        <w:tc>
          <w:tcPr>
            <w:tcW w:w="4895" w:type="dxa"/>
            <w:gridSpan w:val="4"/>
          </w:tcPr>
          <w:p w:rsidR="00882E37" w:rsidRPr="00882E37" w:rsidRDefault="00882E37" w:rsidP="00882E37">
            <w:pPr>
              <w:ind w:firstLine="709"/>
              <w:jc w:val="center"/>
              <w:rPr>
                <w:sz w:val="16"/>
                <w:szCs w:val="16"/>
              </w:rPr>
            </w:pPr>
            <w:r w:rsidRPr="00882E37">
              <w:rPr>
                <w:sz w:val="16"/>
                <w:szCs w:val="16"/>
              </w:rPr>
              <w:t>Контингент учащихся</w:t>
            </w:r>
          </w:p>
        </w:tc>
      </w:tr>
      <w:tr w:rsidR="00882E37" w:rsidRPr="00882E37" w:rsidTr="00882E37">
        <w:tc>
          <w:tcPr>
            <w:tcW w:w="534" w:type="dxa"/>
            <w:vMerge/>
          </w:tcPr>
          <w:p w:rsidR="00882E37" w:rsidRPr="00882E37" w:rsidRDefault="00882E37" w:rsidP="00882E37">
            <w:pPr>
              <w:ind w:firstLine="709"/>
              <w:jc w:val="center"/>
              <w:rPr>
                <w:sz w:val="16"/>
                <w:szCs w:val="16"/>
              </w:rPr>
            </w:pPr>
          </w:p>
        </w:tc>
        <w:tc>
          <w:tcPr>
            <w:tcW w:w="3543" w:type="dxa"/>
            <w:vMerge/>
          </w:tcPr>
          <w:p w:rsidR="00882E37" w:rsidRPr="00882E37" w:rsidRDefault="00882E37" w:rsidP="00882E37">
            <w:pPr>
              <w:ind w:firstLine="709"/>
              <w:jc w:val="center"/>
              <w:rPr>
                <w:sz w:val="16"/>
                <w:szCs w:val="16"/>
              </w:rPr>
            </w:pPr>
          </w:p>
        </w:tc>
        <w:tc>
          <w:tcPr>
            <w:tcW w:w="1275" w:type="dxa"/>
            <w:vMerge/>
          </w:tcPr>
          <w:p w:rsidR="00882E37" w:rsidRPr="00882E37" w:rsidRDefault="00882E37" w:rsidP="00882E37">
            <w:pPr>
              <w:ind w:firstLine="709"/>
              <w:jc w:val="center"/>
              <w:rPr>
                <w:sz w:val="16"/>
                <w:szCs w:val="16"/>
              </w:rPr>
            </w:pPr>
          </w:p>
        </w:tc>
        <w:tc>
          <w:tcPr>
            <w:tcW w:w="885" w:type="dxa"/>
            <w:vMerge w:val="restart"/>
          </w:tcPr>
          <w:p w:rsidR="00882E37" w:rsidRPr="00882E37" w:rsidRDefault="00882E37" w:rsidP="00882E37">
            <w:pPr>
              <w:ind w:firstLine="709"/>
              <w:jc w:val="center"/>
              <w:rPr>
                <w:sz w:val="16"/>
                <w:szCs w:val="16"/>
              </w:rPr>
            </w:pPr>
            <w:r w:rsidRPr="00882E37">
              <w:rPr>
                <w:sz w:val="16"/>
                <w:szCs w:val="16"/>
              </w:rPr>
              <w:t>всего</w:t>
            </w:r>
          </w:p>
        </w:tc>
        <w:tc>
          <w:tcPr>
            <w:tcW w:w="1276" w:type="dxa"/>
          </w:tcPr>
          <w:p w:rsidR="00882E37" w:rsidRPr="00882E37" w:rsidRDefault="00882E37" w:rsidP="00882E37">
            <w:pPr>
              <w:ind w:firstLine="709"/>
              <w:jc w:val="center"/>
              <w:rPr>
                <w:sz w:val="16"/>
                <w:szCs w:val="16"/>
              </w:rPr>
            </w:pPr>
          </w:p>
        </w:tc>
        <w:tc>
          <w:tcPr>
            <w:tcW w:w="3619" w:type="dxa"/>
            <w:gridSpan w:val="3"/>
          </w:tcPr>
          <w:p w:rsidR="00882E37" w:rsidRPr="00882E37" w:rsidRDefault="00882E37" w:rsidP="00882E37">
            <w:pPr>
              <w:ind w:firstLine="709"/>
              <w:jc w:val="center"/>
              <w:rPr>
                <w:sz w:val="16"/>
                <w:szCs w:val="16"/>
              </w:rPr>
            </w:pPr>
            <w:r w:rsidRPr="00882E37">
              <w:rPr>
                <w:sz w:val="16"/>
                <w:szCs w:val="16"/>
              </w:rPr>
              <w:t>В том числе</w:t>
            </w:r>
          </w:p>
        </w:tc>
      </w:tr>
      <w:tr w:rsidR="00882E37" w:rsidRPr="00882E37" w:rsidTr="00882E37">
        <w:tc>
          <w:tcPr>
            <w:tcW w:w="534" w:type="dxa"/>
            <w:vMerge/>
          </w:tcPr>
          <w:p w:rsidR="00882E37" w:rsidRPr="00882E37" w:rsidRDefault="00882E37" w:rsidP="00882E37">
            <w:pPr>
              <w:ind w:firstLine="709"/>
              <w:jc w:val="center"/>
              <w:rPr>
                <w:sz w:val="16"/>
                <w:szCs w:val="16"/>
              </w:rPr>
            </w:pPr>
          </w:p>
        </w:tc>
        <w:tc>
          <w:tcPr>
            <w:tcW w:w="3543" w:type="dxa"/>
            <w:vMerge/>
          </w:tcPr>
          <w:p w:rsidR="00882E37" w:rsidRPr="00882E37" w:rsidRDefault="00882E37" w:rsidP="00882E37">
            <w:pPr>
              <w:ind w:firstLine="709"/>
              <w:jc w:val="center"/>
              <w:rPr>
                <w:sz w:val="16"/>
                <w:szCs w:val="16"/>
              </w:rPr>
            </w:pPr>
          </w:p>
        </w:tc>
        <w:tc>
          <w:tcPr>
            <w:tcW w:w="1275" w:type="dxa"/>
            <w:vMerge/>
          </w:tcPr>
          <w:p w:rsidR="00882E37" w:rsidRPr="00882E37" w:rsidRDefault="00882E37" w:rsidP="00882E37">
            <w:pPr>
              <w:ind w:firstLine="709"/>
              <w:jc w:val="center"/>
              <w:rPr>
                <w:sz w:val="16"/>
                <w:szCs w:val="16"/>
              </w:rPr>
            </w:pPr>
          </w:p>
        </w:tc>
        <w:tc>
          <w:tcPr>
            <w:tcW w:w="885" w:type="dxa"/>
            <w:vMerge/>
          </w:tcPr>
          <w:p w:rsidR="00882E37" w:rsidRPr="00882E37" w:rsidRDefault="00882E37" w:rsidP="00882E37">
            <w:pPr>
              <w:ind w:firstLine="709"/>
              <w:jc w:val="center"/>
              <w:rPr>
                <w:sz w:val="16"/>
                <w:szCs w:val="16"/>
              </w:rPr>
            </w:pPr>
          </w:p>
        </w:tc>
        <w:tc>
          <w:tcPr>
            <w:tcW w:w="1276" w:type="dxa"/>
          </w:tcPr>
          <w:p w:rsidR="00882E37" w:rsidRPr="00882E37" w:rsidRDefault="00882E37" w:rsidP="00882E37">
            <w:pPr>
              <w:ind w:firstLine="709"/>
              <w:jc w:val="center"/>
              <w:rPr>
                <w:sz w:val="16"/>
                <w:szCs w:val="16"/>
              </w:rPr>
            </w:pPr>
            <w:proofErr w:type="spellStart"/>
            <w:r w:rsidRPr="00882E37">
              <w:rPr>
                <w:sz w:val="16"/>
                <w:szCs w:val="16"/>
              </w:rPr>
              <w:t>обуч</w:t>
            </w:r>
            <w:proofErr w:type="spellEnd"/>
            <w:r w:rsidRPr="00882E37">
              <w:rPr>
                <w:sz w:val="16"/>
                <w:szCs w:val="16"/>
              </w:rPr>
              <w:t xml:space="preserve">. по </w:t>
            </w:r>
            <w:proofErr w:type="spellStart"/>
            <w:r w:rsidRPr="00882E37">
              <w:rPr>
                <w:sz w:val="16"/>
                <w:szCs w:val="16"/>
              </w:rPr>
              <w:t>общеобр</w:t>
            </w:r>
            <w:proofErr w:type="spellEnd"/>
            <w:r w:rsidRPr="00882E37">
              <w:rPr>
                <w:sz w:val="16"/>
                <w:szCs w:val="16"/>
              </w:rPr>
              <w:t xml:space="preserve">. </w:t>
            </w:r>
            <w:proofErr w:type="spellStart"/>
            <w:r w:rsidRPr="00882E37">
              <w:rPr>
                <w:sz w:val="16"/>
                <w:szCs w:val="16"/>
              </w:rPr>
              <w:t>прогр</w:t>
            </w:r>
            <w:proofErr w:type="spellEnd"/>
            <w:r w:rsidRPr="00882E37">
              <w:rPr>
                <w:sz w:val="16"/>
                <w:szCs w:val="16"/>
              </w:rPr>
              <w:t>.</w:t>
            </w:r>
          </w:p>
        </w:tc>
        <w:tc>
          <w:tcPr>
            <w:tcW w:w="1134" w:type="dxa"/>
          </w:tcPr>
          <w:p w:rsidR="00882E37" w:rsidRPr="00882E37" w:rsidRDefault="00882E37" w:rsidP="00882E37">
            <w:pPr>
              <w:ind w:firstLine="709"/>
              <w:jc w:val="center"/>
              <w:rPr>
                <w:sz w:val="16"/>
                <w:szCs w:val="16"/>
              </w:rPr>
            </w:pPr>
            <w:proofErr w:type="spellStart"/>
            <w:r w:rsidRPr="00882E37">
              <w:rPr>
                <w:sz w:val="16"/>
                <w:szCs w:val="16"/>
              </w:rPr>
              <w:t>обуч</w:t>
            </w:r>
            <w:proofErr w:type="spellEnd"/>
            <w:r w:rsidRPr="00882E37">
              <w:rPr>
                <w:sz w:val="16"/>
                <w:szCs w:val="16"/>
              </w:rPr>
              <w:t xml:space="preserve">. по </w:t>
            </w:r>
            <w:proofErr w:type="spellStart"/>
            <w:r w:rsidRPr="00882E37">
              <w:rPr>
                <w:sz w:val="16"/>
                <w:szCs w:val="16"/>
              </w:rPr>
              <w:t>коррекц</w:t>
            </w:r>
            <w:proofErr w:type="spellEnd"/>
            <w:r w:rsidRPr="00882E37">
              <w:rPr>
                <w:sz w:val="16"/>
                <w:szCs w:val="16"/>
              </w:rPr>
              <w:t xml:space="preserve">. </w:t>
            </w:r>
            <w:proofErr w:type="spellStart"/>
            <w:r w:rsidRPr="00882E37">
              <w:rPr>
                <w:sz w:val="16"/>
                <w:szCs w:val="16"/>
              </w:rPr>
              <w:lastRenderedPageBreak/>
              <w:t>прогр</w:t>
            </w:r>
            <w:proofErr w:type="spellEnd"/>
            <w:r w:rsidRPr="00882E37">
              <w:rPr>
                <w:sz w:val="16"/>
                <w:szCs w:val="16"/>
              </w:rPr>
              <w:t>.</w:t>
            </w:r>
          </w:p>
        </w:tc>
        <w:tc>
          <w:tcPr>
            <w:tcW w:w="851" w:type="dxa"/>
          </w:tcPr>
          <w:p w:rsidR="00882E37" w:rsidRPr="00882E37" w:rsidRDefault="00882E37" w:rsidP="00882E37">
            <w:pPr>
              <w:ind w:firstLine="709"/>
              <w:jc w:val="center"/>
              <w:rPr>
                <w:sz w:val="16"/>
                <w:szCs w:val="16"/>
              </w:rPr>
            </w:pPr>
            <w:proofErr w:type="spellStart"/>
            <w:r w:rsidRPr="00882E37">
              <w:rPr>
                <w:sz w:val="16"/>
                <w:szCs w:val="16"/>
              </w:rPr>
              <w:lastRenderedPageBreak/>
              <w:t>Обуч</w:t>
            </w:r>
            <w:proofErr w:type="gramStart"/>
            <w:r w:rsidRPr="00882E37">
              <w:rPr>
                <w:sz w:val="16"/>
                <w:szCs w:val="16"/>
              </w:rPr>
              <w:t>.п</w:t>
            </w:r>
            <w:proofErr w:type="gramEnd"/>
            <w:r w:rsidRPr="00882E37">
              <w:rPr>
                <w:sz w:val="16"/>
                <w:szCs w:val="16"/>
              </w:rPr>
              <w:t>о</w:t>
            </w:r>
            <w:proofErr w:type="spellEnd"/>
            <w:r w:rsidRPr="00882E37">
              <w:rPr>
                <w:sz w:val="16"/>
                <w:szCs w:val="16"/>
              </w:rPr>
              <w:t xml:space="preserve"> </w:t>
            </w:r>
            <w:proofErr w:type="spellStart"/>
            <w:r w:rsidRPr="00882E37">
              <w:rPr>
                <w:sz w:val="16"/>
                <w:szCs w:val="16"/>
              </w:rPr>
              <w:t>адапт.пр</w:t>
            </w:r>
            <w:r w:rsidRPr="00882E37">
              <w:rPr>
                <w:sz w:val="16"/>
                <w:szCs w:val="16"/>
              </w:rPr>
              <w:lastRenderedPageBreak/>
              <w:t>огр</w:t>
            </w:r>
            <w:proofErr w:type="spellEnd"/>
          </w:p>
        </w:tc>
        <w:tc>
          <w:tcPr>
            <w:tcW w:w="1634" w:type="dxa"/>
          </w:tcPr>
          <w:p w:rsidR="00882E37" w:rsidRPr="00882E37" w:rsidRDefault="00882E37" w:rsidP="00882E37">
            <w:pPr>
              <w:ind w:firstLine="709"/>
              <w:jc w:val="center"/>
              <w:rPr>
                <w:sz w:val="16"/>
                <w:szCs w:val="16"/>
              </w:rPr>
            </w:pPr>
            <w:proofErr w:type="spellStart"/>
            <w:r w:rsidRPr="00882E37">
              <w:rPr>
                <w:sz w:val="16"/>
                <w:szCs w:val="16"/>
              </w:rPr>
              <w:lastRenderedPageBreak/>
              <w:t>индив</w:t>
            </w:r>
            <w:proofErr w:type="spellEnd"/>
            <w:r w:rsidRPr="00882E37">
              <w:rPr>
                <w:sz w:val="16"/>
                <w:szCs w:val="16"/>
              </w:rPr>
              <w:t>. обучение</w:t>
            </w:r>
          </w:p>
        </w:tc>
      </w:tr>
      <w:tr w:rsidR="00882E37" w:rsidRPr="00882E37" w:rsidTr="00882E37">
        <w:tc>
          <w:tcPr>
            <w:tcW w:w="534" w:type="dxa"/>
          </w:tcPr>
          <w:p w:rsidR="00882E37" w:rsidRPr="00882E37" w:rsidRDefault="00882E37" w:rsidP="00882E37">
            <w:pPr>
              <w:ind w:firstLine="709"/>
              <w:jc w:val="center"/>
              <w:rPr>
                <w:sz w:val="16"/>
                <w:szCs w:val="16"/>
              </w:rPr>
            </w:pPr>
            <w:r w:rsidRPr="00882E37">
              <w:rPr>
                <w:sz w:val="16"/>
                <w:szCs w:val="16"/>
              </w:rPr>
              <w:lastRenderedPageBreak/>
              <w:t>1</w:t>
            </w:r>
          </w:p>
        </w:tc>
        <w:tc>
          <w:tcPr>
            <w:tcW w:w="3543" w:type="dxa"/>
          </w:tcPr>
          <w:p w:rsidR="00882E37" w:rsidRPr="00882E37" w:rsidRDefault="00882E37" w:rsidP="00882E37">
            <w:pPr>
              <w:ind w:firstLine="709"/>
              <w:rPr>
                <w:sz w:val="16"/>
                <w:szCs w:val="16"/>
              </w:rPr>
            </w:pPr>
            <w:r w:rsidRPr="00882E37">
              <w:rPr>
                <w:sz w:val="16"/>
                <w:szCs w:val="16"/>
              </w:rPr>
              <w:t>МКОУ «</w:t>
            </w:r>
            <w:proofErr w:type="spellStart"/>
            <w:r w:rsidRPr="00882E37">
              <w:rPr>
                <w:sz w:val="16"/>
                <w:szCs w:val="16"/>
              </w:rPr>
              <w:t>Адищевская</w:t>
            </w:r>
            <w:proofErr w:type="spellEnd"/>
            <w:r w:rsidRPr="00882E37">
              <w:rPr>
                <w:sz w:val="16"/>
                <w:szCs w:val="16"/>
              </w:rPr>
              <w:t xml:space="preserve"> средняя общеобразовательная  школа»      </w:t>
            </w:r>
          </w:p>
        </w:tc>
        <w:tc>
          <w:tcPr>
            <w:tcW w:w="1275" w:type="dxa"/>
          </w:tcPr>
          <w:p w:rsidR="00882E37" w:rsidRPr="00882E37" w:rsidRDefault="00882E37" w:rsidP="00882E37">
            <w:pPr>
              <w:ind w:firstLine="709"/>
              <w:jc w:val="center"/>
              <w:rPr>
                <w:sz w:val="16"/>
                <w:szCs w:val="16"/>
              </w:rPr>
            </w:pPr>
            <w:r w:rsidRPr="00882E37">
              <w:rPr>
                <w:sz w:val="16"/>
                <w:szCs w:val="16"/>
              </w:rPr>
              <w:t>11/9</w:t>
            </w:r>
          </w:p>
        </w:tc>
        <w:tc>
          <w:tcPr>
            <w:tcW w:w="885" w:type="dxa"/>
          </w:tcPr>
          <w:p w:rsidR="00882E37" w:rsidRPr="00882E37" w:rsidRDefault="00882E37" w:rsidP="00882E37">
            <w:pPr>
              <w:ind w:firstLine="709"/>
              <w:jc w:val="center"/>
              <w:rPr>
                <w:sz w:val="16"/>
                <w:szCs w:val="16"/>
              </w:rPr>
            </w:pPr>
            <w:r w:rsidRPr="00882E37">
              <w:rPr>
                <w:sz w:val="16"/>
                <w:szCs w:val="16"/>
              </w:rPr>
              <w:t>60</w:t>
            </w:r>
          </w:p>
        </w:tc>
        <w:tc>
          <w:tcPr>
            <w:tcW w:w="1276" w:type="dxa"/>
          </w:tcPr>
          <w:p w:rsidR="00882E37" w:rsidRPr="00882E37" w:rsidRDefault="00882E37" w:rsidP="00882E37">
            <w:pPr>
              <w:ind w:firstLine="709"/>
              <w:jc w:val="center"/>
              <w:rPr>
                <w:sz w:val="16"/>
                <w:szCs w:val="16"/>
              </w:rPr>
            </w:pPr>
            <w:r w:rsidRPr="00882E37">
              <w:rPr>
                <w:sz w:val="16"/>
                <w:szCs w:val="16"/>
              </w:rPr>
              <w:t>48</w:t>
            </w:r>
          </w:p>
        </w:tc>
        <w:tc>
          <w:tcPr>
            <w:tcW w:w="1134" w:type="dxa"/>
          </w:tcPr>
          <w:p w:rsidR="00882E37" w:rsidRPr="00882E37" w:rsidRDefault="00882E37" w:rsidP="00882E37">
            <w:pPr>
              <w:ind w:firstLine="709"/>
              <w:rPr>
                <w:sz w:val="16"/>
                <w:szCs w:val="16"/>
              </w:rPr>
            </w:pPr>
            <w:r w:rsidRPr="00882E37">
              <w:rPr>
                <w:sz w:val="16"/>
                <w:szCs w:val="16"/>
              </w:rPr>
              <w:t xml:space="preserve">       -</w:t>
            </w:r>
          </w:p>
        </w:tc>
        <w:tc>
          <w:tcPr>
            <w:tcW w:w="851" w:type="dxa"/>
          </w:tcPr>
          <w:p w:rsidR="00882E37" w:rsidRPr="00882E37" w:rsidRDefault="00882E37" w:rsidP="00882E37">
            <w:pPr>
              <w:ind w:firstLine="709"/>
              <w:jc w:val="center"/>
              <w:rPr>
                <w:sz w:val="16"/>
                <w:szCs w:val="16"/>
              </w:rPr>
            </w:pPr>
            <w:r w:rsidRPr="00882E37">
              <w:rPr>
                <w:sz w:val="16"/>
                <w:szCs w:val="16"/>
              </w:rPr>
              <w:t>9</w:t>
            </w:r>
          </w:p>
        </w:tc>
        <w:tc>
          <w:tcPr>
            <w:tcW w:w="1634" w:type="dxa"/>
          </w:tcPr>
          <w:p w:rsidR="00882E37" w:rsidRPr="00882E37" w:rsidRDefault="00882E37" w:rsidP="00882E37">
            <w:pPr>
              <w:ind w:firstLine="709"/>
              <w:jc w:val="center"/>
              <w:rPr>
                <w:sz w:val="16"/>
                <w:szCs w:val="16"/>
              </w:rPr>
            </w:pPr>
            <w:r w:rsidRPr="00882E37">
              <w:rPr>
                <w:sz w:val="16"/>
                <w:szCs w:val="16"/>
              </w:rPr>
              <w:t>3</w:t>
            </w:r>
          </w:p>
        </w:tc>
      </w:tr>
      <w:tr w:rsidR="00882E37" w:rsidRPr="00882E37" w:rsidTr="00882E37">
        <w:tc>
          <w:tcPr>
            <w:tcW w:w="534" w:type="dxa"/>
          </w:tcPr>
          <w:p w:rsidR="00882E37" w:rsidRPr="00882E37" w:rsidRDefault="00882E37" w:rsidP="00882E37">
            <w:pPr>
              <w:ind w:firstLine="709"/>
              <w:jc w:val="center"/>
              <w:rPr>
                <w:sz w:val="16"/>
                <w:szCs w:val="16"/>
              </w:rPr>
            </w:pPr>
            <w:r w:rsidRPr="00882E37">
              <w:rPr>
                <w:sz w:val="16"/>
                <w:szCs w:val="16"/>
              </w:rPr>
              <w:t>2</w:t>
            </w:r>
          </w:p>
        </w:tc>
        <w:tc>
          <w:tcPr>
            <w:tcW w:w="3543" w:type="dxa"/>
          </w:tcPr>
          <w:p w:rsidR="00882E37" w:rsidRPr="00882E37" w:rsidRDefault="00882E37" w:rsidP="00882E37">
            <w:pPr>
              <w:ind w:firstLine="709"/>
              <w:rPr>
                <w:sz w:val="16"/>
                <w:szCs w:val="16"/>
              </w:rPr>
            </w:pPr>
            <w:r w:rsidRPr="00882E37">
              <w:rPr>
                <w:sz w:val="16"/>
                <w:szCs w:val="16"/>
              </w:rPr>
              <w:t xml:space="preserve">МКОУ «Александровская средняя общеобразовательная  школа»      </w:t>
            </w:r>
          </w:p>
        </w:tc>
        <w:tc>
          <w:tcPr>
            <w:tcW w:w="1275" w:type="dxa"/>
          </w:tcPr>
          <w:p w:rsidR="00882E37" w:rsidRPr="00882E37" w:rsidRDefault="00882E37" w:rsidP="00882E37">
            <w:pPr>
              <w:ind w:firstLine="709"/>
              <w:jc w:val="center"/>
              <w:rPr>
                <w:sz w:val="16"/>
                <w:szCs w:val="16"/>
              </w:rPr>
            </w:pPr>
            <w:r w:rsidRPr="00882E37">
              <w:rPr>
                <w:sz w:val="16"/>
                <w:szCs w:val="16"/>
              </w:rPr>
              <w:t>11/10</w:t>
            </w:r>
          </w:p>
        </w:tc>
        <w:tc>
          <w:tcPr>
            <w:tcW w:w="885" w:type="dxa"/>
          </w:tcPr>
          <w:p w:rsidR="00882E37" w:rsidRPr="00882E37" w:rsidRDefault="00882E37" w:rsidP="00882E37">
            <w:pPr>
              <w:ind w:firstLine="709"/>
              <w:jc w:val="center"/>
              <w:rPr>
                <w:sz w:val="16"/>
                <w:szCs w:val="16"/>
              </w:rPr>
            </w:pPr>
            <w:r w:rsidRPr="00882E37">
              <w:rPr>
                <w:sz w:val="16"/>
                <w:szCs w:val="16"/>
              </w:rPr>
              <w:t>84</w:t>
            </w:r>
          </w:p>
        </w:tc>
        <w:tc>
          <w:tcPr>
            <w:tcW w:w="1276" w:type="dxa"/>
          </w:tcPr>
          <w:p w:rsidR="00882E37" w:rsidRPr="00882E37" w:rsidRDefault="00882E37" w:rsidP="00882E37">
            <w:pPr>
              <w:ind w:firstLine="709"/>
              <w:jc w:val="center"/>
              <w:rPr>
                <w:sz w:val="16"/>
                <w:szCs w:val="16"/>
              </w:rPr>
            </w:pPr>
            <w:r w:rsidRPr="00882E37">
              <w:rPr>
                <w:sz w:val="16"/>
                <w:szCs w:val="16"/>
              </w:rPr>
              <w:t>81</w:t>
            </w:r>
          </w:p>
        </w:tc>
        <w:tc>
          <w:tcPr>
            <w:tcW w:w="1134" w:type="dxa"/>
          </w:tcPr>
          <w:p w:rsidR="00882E37" w:rsidRPr="00882E37" w:rsidRDefault="00882E37" w:rsidP="00882E37">
            <w:pPr>
              <w:ind w:firstLine="709"/>
              <w:jc w:val="center"/>
              <w:rPr>
                <w:sz w:val="16"/>
                <w:szCs w:val="16"/>
              </w:rPr>
            </w:pPr>
            <w:r w:rsidRPr="00882E37">
              <w:rPr>
                <w:sz w:val="16"/>
                <w:szCs w:val="16"/>
              </w:rPr>
              <w:t>-</w:t>
            </w:r>
          </w:p>
        </w:tc>
        <w:tc>
          <w:tcPr>
            <w:tcW w:w="851" w:type="dxa"/>
          </w:tcPr>
          <w:p w:rsidR="00882E37" w:rsidRPr="00882E37" w:rsidRDefault="00882E37" w:rsidP="00882E37">
            <w:pPr>
              <w:ind w:firstLine="709"/>
              <w:jc w:val="center"/>
              <w:rPr>
                <w:sz w:val="16"/>
                <w:szCs w:val="16"/>
              </w:rPr>
            </w:pPr>
            <w:r w:rsidRPr="00882E37">
              <w:rPr>
                <w:sz w:val="16"/>
                <w:szCs w:val="16"/>
              </w:rPr>
              <w:t>3</w:t>
            </w:r>
          </w:p>
        </w:tc>
        <w:tc>
          <w:tcPr>
            <w:tcW w:w="1634" w:type="dxa"/>
          </w:tcPr>
          <w:p w:rsidR="00882E37" w:rsidRPr="00882E37" w:rsidRDefault="00882E37" w:rsidP="00882E37">
            <w:pPr>
              <w:ind w:firstLine="709"/>
              <w:jc w:val="center"/>
              <w:rPr>
                <w:sz w:val="16"/>
                <w:szCs w:val="16"/>
              </w:rPr>
            </w:pPr>
          </w:p>
        </w:tc>
      </w:tr>
      <w:tr w:rsidR="00882E37" w:rsidRPr="00882E37" w:rsidTr="00882E37">
        <w:tc>
          <w:tcPr>
            <w:tcW w:w="534" w:type="dxa"/>
          </w:tcPr>
          <w:p w:rsidR="00882E37" w:rsidRPr="00882E37" w:rsidRDefault="00882E37" w:rsidP="00882E37">
            <w:pPr>
              <w:ind w:firstLine="709"/>
              <w:jc w:val="center"/>
              <w:rPr>
                <w:sz w:val="16"/>
                <w:szCs w:val="16"/>
              </w:rPr>
            </w:pPr>
            <w:r w:rsidRPr="00882E37">
              <w:rPr>
                <w:sz w:val="16"/>
                <w:szCs w:val="16"/>
              </w:rPr>
              <w:t>3</w:t>
            </w:r>
          </w:p>
        </w:tc>
        <w:tc>
          <w:tcPr>
            <w:tcW w:w="3543" w:type="dxa"/>
          </w:tcPr>
          <w:p w:rsidR="00882E37" w:rsidRPr="00882E37" w:rsidRDefault="00882E37" w:rsidP="00882E37">
            <w:pPr>
              <w:ind w:firstLine="709"/>
              <w:rPr>
                <w:sz w:val="16"/>
                <w:szCs w:val="16"/>
              </w:rPr>
            </w:pPr>
            <w:r w:rsidRPr="00882E37">
              <w:rPr>
                <w:sz w:val="16"/>
                <w:szCs w:val="16"/>
              </w:rPr>
              <w:t xml:space="preserve">МКОУ « </w:t>
            </w:r>
            <w:proofErr w:type="spellStart"/>
            <w:r w:rsidRPr="00882E37">
              <w:rPr>
                <w:sz w:val="16"/>
                <w:szCs w:val="16"/>
              </w:rPr>
              <w:t>Игодовская</w:t>
            </w:r>
            <w:proofErr w:type="spellEnd"/>
            <w:r w:rsidRPr="00882E37">
              <w:rPr>
                <w:sz w:val="16"/>
                <w:szCs w:val="16"/>
              </w:rPr>
              <w:t xml:space="preserve">  средняя общеобразовательная  школа»             </w:t>
            </w:r>
          </w:p>
        </w:tc>
        <w:tc>
          <w:tcPr>
            <w:tcW w:w="1275" w:type="dxa"/>
          </w:tcPr>
          <w:p w:rsidR="00882E37" w:rsidRPr="00882E37" w:rsidRDefault="00882E37" w:rsidP="00882E37">
            <w:pPr>
              <w:ind w:firstLine="709"/>
              <w:rPr>
                <w:sz w:val="16"/>
                <w:szCs w:val="16"/>
              </w:rPr>
            </w:pPr>
            <w:r w:rsidRPr="00882E37">
              <w:rPr>
                <w:sz w:val="16"/>
                <w:szCs w:val="16"/>
              </w:rPr>
              <w:t xml:space="preserve">      9/7</w:t>
            </w:r>
          </w:p>
        </w:tc>
        <w:tc>
          <w:tcPr>
            <w:tcW w:w="885" w:type="dxa"/>
          </w:tcPr>
          <w:p w:rsidR="00882E37" w:rsidRPr="00882E37" w:rsidRDefault="00882E37" w:rsidP="00882E37">
            <w:pPr>
              <w:ind w:firstLine="709"/>
              <w:jc w:val="center"/>
              <w:rPr>
                <w:sz w:val="16"/>
                <w:szCs w:val="16"/>
              </w:rPr>
            </w:pPr>
            <w:r w:rsidRPr="00882E37">
              <w:rPr>
                <w:sz w:val="16"/>
                <w:szCs w:val="16"/>
              </w:rPr>
              <w:t>18</w:t>
            </w:r>
          </w:p>
        </w:tc>
        <w:tc>
          <w:tcPr>
            <w:tcW w:w="1276" w:type="dxa"/>
          </w:tcPr>
          <w:p w:rsidR="00882E37" w:rsidRPr="00882E37" w:rsidRDefault="00882E37" w:rsidP="00882E37">
            <w:pPr>
              <w:ind w:firstLine="709"/>
              <w:jc w:val="center"/>
              <w:rPr>
                <w:sz w:val="16"/>
                <w:szCs w:val="16"/>
              </w:rPr>
            </w:pPr>
            <w:r w:rsidRPr="00882E37">
              <w:rPr>
                <w:sz w:val="16"/>
                <w:szCs w:val="16"/>
              </w:rPr>
              <w:t>16</w:t>
            </w:r>
          </w:p>
        </w:tc>
        <w:tc>
          <w:tcPr>
            <w:tcW w:w="1134" w:type="dxa"/>
          </w:tcPr>
          <w:p w:rsidR="00882E37" w:rsidRPr="00882E37" w:rsidRDefault="00882E37" w:rsidP="00882E37">
            <w:pPr>
              <w:ind w:firstLine="709"/>
              <w:jc w:val="center"/>
              <w:rPr>
                <w:sz w:val="16"/>
                <w:szCs w:val="16"/>
              </w:rPr>
            </w:pPr>
            <w:r w:rsidRPr="00882E37">
              <w:rPr>
                <w:sz w:val="16"/>
                <w:szCs w:val="16"/>
              </w:rPr>
              <w:t>-</w:t>
            </w:r>
          </w:p>
        </w:tc>
        <w:tc>
          <w:tcPr>
            <w:tcW w:w="851" w:type="dxa"/>
          </w:tcPr>
          <w:p w:rsidR="00882E37" w:rsidRPr="00882E37" w:rsidRDefault="00882E37" w:rsidP="00882E37">
            <w:pPr>
              <w:ind w:firstLine="709"/>
              <w:jc w:val="center"/>
              <w:rPr>
                <w:sz w:val="16"/>
                <w:szCs w:val="16"/>
              </w:rPr>
            </w:pPr>
            <w:r w:rsidRPr="00882E37">
              <w:rPr>
                <w:sz w:val="16"/>
                <w:szCs w:val="16"/>
              </w:rPr>
              <w:t>2</w:t>
            </w:r>
          </w:p>
        </w:tc>
        <w:tc>
          <w:tcPr>
            <w:tcW w:w="1634" w:type="dxa"/>
          </w:tcPr>
          <w:p w:rsidR="00882E37" w:rsidRPr="00882E37" w:rsidRDefault="00882E37" w:rsidP="00882E37">
            <w:pPr>
              <w:ind w:firstLine="709"/>
              <w:jc w:val="center"/>
              <w:rPr>
                <w:sz w:val="16"/>
                <w:szCs w:val="16"/>
              </w:rPr>
            </w:pPr>
            <w:r w:rsidRPr="00882E37">
              <w:rPr>
                <w:sz w:val="16"/>
                <w:szCs w:val="16"/>
              </w:rPr>
              <w:t>-</w:t>
            </w:r>
          </w:p>
        </w:tc>
      </w:tr>
      <w:tr w:rsidR="00882E37" w:rsidRPr="00882E37" w:rsidTr="00882E37">
        <w:tc>
          <w:tcPr>
            <w:tcW w:w="534" w:type="dxa"/>
          </w:tcPr>
          <w:p w:rsidR="00882E37" w:rsidRPr="00882E37" w:rsidRDefault="00882E37" w:rsidP="00882E37">
            <w:pPr>
              <w:ind w:firstLine="709"/>
              <w:jc w:val="center"/>
              <w:rPr>
                <w:sz w:val="16"/>
                <w:szCs w:val="16"/>
              </w:rPr>
            </w:pPr>
            <w:r w:rsidRPr="00882E37">
              <w:rPr>
                <w:sz w:val="16"/>
                <w:szCs w:val="16"/>
              </w:rPr>
              <w:t>4</w:t>
            </w:r>
          </w:p>
        </w:tc>
        <w:tc>
          <w:tcPr>
            <w:tcW w:w="3543" w:type="dxa"/>
          </w:tcPr>
          <w:p w:rsidR="00882E37" w:rsidRPr="00882E37" w:rsidRDefault="00882E37" w:rsidP="00882E37">
            <w:pPr>
              <w:ind w:firstLine="709"/>
              <w:rPr>
                <w:sz w:val="16"/>
                <w:szCs w:val="16"/>
              </w:rPr>
            </w:pPr>
            <w:r w:rsidRPr="00882E37">
              <w:rPr>
                <w:sz w:val="16"/>
                <w:szCs w:val="16"/>
              </w:rPr>
              <w:t xml:space="preserve">МКОУ « </w:t>
            </w:r>
            <w:proofErr w:type="spellStart"/>
            <w:r w:rsidRPr="00882E37">
              <w:rPr>
                <w:sz w:val="16"/>
                <w:szCs w:val="16"/>
              </w:rPr>
              <w:t>Клеванцовская</w:t>
            </w:r>
            <w:proofErr w:type="spellEnd"/>
            <w:r w:rsidRPr="00882E37">
              <w:rPr>
                <w:sz w:val="16"/>
                <w:szCs w:val="16"/>
              </w:rPr>
              <w:t xml:space="preserve"> средняя общеобразовательная  школа»          </w:t>
            </w:r>
          </w:p>
        </w:tc>
        <w:tc>
          <w:tcPr>
            <w:tcW w:w="1275" w:type="dxa"/>
          </w:tcPr>
          <w:p w:rsidR="00882E37" w:rsidRPr="00882E37" w:rsidRDefault="00882E37" w:rsidP="00882E37">
            <w:pPr>
              <w:ind w:firstLine="709"/>
              <w:jc w:val="center"/>
              <w:rPr>
                <w:sz w:val="16"/>
                <w:szCs w:val="16"/>
              </w:rPr>
            </w:pPr>
            <w:r w:rsidRPr="00882E37">
              <w:rPr>
                <w:sz w:val="16"/>
                <w:szCs w:val="16"/>
              </w:rPr>
              <w:t>11/9</w:t>
            </w:r>
          </w:p>
        </w:tc>
        <w:tc>
          <w:tcPr>
            <w:tcW w:w="885" w:type="dxa"/>
          </w:tcPr>
          <w:p w:rsidR="00882E37" w:rsidRPr="00882E37" w:rsidRDefault="00882E37" w:rsidP="00882E37">
            <w:pPr>
              <w:ind w:firstLine="709"/>
              <w:jc w:val="center"/>
              <w:rPr>
                <w:sz w:val="16"/>
                <w:szCs w:val="16"/>
              </w:rPr>
            </w:pPr>
            <w:r w:rsidRPr="00882E37">
              <w:rPr>
                <w:sz w:val="16"/>
                <w:szCs w:val="16"/>
              </w:rPr>
              <w:t>63</w:t>
            </w:r>
          </w:p>
        </w:tc>
        <w:tc>
          <w:tcPr>
            <w:tcW w:w="1276" w:type="dxa"/>
          </w:tcPr>
          <w:p w:rsidR="00882E37" w:rsidRPr="00882E37" w:rsidRDefault="00882E37" w:rsidP="00882E37">
            <w:pPr>
              <w:ind w:firstLine="709"/>
              <w:jc w:val="center"/>
              <w:rPr>
                <w:sz w:val="16"/>
                <w:szCs w:val="16"/>
              </w:rPr>
            </w:pPr>
            <w:r w:rsidRPr="00882E37">
              <w:rPr>
                <w:sz w:val="16"/>
                <w:szCs w:val="16"/>
              </w:rPr>
              <w:t>57</w:t>
            </w:r>
          </w:p>
        </w:tc>
        <w:tc>
          <w:tcPr>
            <w:tcW w:w="1134" w:type="dxa"/>
          </w:tcPr>
          <w:p w:rsidR="00882E37" w:rsidRPr="00882E37" w:rsidRDefault="00882E37" w:rsidP="00882E37">
            <w:pPr>
              <w:ind w:firstLine="709"/>
              <w:rPr>
                <w:sz w:val="16"/>
                <w:szCs w:val="16"/>
              </w:rPr>
            </w:pPr>
            <w:r w:rsidRPr="00882E37">
              <w:rPr>
                <w:sz w:val="16"/>
                <w:szCs w:val="16"/>
              </w:rPr>
              <w:t xml:space="preserve">        -</w:t>
            </w:r>
          </w:p>
        </w:tc>
        <w:tc>
          <w:tcPr>
            <w:tcW w:w="851" w:type="dxa"/>
          </w:tcPr>
          <w:p w:rsidR="00882E37" w:rsidRPr="00882E37" w:rsidRDefault="00882E37" w:rsidP="00882E37">
            <w:pPr>
              <w:ind w:firstLine="709"/>
              <w:jc w:val="center"/>
              <w:rPr>
                <w:sz w:val="16"/>
                <w:szCs w:val="16"/>
              </w:rPr>
            </w:pPr>
            <w:r w:rsidRPr="00882E37">
              <w:rPr>
                <w:sz w:val="16"/>
                <w:szCs w:val="16"/>
              </w:rPr>
              <w:t>5</w:t>
            </w:r>
          </w:p>
        </w:tc>
        <w:tc>
          <w:tcPr>
            <w:tcW w:w="1634" w:type="dxa"/>
          </w:tcPr>
          <w:p w:rsidR="00882E37" w:rsidRPr="00882E37" w:rsidRDefault="00882E37" w:rsidP="00882E37">
            <w:pPr>
              <w:ind w:firstLine="709"/>
              <w:jc w:val="center"/>
              <w:rPr>
                <w:sz w:val="16"/>
                <w:szCs w:val="16"/>
              </w:rPr>
            </w:pPr>
            <w:r w:rsidRPr="00882E37">
              <w:rPr>
                <w:sz w:val="16"/>
                <w:szCs w:val="16"/>
              </w:rPr>
              <w:t>1</w:t>
            </w:r>
          </w:p>
        </w:tc>
      </w:tr>
      <w:tr w:rsidR="00882E37" w:rsidRPr="00882E37" w:rsidTr="00882E37">
        <w:tc>
          <w:tcPr>
            <w:tcW w:w="534" w:type="dxa"/>
          </w:tcPr>
          <w:p w:rsidR="00882E37" w:rsidRPr="00882E37" w:rsidRDefault="00882E37" w:rsidP="00882E37">
            <w:pPr>
              <w:ind w:firstLine="709"/>
              <w:jc w:val="center"/>
              <w:rPr>
                <w:sz w:val="16"/>
                <w:szCs w:val="16"/>
              </w:rPr>
            </w:pPr>
            <w:r w:rsidRPr="00882E37">
              <w:rPr>
                <w:sz w:val="16"/>
                <w:szCs w:val="16"/>
              </w:rPr>
              <w:t>5</w:t>
            </w:r>
          </w:p>
        </w:tc>
        <w:tc>
          <w:tcPr>
            <w:tcW w:w="3543" w:type="dxa"/>
          </w:tcPr>
          <w:p w:rsidR="00882E37" w:rsidRPr="00882E37" w:rsidRDefault="00882E37" w:rsidP="00882E37">
            <w:pPr>
              <w:ind w:firstLine="709"/>
              <w:rPr>
                <w:sz w:val="16"/>
                <w:szCs w:val="16"/>
              </w:rPr>
            </w:pPr>
            <w:r w:rsidRPr="00882E37">
              <w:rPr>
                <w:sz w:val="16"/>
                <w:szCs w:val="16"/>
              </w:rPr>
              <w:t xml:space="preserve">МКОУ «Островская  средняя общеобразовательная  школа»      </w:t>
            </w:r>
          </w:p>
        </w:tc>
        <w:tc>
          <w:tcPr>
            <w:tcW w:w="1275" w:type="dxa"/>
          </w:tcPr>
          <w:p w:rsidR="00882E37" w:rsidRPr="00882E37" w:rsidRDefault="00882E37" w:rsidP="00882E37">
            <w:pPr>
              <w:ind w:firstLine="709"/>
              <w:jc w:val="center"/>
              <w:rPr>
                <w:sz w:val="16"/>
                <w:szCs w:val="16"/>
              </w:rPr>
            </w:pPr>
            <w:r w:rsidRPr="00882E37">
              <w:rPr>
                <w:sz w:val="16"/>
                <w:szCs w:val="16"/>
              </w:rPr>
              <w:t>39/37</w:t>
            </w:r>
          </w:p>
        </w:tc>
        <w:tc>
          <w:tcPr>
            <w:tcW w:w="885" w:type="dxa"/>
          </w:tcPr>
          <w:p w:rsidR="00882E37" w:rsidRPr="00882E37" w:rsidRDefault="00882E37" w:rsidP="00882E37">
            <w:pPr>
              <w:ind w:firstLine="709"/>
              <w:jc w:val="center"/>
              <w:rPr>
                <w:sz w:val="16"/>
                <w:szCs w:val="16"/>
              </w:rPr>
            </w:pPr>
            <w:r w:rsidRPr="00882E37">
              <w:rPr>
                <w:sz w:val="16"/>
                <w:szCs w:val="16"/>
              </w:rPr>
              <w:t>694</w:t>
            </w:r>
          </w:p>
        </w:tc>
        <w:tc>
          <w:tcPr>
            <w:tcW w:w="1276" w:type="dxa"/>
          </w:tcPr>
          <w:p w:rsidR="00882E37" w:rsidRPr="00882E37" w:rsidRDefault="00882E37" w:rsidP="00882E37">
            <w:pPr>
              <w:ind w:firstLine="709"/>
              <w:jc w:val="center"/>
              <w:rPr>
                <w:sz w:val="16"/>
                <w:szCs w:val="16"/>
              </w:rPr>
            </w:pPr>
            <w:r w:rsidRPr="00882E37">
              <w:rPr>
                <w:sz w:val="16"/>
                <w:szCs w:val="16"/>
              </w:rPr>
              <w:t>640</w:t>
            </w:r>
          </w:p>
        </w:tc>
        <w:tc>
          <w:tcPr>
            <w:tcW w:w="1134" w:type="dxa"/>
          </w:tcPr>
          <w:p w:rsidR="00882E37" w:rsidRPr="00882E37" w:rsidRDefault="00882E37" w:rsidP="00882E37">
            <w:pPr>
              <w:ind w:firstLine="709"/>
              <w:jc w:val="center"/>
              <w:rPr>
                <w:sz w:val="16"/>
                <w:szCs w:val="16"/>
              </w:rPr>
            </w:pPr>
            <w:r w:rsidRPr="00882E37">
              <w:rPr>
                <w:sz w:val="16"/>
                <w:szCs w:val="16"/>
              </w:rPr>
              <w:t>19</w:t>
            </w:r>
          </w:p>
        </w:tc>
        <w:tc>
          <w:tcPr>
            <w:tcW w:w="851" w:type="dxa"/>
          </w:tcPr>
          <w:p w:rsidR="00882E37" w:rsidRPr="00882E37" w:rsidRDefault="00882E37" w:rsidP="00882E37">
            <w:pPr>
              <w:ind w:firstLine="709"/>
              <w:rPr>
                <w:sz w:val="16"/>
                <w:szCs w:val="16"/>
              </w:rPr>
            </w:pPr>
            <w:r w:rsidRPr="00882E37">
              <w:rPr>
                <w:sz w:val="16"/>
                <w:szCs w:val="16"/>
              </w:rPr>
              <w:t xml:space="preserve">   27  </w:t>
            </w:r>
          </w:p>
        </w:tc>
        <w:tc>
          <w:tcPr>
            <w:tcW w:w="1634" w:type="dxa"/>
          </w:tcPr>
          <w:p w:rsidR="00882E37" w:rsidRPr="00882E37" w:rsidRDefault="00882E37" w:rsidP="00882E37">
            <w:pPr>
              <w:ind w:firstLine="709"/>
              <w:rPr>
                <w:sz w:val="16"/>
                <w:szCs w:val="16"/>
              </w:rPr>
            </w:pPr>
            <w:r w:rsidRPr="00882E37">
              <w:rPr>
                <w:sz w:val="16"/>
                <w:szCs w:val="16"/>
              </w:rPr>
              <w:t xml:space="preserve">          8</w:t>
            </w:r>
          </w:p>
        </w:tc>
      </w:tr>
      <w:tr w:rsidR="00882E37" w:rsidRPr="00882E37" w:rsidTr="00882E37">
        <w:tc>
          <w:tcPr>
            <w:tcW w:w="4077" w:type="dxa"/>
            <w:gridSpan w:val="2"/>
          </w:tcPr>
          <w:p w:rsidR="00882E37" w:rsidRPr="00882E37" w:rsidRDefault="00882E37" w:rsidP="00882E37">
            <w:pPr>
              <w:ind w:firstLine="709"/>
              <w:jc w:val="center"/>
              <w:rPr>
                <w:b/>
                <w:sz w:val="16"/>
                <w:szCs w:val="16"/>
              </w:rPr>
            </w:pPr>
            <w:r w:rsidRPr="00882E37">
              <w:rPr>
                <w:b/>
                <w:sz w:val="16"/>
                <w:szCs w:val="16"/>
              </w:rPr>
              <w:t>Всего по средним школам</w:t>
            </w:r>
          </w:p>
        </w:tc>
        <w:tc>
          <w:tcPr>
            <w:tcW w:w="1275" w:type="dxa"/>
          </w:tcPr>
          <w:p w:rsidR="00882E37" w:rsidRPr="00882E37" w:rsidRDefault="00882E37" w:rsidP="00882E37">
            <w:pPr>
              <w:ind w:firstLine="709"/>
              <w:rPr>
                <w:b/>
                <w:sz w:val="16"/>
                <w:szCs w:val="16"/>
              </w:rPr>
            </w:pPr>
            <w:r w:rsidRPr="00882E37">
              <w:rPr>
                <w:b/>
                <w:sz w:val="16"/>
                <w:szCs w:val="16"/>
              </w:rPr>
              <w:t xml:space="preserve">   81/72</w:t>
            </w:r>
          </w:p>
        </w:tc>
        <w:tc>
          <w:tcPr>
            <w:tcW w:w="885" w:type="dxa"/>
          </w:tcPr>
          <w:p w:rsidR="00882E37" w:rsidRPr="00882E37" w:rsidRDefault="00882E37" w:rsidP="00882E37">
            <w:pPr>
              <w:ind w:firstLine="709"/>
              <w:jc w:val="center"/>
              <w:rPr>
                <w:b/>
                <w:sz w:val="16"/>
                <w:szCs w:val="16"/>
              </w:rPr>
            </w:pPr>
            <w:r w:rsidRPr="00882E37">
              <w:rPr>
                <w:b/>
                <w:sz w:val="16"/>
                <w:szCs w:val="16"/>
              </w:rPr>
              <w:t>919</w:t>
            </w:r>
          </w:p>
        </w:tc>
        <w:tc>
          <w:tcPr>
            <w:tcW w:w="1276" w:type="dxa"/>
          </w:tcPr>
          <w:p w:rsidR="00882E37" w:rsidRPr="00882E37" w:rsidRDefault="00882E37" w:rsidP="00882E37">
            <w:pPr>
              <w:ind w:firstLine="709"/>
              <w:jc w:val="center"/>
              <w:rPr>
                <w:b/>
                <w:sz w:val="16"/>
                <w:szCs w:val="16"/>
              </w:rPr>
            </w:pPr>
            <w:r w:rsidRPr="00882E37">
              <w:rPr>
                <w:b/>
                <w:sz w:val="16"/>
                <w:szCs w:val="16"/>
              </w:rPr>
              <w:t>842</w:t>
            </w:r>
          </w:p>
        </w:tc>
        <w:tc>
          <w:tcPr>
            <w:tcW w:w="1134" w:type="dxa"/>
          </w:tcPr>
          <w:p w:rsidR="00882E37" w:rsidRPr="00882E37" w:rsidRDefault="00882E37" w:rsidP="00882E37">
            <w:pPr>
              <w:ind w:firstLine="709"/>
              <w:jc w:val="center"/>
              <w:rPr>
                <w:b/>
                <w:sz w:val="16"/>
                <w:szCs w:val="16"/>
              </w:rPr>
            </w:pPr>
            <w:r w:rsidRPr="00882E37">
              <w:rPr>
                <w:b/>
                <w:sz w:val="16"/>
                <w:szCs w:val="16"/>
              </w:rPr>
              <w:t>19</w:t>
            </w:r>
          </w:p>
        </w:tc>
        <w:tc>
          <w:tcPr>
            <w:tcW w:w="851" w:type="dxa"/>
          </w:tcPr>
          <w:p w:rsidR="00882E37" w:rsidRPr="00882E37" w:rsidRDefault="00882E37" w:rsidP="00882E37">
            <w:pPr>
              <w:ind w:firstLine="709"/>
              <w:rPr>
                <w:b/>
                <w:sz w:val="16"/>
                <w:szCs w:val="16"/>
              </w:rPr>
            </w:pPr>
            <w:r w:rsidRPr="00882E37">
              <w:rPr>
                <w:b/>
                <w:sz w:val="16"/>
                <w:szCs w:val="16"/>
              </w:rPr>
              <w:t xml:space="preserve">  46</w:t>
            </w:r>
          </w:p>
        </w:tc>
        <w:tc>
          <w:tcPr>
            <w:tcW w:w="1634" w:type="dxa"/>
          </w:tcPr>
          <w:p w:rsidR="00882E37" w:rsidRPr="00882E37" w:rsidRDefault="00882E37" w:rsidP="00882E37">
            <w:pPr>
              <w:ind w:firstLine="709"/>
              <w:jc w:val="center"/>
              <w:rPr>
                <w:b/>
                <w:sz w:val="16"/>
                <w:szCs w:val="16"/>
              </w:rPr>
            </w:pPr>
            <w:r w:rsidRPr="00882E37">
              <w:rPr>
                <w:b/>
                <w:sz w:val="16"/>
                <w:szCs w:val="16"/>
              </w:rPr>
              <w:t>12</w:t>
            </w:r>
          </w:p>
        </w:tc>
      </w:tr>
      <w:tr w:rsidR="00882E37" w:rsidRPr="00882E37" w:rsidTr="00882E37">
        <w:tc>
          <w:tcPr>
            <w:tcW w:w="534" w:type="dxa"/>
          </w:tcPr>
          <w:p w:rsidR="00882E37" w:rsidRPr="00882E37" w:rsidRDefault="00882E37" w:rsidP="00882E37">
            <w:pPr>
              <w:ind w:firstLine="709"/>
              <w:jc w:val="center"/>
              <w:rPr>
                <w:sz w:val="16"/>
                <w:szCs w:val="16"/>
              </w:rPr>
            </w:pPr>
            <w:r w:rsidRPr="00882E37">
              <w:rPr>
                <w:sz w:val="16"/>
                <w:szCs w:val="16"/>
              </w:rPr>
              <w:t>6</w:t>
            </w:r>
          </w:p>
        </w:tc>
        <w:tc>
          <w:tcPr>
            <w:tcW w:w="3543" w:type="dxa"/>
          </w:tcPr>
          <w:p w:rsidR="00882E37" w:rsidRPr="00882E37" w:rsidRDefault="00882E37" w:rsidP="00882E37">
            <w:pPr>
              <w:snapToGrid w:val="0"/>
              <w:ind w:firstLine="709"/>
              <w:rPr>
                <w:sz w:val="16"/>
                <w:szCs w:val="16"/>
              </w:rPr>
            </w:pPr>
            <w:r w:rsidRPr="00882E37">
              <w:rPr>
                <w:sz w:val="16"/>
                <w:szCs w:val="16"/>
              </w:rPr>
              <w:t>МКОУ «</w:t>
            </w:r>
            <w:proofErr w:type="spellStart"/>
            <w:r w:rsidRPr="00882E37">
              <w:rPr>
                <w:sz w:val="16"/>
                <w:szCs w:val="16"/>
              </w:rPr>
              <w:t>Дымницкая</w:t>
            </w:r>
            <w:proofErr w:type="spellEnd"/>
            <w:r w:rsidRPr="00882E37">
              <w:rPr>
                <w:sz w:val="16"/>
                <w:szCs w:val="16"/>
              </w:rPr>
              <w:t xml:space="preserve"> основная  общеобразовательная  школа»    </w:t>
            </w:r>
          </w:p>
        </w:tc>
        <w:tc>
          <w:tcPr>
            <w:tcW w:w="1275" w:type="dxa"/>
          </w:tcPr>
          <w:p w:rsidR="00882E37" w:rsidRPr="00882E37" w:rsidRDefault="00882E37" w:rsidP="00882E37">
            <w:pPr>
              <w:ind w:firstLine="709"/>
              <w:jc w:val="center"/>
              <w:rPr>
                <w:sz w:val="16"/>
                <w:szCs w:val="16"/>
              </w:rPr>
            </w:pPr>
            <w:r w:rsidRPr="00882E37">
              <w:rPr>
                <w:sz w:val="16"/>
                <w:szCs w:val="16"/>
              </w:rPr>
              <w:t>6/5</w:t>
            </w:r>
          </w:p>
        </w:tc>
        <w:tc>
          <w:tcPr>
            <w:tcW w:w="885" w:type="dxa"/>
          </w:tcPr>
          <w:p w:rsidR="00882E37" w:rsidRPr="00882E37" w:rsidRDefault="00882E37" w:rsidP="00882E37">
            <w:pPr>
              <w:ind w:firstLine="709"/>
              <w:jc w:val="center"/>
              <w:rPr>
                <w:sz w:val="16"/>
                <w:szCs w:val="16"/>
              </w:rPr>
            </w:pPr>
            <w:r w:rsidRPr="00882E37">
              <w:rPr>
                <w:sz w:val="16"/>
                <w:szCs w:val="16"/>
              </w:rPr>
              <w:t>15</w:t>
            </w:r>
          </w:p>
        </w:tc>
        <w:tc>
          <w:tcPr>
            <w:tcW w:w="1276" w:type="dxa"/>
          </w:tcPr>
          <w:p w:rsidR="00882E37" w:rsidRPr="00882E37" w:rsidRDefault="00882E37" w:rsidP="00882E37">
            <w:pPr>
              <w:ind w:firstLine="709"/>
              <w:jc w:val="center"/>
              <w:rPr>
                <w:sz w:val="16"/>
                <w:szCs w:val="16"/>
              </w:rPr>
            </w:pPr>
            <w:r w:rsidRPr="00882E37">
              <w:rPr>
                <w:sz w:val="16"/>
                <w:szCs w:val="16"/>
              </w:rPr>
              <w:t>14</w:t>
            </w:r>
          </w:p>
        </w:tc>
        <w:tc>
          <w:tcPr>
            <w:tcW w:w="1134" w:type="dxa"/>
          </w:tcPr>
          <w:p w:rsidR="00882E37" w:rsidRPr="00882E37" w:rsidRDefault="00882E37" w:rsidP="00882E37">
            <w:pPr>
              <w:ind w:firstLine="709"/>
              <w:jc w:val="center"/>
              <w:rPr>
                <w:sz w:val="16"/>
                <w:szCs w:val="16"/>
              </w:rPr>
            </w:pPr>
            <w:r w:rsidRPr="00882E37">
              <w:rPr>
                <w:sz w:val="16"/>
                <w:szCs w:val="16"/>
              </w:rPr>
              <w:t>-</w:t>
            </w:r>
          </w:p>
        </w:tc>
        <w:tc>
          <w:tcPr>
            <w:tcW w:w="851" w:type="dxa"/>
          </w:tcPr>
          <w:p w:rsidR="00882E37" w:rsidRPr="00882E37" w:rsidRDefault="00882E37" w:rsidP="00882E37">
            <w:pPr>
              <w:ind w:firstLine="709"/>
              <w:jc w:val="center"/>
              <w:rPr>
                <w:sz w:val="16"/>
                <w:szCs w:val="16"/>
              </w:rPr>
            </w:pPr>
            <w:r w:rsidRPr="00882E37">
              <w:rPr>
                <w:sz w:val="16"/>
                <w:szCs w:val="16"/>
              </w:rPr>
              <w:t>-</w:t>
            </w:r>
          </w:p>
        </w:tc>
        <w:tc>
          <w:tcPr>
            <w:tcW w:w="1634" w:type="dxa"/>
          </w:tcPr>
          <w:p w:rsidR="00882E37" w:rsidRPr="00882E37" w:rsidRDefault="00882E37" w:rsidP="00882E37">
            <w:pPr>
              <w:ind w:firstLine="709"/>
              <w:jc w:val="center"/>
              <w:rPr>
                <w:sz w:val="16"/>
                <w:szCs w:val="16"/>
              </w:rPr>
            </w:pPr>
            <w:r w:rsidRPr="00882E37">
              <w:rPr>
                <w:sz w:val="16"/>
                <w:szCs w:val="16"/>
              </w:rPr>
              <w:t>1</w:t>
            </w:r>
          </w:p>
        </w:tc>
      </w:tr>
      <w:tr w:rsidR="00882E37" w:rsidRPr="00882E37" w:rsidTr="00882E37">
        <w:tc>
          <w:tcPr>
            <w:tcW w:w="534" w:type="dxa"/>
          </w:tcPr>
          <w:p w:rsidR="00882E37" w:rsidRPr="00882E37" w:rsidRDefault="00882E37" w:rsidP="00882E37">
            <w:pPr>
              <w:ind w:firstLine="709"/>
              <w:jc w:val="center"/>
              <w:rPr>
                <w:sz w:val="16"/>
                <w:szCs w:val="16"/>
              </w:rPr>
            </w:pPr>
            <w:r w:rsidRPr="00882E37">
              <w:rPr>
                <w:sz w:val="16"/>
                <w:szCs w:val="16"/>
              </w:rPr>
              <w:t>7</w:t>
            </w:r>
          </w:p>
        </w:tc>
        <w:tc>
          <w:tcPr>
            <w:tcW w:w="3543" w:type="dxa"/>
          </w:tcPr>
          <w:p w:rsidR="00882E37" w:rsidRPr="00882E37" w:rsidRDefault="00882E37" w:rsidP="00882E37">
            <w:pPr>
              <w:snapToGrid w:val="0"/>
              <w:ind w:firstLine="709"/>
              <w:rPr>
                <w:sz w:val="16"/>
                <w:szCs w:val="16"/>
              </w:rPr>
            </w:pPr>
            <w:r w:rsidRPr="00882E37">
              <w:rPr>
                <w:sz w:val="16"/>
                <w:szCs w:val="16"/>
              </w:rPr>
              <w:t>МКОУ «</w:t>
            </w:r>
            <w:proofErr w:type="spellStart"/>
            <w:r w:rsidRPr="00882E37">
              <w:rPr>
                <w:sz w:val="16"/>
                <w:szCs w:val="16"/>
              </w:rPr>
              <w:t>Красноборская</w:t>
            </w:r>
            <w:proofErr w:type="spellEnd"/>
            <w:r w:rsidRPr="00882E37">
              <w:rPr>
                <w:sz w:val="16"/>
                <w:szCs w:val="16"/>
              </w:rPr>
              <w:t xml:space="preserve">    основная  общеобразовательная  школа»    </w:t>
            </w:r>
          </w:p>
        </w:tc>
        <w:tc>
          <w:tcPr>
            <w:tcW w:w="1275" w:type="dxa"/>
          </w:tcPr>
          <w:p w:rsidR="00882E37" w:rsidRPr="00882E37" w:rsidRDefault="00882E37" w:rsidP="00882E37">
            <w:pPr>
              <w:ind w:firstLine="709"/>
              <w:jc w:val="center"/>
              <w:rPr>
                <w:sz w:val="16"/>
                <w:szCs w:val="16"/>
              </w:rPr>
            </w:pPr>
            <w:r w:rsidRPr="00882E37">
              <w:rPr>
                <w:sz w:val="16"/>
                <w:szCs w:val="16"/>
              </w:rPr>
              <w:t>9/7</w:t>
            </w:r>
          </w:p>
        </w:tc>
        <w:tc>
          <w:tcPr>
            <w:tcW w:w="885" w:type="dxa"/>
          </w:tcPr>
          <w:p w:rsidR="00882E37" w:rsidRPr="00882E37" w:rsidRDefault="00882E37" w:rsidP="00882E37">
            <w:pPr>
              <w:ind w:firstLine="709"/>
              <w:jc w:val="center"/>
              <w:rPr>
                <w:sz w:val="16"/>
                <w:szCs w:val="16"/>
              </w:rPr>
            </w:pPr>
            <w:r w:rsidRPr="00882E37">
              <w:rPr>
                <w:sz w:val="16"/>
                <w:szCs w:val="16"/>
              </w:rPr>
              <w:t>29</w:t>
            </w:r>
          </w:p>
        </w:tc>
        <w:tc>
          <w:tcPr>
            <w:tcW w:w="1276" w:type="dxa"/>
          </w:tcPr>
          <w:p w:rsidR="00882E37" w:rsidRPr="00882E37" w:rsidRDefault="00882E37" w:rsidP="00882E37">
            <w:pPr>
              <w:ind w:firstLine="709"/>
              <w:jc w:val="center"/>
              <w:rPr>
                <w:sz w:val="16"/>
                <w:szCs w:val="16"/>
              </w:rPr>
            </w:pPr>
            <w:r w:rsidRPr="00882E37">
              <w:rPr>
                <w:sz w:val="16"/>
                <w:szCs w:val="16"/>
              </w:rPr>
              <w:t>26</w:t>
            </w:r>
          </w:p>
        </w:tc>
        <w:tc>
          <w:tcPr>
            <w:tcW w:w="1134" w:type="dxa"/>
          </w:tcPr>
          <w:p w:rsidR="00882E37" w:rsidRPr="00882E37" w:rsidRDefault="00882E37" w:rsidP="00882E37">
            <w:pPr>
              <w:ind w:firstLine="709"/>
              <w:jc w:val="center"/>
              <w:rPr>
                <w:sz w:val="16"/>
                <w:szCs w:val="16"/>
              </w:rPr>
            </w:pPr>
            <w:r w:rsidRPr="00882E37">
              <w:rPr>
                <w:sz w:val="16"/>
                <w:szCs w:val="16"/>
              </w:rPr>
              <w:t>-</w:t>
            </w:r>
          </w:p>
        </w:tc>
        <w:tc>
          <w:tcPr>
            <w:tcW w:w="851" w:type="dxa"/>
          </w:tcPr>
          <w:p w:rsidR="00882E37" w:rsidRPr="00882E37" w:rsidRDefault="00882E37" w:rsidP="00882E37">
            <w:pPr>
              <w:ind w:firstLine="709"/>
              <w:jc w:val="center"/>
              <w:rPr>
                <w:sz w:val="16"/>
                <w:szCs w:val="16"/>
              </w:rPr>
            </w:pPr>
            <w:r w:rsidRPr="00882E37">
              <w:rPr>
                <w:sz w:val="16"/>
                <w:szCs w:val="16"/>
              </w:rPr>
              <w:t>3</w:t>
            </w:r>
          </w:p>
        </w:tc>
        <w:tc>
          <w:tcPr>
            <w:tcW w:w="1634" w:type="dxa"/>
          </w:tcPr>
          <w:p w:rsidR="00882E37" w:rsidRPr="00882E37" w:rsidRDefault="00882E37" w:rsidP="00882E37">
            <w:pPr>
              <w:ind w:firstLine="709"/>
              <w:jc w:val="center"/>
              <w:rPr>
                <w:sz w:val="16"/>
                <w:szCs w:val="16"/>
              </w:rPr>
            </w:pPr>
            <w:r w:rsidRPr="00882E37">
              <w:rPr>
                <w:sz w:val="16"/>
                <w:szCs w:val="16"/>
              </w:rPr>
              <w:t>-</w:t>
            </w:r>
          </w:p>
        </w:tc>
      </w:tr>
      <w:tr w:rsidR="00882E37" w:rsidRPr="00882E37" w:rsidTr="00882E37">
        <w:tc>
          <w:tcPr>
            <w:tcW w:w="534" w:type="dxa"/>
          </w:tcPr>
          <w:p w:rsidR="00882E37" w:rsidRPr="00882E37" w:rsidRDefault="00882E37" w:rsidP="00882E37">
            <w:pPr>
              <w:ind w:firstLine="709"/>
              <w:jc w:val="center"/>
              <w:rPr>
                <w:sz w:val="16"/>
                <w:szCs w:val="16"/>
              </w:rPr>
            </w:pPr>
            <w:r w:rsidRPr="00882E37">
              <w:rPr>
                <w:sz w:val="16"/>
                <w:szCs w:val="16"/>
              </w:rPr>
              <w:t>8</w:t>
            </w:r>
          </w:p>
        </w:tc>
        <w:tc>
          <w:tcPr>
            <w:tcW w:w="3543" w:type="dxa"/>
          </w:tcPr>
          <w:p w:rsidR="00882E37" w:rsidRPr="00882E37" w:rsidRDefault="00882E37" w:rsidP="00882E37">
            <w:pPr>
              <w:snapToGrid w:val="0"/>
              <w:ind w:firstLine="709"/>
              <w:rPr>
                <w:sz w:val="16"/>
                <w:szCs w:val="16"/>
              </w:rPr>
            </w:pPr>
            <w:r w:rsidRPr="00882E37">
              <w:rPr>
                <w:sz w:val="16"/>
                <w:szCs w:val="16"/>
              </w:rPr>
              <w:t xml:space="preserve">МКОУ « Юрьевская     основная  общеобразовательная  школа»           </w:t>
            </w:r>
          </w:p>
        </w:tc>
        <w:tc>
          <w:tcPr>
            <w:tcW w:w="1275" w:type="dxa"/>
          </w:tcPr>
          <w:p w:rsidR="00882E37" w:rsidRPr="00882E37" w:rsidRDefault="00882E37" w:rsidP="00882E37">
            <w:pPr>
              <w:ind w:firstLine="709"/>
              <w:jc w:val="center"/>
              <w:rPr>
                <w:sz w:val="16"/>
                <w:szCs w:val="16"/>
              </w:rPr>
            </w:pPr>
            <w:r w:rsidRPr="00882E37">
              <w:rPr>
                <w:sz w:val="16"/>
                <w:szCs w:val="16"/>
              </w:rPr>
              <w:t>7/6</w:t>
            </w:r>
          </w:p>
        </w:tc>
        <w:tc>
          <w:tcPr>
            <w:tcW w:w="885" w:type="dxa"/>
          </w:tcPr>
          <w:p w:rsidR="00882E37" w:rsidRPr="00882E37" w:rsidRDefault="00882E37" w:rsidP="00882E37">
            <w:pPr>
              <w:ind w:firstLine="709"/>
              <w:jc w:val="center"/>
              <w:rPr>
                <w:sz w:val="16"/>
                <w:szCs w:val="16"/>
              </w:rPr>
            </w:pPr>
            <w:r w:rsidRPr="00882E37">
              <w:rPr>
                <w:sz w:val="16"/>
                <w:szCs w:val="16"/>
              </w:rPr>
              <w:t>30</w:t>
            </w:r>
          </w:p>
        </w:tc>
        <w:tc>
          <w:tcPr>
            <w:tcW w:w="1276" w:type="dxa"/>
          </w:tcPr>
          <w:p w:rsidR="00882E37" w:rsidRPr="00882E37" w:rsidRDefault="00882E37" w:rsidP="00882E37">
            <w:pPr>
              <w:ind w:firstLine="709"/>
              <w:jc w:val="center"/>
              <w:rPr>
                <w:sz w:val="16"/>
                <w:szCs w:val="16"/>
              </w:rPr>
            </w:pPr>
            <w:r w:rsidRPr="00882E37">
              <w:rPr>
                <w:sz w:val="16"/>
                <w:szCs w:val="16"/>
              </w:rPr>
              <w:t>30</w:t>
            </w:r>
          </w:p>
        </w:tc>
        <w:tc>
          <w:tcPr>
            <w:tcW w:w="1134" w:type="dxa"/>
          </w:tcPr>
          <w:p w:rsidR="00882E37" w:rsidRPr="00882E37" w:rsidRDefault="00882E37" w:rsidP="00882E37">
            <w:pPr>
              <w:ind w:firstLine="709"/>
              <w:jc w:val="center"/>
              <w:rPr>
                <w:sz w:val="16"/>
                <w:szCs w:val="16"/>
              </w:rPr>
            </w:pPr>
            <w:r w:rsidRPr="00882E37">
              <w:rPr>
                <w:sz w:val="16"/>
                <w:szCs w:val="16"/>
              </w:rPr>
              <w:t>-</w:t>
            </w:r>
          </w:p>
        </w:tc>
        <w:tc>
          <w:tcPr>
            <w:tcW w:w="851" w:type="dxa"/>
          </w:tcPr>
          <w:p w:rsidR="00882E37" w:rsidRPr="00882E37" w:rsidRDefault="00882E37" w:rsidP="00882E37">
            <w:pPr>
              <w:ind w:firstLine="709"/>
              <w:jc w:val="center"/>
              <w:rPr>
                <w:sz w:val="16"/>
                <w:szCs w:val="16"/>
              </w:rPr>
            </w:pPr>
            <w:r w:rsidRPr="00882E37">
              <w:rPr>
                <w:sz w:val="16"/>
                <w:szCs w:val="16"/>
              </w:rPr>
              <w:t>-</w:t>
            </w:r>
          </w:p>
        </w:tc>
        <w:tc>
          <w:tcPr>
            <w:tcW w:w="1634" w:type="dxa"/>
          </w:tcPr>
          <w:p w:rsidR="00882E37" w:rsidRPr="00882E37" w:rsidRDefault="00882E37" w:rsidP="00882E37">
            <w:pPr>
              <w:ind w:firstLine="709"/>
              <w:jc w:val="center"/>
              <w:rPr>
                <w:sz w:val="16"/>
                <w:szCs w:val="16"/>
              </w:rPr>
            </w:pPr>
            <w:r w:rsidRPr="00882E37">
              <w:rPr>
                <w:sz w:val="16"/>
                <w:szCs w:val="16"/>
              </w:rPr>
              <w:t>-</w:t>
            </w:r>
          </w:p>
        </w:tc>
      </w:tr>
      <w:tr w:rsidR="00882E37" w:rsidRPr="00882E37" w:rsidTr="00882E37">
        <w:tc>
          <w:tcPr>
            <w:tcW w:w="4077" w:type="dxa"/>
            <w:gridSpan w:val="2"/>
          </w:tcPr>
          <w:p w:rsidR="00882E37" w:rsidRPr="00882E37" w:rsidRDefault="00882E37" w:rsidP="00882E37">
            <w:pPr>
              <w:ind w:firstLine="709"/>
              <w:rPr>
                <w:b/>
                <w:sz w:val="16"/>
                <w:szCs w:val="16"/>
              </w:rPr>
            </w:pPr>
            <w:r w:rsidRPr="00882E37">
              <w:rPr>
                <w:b/>
                <w:sz w:val="16"/>
                <w:szCs w:val="16"/>
              </w:rPr>
              <w:t>Всего по основным школам</w:t>
            </w:r>
          </w:p>
        </w:tc>
        <w:tc>
          <w:tcPr>
            <w:tcW w:w="1275" w:type="dxa"/>
          </w:tcPr>
          <w:p w:rsidR="00882E37" w:rsidRPr="00882E37" w:rsidRDefault="00882E37" w:rsidP="00882E37">
            <w:pPr>
              <w:ind w:firstLine="709"/>
              <w:jc w:val="center"/>
              <w:rPr>
                <w:b/>
                <w:sz w:val="16"/>
                <w:szCs w:val="16"/>
              </w:rPr>
            </w:pPr>
            <w:r w:rsidRPr="00882E37">
              <w:rPr>
                <w:b/>
                <w:sz w:val="16"/>
                <w:szCs w:val="16"/>
              </w:rPr>
              <w:t>22/18</w:t>
            </w:r>
          </w:p>
        </w:tc>
        <w:tc>
          <w:tcPr>
            <w:tcW w:w="885" w:type="dxa"/>
          </w:tcPr>
          <w:p w:rsidR="00882E37" w:rsidRPr="00882E37" w:rsidRDefault="00882E37" w:rsidP="00882E37">
            <w:pPr>
              <w:ind w:firstLine="709"/>
              <w:jc w:val="center"/>
              <w:rPr>
                <w:b/>
                <w:sz w:val="16"/>
                <w:szCs w:val="16"/>
              </w:rPr>
            </w:pPr>
            <w:r w:rsidRPr="00882E37">
              <w:rPr>
                <w:b/>
                <w:sz w:val="16"/>
                <w:szCs w:val="16"/>
              </w:rPr>
              <w:t>74</w:t>
            </w:r>
          </w:p>
        </w:tc>
        <w:tc>
          <w:tcPr>
            <w:tcW w:w="1276" w:type="dxa"/>
          </w:tcPr>
          <w:p w:rsidR="00882E37" w:rsidRPr="00882E37" w:rsidRDefault="00882E37" w:rsidP="00882E37">
            <w:pPr>
              <w:ind w:firstLine="709"/>
              <w:jc w:val="center"/>
              <w:rPr>
                <w:b/>
                <w:sz w:val="16"/>
                <w:szCs w:val="16"/>
              </w:rPr>
            </w:pPr>
            <w:r w:rsidRPr="00882E37">
              <w:rPr>
                <w:b/>
                <w:sz w:val="16"/>
                <w:szCs w:val="16"/>
              </w:rPr>
              <w:t>70</w:t>
            </w:r>
          </w:p>
        </w:tc>
        <w:tc>
          <w:tcPr>
            <w:tcW w:w="1134" w:type="dxa"/>
          </w:tcPr>
          <w:p w:rsidR="00882E37" w:rsidRPr="00882E37" w:rsidRDefault="00882E37" w:rsidP="00882E37">
            <w:pPr>
              <w:ind w:firstLine="709"/>
              <w:jc w:val="center"/>
              <w:rPr>
                <w:b/>
                <w:sz w:val="16"/>
                <w:szCs w:val="16"/>
              </w:rPr>
            </w:pPr>
            <w:r w:rsidRPr="00882E37">
              <w:rPr>
                <w:b/>
                <w:sz w:val="16"/>
                <w:szCs w:val="16"/>
              </w:rPr>
              <w:t>-</w:t>
            </w:r>
          </w:p>
        </w:tc>
        <w:tc>
          <w:tcPr>
            <w:tcW w:w="851" w:type="dxa"/>
          </w:tcPr>
          <w:p w:rsidR="00882E37" w:rsidRPr="00882E37" w:rsidRDefault="00882E37" w:rsidP="00882E37">
            <w:pPr>
              <w:ind w:firstLine="709"/>
              <w:jc w:val="center"/>
              <w:rPr>
                <w:b/>
                <w:sz w:val="16"/>
                <w:szCs w:val="16"/>
              </w:rPr>
            </w:pPr>
            <w:r w:rsidRPr="00882E37">
              <w:rPr>
                <w:b/>
                <w:sz w:val="16"/>
                <w:szCs w:val="16"/>
              </w:rPr>
              <w:t>3</w:t>
            </w:r>
          </w:p>
        </w:tc>
        <w:tc>
          <w:tcPr>
            <w:tcW w:w="1634" w:type="dxa"/>
          </w:tcPr>
          <w:p w:rsidR="00882E37" w:rsidRPr="00882E37" w:rsidRDefault="00882E37" w:rsidP="00882E37">
            <w:pPr>
              <w:ind w:firstLine="709"/>
              <w:jc w:val="center"/>
              <w:rPr>
                <w:b/>
                <w:sz w:val="16"/>
                <w:szCs w:val="16"/>
              </w:rPr>
            </w:pPr>
            <w:r w:rsidRPr="00882E37">
              <w:rPr>
                <w:b/>
                <w:sz w:val="16"/>
                <w:szCs w:val="16"/>
              </w:rPr>
              <w:t>1</w:t>
            </w:r>
          </w:p>
        </w:tc>
      </w:tr>
      <w:tr w:rsidR="00882E37" w:rsidRPr="00882E37" w:rsidTr="00882E37">
        <w:tc>
          <w:tcPr>
            <w:tcW w:w="534" w:type="dxa"/>
          </w:tcPr>
          <w:p w:rsidR="00882E37" w:rsidRPr="00882E37" w:rsidRDefault="00882E37" w:rsidP="00882E37">
            <w:pPr>
              <w:ind w:firstLine="709"/>
              <w:jc w:val="center"/>
              <w:rPr>
                <w:sz w:val="16"/>
                <w:szCs w:val="16"/>
              </w:rPr>
            </w:pPr>
            <w:r w:rsidRPr="00882E37">
              <w:rPr>
                <w:sz w:val="16"/>
                <w:szCs w:val="16"/>
              </w:rPr>
              <w:t>9</w:t>
            </w:r>
          </w:p>
        </w:tc>
        <w:tc>
          <w:tcPr>
            <w:tcW w:w="3543" w:type="dxa"/>
          </w:tcPr>
          <w:p w:rsidR="00882E37" w:rsidRPr="00882E37" w:rsidRDefault="00882E37" w:rsidP="00882E37">
            <w:pPr>
              <w:ind w:firstLine="709"/>
              <w:rPr>
                <w:sz w:val="16"/>
                <w:szCs w:val="16"/>
              </w:rPr>
            </w:pPr>
            <w:r w:rsidRPr="00882E37">
              <w:rPr>
                <w:sz w:val="16"/>
                <w:szCs w:val="16"/>
              </w:rPr>
              <w:t xml:space="preserve">МКОУ « Воскресенская    начальная общеобразовательная  школа» </w:t>
            </w:r>
          </w:p>
        </w:tc>
        <w:tc>
          <w:tcPr>
            <w:tcW w:w="1275" w:type="dxa"/>
          </w:tcPr>
          <w:p w:rsidR="00882E37" w:rsidRPr="00882E37" w:rsidRDefault="00882E37" w:rsidP="00882E37">
            <w:pPr>
              <w:ind w:firstLine="709"/>
              <w:jc w:val="center"/>
              <w:rPr>
                <w:sz w:val="16"/>
                <w:szCs w:val="16"/>
              </w:rPr>
            </w:pPr>
            <w:r w:rsidRPr="00882E37">
              <w:rPr>
                <w:sz w:val="16"/>
                <w:szCs w:val="16"/>
              </w:rPr>
              <w:t>3/2</w:t>
            </w:r>
          </w:p>
        </w:tc>
        <w:tc>
          <w:tcPr>
            <w:tcW w:w="885" w:type="dxa"/>
          </w:tcPr>
          <w:p w:rsidR="00882E37" w:rsidRPr="00882E37" w:rsidRDefault="00882E37" w:rsidP="00882E37">
            <w:pPr>
              <w:ind w:firstLine="709"/>
              <w:jc w:val="center"/>
              <w:rPr>
                <w:sz w:val="16"/>
                <w:szCs w:val="16"/>
              </w:rPr>
            </w:pPr>
            <w:r w:rsidRPr="00882E37">
              <w:rPr>
                <w:sz w:val="16"/>
                <w:szCs w:val="16"/>
              </w:rPr>
              <w:t>4</w:t>
            </w:r>
          </w:p>
        </w:tc>
        <w:tc>
          <w:tcPr>
            <w:tcW w:w="1276" w:type="dxa"/>
          </w:tcPr>
          <w:p w:rsidR="00882E37" w:rsidRPr="00882E37" w:rsidRDefault="00882E37" w:rsidP="00882E37">
            <w:pPr>
              <w:ind w:firstLine="709"/>
              <w:jc w:val="center"/>
              <w:rPr>
                <w:sz w:val="16"/>
                <w:szCs w:val="16"/>
              </w:rPr>
            </w:pPr>
            <w:r w:rsidRPr="00882E37">
              <w:rPr>
                <w:sz w:val="16"/>
                <w:szCs w:val="16"/>
              </w:rPr>
              <w:t>3</w:t>
            </w:r>
          </w:p>
        </w:tc>
        <w:tc>
          <w:tcPr>
            <w:tcW w:w="1134" w:type="dxa"/>
          </w:tcPr>
          <w:p w:rsidR="00882E37" w:rsidRPr="00882E37" w:rsidRDefault="00882E37" w:rsidP="00882E37">
            <w:pPr>
              <w:ind w:firstLine="709"/>
              <w:jc w:val="center"/>
              <w:rPr>
                <w:sz w:val="16"/>
                <w:szCs w:val="16"/>
              </w:rPr>
            </w:pPr>
            <w:r w:rsidRPr="00882E37">
              <w:rPr>
                <w:sz w:val="16"/>
                <w:szCs w:val="16"/>
              </w:rPr>
              <w:t>-</w:t>
            </w:r>
          </w:p>
        </w:tc>
        <w:tc>
          <w:tcPr>
            <w:tcW w:w="851" w:type="dxa"/>
          </w:tcPr>
          <w:p w:rsidR="00882E37" w:rsidRPr="00882E37" w:rsidRDefault="00882E37" w:rsidP="00882E37">
            <w:pPr>
              <w:ind w:firstLine="709"/>
              <w:jc w:val="center"/>
              <w:rPr>
                <w:sz w:val="16"/>
                <w:szCs w:val="16"/>
              </w:rPr>
            </w:pPr>
            <w:r w:rsidRPr="00882E37">
              <w:rPr>
                <w:sz w:val="16"/>
                <w:szCs w:val="16"/>
              </w:rPr>
              <w:t>1</w:t>
            </w:r>
          </w:p>
        </w:tc>
        <w:tc>
          <w:tcPr>
            <w:tcW w:w="1634" w:type="dxa"/>
          </w:tcPr>
          <w:p w:rsidR="00882E37" w:rsidRPr="00882E37" w:rsidRDefault="00882E37" w:rsidP="00882E37">
            <w:pPr>
              <w:ind w:firstLine="709"/>
              <w:jc w:val="center"/>
              <w:rPr>
                <w:sz w:val="16"/>
                <w:szCs w:val="16"/>
              </w:rPr>
            </w:pPr>
            <w:r w:rsidRPr="00882E37">
              <w:rPr>
                <w:sz w:val="16"/>
                <w:szCs w:val="16"/>
              </w:rPr>
              <w:t>-</w:t>
            </w:r>
          </w:p>
        </w:tc>
      </w:tr>
      <w:tr w:rsidR="00882E37" w:rsidRPr="00882E37" w:rsidTr="00882E37">
        <w:tc>
          <w:tcPr>
            <w:tcW w:w="534" w:type="dxa"/>
          </w:tcPr>
          <w:p w:rsidR="00882E37" w:rsidRPr="00882E37" w:rsidRDefault="00882E37" w:rsidP="00882E37">
            <w:pPr>
              <w:ind w:firstLine="709"/>
              <w:jc w:val="center"/>
              <w:rPr>
                <w:sz w:val="16"/>
                <w:szCs w:val="16"/>
              </w:rPr>
            </w:pPr>
            <w:r w:rsidRPr="00882E37">
              <w:rPr>
                <w:sz w:val="16"/>
                <w:szCs w:val="16"/>
              </w:rPr>
              <w:t>10</w:t>
            </w:r>
          </w:p>
        </w:tc>
        <w:tc>
          <w:tcPr>
            <w:tcW w:w="3543" w:type="dxa"/>
          </w:tcPr>
          <w:p w:rsidR="00882E37" w:rsidRPr="00882E37" w:rsidRDefault="00882E37" w:rsidP="00882E37">
            <w:pPr>
              <w:ind w:firstLine="709"/>
              <w:rPr>
                <w:sz w:val="16"/>
                <w:szCs w:val="16"/>
              </w:rPr>
            </w:pPr>
            <w:r w:rsidRPr="00882E37">
              <w:rPr>
                <w:sz w:val="16"/>
                <w:szCs w:val="16"/>
              </w:rPr>
              <w:t>МКОУ «</w:t>
            </w:r>
            <w:proofErr w:type="spellStart"/>
            <w:r w:rsidRPr="00882E37">
              <w:rPr>
                <w:sz w:val="16"/>
                <w:szCs w:val="16"/>
              </w:rPr>
              <w:t>Гуляевская</w:t>
            </w:r>
            <w:proofErr w:type="spellEnd"/>
            <w:r w:rsidRPr="00882E37">
              <w:rPr>
                <w:sz w:val="16"/>
                <w:szCs w:val="16"/>
              </w:rPr>
              <w:t xml:space="preserve">    начальная общеобразовательная школа»</w:t>
            </w:r>
          </w:p>
        </w:tc>
        <w:tc>
          <w:tcPr>
            <w:tcW w:w="1275" w:type="dxa"/>
          </w:tcPr>
          <w:p w:rsidR="00882E37" w:rsidRPr="00882E37" w:rsidRDefault="00882E37" w:rsidP="00882E37">
            <w:pPr>
              <w:ind w:firstLine="709"/>
              <w:jc w:val="center"/>
              <w:rPr>
                <w:sz w:val="16"/>
                <w:szCs w:val="16"/>
              </w:rPr>
            </w:pPr>
            <w:r w:rsidRPr="00882E37">
              <w:rPr>
                <w:sz w:val="16"/>
                <w:szCs w:val="16"/>
              </w:rPr>
              <w:t>4/2</w:t>
            </w:r>
          </w:p>
        </w:tc>
        <w:tc>
          <w:tcPr>
            <w:tcW w:w="885" w:type="dxa"/>
          </w:tcPr>
          <w:p w:rsidR="00882E37" w:rsidRPr="00882E37" w:rsidRDefault="00882E37" w:rsidP="00882E37">
            <w:pPr>
              <w:ind w:firstLine="709"/>
              <w:jc w:val="center"/>
              <w:rPr>
                <w:sz w:val="16"/>
                <w:szCs w:val="16"/>
              </w:rPr>
            </w:pPr>
            <w:r w:rsidRPr="00882E37">
              <w:rPr>
                <w:sz w:val="16"/>
                <w:szCs w:val="16"/>
              </w:rPr>
              <w:t>13</w:t>
            </w:r>
          </w:p>
        </w:tc>
        <w:tc>
          <w:tcPr>
            <w:tcW w:w="1276" w:type="dxa"/>
          </w:tcPr>
          <w:p w:rsidR="00882E37" w:rsidRPr="00882E37" w:rsidRDefault="00882E37" w:rsidP="00882E37">
            <w:pPr>
              <w:ind w:firstLine="709"/>
              <w:jc w:val="center"/>
              <w:rPr>
                <w:sz w:val="16"/>
                <w:szCs w:val="16"/>
              </w:rPr>
            </w:pPr>
            <w:r w:rsidRPr="00882E37">
              <w:rPr>
                <w:sz w:val="16"/>
                <w:szCs w:val="16"/>
              </w:rPr>
              <w:t>13</w:t>
            </w:r>
          </w:p>
        </w:tc>
        <w:tc>
          <w:tcPr>
            <w:tcW w:w="1134" w:type="dxa"/>
          </w:tcPr>
          <w:p w:rsidR="00882E37" w:rsidRPr="00882E37" w:rsidRDefault="00882E37" w:rsidP="00882E37">
            <w:pPr>
              <w:ind w:firstLine="709"/>
              <w:jc w:val="center"/>
              <w:rPr>
                <w:sz w:val="16"/>
                <w:szCs w:val="16"/>
              </w:rPr>
            </w:pPr>
            <w:r w:rsidRPr="00882E37">
              <w:rPr>
                <w:sz w:val="16"/>
                <w:szCs w:val="16"/>
              </w:rPr>
              <w:t>-</w:t>
            </w:r>
          </w:p>
        </w:tc>
        <w:tc>
          <w:tcPr>
            <w:tcW w:w="851" w:type="dxa"/>
          </w:tcPr>
          <w:p w:rsidR="00882E37" w:rsidRPr="00882E37" w:rsidRDefault="00882E37" w:rsidP="00882E37">
            <w:pPr>
              <w:ind w:firstLine="709"/>
              <w:jc w:val="center"/>
              <w:rPr>
                <w:sz w:val="16"/>
                <w:szCs w:val="16"/>
              </w:rPr>
            </w:pPr>
            <w:r w:rsidRPr="00882E37">
              <w:rPr>
                <w:sz w:val="16"/>
                <w:szCs w:val="16"/>
              </w:rPr>
              <w:t>-</w:t>
            </w:r>
          </w:p>
        </w:tc>
        <w:tc>
          <w:tcPr>
            <w:tcW w:w="1634" w:type="dxa"/>
          </w:tcPr>
          <w:p w:rsidR="00882E37" w:rsidRPr="00882E37" w:rsidRDefault="00882E37" w:rsidP="00882E37">
            <w:pPr>
              <w:ind w:firstLine="709"/>
              <w:jc w:val="center"/>
              <w:rPr>
                <w:sz w:val="16"/>
                <w:szCs w:val="16"/>
              </w:rPr>
            </w:pPr>
            <w:r w:rsidRPr="00882E37">
              <w:rPr>
                <w:sz w:val="16"/>
                <w:szCs w:val="16"/>
              </w:rPr>
              <w:t>-</w:t>
            </w:r>
          </w:p>
        </w:tc>
      </w:tr>
      <w:tr w:rsidR="00882E37" w:rsidRPr="00882E37" w:rsidTr="00882E37">
        <w:tc>
          <w:tcPr>
            <w:tcW w:w="534" w:type="dxa"/>
          </w:tcPr>
          <w:p w:rsidR="00882E37" w:rsidRPr="00882E37" w:rsidRDefault="00882E37" w:rsidP="00882E37">
            <w:pPr>
              <w:ind w:firstLine="709"/>
              <w:jc w:val="center"/>
              <w:rPr>
                <w:sz w:val="16"/>
                <w:szCs w:val="16"/>
              </w:rPr>
            </w:pPr>
            <w:r w:rsidRPr="00882E37">
              <w:rPr>
                <w:sz w:val="16"/>
                <w:szCs w:val="16"/>
              </w:rPr>
              <w:t>11</w:t>
            </w:r>
          </w:p>
        </w:tc>
        <w:tc>
          <w:tcPr>
            <w:tcW w:w="3543" w:type="dxa"/>
          </w:tcPr>
          <w:p w:rsidR="00882E37" w:rsidRPr="00882E37" w:rsidRDefault="00882E37" w:rsidP="00882E37">
            <w:pPr>
              <w:ind w:firstLine="709"/>
              <w:rPr>
                <w:sz w:val="16"/>
                <w:szCs w:val="16"/>
              </w:rPr>
            </w:pPr>
            <w:r w:rsidRPr="00882E37">
              <w:rPr>
                <w:sz w:val="16"/>
                <w:szCs w:val="16"/>
              </w:rPr>
              <w:t>МКОУ «  Начальная  общеобразовательная школа им. А.Н.Островского»</w:t>
            </w:r>
          </w:p>
        </w:tc>
        <w:tc>
          <w:tcPr>
            <w:tcW w:w="1275" w:type="dxa"/>
          </w:tcPr>
          <w:p w:rsidR="00882E37" w:rsidRPr="00882E37" w:rsidRDefault="00882E37" w:rsidP="00882E37">
            <w:pPr>
              <w:ind w:firstLine="709"/>
              <w:jc w:val="center"/>
              <w:rPr>
                <w:sz w:val="16"/>
                <w:szCs w:val="16"/>
              </w:rPr>
            </w:pPr>
            <w:r w:rsidRPr="00882E37">
              <w:rPr>
                <w:sz w:val="16"/>
                <w:szCs w:val="16"/>
              </w:rPr>
              <w:t>2/1</w:t>
            </w:r>
          </w:p>
        </w:tc>
        <w:tc>
          <w:tcPr>
            <w:tcW w:w="885" w:type="dxa"/>
          </w:tcPr>
          <w:p w:rsidR="00882E37" w:rsidRPr="00882E37" w:rsidRDefault="00882E37" w:rsidP="00882E37">
            <w:pPr>
              <w:ind w:firstLine="709"/>
              <w:jc w:val="center"/>
              <w:rPr>
                <w:sz w:val="16"/>
                <w:szCs w:val="16"/>
              </w:rPr>
            </w:pPr>
            <w:r w:rsidRPr="00882E37">
              <w:rPr>
                <w:sz w:val="16"/>
                <w:szCs w:val="16"/>
              </w:rPr>
              <w:t>3</w:t>
            </w:r>
          </w:p>
        </w:tc>
        <w:tc>
          <w:tcPr>
            <w:tcW w:w="1276" w:type="dxa"/>
          </w:tcPr>
          <w:p w:rsidR="00882E37" w:rsidRPr="00882E37" w:rsidRDefault="00882E37" w:rsidP="00882E37">
            <w:pPr>
              <w:ind w:firstLine="709"/>
              <w:jc w:val="center"/>
              <w:rPr>
                <w:sz w:val="16"/>
                <w:szCs w:val="16"/>
              </w:rPr>
            </w:pPr>
            <w:r w:rsidRPr="00882E37">
              <w:rPr>
                <w:sz w:val="16"/>
                <w:szCs w:val="16"/>
              </w:rPr>
              <w:t>3</w:t>
            </w:r>
          </w:p>
        </w:tc>
        <w:tc>
          <w:tcPr>
            <w:tcW w:w="1134" w:type="dxa"/>
          </w:tcPr>
          <w:p w:rsidR="00882E37" w:rsidRPr="00882E37" w:rsidRDefault="00882E37" w:rsidP="00882E37">
            <w:pPr>
              <w:ind w:firstLine="709"/>
              <w:jc w:val="center"/>
              <w:rPr>
                <w:sz w:val="16"/>
                <w:szCs w:val="16"/>
              </w:rPr>
            </w:pPr>
            <w:r w:rsidRPr="00882E37">
              <w:rPr>
                <w:sz w:val="16"/>
                <w:szCs w:val="16"/>
              </w:rPr>
              <w:t>-</w:t>
            </w:r>
          </w:p>
        </w:tc>
        <w:tc>
          <w:tcPr>
            <w:tcW w:w="851" w:type="dxa"/>
          </w:tcPr>
          <w:p w:rsidR="00882E37" w:rsidRPr="00882E37" w:rsidRDefault="00882E37" w:rsidP="00882E37">
            <w:pPr>
              <w:ind w:firstLine="709"/>
              <w:jc w:val="center"/>
              <w:rPr>
                <w:sz w:val="16"/>
                <w:szCs w:val="16"/>
              </w:rPr>
            </w:pPr>
            <w:r w:rsidRPr="00882E37">
              <w:rPr>
                <w:sz w:val="16"/>
                <w:szCs w:val="16"/>
              </w:rPr>
              <w:t>-</w:t>
            </w:r>
          </w:p>
        </w:tc>
        <w:tc>
          <w:tcPr>
            <w:tcW w:w="1634" w:type="dxa"/>
          </w:tcPr>
          <w:p w:rsidR="00882E37" w:rsidRPr="00882E37" w:rsidRDefault="00882E37" w:rsidP="00882E37">
            <w:pPr>
              <w:ind w:firstLine="709"/>
              <w:jc w:val="center"/>
              <w:rPr>
                <w:sz w:val="16"/>
                <w:szCs w:val="16"/>
              </w:rPr>
            </w:pPr>
            <w:r w:rsidRPr="00882E37">
              <w:rPr>
                <w:sz w:val="16"/>
                <w:szCs w:val="16"/>
              </w:rPr>
              <w:t>-</w:t>
            </w:r>
          </w:p>
        </w:tc>
      </w:tr>
      <w:tr w:rsidR="00882E37" w:rsidRPr="00882E37" w:rsidTr="00882E37">
        <w:tc>
          <w:tcPr>
            <w:tcW w:w="534" w:type="dxa"/>
          </w:tcPr>
          <w:p w:rsidR="00882E37" w:rsidRPr="00882E37" w:rsidRDefault="00882E37" w:rsidP="00882E37">
            <w:pPr>
              <w:ind w:firstLine="709"/>
              <w:jc w:val="center"/>
              <w:rPr>
                <w:sz w:val="16"/>
                <w:szCs w:val="16"/>
              </w:rPr>
            </w:pPr>
            <w:r w:rsidRPr="00882E37">
              <w:rPr>
                <w:sz w:val="16"/>
                <w:szCs w:val="16"/>
              </w:rPr>
              <w:t>12</w:t>
            </w:r>
          </w:p>
        </w:tc>
        <w:tc>
          <w:tcPr>
            <w:tcW w:w="3543" w:type="dxa"/>
          </w:tcPr>
          <w:p w:rsidR="00882E37" w:rsidRPr="00882E37" w:rsidRDefault="00882E37" w:rsidP="00882E37">
            <w:pPr>
              <w:ind w:firstLine="709"/>
              <w:rPr>
                <w:sz w:val="16"/>
                <w:szCs w:val="16"/>
              </w:rPr>
            </w:pPr>
            <w:r w:rsidRPr="00882E37">
              <w:rPr>
                <w:sz w:val="16"/>
                <w:szCs w:val="16"/>
              </w:rPr>
              <w:t>МКОУ «</w:t>
            </w:r>
            <w:proofErr w:type="spellStart"/>
            <w:r w:rsidRPr="00882E37">
              <w:rPr>
                <w:sz w:val="16"/>
                <w:szCs w:val="16"/>
              </w:rPr>
              <w:t>Ивашевская</w:t>
            </w:r>
            <w:proofErr w:type="spellEnd"/>
            <w:r w:rsidRPr="00882E37">
              <w:rPr>
                <w:sz w:val="16"/>
                <w:szCs w:val="16"/>
              </w:rPr>
              <w:t xml:space="preserve">  начальная  общеобразовательная  школа»</w:t>
            </w:r>
          </w:p>
        </w:tc>
        <w:tc>
          <w:tcPr>
            <w:tcW w:w="1275" w:type="dxa"/>
          </w:tcPr>
          <w:p w:rsidR="00882E37" w:rsidRPr="00882E37" w:rsidRDefault="00882E37" w:rsidP="00882E37">
            <w:pPr>
              <w:ind w:firstLine="709"/>
              <w:jc w:val="center"/>
              <w:rPr>
                <w:sz w:val="16"/>
                <w:szCs w:val="16"/>
              </w:rPr>
            </w:pPr>
            <w:r w:rsidRPr="00882E37">
              <w:rPr>
                <w:sz w:val="16"/>
                <w:szCs w:val="16"/>
              </w:rPr>
              <w:t>3/2</w:t>
            </w:r>
          </w:p>
        </w:tc>
        <w:tc>
          <w:tcPr>
            <w:tcW w:w="885" w:type="dxa"/>
          </w:tcPr>
          <w:p w:rsidR="00882E37" w:rsidRPr="00882E37" w:rsidRDefault="00882E37" w:rsidP="00882E37">
            <w:pPr>
              <w:ind w:firstLine="709"/>
              <w:jc w:val="center"/>
              <w:rPr>
                <w:sz w:val="16"/>
                <w:szCs w:val="16"/>
              </w:rPr>
            </w:pPr>
            <w:r w:rsidRPr="00882E37">
              <w:rPr>
                <w:sz w:val="16"/>
                <w:szCs w:val="16"/>
              </w:rPr>
              <w:t>5</w:t>
            </w:r>
          </w:p>
        </w:tc>
        <w:tc>
          <w:tcPr>
            <w:tcW w:w="1276" w:type="dxa"/>
          </w:tcPr>
          <w:p w:rsidR="00882E37" w:rsidRPr="00882E37" w:rsidRDefault="00882E37" w:rsidP="00882E37">
            <w:pPr>
              <w:ind w:firstLine="709"/>
              <w:jc w:val="center"/>
              <w:rPr>
                <w:sz w:val="16"/>
                <w:szCs w:val="16"/>
              </w:rPr>
            </w:pPr>
            <w:r w:rsidRPr="00882E37">
              <w:rPr>
                <w:sz w:val="16"/>
                <w:szCs w:val="16"/>
              </w:rPr>
              <w:t>5</w:t>
            </w:r>
          </w:p>
        </w:tc>
        <w:tc>
          <w:tcPr>
            <w:tcW w:w="1134" w:type="dxa"/>
          </w:tcPr>
          <w:p w:rsidR="00882E37" w:rsidRPr="00882E37" w:rsidRDefault="00882E37" w:rsidP="00882E37">
            <w:pPr>
              <w:ind w:firstLine="709"/>
              <w:jc w:val="center"/>
              <w:rPr>
                <w:sz w:val="16"/>
                <w:szCs w:val="16"/>
              </w:rPr>
            </w:pPr>
            <w:r w:rsidRPr="00882E37">
              <w:rPr>
                <w:sz w:val="16"/>
                <w:szCs w:val="16"/>
              </w:rPr>
              <w:t>-</w:t>
            </w:r>
          </w:p>
        </w:tc>
        <w:tc>
          <w:tcPr>
            <w:tcW w:w="851" w:type="dxa"/>
          </w:tcPr>
          <w:p w:rsidR="00882E37" w:rsidRPr="00882E37" w:rsidRDefault="00882E37" w:rsidP="00882E37">
            <w:pPr>
              <w:ind w:firstLine="709"/>
              <w:jc w:val="center"/>
              <w:rPr>
                <w:sz w:val="16"/>
                <w:szCs w:val="16"/>
              </w:rPr>
            </w:pPr>
            <w:r w:rsidRPr="00882E37">
              <w:rPr>
                <w:sz w:val="16"/>
                <w:szCs w:val="16"/>
              </w:rPr>
              <w:t>-</w:t>
            </w:r>
          </w:p>
        </w:tc>
        <w:tc>
          <w:tcPr>
            <w:tcW w:w="1634" w:type="dxa"/>
          </w:tcPr>
          <w:p w:rsidR="00882E37" w:rsidRPr="00882E37" w:rsidRDefault="00882E37" w:rsidP="00882E37">
            <w:pPr>
              <w:ind w:firstLine="709"/>
              <w:jc w:val="center"/>
              <w:rPr>
                <w:sz w:val="16"/>
                <w:szCs w:val="16"/>
              </w:rPr>
            </w:pPr>
            <w:r w:rsidRPr="00882E37">
              <w:rPr>
                <w:sz w:val="16"/>
                <w:szCs w:val="16"/>
              </w:rPr>
              <w:t>-</w:t>
            </w:r>
          </w:p>
        </w:tc>
      </w:tr>
      <w:tr w:rsidR="00882E37" w:rsidRPr="00882E37" w:rsidTr="00882E37">
        <w:tc>
          <w:tcPr>
            <w:tcW w:w="534" w:type="dxa"/>
          </w:tcPr>
          <w:p w:rsidR="00882E37" w:rsidRPr="00882E37" w:rsidRDefault="00882E37" w:rsidP="00882E37">
            <w:pPr>
              <w:ind w:firstLine="709"/>
              <w:jc w:val="center"/>
              <w:rPr>
                <w:sz w:val="16"/>
                <w:szCs w:val="16"/>
              </w:rPr>
            </w:pPr>
            <w:r w:rsidRPr="00882E37">
              <w:rPr>
                <w:sz w:val="16"/>
                <w:szCs w:val="16"/>
              </w:rPr>
              <w:t>13</w:t>
            </w:r>
          </w:p>
        </w:tc>
        <w:tc>
          <w:tcPr>
            <w:tcW w:w="3543" w:type="dxa"/>
          </w:tcPr>
          <w:p w:rsidR="00882E37" w:rsidRPr="00882E37" w:rsidRDefault="00882E37" w:rsidP="00882E37">
            <w:pPr>
              <w:ind w:firstLine="709"/>
              <w:rPr>
                <w:sz w:val="16"/>
                <w:szCs w:val="16"/>
              </w:rPr>
            </w:pPr>
            <w:r w:rsidRPr="00882E37">
              <w:rPr>
                <w:sz w:val="16"/>
                <w:szCs w:val="16"/>
              </w:rPr>
              <w:t xml:space="preserve">МКОУ  « </w:t>
            </w:r>
            <w:proofErr w:type="spellStart"/>
            <w:r w:rsidRPr="00882E37">
              <w:rPr>
                <w:sz w:val="16"/>
                <w:szCs w:val="16"/>
              </w:rPr>
              <w:t>Инежская</w:t>
            </w:r>
            <w:proofErr w:type="spellEnd"/>
            <w:r w:rsidRPr="00882E37">
              <w:rPr>
                <w:sz w:val="16"/>
                <w:szCs w:val="16"/>
              </w:rPr>
              <w:t xml:space="preserve">    начальная  общеобразовательная  школа»</w:t>
            </w:r>
          </w:p>
        </w:tc>
        <w:tc>
          <w:tcPr>
            <w:tcW w:w="1275" w:type="dxa"/>
          </w:tcPr>
          <w:p w:rsidR="00882E37" w:rsidRPr="00882E37" w:rsidRDefault="00882E37" w:rsidP="00882E37">
            <w:pPr>
              <w:ind w:firstLine="709"/>
              <w:jc w:val="center"/>
              <w:rPr>
                <w:sz w:val="16"/>
                <w:szCs w:val="16"/>
              </w:rPr>
            </w:pPr>
            <w:r w:rsidRPr="00882E37">
              <w:rPr>
                <w:sz w:val="16"/>
                <w:szCs w:val="16"/>
              </w:rPr>
              <w:t>4/2</w:t>
            </w:r>
          </w:p>
        </w:tc>
        <w:tc>
          <w:tcPr>
            <w:tcW w:w="885" w:type="dxa"/>
          </w:tcPr>
          <w:p w:rsidR="00882E37" w:rsidRPr="00882E37" w:rsidRDefault="00882E37" w:rsidP="00882E37">
            <w:pPr>
              <w:ind w:firstLine="709"/>
              <w:jc w:val="center"/>
              <w:rPr>
                <w:sz w:val="16"/>
                <w:szCs w:val="16"/>
              </w:rPr>
            </w:pPr>
            <w:r w:rsidRPr="00882E37">
              <w:rPr>
                <w:sz w:val="16"/>
                <w:szCs w:val="16"/>
              </w:rPr>
              <w:t>12</w:t>
            </w:r>
          </w:p>
        </w:tc>
        <w:tc>
          <w:tcPr>
            <w:tcW w:w="1276" w:type="dxa"/>
          </w:tcPr>
          <w:p w:rsidR="00882E37" w:rsidRPr="00882E37" w:rsidRDefault="00882E37" w:rsidP="00882E37">
            <w:pPr>
              <w:ind w:firstLine="709"/>
              <w:jc w:val="center"/>
              <w:rPr>
                <w:sz w:val="16"/>
                <w:szCs w:val="16"/>
              </w:rPr>
            </w:pPr>
            <w:r w:rsidRPr="00882E37">
              <w:rPr>
                <w:sz w:val="16"/>
                <w:szCs w:val="16"/>
              </w:rPr>
              <w:t>10</w:t>
            </w:r>
          </w:p>
        </w:tc>
        <w:tc>
          <w:tcPr>
            <w:tcW w:w="1134" w:type="dxa"/>
          </w:tcPr>
          <w:p w:rsidR="00882E37" w:rsidRPr="00882E37" w:rsidRDefault="00882E37" w:rsidP="00882E37">
            <w:pPr>
              <w:ind w:firstLine="709"/>
              <w:jc w:val="center"/>
              <w:rPr>
                <w:sz w:val="16"/>
                <w:szCs w:val="16"/>
              </w:rPr>
            </w:pPr>
            <w:r w:rsidRPr="00882E37">
              <w:rPr>
                <w:sz w:val="16"/>
                <w:szCs w:val="16"/>
              </w:rPr>
              <w:t>-</w:t>
            </w:r>
          </w:p>
        </w:tc>
        <w:tc>
          <w:tcPr>
            <w:tcW w:w="851" w:type="dxa"/>
          </w:tcPr>
          <w:p w:rsidR="00882E37" w:rsidRPr="00882E37" w:rsidRDefault="00882E37" w:rsidP="00882E37">
            <w:pPr>
              <w:ind w:firstLine="709"/>
              <w:jc w:val="center"/>
              <w:rPr>
                <w:sz w:val="16"/>
                <w:szCs w:val="16"/>
              </w:rPr>
            </w:pPr>
            <w:r w:rsidRPr="00882E37">
              <w:rPr>
                <w:sz w:val="16"/>
                <w:szCs w:val="16"/>
              </w:rPr>
              <w:t>1</w:t>
            </w:r>
          </w:p>
        </w:tc>
        <w:tc>
          <w:tcPr>
            <w:tcW w:w="1634" w:type="dxa"/>
          </w:tcPr>
          <w:p w:rsidR="00882E37" w:rsidRPr="00882E37" w:rsidRDefault="00882E37" w:rsidP="00882E37">
            <w:pPr>
              <w:ind w:firstLine="709"/>
              <w:jc w:val="center"/>
              <w:rPr>
                <w:sz w:val="16"/>
                <w:szCs w:val="16"/>
              </w:rPr>
            </w:pPr>
            <w:r w:rsidRPr="00882E37">
              <w:rPr>
                <w:sz w:val="16"/>
                <w:szCs w:val="16"/>
              </w:rPr>
              <w:t>1</w:t>
            </w:r>
          </w:p>
        </w:tc>
      </w:tr>
      <w:tr w:rsidR="00882E37" w:rsidRPr="00882E37" w:rsidTr="00882E37">
        <w:tc>
          <w:tcPr>
            <w:tcW w:w="534" w:type="dxa"/>
          </w:tcPr>
          <w:p w:rsidR="00882E37" w:rsidRPr="00882E37" w:rsidRDefault="00882E37" w:rsidP="00882E37">
            <w:pPr>
              <w:ind w:firstLine="709"/>
              <w:jc w:val="center"/>
              <w:rPr>
                <w:sz w:val="16"/>
                <w:szCs w:val="16"/>
              </w:rPr>
            </w:pPr>
            <w:r w:rsidRPr="00882E37">
              <w:rPr>
                <w:sz w:val="16"/>
                <w:szCs w:val="16"/>
              </w:rPr>
              <w:t>14</w:t>
            </w:r>
          </w:p>
        </w:tc>
        <w:tc>
          <w:tcPr>
            <w:tcW w:w="3543" w:type="dxa"/>
          </w:tcPr>
          <w:p w:rsidR="00882E37" w:rsidRPr="00882E37" w:rsidRDefault="00882E37" w:rsidP="00882E37">
            <w:pPr>
              <w:ind w:firstLine="709"/>
              <w:rPr>
                <w:sz w:val="16"/>
                <w:szCs w:val="16"/>
              </w:rPr>
            </w:pPr>
            <w:r w:rsidRPr="00882E37">
              <w:rPr>
                <w:sz w:val="16"/>
                <w:szCs w:val="16"/>
              </w:rPr>
              <w:t xml:space="preserve"> МКОУ « </w:t>
            </w:r>
            <w:proofErr w:type="spellStart"/>
            <w:r w:rsidRPr="00882E37">
              <w:rPr>
                <w:sz w:val="16"/>
                <w:szCs w:val="16"/>
              </w:rPr>
              <w:t>Хомутовская</w:t>
            </w:r>
            <w:proofErr w:type="spellEnd"/>
            <w:r w:rsidRPr="00882E37">
              <w:rPr>
                <w:sz w:val="16"/>
                <w:szCs w:val="16"/>
              </w:rPr>
              <w:t xml:space="preserve"> начальная общеобразовательная  школа»</w:t>
            </w:r>
          </w:p>
        </w:tc>
        <w:tc>
          <w:tcPr>
            <w:tcW w:w="1275" w:type="dxa"/>
          </w:tcPr>
          <w:p w:rsidR="00882E37" w:rsidRPr="00882E37" w:rsidRDefault="00882E37" w:rsidP="00882E37">
            <w:pPr>
              <w:ind w:firstLine="709"/>
              <w:jc w:val="center"/>
              <w:rPr>
                <w:sz w:val="16"/>
                <w:szCs w:val="16"/>
              </w:rPr>
            </w:pPr>
            <w:r w:rsidRPr="00882E37">
              <w:rPr>
                <w:sz w:val="16"/>
                <w:szCs w:val="16"/>
              </w:rPr>
              <w:t>3/2</w:t>
            </w:r>
          </w:p>
        </w:tc>
        <w:tc>
          <w:tcPr>
            <w:tcW w:w="885" w:type="dxa"/>
          </w:tcPr>
          <w:p w:rsidR="00882E37" w:rsidRPr="00882E37" w:rsidRDefault="00882E37" w:rsidP="00882E37">
            <w:pPr>
              <w:ind w:firstLine="709"/>
              <w:jc w:val="center"/>
              <w:rPr>
                <w:sz w:val="16"/>
                <w:szCs w:val="16"/>
              </w:rPr>
            </w:pPr>
            <w:r w:rsidRPr="00882E37">
              <w:rPr>
                <w:sz w:val="16"/>
                <w:szCs w:val="16"/>
              </w:rPr>
              <w:t>4</w:t>
            </w:r>
          </w:p>
        </w:tc>
        <w:tc>
          <w:tcPr>
            <w:tcW w:w="1276" w:type="dxa"/>
          </w:tcPr>
          <w:p w:rsidR="00882E37" w:rsidRPr="00882E37" w:rsidRDefault="00882E37" w:rsidP="00882E37">
            <w:pPr>
              <w:ind w:firstLine="709"/>
              <w:jc w:val="center"/>
              <w:rPr>
                <w:sz w:val="16"/>
                <w:szCs w:val="16"/>
              </w:rPr>
            </w:pPr>
            <w:r w:rsidRPr="00882E37">
              <w:rPr>
                <w:sz w:val="16"/>
                <w:szCs w:val="16"/>
              </w:rPr>
              <w:t>3</w:t>
            </w:r>
          </w:p>
        </w:tc>
        <w:tc>
          <w:tcPr>
            <w:tcW w:w="1134" w:type="dxa"/>
          </w:tcPr>
          <w:p w:rsidR="00882E37" w:rsidRPr="00882E37" w:rsidRDefault="00882E37" w:rsidP="00882E37">
            <w:pPr>
              <w:ind w:firstLine="709"/>
              <w:jc w:val="center"/>
              <w:rPr>
                <w:sz w:val="16"/>
                <w:szCs w:val="16"/>
              </w:rPr>
            </w:pPr>
          </w:p>
        </w:tc>
        <w:tc>
          <w:tcPr>
            <w:tcW w:w="851" w:type="dxa"/>
          </w:tcPr>
          <w:p w:rsidR="00882E37" w:rsidRPr="00882E37" w:rsidRDefault="00882E37" w:rsidP="00882E37">
            <w:pPr>
              <w:ind w:firstLine="709"/>
              <w:jc w:val="center"/>
              <w:rPr>
                <w:sz w:val="16"/>
                <w:szCs w:val="16"/>
              </w:rPr>
            </w:pPr>
            <w:r w:rsidRPr="00882E37">
              <w:rPr>
                <w:sz w:val="16"/>
                <w:szCs w:val="16"/>
              </w:rPr>
              <w:t>1</w:t>
            </w:r>
          </w:p>
        </w:tc>
        <w:tc>
          <w:tcPr>
            <w:tcW w:w="1634" w:type="dxa"/>
          </w:tcPr>
          <w:p w:rsidR="00882E37" w:rsidRPr="00882E37" w:rsidRDefault="00882E37" w:rsidP="00882E37">
            <w:pPr>
              <w:ind w:firstLine="709"/>
              <w:jc w:val="center"/>
              <w:rPr>
                <w:sz w:val="16"/>
                <w:szCs w:val="16"/>
              </w:rPr>
            </w:pPr>
          </w:p>
        </w:tc>
      </w:tr>
      <w:tr w:rsidR="00882E37" w:rsidRPr="00882E37" w:rsidTr="00882E37">
        <w:tc>
          <w:tcPr>
            <w:tcW w:w="4077" w:type="dxa"/>
            <w:gridSpan w:val="2"/>
          </w:tcPr>
          <w:p w:rsidR="00882E37" w:rsidRPr="00882E37" w:rsidRDefault="00882E37" w:rsidP="00882E37">
            <w:pPr>
              <w:ind w:firstLine="709"/>
              <w:jc w:val="center"/>
              <w:rPr>
                <w:b/>
                <w:sz w:val="16"/>
                <w:szCs w:val="16"/>
              </w:rPr>
            </w:pPr>
            <w:r w:rsidRPr="00882E37">
              <w:rPr>
                <w:b/>
                <w:sz w:val="16"/>
                <w:szCs w:val="16"/>
              </w:rPr>
              <w:t>Всего по начальным школам</w:t>
            </w:r>
          </w:p>
        </w:tc>
        <w:tc>
          <w:tcPr>
            <w:tcW w:w="1275" w:type="dxa"/>
          </w:tcPr>
          <w:p w:rsidR="00882E37" w:rsidRPr="00882E37" w:rsidRDefault="00882E37" w:rsidP="00882E37">
            <w:pPr>
              <w:ind w:firstLine="709"/>
              <w:jc w:val="center"/>
              <w:rPr>
                <w:b/>
                <w:sz w:val="16"/>
                <w:szCs w:val="16"/>
              </w:rPr>
            </w:pPr>
            <w:r w:rsidRPr="00882E37">
              <w:rPr>
                <w:b/>
                <w:sz w:val="16"/>
                <w:szCs w:val="16"/>
              </w:rPr>
              <w:t>19/11</w:t>
            </w:r>
          </w:p>
        </w:tc>
        <w:tc>
          <w:tcPr>
            <w:tcW w:w="885" w:type="dxa"/>
          </w:tcPr>
          <w:p w:rsidR="00882E37" w:rsidRPr="00882E37" w:rsidRDefault="00882E37" w:rsidP="00882E37">
            <w:pPr>
              <w:ind w:firstLine="709"/>
              <w:jc w:val="center"/>
              <w:rPr>
                <w:b/>
                <w:sz w:val="16"/>
                <w:szCs w:val="16"/>
              </w:rPr>
            </w:pPr>
            <w:r w:rsidRPr="00882E37">
              <w:rPr>
                <w:b/>
                <w:sz w:val="16"/>
                <w:szCs w:val="16"/>
              </w:rPr>
              <w:t>41</w:t>
            </w:r>
          </w:p>
        </w:tc>
        <w:tc>
          <w:tcPr>
            <w:tcW w:w="1276" w:type="dxa"/>
          </w:tcPr>
          <w:p w:rsidR="00882E37" w:rsidRPr="00882E37" w:rsidRDefault="00882E37" w:rsidP="00882E37">
            <w:pPr>
              <w:ind w:firstLine="709"/>
              <w:jc w:val="center"/>
              <w:rPr>
                <w:b/>
                <w:sz w:val="16"/>
                <w:szCs w:val="16"/>
              </w:rPr>
            </w:pPr>
            <w:r w:rsidRPr="00882E37">
              <w:rPr>
                <w:b/>
                <w:sz w:val="16"/>
                <w:szCs w:val="16"/>
              </w:rPr>
              <w:t>37</w:t>
            </w:r>
          </w:p>
        </w:tc>
        <w:tc>
          <w:tcPr>
            <w:tcW w:w="1134" w:type="dxa"/>
          </w:tcPr>
          <w:p w:rsidR="00882E37" w:rsidRPr="00882E37" w:rsidRDefault="00882E37" w:rsidP="00882E37">
            <w:pPr>
              <w:ind w:firstLine="709"/>
              <w:jc w:val="center"/>
              <w:rPr>
                <w:b/>
                <w:sz w:val="16"/>
                <w:szCs w:val="16"/>
              </w:rPr>
            </w:pPr>
            <w:r w:rsidRPr="00882E37">
              <w:rPr>
                <w:b/>
                <w:sz w:val="16"/>
                <w:szCs w:val="16"/>
              </w:rPr>
              <w:t>-</w:t>
            </w:r>
          </w:p>
        </w:tc>
        <w:tc>
          <w:tcPr>
            <w:tcW w:w="851" w:type="dxa"/>
          </w:tcPr>
          <w:p w:rsidR="00882E37" w:rsidRPr="00882E37" w:rsidRDefault="00882E37" w:rsidP="00882E37">
            <w:pPr>
              <w:ind w:firstLine="709"/>
              <w:jc w:val="center"/>
              <w:rPr>
                <w:b/>
                <w:sz w:val="16"/>
                <w:szCs w:val="16"/>
              </w:rPr>
            </w:pPr>
            <w:r w:rsidRPr="00882E37">
              <w:rPr>
                <w:b/>
                <w:sz w:val="16"/>
                <w:szCs w:val="16"/>
              </w:rPr>
              <w:t>3</w:t>
            </w:r>
          </w:p>
        </w:tc>
        <w:tc>
          <w:tcPr>
            <w:tcW w:w="1634" w:type="dxa"/>
          </w:tcPr>
          <w:p w:rsidR="00882E37" w:rsidRPr="00882E37" w:rsidRDefault="00882E37" w:rsidP="00882E37">
            <w:pPr>
              <w:ind w:firstLine="709"/>
              <w:jc w:val="center"/>
              <w:rPr>
                <w:b/>
                <w:sz w:val="16"/>
                <w:szCs w:val="16"/>
              </w:rPr>
            </w:pPr>
            <w:r w:rsidRPr="00882E37">
              <w:rPr>
                <w:b/>
                <w:sz w:val="16"/>
                <w:szCs w:val="16"/>
              </w:rPr>
              <w:t>1</w:t>
            </w:r>
          </w:p>
        </w:tc>
      </w:tr>
      <w:tr w:rsidR="00882E37" w:rsidRPr="00882E37" w:rsidTr="00882E37">
        <w:tc>
          <w:tcPr>
            <w:tcW w:w="4077" w:type="dxa"/>
            <w:gridSpan w:val="2"/>
          </w:tcPr>
          <w:p w:rsidR="00882E37" w:rsidRPr="00882E37" w:rsidRDefault="00882E37" w:rsidP="00882E37">
            <w:pPr>
              <w:ind w:firstLine="709"/>
              <w:jc w:val="center"/>
              <w:rPr>
                <w:b/>
                <w:sz w:val="16"/>
                <w:szCs w:val="16"/>
              </w:rPr>
            </w:pPr>
            <w:r w:rsidRPr="00882E37">
              <w:rPr>
                <w:b/>
                <w:sz w:val="16"/>
                <w:szCs w:val="16"/>
              </w:rPr>
              <w:t>Итого по общеобразовательным учреждениям</w:t>
            </w:r>
          </w:p>
        </w:tc>
        <w:tc>
          <w:tcPr>
            <w:tcW w:w="1275" w:type="dxa"/>
          </w:tcPr>
          <w:p w:rsidR="00882E37" w:rsidRPr="00882E37" w:rsidRDefault="00882E37" w:rsidP="00882E37">
            <w:pPr>
              <w:ind w:firstLine="709"/>
              <w:jc w:val="center"/>
              <w:rPr>
                <w:b/>
                <w:sz w:val="16"/>
                <w:szCs w:val="16"/>
              </w:rPr>
            </w:pPr>
          </w:p>
          <w:p w:rsidR="00882E37" w:rsidRPr="00882E37" w:rsidRDefault="00882E37" w:rsidP="00882E37">
            <w:pPr>
              <w:ind w:firstLine="709"/>
              <w:rPr>
                <w:sz w:val="16"/>
                <w:szCs w:val="16"/>
              </w:rPr>
            </w:pPr>
            <w:r w:rsidRPr="00882E37">
              <w:rPr>
                <w:sz w:val="16"/>
                <w:szCs w:val="16"/>
              </w:rPr>
              <w:t>122/101</w:t>
            </w:r>
          </w:p>
        </w:tc>
        <w:tc>
          <w:tcPr>
            <w:tcW w:w="885" w:type="dxa"/>
          </w:tcPr>
          <w:p w:rsidR="00882E37" w:rsidRPr="00882E37" w:rsidRDefault="00882E37" w:rsidP="00882E37">
            <w:pPr>
              <w:ind w:firstLine="709"/>
              <w:rPr>
                <w:sz w:val="16"/>
                <w:szCs w:val="16"/>
              </w:rPr>
            </w:pPr>
          </w:p>
          <w:p w:rsidR="00882E37" w:rsidRPr="00882E37" w:rsidRDefault="00882E37" w:rsidP="00882E37">
            <w:pPr>
              <w:ind w:firstLine="709"/>
              <w:rPr>
                <w:sz w:val="16"/>
                <w:szCs w:val="16"/>
              </w:rPr>
            </w:pPr>
            <w:r w:rsidRPr="00882E37">
              <w:rPr>
                <w:sz w:val="16"/>
                <w:szCs w:val="16"/>
              </w:rPr>
              <w:t>1034</w:t>
            </w:r>
          </w:p>
        </w:tc>
        <w:tc>
          <w:tcPr>
            <w:tcW w:w="1276" w:type="dxa"/>
          </w:tcPr>
          <w:p w:rsidR="00882E37" w:rsidRPr="00882E37" w:rsidRDefault="00882E37" w:rsidP="00882E37">
            <w:pPr>
              <w:ind w:firstLine="709"/>
              <w:rPr>
                <w:sz w:val="16"/>
                <w:szCs w:val="16"/>
              </w:rPr>
            </w:pPr>
          </w:p>
          <w:p w:rsidR="00882E37" w:rsidRPr="00882E37" w:rsidRDefault="00882E37" w:rsidP="00882E37">
            <w:pPr>
              <w:ind w:firstLine="709"/>
              <w:rPr>
                <w:sz w:val="16"/>
                <w:szCs w:val="16"/>
              </w:rPr>
            </w:pPr>
            <w:r w:rsidRPr="00882E37">
              <w:rPr>
                <w:sz w:val="16"/>
                <w:szCs w:val="16"/>
              </w:rPr>
              <w:t xml:space="preserve">      949</w:t>
            </w:r>
          </w:p>
        </w:tc>
        <w:tc>
          <w:tcPr>
            <w:tcW w:w="1134" w:type="dxa"/>
          </w:tcPr>
          <w:p w:rsidR="00882E37" w:rsidRPr="00882E37" w:rsidRDefault="00882E37" w:rsidP="00882E37">
            <w:pPr>
              <w:ind w:firstLine="709"/>
              <w:jc w:val="center"/>
              <w:rPr>
                <w:sz w:val="16"/>
                <w:szCs w:val="16"/>
              </w:rPr>
            </w:pPr>
          </w:p>
          <w:p w:rsidR="00882E37" w:rsidRPr="00882E37" w:rsidRDefault="00882E37" w:rsidP="00882E37">
            <w:pPr>
              <w:ind w:firstLine="709"/>
              <w:rPr>
                <w:sz w:val="16"/>
                <w:szCs w:val="16"/>
              </w:rPr>
            </w:pPr>
            <w:r w:rsidRPr="00882E37">
              <w:rPr>
                <w:sz w:val="16"/>
                <w:szCs w:val="16"/>
              </w:rPr>
              <w:t xml:space="preserve">        19  </w:t>
            </w:r>
          </w:p>
        </w:tc>
        <w:tc>
          <w:tcPr>
            <w:tcW w:w="851" w:type="dxa"/>
          </w:tcPr>
          <w:p w:rsidR="00882E37" w:rsidRPr="00882E37" w:rsidRDefault="00882E37" w:rsidP="00882E37">
            <w:pPr>
              <w:ind w:firstLine="709"/>
              <w:rPr>
                <w:b/>
                <w:sz w:val="16"/>
                <w:szCs w:val="16"/>
              </w:rPr>
            </w:pPr>
          </w:p>
          <w:p w:rsidR="00882E37" w:rsidRPr="00882E37" w:rsidRDefault="00882E37" w:rsidP="00882E37">
            <w:pPr>
              <w:ind w:firstLine="709"/>
              <w:rPr>
                <w:sz w:val="16"/>
                <w:szCs w:val="16"/>
              </w:rPr>
            </w:pPr>
            <w:r w:rsidRPr="00882E37">
              <w:rPr>
                <w:sz w:val="16"/>
                <w:szCs w:val="16"/>
              </w:rPr>
              <w:t xml:space="preserve">     52 </w:t>
            </w:r>
          </w:p>
        </w:tc>
        <w:tc>
          <w:tcPr>
            <w:tcW w:w="1634" w:type="dxa"/>
          </w:tcPr>
          <w:p w:rsidR="00882E37" w:rsidRPr="00882E37" w:rsidRDefault="00882E37" w:rsidP="00882E37">
            <w:pPr>
              <w:ind w:firstLine="709"/>
              <w:rPr>
                <w:sz w:val="16"/>
                <w:szCs w:val="16"/>
              </w:rPr>
            </w:pPr>
          </w:p>
          <w:p w:rsidR="00882E37" w:rsidRPr="00882E37" w:rsidRDefault="00882E37" w:rsidP="00882E37">
            <w:pPr>
              <w:ind w:firstLine="709"/>
              <w:jc w:val="center"/>
              <w:rPr>
                <w:sz w:val="16"/>
                <w:szCs w:val="16"/>
              </w:rPr>
            </w:pPr>
            <w:r w:rsidRPr="00882E37">
              <w:rPr>
                <w:sz w:val="16"/>
                <w:szCs w:val="16"/>
              </w:rPr>
              <w:t>14</w:t>
            </w:r>
          </w:p>
        </w:tc>
      </w:tr>
    </w:tbl>
    <w:p w:rsidR="00882E37" w:rsidRPr="00882E37" w:rsidRDefault="00882E37" w:rsidP="00882E37">
      <w:pPr>
        <w:ind w:firstLine="709"/>
        <w:rPr>
          <w:sz w:val="16"/>
          <w:szCs w:val="16"/>
        </w:rPr>
      </w:pPr>
    </w:p>
    <w:p w:rsidR="00882E37" w:rsidRPr="00882E37" w:rsidRDefault="00882E37" w:rsidP="00882E37">
      <w:pPr>
        <w:ind w:firstLine="709"/>
        <w:jc w:val="right"/>
        <w:rPr>
          <w:sz w:val="16"/>
          <w:szCs w:val="16"/>
        </w:rPr>
      </w:pPr>
    </w:p>
    <w:p w:rsidR="00882E37" w:rsidRPr="00882E37" w:rsidRDefault="00882E37" w:rsidP="00882E37">
      <w:pPr>
        <w:ind w:firstLine="709"/>
        <w:jc w:val="right"/>
        <w:rPr>
          <w:sz w:val="16"/>
          <w:szCs w:val="16"/>
        </w:rPr>
      </w:pPr>
      <w:r w:rsidRPr="00882E37">
        <w:rPr>
          <w:sz w:val="16"/>
          <w:szCs w:val="16"/>
        </w:rPr>
        <w:tab/>
        <w:t xml:space="preserve">Приложение № 2 </w:t>
      </w:r>
    </w:p>
    <w:p w:rsidR="00882E37" w:rsidRPr="00882E37" w:rsidRDefault="00882E37" w:rsidP="00882E37">
      <w:pPr>
        <w:ind w:firstLine="709"/>
        <w:jc w:val="right"/>
        <w:rPr>
          <w:sz w:val="16"/>
          <w:szCs w:val="16"/>
        </w:rPr>
      </w:pPr>
      <w:r w:rsidRPr="00882E37">
        <w:rPr>
          <w:sz w:val="16"/>
          <w:szCs w:val="16"/>
        </w:rPr>
        <w:t xml:space="preserve">к постановлению администрации </w:t>
      </w:r>
    </w:p>
    <w:p w:rsidR="00882E37" w:rsidRPr="00882E37" w:rsidRDefault="00882E37" w:rsidP="00882E37">
      <w:pPr>
        <w:ind w:firstLine="709"/>
        <w:jc w:val="right"/>
        <w:rPr>
          <w:sz w:val="16"/>
          <w:szCs w:val="16"/>
        </w:rPr>
      </w:pPr>
      <w:r w:rsidRPr="00882E37">
        <w:rPr>
          <w:sz w:val="16"/>
          <w:szCs w:val="16"/>
        </w:rPr>
        <w:t>Островского муниципального района</w:t>
      </w:r>
    </w:p>
    <w:p w:rsidR="00882E37" w:rsidRPr="00882E37" w:rsidRDefault="00882E37" w:rsidP="00882E37">
      <w:pPr>
        <w:ind w:firstLine="709"/>
        <w:jc w:val="right"/>
        <w:rPr>
          <w:sz w:val="16"/>
          <w:szCs w:val="16"/>
        </w:rPr>
      </w:pPr>
      <w:r w:rsidRPr="00882E37">
        <w:rPr>
          <w:sz w:val="16"/>
          <w:szCs w:val="16"/>
        </w:rPr>
        <w:t xml:space="preserve">от «  01  » октября   2018  г.         №630 </w:t>
      </w:r>
    </w:p>
    <w:p w:rsidR="00882E37" w:rsidRPr="00882E37" w:rsidRDefault="00882E37" w:rsidP="00882E37">
      <w:pPr>
        <w:tabs>
          <w:tab w:val="left" w:pos="7275"/>
        </w:tabs>
        <w:ind w:firstLine="709"/>
        <w:jc w:val="right"/>
        <w:rPr>
          <w:sz w:val="16"/>
          <w:szCs w:val="16"/>
        </w:rPr>
      </w:pPr>
    </w:p>
    <w:p w:rsidR="00882E37" w:rsidRPr="00882E37" w:rsidRDefault="00882E37" w:rsidP="00882E37">
      <w:pPr>
        <w:tabs>
          <w:tab w:val="left" w:pos="7275"/>
        </w:tabs>
        <w:ind w:firstLine="709"/>
        <w:jc w:val="right"/>
        <w:rPr>
          <w:sz w:val="16"/>
          <w:szCs w:val="16"/>
        </w:rPr>
      </w:pPr>
    </w:p>
    <w:p w:rsidR="00882E37" w:rsidRPr="00882E37" w:rsidRDefault="00882E37" w:rsidP="00882E37">
      <w:pPr>
        <w:tabs>
          <w:tab w:val="left" w:pos="7275"/>
        </w:tabs>
        <w:ind w:firstLine="709"/>
        <w:jc w:val="center"/>
        <w:rPr>
          <w:rStyle w:val="FontStyle13"/>
          <w:sz w:val="16"/>
          <w:szCs w:val="16"/>
        </w:rPr>
      </w:pPr>
      <w:r w:rsidRPr="00882E37">
        <w:rPr>
          <w:rStyle w:val="FontStyle13"/>
          <w:sz w:val="16"/>
          <w:szCs w:val="16"/>
        </w:rPr>
        <w:t>Сеть групп продлённого дня при общеобразовательных учреждениях</w:t>
      </w:r>
    </w:p>
    <w:p w:rsidR="00882E37" w:rsidRPr="00882E37" w:rsidRDefault="00882E37" w:rsidP="00882E37">
      <w:pPr>
        <w:tabs>
          <w:tab w:val="left" w:pos="7275"/>
        </w:tabs>
        <w:ind w:firstLine="709"/>
        <w:jc w:val="center"/>
        <w:rPr>
          <w:rStyle w:val="FontStyle13"/>
          <w:sz w:val="16"/>
          <w:szCs w:val="16"/>
        </w:rPr>
      </w:pPr>
      <w:r w:rsidRPr="00882E37">
        <w:rPr>
          <w:rStyle w:val="FontStyle13"/>
          <w:sz w:val="16"/>
          <w:szCs w:val="16"/>
        </w:rPr>
        <w:t>Островского муниципального района</w:t>
      </w:r>
    </w:p>
    <w:p w:rsidR="00882E37" w:rsidRPr="00882E37" w:rsidRDefault="00882E37" w:rsidP="00882E37">
      <w:pPr>
        <w:tabs>
          <w:tab w:val="left" w:pos="7275"/>
        </w:tabs>
        <w:ind w:firstLine="709"/>
        <w:jc w:val="center"/>
        <w:rPr>
          <w:rStyle w:val="FontStyle13"/>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05"/>
        <w:gridCol w:w="5153"/>
        <w:gridCol w:w="1725"/>
        <w:gridCol w:w="2088"/>
      </w:tblGrid>
      <w:tr w:rsidR="00882E37" w:rsidRPr="00882E37" w:rsidTr="00882E37">
        <w:tc>
          <w:tcPr>
            <w:tcW w:w="605" w:type="dxa"/>
          </w:tcPr>
          <w:p w:rsidR="00882E37" w:rsidRPr="00882E37" w:rsidRDefault="00882E37" w:rsidP="00882E37">
            <w:pPr>
              <w:tabs>
                <w:tab w:val="left" w:pos="7050"/>
              </w:tabs>
              <w:ind w:firstLine="709"/>
              <w:jc w:val="center"/>
              <w:rPr>
                <w:sz w:val="16"/>
                <w:szCs w:val="16"/>
              </w:rPr>
            </w:pPr>
            <w:r w:rsidRPr="00882E37">
              <w:rPr>
                <w:sz w:val="16"/>
                <w:szCs w:val="16"/>
              </w:rPr>
              <w:t>№</w:t>
            </w:r>
          </w:p>
        </w:tc>
        <w:tc>
          <w:tcPr>
            <w:tcW w:w="5153" w:type="dxa"/>
          </w:tcPr>
          <w:p w:rsidR="00882E37" w:rsidRPr="00882E37" w:rsidRDefault="00882E37" w:rsidP="00882E37">
            <w:pPr>
              <w:tabs>
                <w:tab w:val="left" w:pos="7050"/>
              </w:tabs>
              <w:ind w:firstLine="709"/>
              <w:jc w:val="center"/>
              <w:rPr>
                <w:sz w:val="16"/>
                <w:szCs w:val="16"/>
              </w:rPr>
            </w:pPr>
            <w:r w:rsidRPr="00882E37">
              <w:rPr>
                <w:sz w:val="16"/>
                <w:szCs w:val="16"/>
              </w:rPr>
              <w:t xml:space="preserve">Муниципальные общеобразовательные учреждения </w:t>
            </w:r>
          </w:p>
        </w:tc>
        <w:tc>
          <w:tcPr>
            <w:tcW w:w="1725" w:type="dxa"/>
          </w:tcPr>
          <w:p w:rsidR="00882E37" w:rsidRPr="00882E37" w:rsidRDefault="00882E37" w:rsidP="00882E37">
            <w:pPr>
              <w:tabs>
                <w:tab w:val="left" w:pos="7050"/>
              </w:tabs>
              <w:ind w:firstLine="709"/>
              <w:jc w:val="center"/>
              <w:rPr>
                <w:sz w:val="16"/>
                <w:szCs w:val="16"/>
              </w:rPr>
            </w:pPr>
            <w:r w:rsidRPr="00882E37">
              <w:rPr>
                <w:sz w:val="16"/>
                <w:szCs w:val="16"/>
              </w:rPr>
              <w:t>Количество групп</w:t>
            </w:r>
          </w:p>
        </w:tc>
        <w:tc>
          <w:tcPr>
            <w:tcW w:w="2088" w:type="dxa"/>
          </w:tcPr>
          <w:p w:rsidR="00882E37" w:rsidRPr="00882E37" w:rsidRDefault="00882E37" w:rsidP="00882E37">
            <w:pPr>
              <w:tabs>
                <w:tab w:val="left" w:pos="7050"/>
              </w:tabs>
              <w:ind w:firstLine="709"/>
              <w:jc w:val="center"/>
              <w:rPr>
                <w:sz w:val="16"/>
                <w:szCs w:val="16"/>
              </w:rPr>
            </w:pPr>
            <w:r w:rsidRPr="00882E37">
              <w:rPr>
                <w:sz w:val="16"/>
                <w:szCs w:val="16"/>
              </w:rPr>
              <w:t>Контингент</w:t>
            </w:r>
          </w:p>
        </w:tc>
      </w:tr>
      <w:tr w:rsidR="00882E37" w:rsidRPr="00882E37" w:rsidTr="00882E37">
        <w:tc>
          <w:tcPr>
            <w:tcW w:w="605" w:type="dxa"/>
          </w:tcPr>
          <w:p w:rsidR="00882E37" w:rsidRPr="00882E37" w:rsidRDefault="00882E37" w:rsidP="00882E37">
            <w:pPr>
              <w:tabs>
                <w:tab w:val="left" w:pos="7050"/>
              </w:tabs>
              <w:ind w:firstLine="709"/>
              <w:jc w:val="center"/>
              <w:rPr>
                <w:sz w:val="16"/>
                <w:szCs w:val="16"/>
              </w:rPr>
            </w:pPr>
            <w:r w:rsidRPr="00882E37">
              <w:rPr>
                <w:sz w:val="16"/>
                <w:szCs w:val="16"/>
              </w:rPr>
              <w:t>1</w:t>
            </w:r>
          </w:p>
        </w:tc>
        <w:tc>
          <w:tcPr>
            <w:tcW w:w="5153" w:type="dxa"/>
          </w:tcPr>
          <w:p w:rsidR="00882E37" w:rsidRPr="00882E37" w:rsidRDefault="00882E37" w:rsidP="00882E37">
            <w:pPr>
              <w:tabs>
                <w:tab w:val="left" w:pos="7050"/>
              </w:tabs>
              <w:ind w:firstLine="709"/>
              <w:rPr>
                <w:sz w:val="16"/>
                <w:szCs w:val="16"/>
              </w:rPr>
            </w:pPr>
            <w:r w:rsidRPr="00882E37">
              <w:rPr>
                <w:sz w:val="16"/>
                <w:szCs w:val="16"/>
              </w:rPr>
              <w:t>МКОУ «Островская средняя общеобразовательная школа»</w:t>
            </w:r>
          </w:p>
        </w:tc>
        <w:tc>
          <w:tcPr>
            <w:tcW w:w="1725" w:type="dxa"/>
          </w:tcPr>
          <w:p w:rsidR="00882E37" w:rsidRPr="00882E37" w:rsidRDefault="00882E37" w:rsidP="00882E37">
            <w:pPr>
              <w:tabs>
                <w:tab w:val="left" w:pos="7050"/>
              </w:tabs>
              <w:ind w:firstLine="709"/>
              <w:jc w:val="center"/>
              <w:rPr>
                <w:sz w:val="16"/>
                <w:szCs w:val="16"/>
              </w:rPr>
            </w:pPr>
            <w:r w:rsidRPr="00882E37">
              <w:rPr>
                <w:sz w:val="16"/>
                <w:szCs w:val="16"/>
              </w:rPr>
              <w:t>1</w:t>
            </w:r>
          </w:p>
        </w:tc>
        <w:tc>
          <w:tcPr>
            <w:tcW w:w="2088" w:type="dxa"/>
          </w:tcPr>
          <w:p w:rsidR="00882E37" w:rsidRPr="00882E37" w:rsidRDefault="00882E37" w:rsidP="00882E37">
            <w:pPr>
              <w:tabs>
                <w:tab w:val="left" w:pos="7050"/>
              </w:tabs>
              <w:ind w:firstLine="709"/>
              <w:jc w:val="center"/>
              <w:rPr>
                <w:sz w:val="16"/>
                <w:szCs w:val="16"/>
              </w:rPr>
            </w:pPr>
            <w:r w:rsidRPr="00882E37">
              <w:rPr>
                <w:sz w:val="16"/>
                <w:szCs w:val="16"/>
              </w:rPr>
              <w:t>25</w:t>
            </w:r>
          </w:p>
        </w:tc>
      </w:tr>
      <w:tr w:rsidR="00882E37" w:rsidRPr="00882E37" w:rsidTr="00882E37">
        <w:tc>
          <w:tcPr>
            <w:tcW w:w="605" w:type="dxa"/>
          </w:tcPr>
          <w:p w:rsidR="00882E37" w:rsidRPr="00882E37" w:rsidRDefault="00882E37" w:rsidP="00882E37">
            <w:pPr>
              <w:tabs>
                <w:tab w:val="left" w:pos="7050"/>
              </w:tabs>
              <w:ind w:firstLine="709"/>
              <w:jc w:val="center"/>
              <w:rPr>
                <w:sz w:val="16"/>
                <w:szCs w:val="16"/>
              </w:rPr>
            </w:pPr>
            <w:r w:rsidRPr="00882E37">
              <w:rPr>
                <w:sz w:val="16"/>
                <w:szCs w:val="16"/>
              </w:rPr>
              <w:t>2</w:t>
            </w:r>
          </w:p>
        </w:tc>
        <w:tc>
          <w:tcPr>
            <w:tcW w:w="5153" w:type="dxa"/>
          </w:tcPr>
          <w:p w:rsidR="00882E37" w:rsidRPr="00882E37" w:rsidRDefault="00882E37" w:rsidP="00882E37">
            <w:pPr>
              <w:tabs>
                <w:tab w:val="left" w:pos="7050"/>
              </w:tabs>
              <w:ind w:firstLine="709"/>
              <w:rPr>
                <w:sz w:val="16"/>
                <w:szCs w:val="16"/>
              </w:rPr>
            </w:pPr>
            <w:r w:rsidRPr="00882E37">
              <w:rPr>
                <w:sz w:val="16"/>
                <w:szCs w:val="16"/>
              </w:rPr>
              <w:t xml:space="preserve">МКОУ «Александровская средняя общеобразовательная  школа»      </w:t>
            </w:r>
          </w:p>
        </w:tc>
        <w:tc>
          <w:tcPr>
            <w:tcW w:w="1725" w:type="dxa"/>
          </w:tcPr>
          <w:p w:rsidR="00882E37" w:rsidRPr="00882E37" w:rsidRDefault="00882E37" w:rsidP="00882E37">
            <w:pPr>
              <w:tabs>
                <w:tab w:val="left" w:pos="7050"/>
              </w:tabs>
              <w:ind w:firstLine="709"/>
              <w:jc w:val="center"/>
              <w:rPr>
                <w:sz w:val="16"/>
                <w:szCs w:val="16"/>
              </w:rPr>
            </w:pPr>
            <w:r w:rsidRPr="00882E37">
              <w:rPr>
                <w:sz w:val="16"/>
                <w:szCs w:val="16"/>
              </w:rPr>
              <w:t>1</w:t>
            </w:r>
          </w:p>
        </w:tc>
        <w:tc>
          <w:tcPr>
            <w:tcW w:w="2088" w:type="dxa"/>
          </w:tcPr>
          <w:p w:rsidR="00882E37" w:rsidRPr="00882E37" w:rsidRDefault="00882E37" w:rsidP="00882E37">
            <w:pPr>
              <w:tabs>
                <w:tab w:val="left" w:pos="7050"/>
              </w:tabs>
              <w:ind w:firstLine="709"/>
              <w:jc w:val="center"/>
              <w:rPr>
                <w:sz w:val="16"/>
                <w:szCs w:val="16"/>
              </w:rPr>
            </w:pPr>
            <w:r w:rsidRPr="00882E37">
              <w:rPr>
                <w:sz w:val="16"/>
                <w:szCs w:val="16"/>
              </w:rPr>
              <w:t>24</w:t>
            </w:r>
          </w:p>
        </w:tc>
      </w:tr>
      <w:tr w:rsidR="00882E37" w:rsidRPr="00882E37" w:rsidTr="00882E37">
        <w:tc>
          <w:tcPr>
            <w:tcW w:w="5758" w:type="dxa"/>
            <w:gridSpan w:val="2"/>
          </w:tcPr>
          <w:p w:rsidR="00882E37" w:rsidRPr="00882E37" w:rsidRDefault="00882E37" w:rsidP="00882E37">
            <w:pPr>
              <w:tabs>
                <w:tab w:val="left" w:pos="7050"/>
              </w:tabs>
              <w:ind w:firstLine="709"/>
              <w:jc w:val="right"/>
              <w:rPr>
                <w:b/>
                <w:sz w:val="16"/>
                <w:szCs w:val="16"/>
              </w:rPr>
            </w:pPr>
            <w:r w:rsidRPr="00882E37">
              <w:rPr>
                <w:b/>
                <w:sz w:val="16"/>
                <w:szCs w:val="16"/>
              </w:rPr>
              <w:t>Итого</w:t>
            </w:r>
          </w:p>
        </w:tc>
        <w:tc>
          <w:tcPr>
            <w:tcW w:w="1725" w:type="dxa"/>
          </w:tcPr>
          <w:p w:rsidR="00882E37" w:rsidRPr="00882E37" w:rsidRDefault="00882E37" w:rsidP="00882E37">
            <w:pPr>
              <w:tabs>
                <w:tab w:val="left" w:pos="7050"/>
              </w:tabs>
              <w:ind w:firstLine="709"/>
              <w:jc w:val="center"/>
              <w:rPr>
                <w:b/>
                <w:sz w:val="16"/>
                <w:szCs w:val="16"/>
              </w:rPr>
            </w:pPr>
            <w:r w:rsidRPr="00882E37">
              <w:rPr>
                <w:b/>
                <w:sz w:val="16"/>
                <w:szCs w:val="16"/>
              </w:rPr>
              <w:t>2</w:t>
            </w:r>
          </w:p>
        </w:tc>
        <w:tc>
          <w:tcPr>
            <w:tcW w:w="2088" w:type="dxa"/>
          </w:tcPr>
          <w:p w:rsidR="00882E37" w:rsidRPr="00882E37" w:rsidRDefault="00882E37" w:rsidP="00882E37">
            <w:pPr>
              <w:tabs>
                <w:tab w:val="left" w:pos="7050"/>
              </w:tabs>
              <w:ind w:firstLine="709"/>
              <w:jc w:val="center"/>
              <w:rPr>
                <w:b/>
                <w:sz w:val="16"/>
                <w:szCs w:val="16"/>
              </w:rPr>
            </w:pPr>
            <w:r w:rsidRPr="00882E37">
              <w:rPr>
                <w:b/>
                <w:sz w:val="16"/>
                <w:szCs w:val="16"/>
              </w:rPr>
              <w:t>49</w:t>
            </w:r>
          </w:p>
        </w:tc>
      </w:tr>
    </w:tbl>
    <w:p w:rsidR="00882E37" w:rsidRPr="00882E37" w:rsidRDefault="00882E37" w:rsidP="00882E37">
      <w:pPr>
        <w:ind w:firstLine="709"/>
        <w:rPr>
          <w:sz w:val="16"/>
          <w:szCs w:val="16"/>
        </w:rPr>
      </w:pPr>
    </w:p>
    <w:p w:rsidR="00882E37" w:rsidRPr="00882E37" w:rsidRDefault="00882E37" w:rsidP="00882E37">
      <w:pPr>
        <w:ind w:firstLine="709"/>
        <w:rPr>
          <w:sz w:val="16"/>
          <w:szCs w:val="16"/>
        </w:rPr>
      </w:pPr>
    </w:p>
    <w:p w:rsidR="00882E37" w:rsidRPr="00882E37" w:rsidRDefault="00882E37" w:rsidP="005255E9">
      <w:pPr>
        <w:ind w:firstLine="709"/>
        <w:jc w:val="right"/>
        <w:rPr>
          <w:sz w:val="16"/>
          <w:szCs w:val="16"/>
        </w:rPr>
      </w:pPr>
      <w:r w:rsidRPr="00882E37">
        <w:rPr>
          <w:sz w:val="16"/>
          <w:szCs w:val="16"/>
        </w:rPr>
        <w:t xml:space="preserve">                                                                                                                                   Приложение № 3 </w:t>
      </w:r>
    </w:p>
    <w:p w:rsidR="00882E37" w:rsidRPr="00882E37" w:rsidRDefault="00882E37" w:rsidP="005255E9">
      <w:pPr>
        <w:ind w:firstLine="709"/>
        <w:jc w:val="right"/>
        <w:rPr>
          <w:sz w:val="16"/>
          <w:szCs w:val="16"/>
        </w:rPr>
      </w:pPr>
      <w:r w:rsidRPr="00882E37">
        <w:rPr>
          <w:sz w:val="16"/>
          <w:szCs w:val="16"/>
        </w:rPr>
        <w:t xml:space="preserve">к постановлению администрации </w:t>
      </w:r>
    </w:p>
    <w:p w:rsidR="00882E37" w:rsidRPr="00882E37" w:rsidRDefault="00882E37" w:rsidP="005255E9">
      <w:pPr>
        <w:ind w:firstLine="709"/>
        <w:jc w:val="right"/>
        <w:rPr>
          <w:sz w:val="16"/>
          <w:szCs w:val="16"/>
        </w:rPr>
      </w:pPr>
      <w:r w:rsidRPr="00882E37">
        <w:rPr>
          <w:sz w:val="16"/>
          <w:szCs w:val="16"/>
        </w:rPr>
        <w:t>Островского муниципального района</w:t>
      </w:r>
    </w:p>
    <w:p w:rsidR="00882E37" w:rsidRPr="00882E37" w:rsidRDefault="00882E37" w:rsidP="005255E9">
      <w:pPr>
        <w:ind w:firstLine="709"/>
        <w:jc w:val="right"/>
        <w:rPr>
          <w:sz w:val="16"/>
          <w:szCs w:val="16"/>
        </w:rPr>
      </w:pPr>
      <w:r w:rsidRPr="00882E37">
        <w:rPr>
          <w:sz w:val="16"/>
          <w:szCs w:val="16"/>
        </w:rPr>
        <w:t xml:space="preserve">от «  01  » октября  2018  г.         №630 </w:t>
      </w:r>
    </w:p>
    <w:p w:rsidR="00882E37" w:rsidRPr="00882E37" w:rsidRDefault="00882E37" w:rsidP="005255E9">
      <w:pPr>
        <w:tabs>
          <w:tab w:val="left" w:pos="7275"/>
        </w:tabs>
        <w:ind w:firstLine="709"/>
        <w:jc w:val="right"/>
        <w:rPr>
          <w:sz w:val="16"/>
          <w:szCs w:val="16"/>
        </w:rPr>
      </w:pPr>
    </w:p>
    <w:p w:rsidR="00882E37" w:rsidRPr="00882E37" w:rsidRDefault="00882E37" w:rsidP="005255E9">
      <w:pPr>
        <w:tabs>
          <w:tab w:val="left" w:pos="7275"/>
        </w:tabs>
        <w:ind w:firstLine="709"/>
        <w:jc w:val="right"/>
        <w:rPr>
          <w:sz w:val="16"/>
          <w:szCs w:val="16"/>
        </w:rPr>
      </w:pPr>
    </w:p>
    <w:p w:rsidR="00882E37" w:rsidRPr="00882E37" w:rsidRDefault="00882E37" w:rsidP="00882E37">
      <w:pPr>
        <w:tabs>
          <w:tab w:val="left" w:pos="7275"/>
        </w:tabs>
        <w:ind w:firstLine="709"/>
        <w:jc w:val="center"/>
        <w:rPr>
          <w:rStyle w:val="FontStyle13"/>
          <w:sz w:val="16"/>
          <w:szCs w:val="16"/>
        </w:rPr>
      </w:pPr>
      <w:r w:rsidRPr="00882E37">
        <w:rPr>
          <w:rStyle w:val="FontStyle13"/>
          <w:sz w:val="16"/>
          <w:szCs w:val="16"/>
        </w:rPr>
        <w:t xml:space="preserve">Сеть учреждений дополнительного образования детей </w:t>
      </w:r>
    </w:p>
    <w:p w:rsidR="00882E37" w:rsidRPr="00882E37" w:rsidRDefault="00882E37" w:rsidP="00882E37">
      <w:pPr>
        <w:tabs>
          <w:tab w:val="left" w:pos="7275"/>
        </w:tabs>
        <w:ind w:firstLine="709"/>
        <w:jc w:val="center"/>
        <w:rPr>
          <w:rStyle w:val="FontStyle13"/>
          <w:sz w:val="16"/>
          <w:szCs w:val="16"/>
        </w:rPr>
      </w:pPr>
      <w:r w:rsidRPr="00882E37">
        <w:rPr>
          <w:rStyle w:val="FontStyle13"/>
          <w:sz w:val="16"/>
          <w:szCs w:val="16"/>
        </w:rPr>
        <w:t>Островского муниципального района</w:t>
      </w:r>
    </w:p>
    <w:p w:rsidR="00882E37" w:rsidRPr="00882E37" w:rsidRDefault="00882E37" w:rsidP="00882E37">
      <w:pPr>
        <w:tabs>
          <w:tab w:val="left" w:pos="7275"/>
        </w:tabs>
        <w:ind w:firstLine="709"/>
        <w:jc w:val="center"/>
        <w:rPr>
          <w:rStyle w:val="FontStyle13"/>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05"/>
        <w:gridCol w:w="5153"/>
        <w:gridCol w:w="1725"/>
        <w:gridCol w:w="2088"/>
      </w:tblGrid>
      <w:tr w:rsidR="00882E37" w:rsidRPr="00882E37" w:rsidTr="00882E37">
        <w:tc>
          <w:tcPr>
            <w:tcW w:w="605" w:type="dxa"/>
          </w:tcPr>
          <w:p w:rsidR="00882E37" w:rsidRPr="00882E37" w:rsidRDefault="00882E37" w:rsidP="00882E37">
            <w:pPr>
              <w:tabs>
                <w:tab w:val="left" w:pos="7050"/>
              </w:tabs>
              <w:ind w:firstLine="709"/>
              <w:jc w:val="center"/>
              <w:rPr>
                <w:sz w:val="16"/>
                <w:szCs w:val="16"/>
              </w:rPr>
            </w:pPr>
            <w:r w:rsidRPr="00882E37">
              <w:rPr>
                <w:sz w:val="16"/>
                <w:szCs w:val="16"/>
              </w:rPr>
              <w:t>№</w:t>
            </w:r>
          </w:p>
        </w:tc>
        <w:tc>
          <w:tcPr>
            <w:tcW w:w="5153" w:type="dxa"/>
          </w:tcPr>
          <w:p w:rsidR="00882E37" w:rsidRPr="00882E37" w:rsidRDefault="00882E37" w:rsidP="00882E37">
            <w:pPr>
              <w:tabs>
                <w:tab w:val="left" w:pos="7050"/>
              </w:tabs>
              <w:ind w:firstLine="709"/>
              <w:jc w:val="center"/>
              <w:rPr>
                <w:sz w:val="16"/>
                <w:szCs w:val="16"/>
              </w:rPr>
            </w:pPr>
            <w:r w:rsidRPr="00882E37">
              <w:rPr>
                <w:sz w:val="16"/>
                <w:szCs w:val="16"/>
              </w:rPr>
              <w:t>Муниципальное образовательное учреждение дополнительного образования детей</w:t>
            </w:r>
          </w:p>
        </w:tc>
        <w:tc>
          <w:tcPr>
            <w:tcW w:w="1725" w:type="dxa"/>
          </w:tcPr>
          <w:p w:rsidR="00882E37" w:rsidRPr="00882E37" w:rsidRDefault="00882E37" w:rsidP="00882E37">
            <w:pPr>
              <w:tabs>
                <w:tab w:val="left" w:pos="7050"/>
              </w:tabs>
              <w:ind w:firstLine="709"/>
              <w:jc w:val="center"/>
              <w:rPr>
                <w:sz w:val="16"/>
                <w:szCs w:val="16"/>
              </w:rPr>
            </w:pPr>
            <w:r w:rsidRPr="00882E37">
              <w:rPr>
                <w:sz w:val="16"/>
                <w:szCs w:val="16"/>
              </w:rPr>
              <w:t>Количество групп</w:t>
            </w:r>
          </w:p>
        </w:tc>
        <w:tc>
          <w:tcPr>
            <w:tcW w:w="2088" w:type="dxa"/>
          </w:tcPr>
          <w:p w:rsidR="00882E37" w:rsidRPr="00882E37" w:rsidRDefault="00882E37" w:rsidP="00882E37">
            <w:pPr>
              <w:tabs>
                <w:tab w:val="left" w:pos="7050"/>
              </w:tabs>
              <w:ind w:firstLine="709"/>
              <w:jc w:val="center"/>
              <w:rPr>
                <w:sz w:val="16"/>
                <w:szCs w:val="16"/>
              </w:rPr>
            </w:pPr>
            <w:r w:rsidRPr="00882E37">
              <w:rPr>
                <w:sz w:val="16"/>
                <w:szCs w:val="16"/>
              </w:rPr>
              <w:t>Контингент</w:t>
            </w:r>
          </w:p>
        </w:tc>
      </w:tr>
      <w:tr w:rsidR="00882E37" w:rsidRPr="00882E37" w:rsidTr="00882E37">
        <w:tc>
          <w:tcPr>
            <w:tcW w:w="605" w:type="dxa"/>
          </w:tcPr>
          <w:p w:rsidR="00882E37" w:rsidRPr="00882E37" w:rsidRDefault="00882E37" w:rsidP="00882E37">
            <w:pPr>
              <w:tabs>
                <w:tab w:val="left" w:pos="7050"/>
              </w:tabs>
              <w:ind w:firstLine="709"/>
              <w:jc w:val="center"/>
              <w:rPr>
                <w:sz w:val="16"/>
                <w:szCs w:val="16"/>
              </w:rPr>
            </w:pPr>
            <w:r w:rsidRPr="00882E37">
              <w:rPr>
                <w:sz w:val="16"/>
                <w:szCs w:val="16"/>
              </w:rPr>
              <w:t>1</w:t>
            </w:r>
          </w:p>
        </w:tc>
        <w:tc>
          <w:tcPr>
            <w:tcW w:w="5153" w:type="dxa"/>
          </w:tcPr>
          <w:p w:rsidR="00882E37" w:rsidRPr="00882E37" w:rsidRDefault="00882E37" w:rsidP="00882E37">
            <w:pPr>
              <w:tabs>
                <w:tab w:val="left" w:pos="7050"/>
              </w:tabs>
              <w:ind w:firstLine="709"/>
              <w:rPr>
                <w:sz w:val="16"/>
                <w:szCs w:val="16"/>
              </w:rPr>
            </w:pPr>
            <w:r w:rsidRPr="00882E37">
              <w:rPr>
                <w:sz w:val="16"/>
                <w:szCs w:val="16"/>
              </w:rPr>
              <w:t xml:space="preserve">МКОУ </w:t>
            </w:r>
            <w:proofErr w:type="gramStart"/>
            <w:r w:rsidRPr="00882E37">
              <w:rPr>
                <w:sz w:val="16"/>
                <w:szCs w:val="16"/>
              </w:rPr>
              <w:t>ДО</w:t>
            </w:r>
            <w:proofErr w:type="gramEnd"/>
            <w:r w:rsidRPr="00882E37">
              <w:rPr>
                <w:sz w:val="16"/>
                <w:szCs w:val="16"/>
              </w:rPr>
              <w:t xml:space="preserve"> </w:t>
            </w:r>
            <w:proofErr w:type="gramStart"/>
            <w:r w:rsidRPr="00882E37">
              <w:rPr>
                <w:sz w:val="16"/>
                <w:szCs w:val="16"/>
              </w:rPr>
              <w:t>Детско-юношеский</w:t>
            </w:r>
            <w:proofErr w:type="gramEnd"/>
            <w:r w:rsidRPr="00882E37">
              <w:rPr>
                <w:sz w:val="16"/>
                <w:szCs w:val="16"/>
              </w:rPr>
              <w:t xml:space="preserve"> центр «Импульс»</w:t>
            </w:r>
          </w:p>
        </w:tc>
        <w:tc>
          <w:tcPr>
            <w:tcW w:w="1725" w:type="dxa"/>
          </w:tcPr>
          <w:p w:rsidR="00882E37" w:rsidRPr="00882E37" w:rsidRDefault="00882E37" w:rsidP="00882E37">
            <w:pPr>
              <w:tabs>
                <w:tab w:val="left" w:pos="7050"/>
              </w:tabs>
              <w:ind w:firstLine="709"/>
              <w:jc w:val="center"/>
              <w:rPr>
                <w:sz w:val="16"/>
                <w:szCs w:val="16"/>
              </w:rPr>
            </w:pPr>
            <w:r w:rsidRPr="00882E37">
              <w:rPr>
                <w:sz w:val="16"/>
                <w:szCs w:val="16"/>
              </w:rPr>
              <w:t>45</w:t>
            </w:r>
          </w:p>
        </w:tc>
        <w:tc>
          <w:tcPr>
            <w:tcW w:w="2088" w:type="dxa"/>
          </w:tcPr>
          <w:p w:rsidR="00882E37" w:rsidRPr="00882E37" w:rsidRDefault="00882E37" w:rsidP="00882E37">
            <w:pPr>
              <w:tabs>
                <w:tab w:val="left" w:pos="7050"/>
              </w:tabs>
              <w:ind w:firstLine="709"/>
              <w:jc w:val="center"/>
              <w:rPr>
                <w:sz w:val="16"/>
                <w:szCs w:val="16"/>
              </w:rPr>
            </w:pPr>
            <w:r w:rsidRPr="00882E37">
              <w:rPr>
                <w:sz w:val="16"/>
                <w:szCs w:val="16"/>
              </w:rPr>
              <w:t>770</w:t>
            </w:r>
          </w:p>
        </w:tc>
      </w:tr>
      <w:tr w:rsidR="00882E37" w:rsidRPr="00882E37" w:rsidTr="00882E37">
        <w:tc>
          <w:tcPr>
            <w:tcW w:w="5758" w:type="dxa"/>
            <w:gridSpan w:val="2"/>
          </w:tcPr>
          <w:p w:rsidR="00882E37" w:rsidRPr="00882E37" w:rsidRDefault="00882E37" w:rsidP="00882E37">
            <w:pPr>
              <w:tabs>
                <w:tab w:val="left" w:pos="7050"/>
              </w:tabs>
              <w:ind w:firstLine="709"/>
              <w:jc w:val="right"/>
              <w:rPr>
                <w:b/>
                <w:sz w:val="16"/>
                <w:szCs w:val="16"/>
              </w:rPr>
            </w:pPr>
            <w:r w:rsidRPr="00882E37">
              <w:rPr>
                <w:b/>
                <w:sz w:val="16"/>
                <w:szCs w:val="16"/>
              </w:rPr>
              <w:t>Итого</w:t>
            </w:r>
          </w:p>
        </w:tc>
        <w:tc>
          <w:tcPr>
            <w:tcW w:w="1725" w:type="dxa"/>
          </w:tcPr>
          <w:p w:rsidR="00882E37" w:rsidRPr="00882E37" w:rsidRDefault="00882E37" w:rsidP="00882E37">
            <w:pPr>
              <w:tabs>
                <w:tab w:val="left" w:pos="7050"/>
              </w:tabs>
              <w:ind w:firstLine="709"/>
              <w:jc w:val="center"/>
              <w:rPr>
                <w:b/>
                <w:sz w:val="16"/>
                <w:szCs w:val="16"/>
              </w:rPr>
            </w:pPr>
            <w:r w:rsidRPr="00882E37">
              <w:rPr>
                <w:b/>
                <w:sz w:val="16"/>
                <w:szCs w:val="16"/>
              </w:rPr>
              <w:t>45</w:t>
            </w:r>
          </w:p>
        </w:tc>
        <w:tc>
          <w:tcPr>
            <w:tcW w:w="2088" w:type="dxa"/>
          </w:tcPr>
          <w:p w:rsidR="00882E37" w:rsidRPr="00882E37" w:rsidRDefault="00882E37" w:rsidP="00882E37">
            <w:pPr>
              <w:tabs>
                <w:tab w:val="left" w:pos="7050"/>
              </w:tabs>
              <w:ind w:firstLine="709"/>
              <w:jc w:val="center"/>
              <w:rPr>
                <w:b/>
                <w:sz w:val="16"/>
                <w:szCs w:val="16"/>
              </w:rPr>
            </w:pPr>
            <w:r w:rsidRPr="00882E37">
              <w:rPr>
                <w:b/>
                <w:sz w:val="16"/>
                <w:szCs w:val="16"/>
              </w:rPr>
              <w:t>770</w:t>
            </w:r>
          </w:p>
        </w:tc>
      </w:tr>
    </w:tbl>
    <w:p w:rsidR="00882E37" w:rsidRPr="00882E37" w:rsidRDefault="00882E37" w:rsidP="005255E9">
      <w:pPr>
        <w:tabs>
          <w:tab w:val="left" w:pos="2580"/>
        </w:tabs>
        <w:rPr>
          <w:sz w:val="16"/>
          <w:szCs w:val="16"/>
        </w:rPr>
      </w:pPr>
    </w:p>
    <w:p w:rsidR="00882E37" w:rsidRPr="00882E37" w:rsidRDefault="00882E37" w:rsidP="005255E9">
      <w:pPr>
        <w:tabs>
          <w:tab w:val="left" w:pos="2580"/>
        </w:tabs>
        <w:rPr>
          <w:sz w:val="16"/>
          <w:szCs w:val="16"/>
        </w:rPr>
      </w:pPr>
    </w:p>
    <w:p w:rsidR="00882E37" w:rsidRPr="00882E37" w:rsidRDefault="00882E37" w:rsidP="005255E9">
      <w:pPr>
        <w:tabs>
          <w:tab w:val="left" w:pos="2580"/>
        </w:tabs>
        <w:ind w:firstLine="709"/>
        <w:jc w:val="right"/>
        <w:rPr>
          <w:sz w:val="16"/>
          <w:szCs w:val="16"/>
        </w:rPr>
      </w:pPr>
    </w:p>
    <w:p w:rsidR="00882E37" w:rsidRPr="00882E37" w:rsidRDefault="00882E37" w:rsidP="005255E9">
      <w:pPr>
        <w:tabs>
          <w:tab w:val="left" w:pos="2580"/>
        </w:tabs>
        <w:ind w:firstLine="709"/>
        <w:jc w:val="right"/>
        <w:rPr>
          <w:sz w:val="16"/>
          <w:szCs w:val="16"/>
        </w:rPr>
      </w:pPr>
      <w:r w:rsidRPr="00882E37">
        <w:rPr>
          <w:sz w:val="16"/>
          <w:szCs w:val="16"/>
        </w:rPr>
        <w:t xml:space="preserve">                                                                                                                                                             Приложение № 4</w:t>
      </w:r>
    </w:p>
    <w:p w:rsidR="00882E37" w:rsidRPr="00882E37" w:rsidRDefault="00882E37" w:rsidP="005255E9">
      <w:pPr>
        <w:ind w:firstLine="709"/>
        <w:jc w:val="right"/>
        <w:rPr>
          <w:sz w:val="16"/>
          <w:szCs w:val="16"/>
        </w:rPr>
      </w:pPr>
      <w:r w:rsidRPr="00882E37">
        <w:rPr>
          <w:sz w:val="16"/>
          <w:szCs w:val="16"/>
        </w:rPr>
        <w:t xml:space="preserve">к постановлению администрации </w:t>
      </w:r>
    </w:p>
    <w:p w:rsidR="00882E37" w:rsidRPr="00882E37" w:rsidRDefault="00882E37" w:rsidP="005255E9">
      <w:pPr>
        <w:ind w:firstLine="709"/>
        <w:jc w:val="right"/>
        <w:rPr>
          <w:sz w:val="16"/>
          <w:szCs w:val="16"/>
        </w:rPr>
      </w:pPr>
      <w:r w:rsidRPr="00882E37">
        <w:rPr>
          <w:sz w:val="16"/>
          <w:szCs w:val="16"/>
        </w:rPr>
        <w:t>Островского муниципального района</w:t>
      </w:r>
    </w:p>
    <w:p w:rsidR="00882E37" w:rsidRPr="00882E37" w:rsidRDefault="00882E37" w:rsidP="005255E9">
      <w:pPr>
        <w:ind w:firstLine="709"/>
        <w:jc w:val="right"/>
        <w:rPr>
          <w:sz w:val="16"/>
          <w:szCs w:val="16"/>
        </w:rPr>
      </w:pPr>
      <w:r w:rsidRPr="00882E37">
        <w:rPr>
          <w:sz w:val="16"/>
          <w:szCs w:val="16"/>
        </w:rPr>
        <w:t>от «  01  » октября  2018  г.     №630</w:t>
      </w:r>
    </w:p>
    <w:p w:rsidR="00882E37" w:rsidRPr="00882E37" w:rsidRDefault="00882E37" w:rsidP="00882E37">
      <w:pPr>
        <w:tabs>
          <w:tab w:val="left" w:pos="7275"/>
        </w:tabs>
        <w:ind w:firstLine="709"/>
        <w:jc w:val="right"/>
        <w:rPr>
          <w:sz w:val="16"/>
          <w:szCs w:val="16"/>
        </w:rPr>
      </w:pPr>
    </w:p>
    <w:p w:rsidR="00882E37" w:rsidRPr="00882E37" w:rsidRDefault="00882E37" w:rsidP="00882E37">
      <w:pPr>
        <w:tabs>
          <w:tab w:val="left" w:pos="7470"/>
        </w:tabs>
        <w:ind w:firstLine="709"/>
        <w:jc w:val="center"/>
        <w:rPr>
          <w:rStyle w:val="FontStyle13"/>
          <w:sz w:val="16"/>
          <w:szCs w:val="16"/>
        </w:rPr>
      </w:pPr>
      <w:r w:rsidRPr="00882E37">
        <w:rPr>
          <w:rStyle w:val="FontStyle13"/>
          <w:sz w:val="16"/>
          <w:szCs w:val="16"/>
        </w:rPr>
        <w:t>Сеть   дошкольных   образовательных   учреждений</w:t>
      </w:r>
    </w:p>
    <w:p w:rsidR="00882E37" w:rsidRPr="00882E37" w:rsidRDefault="00882E37" w:rsidP="00882E37">
      <w:pPr>
        <w:tabs>
          <w:tab w:val="left" w:pos="7470"/>
        </w:tabs>
        <w:ind w:firstLine="709"/>
        <w:jc w:val="center"/>
        <w:rPr>
          <w:rStyle w:val="FontStyle13"/>
          <w:sz w:val="16"/>
          <w:szCs w:val="16"/>
        </w:rPr>
      </w:pPr>
      <w:r w:rsidRPr="00882E37">
        <w:rPr>
          <w:rStyle w:val="FontStyle13"/>
          <w:sz w:val="16"/>
          <w:szCs w:val="16"/>
        </w:rPr>
        <w:t>Островского муниципального района</w:t>
      </w:r>
    </w:p>
    <w:p w:rsidR="00882E37" w:rsidRPr="00882E37" w:rsidRDefault="00882E37" w:rsidP="00882E37">
      <w:pPr>
        <w:tabs>
          <w:tab w:val="left" w:pos="7470"/>
        </w:tabs>
        <w:ind w:firstLine="709"/>
        <w:jc w:val="center"/>
        <w:rPr>
          <w:rStyle w:val="FontStyle13"/>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4"/>
        <w:gridCol w:w="4961"/>
        <w:gridCol w:w="1683"/>
        <w:gridCol w:w="2393"/>
      </w:tblGrid>
      <w:tr w:rsidR="00882E37" w:rsidRPr="00882E37" w:rsidTr="00882E37">
        <w:tc>
          <w:tcPr>
            <w:tcW w:w="534" w:type="dxa"/>
          </w:tcPr>
          <w:p w:rsidR="00882E37" w:rsidRPr="00882E37" w:rsidRDefault="00882E37" w:rsidP="00882E37">
            <w:pPr>
              <w:tabs>
                <w:tab w:val="left" w:pos="7470"/>
              </w:tabs>
              <w:ind w:firstLine="709"/>
              <w:jc w:val="center"/>
              <w:rPr>
                <w:sz w:val="16"/>
                <w:szCs w:val="16"/>
              </w:rPr>
            </w:pPr>
            <w:r w:rsidRPr="00882E37">
              <w:rPr>
                <w:sz w:val="16"/>
                <w:szCs w:val="16"/>
              </w:rPr>
              <w:lastRenderedPageBreak/>
              <w:t>№</w:t>
            </w:r>
          </w:p>
        </w:tc>
        <w:tc>
          <w:tcPr>
            <w:tcW w:w="4961" w:type="dxa"/>
          </w:tcPr>
          <w:p w:rsidR="00882E37" w:rsidRPr="00882E37" w:rsidRDefault="00882E37" w:rsidP="00882E37">
            <w:pPr>
              <w:tabs>
                <w:tab w:val="left" w:pos="7470"/>
              </w:tabs>
              <w:ind w:firstLine="709"/>
              <w:jc w:val="center"/>
              <w:rPr>
                <w:sz w:val="16"/>
                <w:szCs w:val="16"/>
              </w:rPr>
            </w:pPr>
            <w:r w:rsidRPr="00882E37">
              <w:rPr>
                <w:sz w:val="16"/>
                <w:szCs w:val="16"/>
              </w:rPr>
              <w:t>Дошкольное образовательное учреждение</w:t>
            </w:r>
          </w:p>
        </w:tc>
        <w:tc>
          <w:tcPr>
            <w:tcW w:w="1683" w:type="dxa"/>
          </w:tcPr>
          <w:p w:rsidR="00882E37" w:rsidRPr="00882E37" w:rsidRDefault="00882E37" w:rsidP="00882E37">
            <w:pPr>
              <w:tabs>
                <w:tab w:val="left" w:pos="7470"/>
              </w:tabs>
              <w:ind w:firstLine="709"/>
              <w:jc w:val="center"/>
              <w:rPr>
                <w:sz w:val="16"/>
                <w:szCs w:val="16"/>
              </w:rPr>
            </w:pPr>
            <w:r w:rsidRPr="00882E37">
              <w:rPr>
                <w:sz w:val="16"/>
                <w:szCs w:val="16"/>
              </w:rPr>
              <w:t>Количество групп</w:t>
            </w:r>
          </w:p>
        </w:tc>
        <w:tc>
          <w:tcPr>
            <w:tcW w:w="2393" w:type="dxa"/>
          </w:tcPr>
          <w:p w:rsidR="00882E37" w:rsidRPr="00882E37" w:rsidRDefault="00882E37" w:rsidP="00882E37">
            <w:pPr>
              <w:tabs>
                <w:tab w:val="left" w:pos="7470"/>
              </w:tabs>
              <w:ind w:firstLine="709"/>
              <w:jc w:val="center"/>
              <w:rPr>
                <w:sz w:val="16"/>
                <w:szCs w:val="16"/>
              </w:rPr>
            </w:pPr>
            <w:r w:rsidRPr="00882E37">
              <w:rPr>
                <w:sz w:val="16"/>
                <w:szCs w:val="16"/>
              </w:rPr>
              <w:t>Контингент воспитанников</w:t>
            </w:r>
          </w:p>
        </w:tc>
      </w:tr>
      <w:tr w:rsidR="00882E37" w:rsidRPr="00882E37" w:rsidTr="00882E37">
        <w:tc>
          <w:tcPr>
            <w:tcW w:w="534" w:type="dxa"/>
          </w:tcPr>
          <w:p w:rsidR="00882E37" w:rsidRPr="00882E37" w:rsidRDefault="00882E37" w:rsidP="00882E37">
            <w:pPr>
              <w:tabs>
                <w:tab w:val="left" w:pos="7470"/>
              </w:tabs>
              <w:ind w:firstLine="709"/>
              <w:jc w:val="center"/>
              <w:rPr>
                <w:sz w:val="16"/>
                <w:szCs w:val="16"/>
              </w:rPr>
            </w:pPr>
            <w:r w:rsidRPr="00882E37">
              <w:rPr>
                <w:sz w:val="16"/>
                <w:szCs w:val="16"/>
              </w:rPr>
              <w:t>1</w:t>
            </w:r>
          </w:p>
        </w:tc>
        <w:tc>
          <w:tcPr>
            <w:tcW w:w="4961" w:type="dxa"/>
          </w:tcPr>
          <w:p w:rsidR="00882E37" w:rsidRPr="00882E37" w:rsidRDefault="00882E37" w:rsidP="00882E37">
            <w:pPr>
              <w:tabs>
                <w:tab w:val="left" w:pos="7470"/>
              </w:tabs>
              <w:ind w:firstLine="709"/>
              <w:rPr>
                <w:sz w:val="16"/>
                <w:szCs w:val="16"/>
              </w:rPr>
            </w:pPr>
            <w:r w:rsidRPr="00882E37">
              <w:rPr>
                <w:sz w:val="16"/>
                <w:szCs w:val="16"/>
              </w:rPr>
              <w:t>МКДОУ детский сад «Теремок» п. Островское</w:t>
            </w:r>
          </w:p>
        </w:tc>
        <w:tc>
          <w:tcPr>
            <w:tcW w:w="1683" w:type="dxa"/>
          </w:tcPr>
          <w:p w:rsidR="00882E37" w:rsidRPr="00882E37" w:rsidRDefault="00882E37" w:rsidP="00882E37">
            <w:pPr>
              <w:ind w:firstLine="709"/>
              <w:jc w:val="center"/>
              <w:rPr>
                <w:sz w:val="16"/>
                <w:szCs w:val="16"/>
              </w:rPr>
            </w:pPr>
            <w:r w:rsidRPr="00882E37">
              <w:rPr>
                <w:sz w:val="16"/>
                <w:szCs w:val="16"/>
              </w:rPr>
              <w:t>6</w:t>
            </w:r>
          </w:p>
        </w:tc>
        <w:tc>
          <w:tcPr>
            <w:tcW w:w="2393" w:type="dxa"/>
          </w:tcPr>
          <w:p w:rsidR="00882E37" w:rsidRPr="00882E37" w:rsidRDefault="00882E37" w:rsidP="00882E37">
            <w:pPr>
              <w:ind w:firstLine="709"/>
              <w:jc w:val="center"/>
              <w:rPr>
                <w:sz w:val="16"/>
                <w:szCs w:val="16"/>
              </w:rPr>
            </w:pPr>
            <w:r w:rsidRPr="00882E37">
              <w:rPr>
                <w:sz w:val="16"/>
                <w:szCs w:val="16"/>
              </w:rPr>
              <w:t>166</w:t>
            </w:r>
          </w:p>
        </w:tc>
      </w:tr>
      <w:tr w:rsidR="00882E37" w:rsidRPr="00882E37" w:rsidTr="00882E37">
        <w:tc>
          <w:tcPr>
            <w:tcW w:w="534" w:type="dxa"/>
          </w:tcPr>
          <w:p w:rsidR="00882E37" w:rsidRPr="00882E37" w:rsidRDefault="00882E37" w:rsidP="00882E37">
            <w:pPr>
              <w:tabs>
                <w:tab w:val="left" w:pos="7470"/>
              </w:tabs>
              <w:ind w:firstLine="709"/>
              <w:jc w:val="center"/>
              <w:rPr>
                <w:sz w:val="16"/>
                <w:szCs w:val="16"/>
              </w:rPr>
            </w:pPr>
            <w:r w:rsidRPr="00882E37">
              <w:rPr>
                <w:sz w:val="16"/>
                <w:szCs w:val="16"/>
              </w:rPr>
              <w:t>2</w:t>
            </w:r>
          </w:p>
        </w:tc>
        <w:tc>
          <w:tcPr>
            <w:tcW w:w="4961" w:type="dxa"/>
          </w:tcPr>
          <w:p w:rsidR="00882E37" w:rsidRPr="00882E37" w:rsidRDefault="00882E37" w:rsidP="00882E37">
            <w:pPr>
              <w:tabs>
                <w:tab w:val="left" w:pos="7470"/>
              </w:tabs>
              <w:ind w:firstLine="709"/>
              <w:rPr>
                <w:sz w:val="16"/>
                <w:szCs w:val="16"/>
              </w:rPr>
            </w:pPr>
            <w:r w:rsidRPr="00882E37">
              <w:rPr>
                <w:sz w:val="16"/>
                <w:szCs w:val="16"/>
              </w:rPr>
              <w:t>МКДОУ детский сад «Рябинка» п. Островское</w:t>
            </w:r>
          </w:p>
        </w:tc>
        <w:tc>
          <w:tcPr>
            <w:tcW w:w="1683" w:type="dxa"/>
          </w:tcPr>
          <w:p w:rsidR="00882E37" w:rsidRPr="00882E37" w:rsidRDefault="00882E37" w:rsidP="00882E37">
            <w:pPr>
              <w:ind w:firstLine="709"/>
              <w:jc w:val="center"/>
              <w:rPr>
                <w:sz w:val="16"/>
                <w:szCs w:val="16"/>
              </w:rPr>
            </w:pPr>
            <w:r w:rsidRPr="00882E37">
              <w:rPr>
                <w:sz w:val="16"/>
                <w:szCs w:val="16"/>
              </w:rPr>
              <w:t>6</w:t>
            </w:r>
          </w:p>
        </w:tc>
        <w:tc>
          <w:tcPr>
            <w:tcW w:w="2393" w:type="dxa"/>
          </w:tcPr>
          <w:p w:rsidR="00882E37" w:rsidRPr="00882E37" w:rsidRDefault="00882E37" w:rsidP="00882E37">
            <w:pPr>
              <w:ind w:firstLine="709"/>
              <w:jc w:val="center"/>
              <w:rPr>
                <w:sz w:val="16"/>
                <w:szCs w:val="16"/>
              </w:rPr>
            </w:pPr>
            <w:r w:rsidRPr="00882E37">
              <w:rPr>
                <w:sz w:val="16"/>
                <w:szCs w:val="16"/>
              </w:rPr>
              <w:t>155</w:t>
            </w:r>
          </w:p>
        </w:tc>
      </w:tr>
      <w:tr w:rsidR="00882E37" w:rsidRPr="00882E37" w:rsidTr="00882E37">
        <w:tc>
          <w:tcPr>
            <w:tcW w:w="534" w:type="dxa"/>
          </w:tcPr>
          <w:p w:rsidR="00882E37" w:rsidRPr="00882E37" w:rsidRDefault="00882E37" w:rsidP="00882E37">
            <w:pPr>
              <w:tabs>
                <w:tab w:val="left" w:pos="7470"/>
              </w:tabs>
              <w:ind w:firstLine="709"/>
              <w:jc w:val="center"/>
              <w:rPr>
                <w:sz w:val="16"/>
                <w:szCs w:val="16"/>
              </w:rPr>
            </w:pPr>
            <w:r w:rsidRPr="00882E37">
              <w:rPr>
                <w:sz w:val="16"/>
                <w:szCs w:val="16"/>
              </w:rPr>
              <w:t>3</w:t>
            </w:r>
          </w:p>
        </w:tc>
        <w:tc>
          <w:tcPr>
            <w:tcW w:w="4961" w:type="dxa"/>
          </w:tcPr>
          <w:p w:rsidR="00882E37" w:rsidRPr="00882E37" w:rsidRDefault="00882E37" w:rsidP="00882E37">
            <w:pPr>
              <w:tabs>
                <w:tab w:val="left" w:pos="7470"/>
              </w:tabs>
              <w:ind w:firstLine="709"/>
              <w:rPr>
                <w:sz w:val="16"/>
                <w:szCs w:val="16"/>
              </w:rPr>
            </w:pPr>
            <w:r w:rsidRPr="00882E37">
              <w:rPr>
                <w:sz w:val="16"/>
                <w:szCs w:val="16"/>
              </w:rPr>
              <w:t>МКДОУ детский сад «Калинка» п. Островское</w:t>
            </w:r>
          </w:p>
        </w:tc>
        <w:tc>
          <w:tcPr>
            <w:tcW w:w="1683" w:type="dxa"/>
          </w:tcPr>
          <w:p w:rsidR="00882E37" w:rsidRPr="00882E37" w:rsidRDefault="00882E37" w:rsidP="00882E37">
            <w:pPr>
              <w:ind w:firstLine="709"/>
              <w:jc w:val="center"/>
              <w:rPr>
                <w:sz w:val="16"/>
                <w:szCs w:val="16"/>
              </w:rPr>
            </w:pPr>
            <w:r w:rsidRPr="00882E37">
              <w:rPr>
                <w:sz w:val="16"/>
                <w:szCs w:val="16"/>
              </w:rPr>
              <w:t>3</w:t>
            </w:r>
          </w:p>
        </w:tc>
        <w:tc>
          <w:tcPr>
            <w:tcW w:w="2393" w:type="dxa"/>
          </w:tcPr>
          <w:p w:rsidR="00882E37" w:rsidRPr="00882E37" w:rsidRDefault="00882E37" w:rsidP="00882E37">
            <w:pPr>
              <w:ind w:firstLine="709"/>
              <w:jc w:val="center"/>
              <w:rPr>
                <w:sz w:val="16"/>
                <w:szCs w:val="16"/>
              </w:rPr>
            </w:pPr>
            <w:r w:rsidRPr="00882E37">
              <w:rPr>
                <w:sz w:val="16"/>
                <w:szCs w:val="16"/>
              </w:rPr>
              <w:t>73</w:t>
            </w:r>
          </w:p>
        </w:tc>
      </w:tr>
      <w:tr w:rsidR="00882E37" w:rsidRPr="00882E37" w:rsidTr="00882E37">
        <w:tc>
          <w:tcPr>
            <w:tcW w:w="534" w:type="dxa"/>
          </w:tcPr>
          <w:p w:rsidR="00882E37" w:rsidRPr="00882E37" w:rsidRDefault="00882E37" w:rsidP="00882E37">
            <w:pPr>
              <w:tabs>
                <w:tab w:val="left" w:pos="7470"/>
              </w:tabs>
              <w:ind w:firstLine="709"/>
              <w:jc w:val="center"/>
              <w:rPr>
                <w:sz w:val="16"/>
                <w:szCs w:val="16"/>
              </w:rPr>
            </w:pPr>
            <w:r w:rsidRPr="00882E37">
              <w:rPr>
                <w:sz w:val="16"/>
                <w:szCs w:val="16"/>
              </w:rPr>
              <w:t>4</w:t>
            </w:r>
          </w:p>
        </w:tc>
        <w:tc>
          <w:tcPr>
            <w:tcW w:w="4961" w:type="dxa"/>
          </w:tcPr>
          <w:p w:rsidR="00882E37" w:rsidRPr="00882E37" w:rsidRDefault="00882E37" w:rsidP="00882E37">
            <w:pPr>
              <w:ind w:firstLine="709"/>
              <w:rPr>
                <w:sz w:val="16"/>
                <w:szCs w:val="16"/>
              </w:rPr>
            </w:pPr>
            <w:r w:rsidRPr="00882E37">
              <w:rPr>
                <w:sz w:val="16"/>
                <w:szCs w:val="16"/>
              </w:rPr>
              <w:t xml:space="preserve">МКДОУ </w:t>
            </w:r>
            <w:proofErr w:type="spellStart"/>
            <w:r w:rsidRPr="00882E37">
              <w:rPr>
                <w:sz w:val="16"/>
                <w:szCs w:val="16"/>
              </w:rPr>
              <w:t>Краснополянский</w:t>
            </w:r>
            <w:proofErr w:type="spellEnd"/>
            <w:r w:rsidRPr="00882E37">
              <w:rPr>
                <w:sz w:val="16"/>
                <w:szCs w:val="16"/>
              </w:rPr>
              <w:t xml:space="preserve"> детский сад</w:t>
            </w:r>
          </w:p>
        </w:tc>
        <w:tc>
          <w:tcPr>
            <w:tcW w:w="1683" w:type="dxa"/>
          </w:tcPr>
          <w:p w:rsidR="00882E37" w:rsidRPr="00882E37" w:rsidRDefault="00882E37" w:rsidP="00882E37">
            <w:pPr>
              <w:ind w:firstLine="709"/>
              <w:jc w:val="center"/>
              <w:rPr>
                <w:sz w:val="16"/>
                <w:szCs w:val="16"/>
              </w:rPr>
            </w:pPr>
            <w:r w:rsidRPr="00882E37">
              <w:rPr>
                <w:sz w:val="16"/>
                <w:szCs w:val="16"/>
              </w:rPr>
              <w:t>1</w:t>
            </w:r>
          </w:p>
        </w:tc>
        <w:tc>
          <w:tcPr>
            <w:tcW w:w="2393" w:type="dxa"/>
          </w:tcPr>
          <w:p w:rsidR="00882E37" w:rsidRPr="00882E37" w:rsidRDefault="00882E37" w:rsidP="00882E37">
            <w:pPr>
              <w:ind w:firstLine="709"/>
              <w:jc w:val="center"/>
              <w:rPr>
                <w:sz w:val="16"/>
                <w:szCs w:val="16"/>
              </w:rPr>
            </w:pPr>
            <w:r w:rsidRPr="00882E37">
              <w:rPr>
                <w:sz w:val="16"/>
                <w:szCs w:val="16"/>
              </w:rPr>
              <w:t>15</w:t>
            </w:r>
          </w:p>
        </w:tc>
      </w:tr>
      <w:tr w:rsidR="00882E37" w:rsidRPr="00882E37" w:rsidTr="00882E37">
        <w:tc>
          <w:tcPr>
            <w:tcW w:w="534" w:type="dxa"/>
          </w:tcPr>
          <w:p w:rsidR="00882E37" w:rsidRPr="00882E37" w:rsidRDefault="00882E37" w:rsidP="00882E37">
            <w:pPr>
              <w:tabs>
                <w:tab w:val="left" w:pos="7470"/>
              </w:tabs>
              <w:ind w:firstLine="709"/>
              <w:jc w:val="center"/>
              <w:rPr>
                <w:sz w:val="16"/>
                <w:szCs w:val="16"/>
              </w:rPr>
            </w:pPr>
            <w:r w:rsidRPr="00882E37">
              <w:rPr>
                <w:sz w:val="16"/>
                <w:szCs w:val="16"/>
              </w:rPr>
              <w:t>5</w:t>
            </w:r>
          </w:p>
        </w:tc>
        <w:tc>
          <w:tcPr>
            <w:tcW w:w="4961" w:type="dxa"/>
          </w:tcPr>
          <w:p w:rsidR="00882E37" w:rsidRPr="00882E37" w:rsidRDefault="00882E37" w:rsidP="00882E37">
            <w:pPr>
              <w:ind w:firstLine="709"/>
              <w:rPr>
                <w:sz w:val="16"/>
                <w:szCs w:val="16"/>
              </w:rPr>
            </w:pPr>
            <w:r w:rsidRPr="00882E37">
              <w:rPr>
                <w:sz w:val="16"/>
                <w:szCs w:val="16"/>
              </w:rPr>
              <w:t xml:space="preserve">МКДОУ </w:t>
            </w:r>
            <w:proofErr w:type="spellStart"/>
            <w:r w:rsidRPr="00882E37">
              <w:rPr>
                <w:sz w:val="16"/>
                <w:szCs w:val="16"/>
              </w:rPr>
              <w:t>Клеванцовский</w:t>
            </w:r>
            <w:proofErr w:type="spellEnd"/>
            <w:r w:rsidRPr="00882E37">
              <w:rPr>
                <w:sz w:val="16"/>
                <w:szCs w:val="16"/>
              </w:rPr>
              <w:t xml:space="preserve"> детский сад</w:t>
            </w:r>
          </w:p>
        </w:tc>
        <w:tc>
          <w:tcPr>
            <w:tcW w:w="1683" w:type="dxa"/>
          </w:tcPr>
          <w:p w:rsidR="00882E37" w:rsidRPr="00882E37" w:rsidRDefault="00882E37" w:rsidP="00882E37">
            <w:pPr>
              <w:ind w:firstLine="709"/>
              <w:jc w:val="center"/>
              <w:rPr>
                <w:sz w:val="16"/>
                <w:szCs w:val="16"/>
              </w:rPr>
            </w:pPr>
            <w:r w:rsidRPr="00882E37">
              <w:rPr>
                <w:sz w:val="16"/>
                <w:szCs w:val="16"/>
              </w:rPr>
              <w:t>1</w:t>
            </w:r>
          </w:p>
        </w:tc>
        <w:tc>
          <w:tcPr>
            <w:tcW w:w="2393" w:type="dxa"/>
          </w:tcPr>
          <w:p w:rsidR="00882E37" w:rsidRPr="00882E37" w:rsidRDefault="00882E37" w:rsidP="00882E37">
            <w:pPr>
              <w:ind w:firstLine="709"/>
              <w:jc w:val="center"/>
              <w:rPr>
                <w:sz w:val="16"/>
                <w:szCs w:val="16"/>
              </w:rPr>
            </w:pPr>
            <w:r w:rsidRPr="00882E37">
              <w:rPr>
                <w:sz w:val="16"/>
                <w:szCs w:val="16"/>
              </w:rPr>
              <w:t>14</w:t>
            </w:r>
          </w:p>
        </w:tc>
      </w:tr>
      <w:tr w:rsidR="00882E37" w:rsidRPr="00882E37" w:rsidTr="00882E37">
        <w:tc>
          <w:tcPr>
            <w:tcW w:w="5495" w:type="dxa"/>
            <w:gridSpan w:val="2"/>
          </w:tcPr>
          <w:p w:rsidR="00882E37" w:rsidRPr="00882E37" w:rsidRDefault="00882E37" w:rsidP="00882E37">
            <w:pPr>
              <w:tabs>
                <w:tab w:val="left" w:pos="7470"/>
              </w:tabs>
              <w:ind w:firstLine="709"/>
              <w:jc w:val="right"/>
              <w:rPr>
                <w:b/>
                <w:sz w:val="16"/>
                <w:szCs w:val="16"/>
              </w:rPr>
            </w:pPr>
            <w:r w:rsidRPr="00882E37">
              <w:rPr>
                <w:b/>
                <w:sz w:val="16"/>
                <w:szCs w:val="16"/>
              </w:rPr>
              <w:t>Итого</w:t>
            </w:r>
          </w:p>
        </w:tc>
        <w:tc>
          <w:tcPr>
            <w:tcW w:w="1683" w:type="dxa"/>
          </w:tcPr>
          <w:p w:rsidR="00882E37" w:rsidRPr="00882E37" w:rsidRDefault="00882E37" w:rsidP="00882E37">
            <w:pPr>
              <w:ind w:firstLine="709"/>
              <w:jc w:val="center"/>
              <w:rPr>
                <w:b/>
                <w:sz w:val="16"/>
                <w:szCs w:val="16"/>
              </w:rPr>
            </w:pPr>
            <w:r w:rsidRPr="00882E37">
              <w:rPr>
                <w:b/>
                <w:sz w:val="16"/>
                <w:szCs w:val="16"/>
              </w:rPr>
              <w:t>17</w:t>
            </w:r>
          </w:p>
        </w:tc>
        <w:tc>
          <w:tcPr>
            <w:tcW w:w="2393" w:type="dxa"/>
          </w:tcPr>
          <w:p w:rsidR="00882E37" w:rsidRPr="00882E37" w:rsidRDefault="00882E37" w:rsidP="00882E37">
            <w:pPr>
              <w:ind w:firstLine="709"/>
              <w:jc w:val="center"/>
              <w:rPr>
                <w:b/>
                <w:sz w:val="16"/>
                <w:szCs w:val="16"/>
              </w:rPr>
            </w:pPr>
            <w:r w:rsidRPr="00882E37">
              <w:rPr>
                <w:b/>
                <w:sz w:val="16"/>
                <w:szCs w:val="16"/>
              </w:rPr>
              <w:t>423</w:t>
            </w:r>
          </w:p>
        </w:tc>
      </w:tr>
    </w:tbl>
    <w:p w:rsidR="00882E37" w:rsidRPr="00882E37" w:rsidRDefault="00882E37" w:rsidP="00882E37">
      <w:pPr>
        <w:ind w:firstLine="709"/>
        <w:rPr>
          <w:sz w:val="16"/>
          <w:szCs w:val="16"/>
        </w:rPr>
      </w:pPr>
    </w:p>
    <w:p w:rsidR="00882E37" w:rsidRPr="00882E37" w:rsidRDefault="00882E37" w:rsidP="005255E9">
      <w:pPr>
        <w:rPr>
          <w:sz w:val="16"/>
          <w:szCs w:val="16"/>
        </w:rPr>
      </w:pPr>
    </w:p>
    <w:p w:rsidR="00882E37" w:rsidRPr="00882E37" w:rsidRDefault="00882E37" w:rsidP="00882E37">
      <w:pPr>
        <w:tabs>
          <w:tab w:val="left" w:pos="2580"/>
        </w:tabs>
        <w:ind w:firstLine="709"/>
        <w:jc w:val="center"/>
        <w:rPr>
          <w:sz w:val="16"/>
          <w:szCs w:val="16"/>
        </w:rPr>
      </w:pPr>
      <w:r w:rsidRPr="00882E37">
        <w:rPr>
          <w:sz w:val="16"/>
          <w:szCs w:val="16"/>
        </w:rPr>
        <w:t xml:space="preserve">                                  </w:t>
      </w:r>
      <w:r w:rsidR="005255E9">
        <w:rPr>
          <w:sz w:val="16"/>
          <w:szCs w:val="16"/>
        </w:rPr>
        <w:t xml:space="preserve">                             </w:t>
      </w:r>
      <w:r w:rsidRPr="00882E37">
        <w:rPr>
          <w:sz w:val="16"/>
          <w:szCs w:val="16"/>
        </w:rPr>
        <w:t xml:space="preserve">                                                                          </w:t>
      </w:r>
    </w:p>
    <w:p w:rsidR="00882E37" w:rsidRPr="00882E37" w:rsidRDefault="00882E37" w:rsidP="005255E9">
      <w:pPr>
        <w:tabs>
          <w:tab w:val="left" w:pos="2580"/>
        </w:tabs>
        <w:ind w:firstLine="709"/>
        <w:jc w:val="right"/>
        <w:rPr>
          <w:sz w:val="16"/>
          <w:szCs w:val="16"/>
        </w:rPr>
      </w:pPr>
      <w:r w:rsidRPr="00882E37">
        <w:rPr>
          <w:sz w:val="16"/>
          <w:szCs w:val="16"/>
        </w:rPr>
        <w:t xml:space="preserve">                                                                                                              Приложение № 5</w:t>
      </w:r>
    </w:p>
    <w:p w:rsidR="00882E37" w:rsidRPr="00882E37" w:rsidRDefault="00882E37" w:rsidP="005255E9">
      <w:pPr>
        <w:ind w:firstLine="709"/>
        <w:jc w:val="right"/>
        <w:rPr>
          <w:sz w:val="16"/>
          <w:szCs w:val="16"/>
        </w:rPr>
      </w:pPr>
      <w:r w:rsidRPr="00882E37">
        <w:rPr>
          <w:sz w:val="16"/>
          <w:szCs w:val="16"/>
        </w:rPr>
        <w:t xml:space="preserve">к постановлению администрации </w:t>
      </w:r>
    </w:p>
    <w:p w:rsidR="00882E37" w:rsidRPr="00882E37" w:rsidRDefault="00882E37" w:rsidP="005255E9">
      <w:pPr>
        <w:ind w:firstLine="709"/>
        <w:jc w:val="right"/>
        <w:rPr>
          <w:sz w:val="16"/>
          <w:szCs w:val="16"/>
        </w:rPr>
      </w:pPr>
      <w:r w:rsidRPr="00882E37">
        <w:rPr>
          <w:sz w:val="16"/>
          <w:szCs w:val="16"/>
        </w:rPr>
        <w:t>Островского муниципального района</w:t>
      </w:r>
    </w:p>
    <w:p w:rsidR="00882E37" w:rsidRPr="00882E37" w:rsidRDefault="00882E37" w:rsidP="005255E9">
      <w:pPr>
        <w:ind w:firstLine="709"/>
        <w:jc w:val="right"/>
        <w:rPr>
          <w:sz w:val="16"/>
          <w:szCs w:val="16"/>
        </w:rPr>
      </w:pPr>
      <w:r w:rsidRPr="00882E37">
        <w:rPr>
          <w:sz w:val="16"/>
          <w:szCs w:val="16"/>
        </w:rPr>
        <w:t>от «01 » октября  2018  г.   №630</w:t>
      </w:r>
    </w:p>
    <w:p w:rsidR="00882E37" w:rsidRPr="00882E37" w:rsidRDefault="00882E37" w:rsidP="00882E37">
      <w:pPr>
        <w:tabs>
          <w:tab w:val="left" w:pos="7275"/>
        </w:tabs>
        <w:ind w:firstLine="709"/>
        <w:jc w:val="right"/>
        <w:rPr>
          <w:sz w:val="16"/>
          <w:szCs w:val="16"/>
        </w:rPr>
      </w:pPr>
    </w:p>
    <w:p w:rsidR="00882E37" w:rsidRPr="00882E37" w:rsidRDefault="00882E37" w:rsidP="00882E37">
      <w:pPr>
        <w:tabs>
          <w:tab w:val="left" w:pos="7470"/>
        </w:tabs>
        <w:ind w:firstLine="709"/>
        <w:jc w:val="center"/>
        <w:rPr>
          <w:rStyle w:val="FontStyle13"/>
          <w:sz w:val="16"/>
          <w:szCs w:val="16"/>
        </w:rPr>
      </w:pPr>
      <w:r w:rsidRPr="00882E37">
        <w:rPr>
          <w:rStyle w:val="FontStyle13"/>
          <w:sz w:val="16"/>
          <w:szCs w:val="16"/>
        </w:rPr>
        <w:t>Сеть   дошкольных групп при  общеобразовательных   учреждениях</w:t>
      </w:r>
    </w:p>
    <w:p w:rsidR="00882E37" w:rsidRPr="00882E37" w:rsidRDefault="00882E37" w:rsidP="00882E37">
      <w:pPr>
        <w:tabs>
          <w:tab w:val="left" w:pos="7470"/>
        </w:tabs>
        <w:ind w:firstLine="709"/>
        <w:jc w:val="center"/>
        <w:rPr>
          <w:rStyle w:val="FontStyle13"/>
          <w:sz w:val="16"/>
          <w:szCs w:val="16"/>
        </w:rPr>
      </w:pPr>
      <w:r w:rsidRPr="00882E37">
        <w:rPr>
          <w:rStyle w:val="FontStyle13"/>
          <w:sz w:val="16"/>
          <w:szCs w:val="16"/>
        </w:rPr>
        <w:t>Островского муниципального района</w:t>
      </w:r>
    </w:p>
    <w:p w:rsidR="00882E37" w:rsidRPr="00882E37" w:rsidRDefault="00882E37" w:rsidP="00882E37">
      <w:pPr>
        <w:ind w:firstLine="709"/>
        <w:rPr>
          <w:sz w:val="16"/>
          <w:szCs w:val="16"/>
        </w:rPr>
      </w:pPr>
    </w:p>
    <w:p w:rsidR="00882E37" w:rsidRPr="00882E37" w:rsidRDefault="00882E37" w:rsidP="00882E37">
      <w:pPr>
        <w:tabs>
          <w:tab w:val="left" w:pos="7470"/>
        </w:tabs>
        <w:ind w:firstLine="709"/>
        <w:jc w:val="center"/>
        <w:rPr>
          <w:rStyle w:val="FontStyle13"/>
          <w:sz w:val="16"/>
          <w:szCs w:val="16"/>
        </w:rPr>
      </w:pPr>
    </w:p>
    <w:tbl>
      <w:tblPr>
        <w:tblW w:w="9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63"/>
        <w:gridCol w:w="4626"/>
        <w:gridCol w:w="1816"/>
        <w:gridCol w:w="2378"/>
      </w:tblGrid>
      <w:tr w:rsidR="00882E37" w:rsidRPr="00882E37" w:rsidTr="00882E37">
        <w:tc>
          <w:tcPr>
            <w:tcW w:w="763" w:type="dxa"/>
          </w:tcPr>
          <w:p w:rsidR="00882E37" w:rsidRPr="00882E37" w:rsidRDefault="00882E37" w:rsidP="00882E37">
            <w:pPr>
              <w:tabs>
                <w:tab w:val="left" w:pos="7470"/>
              </w:tabs>
              <w:ind w:firstLine="709"/>
              <w:jc w:val="center"/>
              <w:rPr>
                <w:sz w:val="16"/>
                <w:szCs w:val="16"/>
              </w:rPr>
            </w:pPr>
            <w:r w:rsidRPr="00882E37">
              <w:rPr>
                <w:sz w:val="16"/>
                <w:szCs w:val="16"/>
              </w:rPr>
              <w:t>№</w:t>
            </w:r>
          </w:p>
        </w:tc>
        <w:tc>
          <w:tcPr>
            <w:tcW w:w="4626" w:type="dxa"/>
          </w:tcPr>
          <w:p w:rsidR="00882E37" w:rsidRPr="00882E37" w:rsidRDefault="00882E37" w:rsidP="00882E37">
            <w:pPr>
              <w:tabs>
                <w:tab w:val="left" w:pos="7470"/>
              </w:tabs>
              <w:ind w:firstLine="709"/>
              <w:jc w:val="center"/>
              <w:rPr>
                <w:sz w:val="16"/>
                <w:szCs w:val="16"/>
              </w:rPr>
            </w:pPr>
            <w:r w:rsidRPr="00882E37">
              <w:rPr>
                <w:sz w:val="16"/>
                <w:szCs w:val="16"/>
              </w:rPr>
              <w:t>Образовательное учреждение</w:t>
            </w:r>
          </w:p>
        </w:tc>
        <w:tc>
          <w:tcPr>
            <w:tcW w:w="1816" w:type="dxa"/>
          </w:tcPr>
          <w:p w:rsidR="00882E37" w:rsidRPr="00882E37" w:rsidRDefault="00882E37" w:rsidP="00882E37">
            <w:pPr>
              <w:tabs>
                <w:tab w:val="left" w:pos="7470"/>
              </w:tabs>
              <w:ind w:firstLine="709"/>
              <w:jc w:val="center"/>
              <w:rPr>
                <w:sz w:val="16"/>
                <w:szCs w:val="16"/>
              </w:rPr>
            </w:pPr>
            <w:r w:rsidRPr="00882E37">
              <w:rPr>
                <w:sz w:val="16"/>
                <w:szCs w:val="16"/>
              </w:rPr>
              <w:t>Количество групп</w:t>
            </w:r>
          </w:p>
        </w:tc>
        <w:tc>
          <w:tcPr>
            <w:tcW w:w="2378" w:type="dxa"/>
          </w:tcPr>
          <w:p w:rsidR="00882E37" w:rsidRPr="00882E37" w:rsidRDefault="00882E37" w:rsidP="00882E37">
            <w:pPr>
              <w:tabs>
                <w:tab w:val="left" w:pos="7470"/>
              </w:tabs>
              <w:ind w:firstLine="709"/>
              <w:jc w:val="center"/>
              <w:rPr>
                <w:sz w:val="16"/>
                <w:szCs w:val="16"/>
              </w:rPr>
            </w:pPr>
            <w:r w:rsidRPr="00882E37">
              <w:rPr>
                <w:sz w:val="16"/>
                <w:szCs w:val="16"/>
              </w:rPr>
              <w:t>Контингент воспитанников</w:t>
            </w:r>
          </w:p>
        </w:tc>
      </w:tr>
      <w:tr w:rsidR="00882E37" w:rsidRPr="00882E37" w:rsidTr="00882E37">
        <w:tc>
          <w:tcPr>
            <w:tcW w:w="763" w:type="dxa"/>
          </w:tcPr>
          <w:p w:rsidR="00882E37" w:rsidRPr="00882E37" w:rsidRDefault="00882E37" w:rsidP="00882E37">
            <w:pPr>
              <w:tabs>
                <w:tab w:val="left" w:pos="7470"/>
              </w:tabs>
              <w:ind w:firstLine="709"/>
              <w:jc w:val="center"/>
              <w:rPr>
                <w:sz w:val="16"/>
                <w:szCs w:val="16"/>
              </w:rPr>
            </w:pPr>
            <w:r w:rsidRPr="00882E37">
              <w:rPr>
                <w:sz w:val="16"/>
                <w:szCs w:val="16"/>
              </w:rPr>
              <w:t>1</w:t>
            </w:r>
          </w:p>
        </w:tc>
        <w:tc>
          <w:tcPr>
            <w:tcW w:w="4626" w:type="dxa"/>
          </w:tcPr>
          <w:p w:rsidR="00882E37" w:rsidRPr="00882E37" w:rsidRDefault="00882E37" w:rsidP="00882E37">
            <w:pPr>
              <w:ind w:firstLine="709"/>
              <w:rPr>
                <w:sz w:val="16"/>
                <w:szCs w:val="16"/>
              </w:rPr>
            </w:pPr>
            <w:r w:rsidRPr="00882E37">
              <w:rPr>
                <w:sz w:val="16"/>
                <w:szCs w:val="16"/>
              </w:rPr>
              <w:t>МКОУ  «</w:t>
            </w:r>
            <w:proofErr w:type="spellStart"/>
            <w:r w:rsidRPr="00882E37">
              <w:rPr>
                <w:sz w:val="16"/>
                <w:szCs w:val="16"/>
              </w:rPr>
              <w:t>Адищевская</w:t>
            </w:r>
            <w:proofErr w:type="spellEnd"/>
            <w:r w:rsidRPr="00882E37">
              <w:rPr>
                <w:sz w:val="16"/>
                <w:szCs w:val="16"/>
              </w:rPr>
              <w:t xml:space="preserve"> средняя общеобразовательная  школа»     </w:t>
            </w:r>
          </w:p>
        </w:tc>
        <w:tc>
          <w:tcPr>
            <w:tcW w:w="1816" w:type="dxa"/>
          </w:tcPr>
          <w:p w:rsidR="00882E37" w:rsidRPr="00882E37" w:rsidRDefault="00882E37" w:rsidP="00882E37">
            <w:pPr>
              <w:tabs>
                <w:tab w:val="left" w:pos="7470"/>
              </w:tabs>
              <w:ind w:firstLine="709"/>
              <w:jc w:val="center"/>
              <w:rPr>
                <w:sz w:val="16"/>
                <w:szCs w:val="16"/>
              </w:rPr>
            </w:pPr>
            <w:r w:rsidRPr="00882E37">
              <w:rPr>
                <w:sz w:val="16"/>
                <w:szCs w:val="16"/>
              </w:rPr>
              <w:t>1</w:t>
            </w:r>
          </w:p>
        </w:tc>
        <w:tc>
          <w:tcPr>
            <w:tcW w:w="2378" w:type="dxa"/>
          </w:tcPr>
          <w:p w:rsidR="00882E37" w:rsidRPr="00882E37" w:rsidRDefault="00882E37" w:rsidP="00882E37">
            <w:pPr>
              <w:tabs>
                <w:tab w:val="left" w:pos="7470"/>
              </w:tabs>
              <w:ind w:firstLine="709"/>
              <w:jc w:val="center"/>
              <w:rPr>
                <w:sz w:val="16"/>
                <w:szCs w:val="16"/>
              </w:rPr>
            </w:pPr>
            <w:r w:rsidRPr="00882E37">
              <w:rPr>
                <w:sz w:val="16"/>
                <w:szCs w:val="16"/>
              </w:rPr>
              <w:t>14</w:t>
            </w:r>
          </w:p>
        </w:tc>
      </w:tr>
      <w:tr w:rsidR="00882E37" w:rsidRPr="00882E37" w:rsidTr="00882E37">
        <w:tc>
          <w:tcPr>
            <w:tcW w:w="763" w:type="dxa"/>
          </w:tcPr>
          <w:p w:rsidR="00882E37" w:rsidRPr="00882E37" w:rsidRDefault="00882E37" w:rsidP="00882E37">
            <w:pPr>
              <w:tabs>
                <w:tab w:val="left" w:pos="7470"/>
              </w:tabs>
              <w:ind w:firstLine="709"/>
              <w:jc w:val="center"/>
              <w:rPr>
                <w:sz w:val="16"/>
                <w:szCs w:val="16"/>
              </w:rPr>
            </w:pPr>
            <w:r w:rsidRPr="00882E37">
              <w:rPr>
                <w:sz w:val="16"/>
                <w:szCs w:val="16"/>
              </w:rPr>
              <w:t>2</w:t>
            </w:r>
          </w:p>
        </w:tc>
        <w:tc>
          <w:tcPr>
            <w:tcW w:w="4626" w:type="dxa"/>
          </w:tcPr>
          <w:p w:rsidR="00882E37" w:rsidRPr="00882E37" w:rsidRDefault="00882E37" w:rsidP="00882E37">
            <w:pPr>
              <w:ind w:firstLine="709"/>
              <w:rPr>
                <w:sz w:val="16"/>
                <w:szCs w:val="16"/>
              </w:rPr>
            </w:pPr>
            <w:r w:rsidRPr="00882E37">
              <w:rPr>
                <w:sz w:val="16"/>
                <w:szCs w:val="16"/>
              </w:rPr>
              <w:t xml:space="preserve">МКОУ «Александровская средняя общеобразовательная  школа»      </w:t>
            </w:r>
          </w:p>
        </w:tc>
        <w:tc>
          <w:tcPr>
            <w:tcW w:w="1816" w:type="dxa"/>
          </w:tcPr>
          <w:p w:rsidR="00882E37" w:rsidRPr="00882E37" w:rsidRDefault="00882E37" w:rsidP="00882E37">
            <w:pPr>
              <w:tabs>
                <w:tab w:val="left" w:pos="7470"/>
              </w:tabs>
              <w:ind w:firstLine="709"/>
              <w:jc w:val="center"/>
              <w:rPr>
                <w:sz w:val="16"/>
                <w:szCs w:val="16"/>
              </w:rPr>
            </w:pPr>
            <w:r w:rsidRPr="00882E37">
              <w:rPr>
                <w:sz w:val="16"/>
                <w:szCs w:val="16"/>
              </w:rPr>
              <w:t>1</w:t>
            </w:r>
          </w:p>
        </w:tc>
        <w:tc>
          <w:tcPr>
            <w:tcW w:w="2378" w:type="dxa"/>
          </w:tcPr>
          <w:p w:rsidR="00882E37" w:rsidRPr="00882E37" w:rsidRDefault="00882E37" w:rsidP="00882E37">
            <w:pPr>
              <w:tabs>
                <w:tab w:val="left" w:pos="7470"/>
              </w:tabs>
              <w:ind w:firstLine="709"/>
              <w:jc w:val="center"/>
              <w:rPr>
                <w:sz w:val="16"/>
                <w:szCs w:val="16"/>
              </w:rPr>
            </w:pPr>
            <w:r w:rsidRPr="00882E37">
              <w:rPr>
                <w:sz w:val="16"/>
                <w:szCs w:val="16"/>
              </w:rPr>
              <w:t>17</w:t>
            </w:r>
          </w:p>
        </w:tc>
      </w:tr>
      <w:tr w:rsidR="00882E37" w:rsidRPr="00882E37" w:rsidTr="00882E37">
        <w:tc>
          <w:tcPr>
            <w:tcW w:w="763" w:type="dxa"/>
          </w:tcPr>
          <w:p w:rsidR="00882E37" w:rsidRPr="00882E37" w:rsidRDefault="00882E37" w:rsidP="00882E37">
            <w:pPr>
              <w:tabs>
                <w:tab w:val="left" w:pos="7470"/>
              </w:tabs>
              <w:ind w:firstLine="709"/>
              <w:jc w:val="center"/>
              <w:rPr>
                <w:sz w:val="16"/>
                <w:szCs w:val="16"/>
              </w:rPr>
            </w:pPr>
            <w:r w:rsidRPr="00882E37">
              <w:rPr>
                <w:sz w:val="16"/>
                <w:szCs w:val="16"/>
              </w:rPr>
              <w:t>3</w:t>
            </w:r>
          </w:p>
        </w:tc>
        <w:tc>
          <w:tcPr>
            <w:tcW w:w="4626" w:type="dxa"/>
          </w:tcPr>
          <w:p w:rsidR="00882E37" w:rsidRPr="00882E37" w:rsidRDefault="00882E37" w:rsidP="00882E37">
            <w:pPr>
              <w:ind w:firstLine="709"/>
              <w:rPr>
                <w:sz w:val="16"/>
                <w:szCs w:val="16"/>
              </w:rPr>
            </w:pPr>
            <w:r w:rsidRPr="00882E37">
              <w:rPr>
                <w:sz w:val="16"/>
                <w:szCs w:val="16"/>
              </w:rPr>
              <w:t xml:space="preserve">МКОУ « </w:t>
            </w:r>
            <w:proofErr w:type="spellStart"/>
            <w:r w:rsidRPr="00882E37">
              <w:rPr>
                <w:sz w:val="16"/>
                <w:szCs w:val="16"/>
              </w:rPr>
              <w:t>Игодовская</w:t>
            </w:r>
            <w:proofErr w:type="spellEnd"/>
            <w:r w:rsidRPr="00882E37">
              <w:rPr>
                <w:sz w:val="16"/>
                <w:szCs w:val="16"/>
              </w:rPr>
              <w:t xml:space="preserve">  средняя общеобразовательная  школа»            </w:t>
            </w:r>
          </w:p>
        </w:tc>
        <w:tc>
          <w:tcPr>
            <w:tcW w:w="1816" w:type="dxa"/>
          </w:tcPr>
          <w:p w:rsidR="00882E37" w:rsidRPr="00882E37" w:rsidRDefault="00882E37" w:rsidP="00882E37">
            <w:pPr>
              <w:tabs>
                <w:tab w:val="left" w:pos="7470"/>
              </w:tabs>
              <w:ind w:firstLine="709"/>
              <w:jc w:val="center"/>
              <w:rPr>
                <w:sz w:val="16"/>
                <w:szCs w:val="16"/>
              </w:rPr>
            </w:pPr>
            <w:r w:rsidRPr="00882E37">
              <w:rPr>
                <w:sz w:val="16"/>
                <w:szCs w:val="16"/>
              </w:rPr>
              <w:t>1</w:t>
            </w:r>
          </w:p>
        </w:tc>
        <w:tc>
          <w:tcPr>
            <w:tcW w:w="2378" w:type="dxa"/>
          </w:tcPr>
          <w:p w:rsidR="00882E37" w:rsidRPr="00882E37" w:rsidRDefault="00882E37" w:rsidP="00882E37">
            <w:pPr>
              <w:tabs>
                <w:tab w:val="left" w:pos="7470"/>
              </w:tabs>
              <w:ind w:firstLine="709"/>
              <w:jc w:val="center"/>
              <w:rPr>
                <w:sz w:val="16"/>
                <w:szCs w:val="16"/>
              </w:rPr>
            </w:pPr>
            <w:r w:rsidRPr="00882E37">
              <w:rPr>
                <w:sz w:val="16"/>
                <w:szCs w:val="16"/>
              </w:rPr>
              <w:t>9</w:t>
            </w:r>
          </w:p>
        </w:tc>
      </w:tr>
      <w:tr w:rsidR="00882E37" w:rsidRPr="00882E37" w:rsidTr="00882E37">
        <w:tc>
          <w:tcPr>
            <w:tcW w:w="763" w:type="dxa"/>
          </w:tcPr>
          <w:p w:rsidR="00882E37" w:rsidRPr="00882E37" w:rsidRDefault="00882E37" w:rsidP="00882E37">
            <w:pPr>
              <w:ind w:firstLine="709"/>
              <w:jc w:val="center"/>
              <w:rPr>
                <w:b/>
                <w:sz w:val="16"/>
                <w:szCs w:val="16"/>
              </w:rPr>
            </w:pPr>
            <w:r w:rsidRPr="00882E37">
              <w:rPr>
                <w:b/>
                <w:sz w:val="16"/>
                <w:szCs w:val="16"/>
              </w:rPr>
              <w:t>4</w:t>
            </w:r>
          </w:p>
        </w:tc>
        <w:tc>
          <w:tcPr>
            <w:tcW w:w="4626" w:type="dxa"/>
          </w:tcPr>
          <w:p w:rsidR="00882E37" w:rsidRPr="00882E37" w:rsidRDefault="00882E37" w:rsidP="00882E37">
            <w:pPr>
              <w:snapToGrid w:val="0"/>
              <w:ind w:firstLine="709"/>
              <w:rPr>
                <w:sz w:val="16"/>
                <w:szCs w:val="16"/>
              </w:rPr>
            </w:pPr>
            <w:r w:rsidRPr="00882E37">
              <w:rPr>
                <w:sz w:val="16"/>
                <w:szCs w:val="16"/>
              </w:rPr>
              <w:t>МКОУ «</w:t>
            </w:r>
            <w:proofErr w:type="spellStart"/>
            <w:r w:rsidRPr="00882E37">
              <w:rPr>
                <w:sz w:val="16"/>
                <w:szCs w:val="16"/>
              </w:rPr>
              <w:t>Красноборская</w:t>
            </w:r>
            <w:proofErr w:type="spellEnd"/>
            <w:r w:rsidRPr="00882E37">
              <w:rPr>
                <w:sz w:val="16"/>
                <w:szCs w:val="16"/>
              </w:rPr>
              <w:t xml:space="preserve"> основная общеобразовательная  школа»</w:t>
            </w:r>
          </w:p>
        </w:tc>
        <w:tc>
          <w:tcPr>
            <w:tcW w:w="1816" w:type="dxa"/>
          </w:tcPr>
          <w:p w:rsidR="00882E37" w:rsidRPr="00882E37" w:rsidRDefault="00882E37" w:rsidP="00882E37">
            <w:pPr>
              <w:tabs>
                <w:tab w:val="left" w:pos="7470"/>
              </w:tabs>
              <w:ind w:firstLine="709"/>
              <w:jc w:val="center"/>
              <w:rPr>
                <w:sz w:val="16"/>
                <w:szCs w:val="16"/>
              </w:rPr>
            </w:pPr>
            <w:r w:rsidRPr="00882E37">
              <w:rPr>
                <w:sz w:val="16"/>
                <w:szCs w:val="16"/>
              </w:rPr>
              <w:t>1</w:t>
            </w:r>
          </w:p>
        </w:tc>
        <w:tc>
          <w:tcPr>
            <w:tcW w:w="2378" w:type="dxa"/>
          </w:tcPr>
          <w:p w:rsidR="00882E37" w:rsidRPr="00882E37" w:rsidRDefault="00882E37" w:rsidP="00882E37">
            <w:pPr>
              <w:tabs>
                <w:tab w:val="left" w:pos="7470"/>
              </w:tabs>
              <w:ind w:firstLine="709"/>
              <w:jc w:val="center"/>
              <w:rPr>
                <w:sz w:val="16"/>
                <w:szCs w:val="16"/>
              </w:rPr>
            </w:pPr>
            <w:r w:rsidRPr="00882E37">
              <w:rPr>
                <w:sz w:val="16"/>
                <w:szCs w:val="16"/>
              </w:rPr>
              <w:t>11</w:t>
            </w:r>
          </w:p>
        </w:tc>
      </w:tr>
      <w:tr w:rsidR="00882E37" w:rsidRPr="00882E37" w:rsidTr="00882E37">
        <w:tc>
          <w:tcPr>
            <w:tcW w:w="763" w:type="dxa"/>
          </w:tcPr>
          <w:p w:rsidR="00882E37" w:rsidRPr="00882E37" w:rsidRDefault="00882E37" w:rsidP="00882E37">
            <w:pPr>
              <w:ind w:firstLine="709"/>
              <w:jc w:val="center"/>
              <w:rPr>
                <w:b/>
                <w:sz w:val="16"/>
                <w:szCs w:val="16"/>
              </w:rPr>
            </w:pPr>
            <w:r w:rsidRPr="00882E37">
              <w:rPr>
                <w:b/>
                <w:sz w:val="16"/>
                <w:szCs w:val="16"/>
              </w:rPr>
              <w:t>5</w:t>
            </w:r>
          </w:p>
        </w:tc>
        <w:tc>
          <w:tcPr>
            <w:tcW w:w="4626" w:type="dxa"/>
          </w:tcPr>
          <w:p w:rsidR="00882E37" w:rsidRPr="00882E37" w:rsidRDefault="00882E37" w:rsidP="00882E37">
            <w:pPr>
              <w:snapToGrid w:val="0"/>
              <w:ind w:firstLine="709"/>
              <w:rPr>
                <w:sz w:val="16"/>
                <w:szCs w:val="16"/>
              </w:rPr>
            </w:pPr>
            <w:r w:rsidRPr="00882E37">
              <w:rPr>
                <w:sz w:val="16"/>
                <w:szCs w:val="16"/>
              </w:rPr>
              <w:t>МКОУ «</w:t>
            </w:r>
            <w:proofErr w:type="spellStart"/>
            <w:r w:rsidRPr="00882E37">
              <w:rPr>
                <w:sz w:val="16"/>
                <w:szCs w:val="16"/>
              </w:rPr>
              <w:t>Дымницкая</w:t>
            </w:r>
            <w:proofErr w:type="spellEnd"/>
            <w:r w:rsidRPr="00882E37">
              <w:rPr>
                <w:sz w:val="16"/>
                <w:szCs w:val="16"/>
              </w:rPr>
              <w:t xml:space="preserve"> основная</w:t>
            </w:r>
          </w:p>
          <w:p w:rsidR="00882E37" w:rsidRPr="00882E37" w:rsidRDefault="00882E37" w:rsidP="00882E37">
            <w:pPr>
              <w:snapToGrid w:val="0"/>
              <w:ind w:firstLine="709"/>
              <w:rPr>
                <w:sz w:val="16"/>
                <w:szCs w:val="16"/>
              </w:rPr>
            </w:pPr>
            <w:r w:rsidRPr="00882E37">
              <w:rPr>
                <w:sz w:val="16"/>
                <w:szCs w:val="16"/>
              </w:rPr>
              <w:t>общеобразовательная школа»</w:t>
            </w:r>
          </w:p>
        </w:tc>
        <w:tc>
          <w:tcPr>
            <w:tcW w:w="1816" w:type="dxa"/>
          </w:tcPr>
          <w:p w:rsidR="00882E37" w:rsidRPr="00882E37" w:rsidRDefault="00882E37" w:rsidP="00882E37">
            <w:pPr>
              <w:tabs>
                <w:tab w:val="left" w:pos="7470"/>
              </w:tabs>
              <w:ind w:firstLine="709"/>
              <w:jc w:val="center"/>
              <w:rPr>
                <w:sz w:val="16"/>
                <w:szCs w:val="16"/>
              </w:rPr>
            </w:pPr>
            <w:r w:rsidRPr="00882E37">
              <w:rPr>
                <w:sz w:val="16"/>
                <w:szCs w:val="16"/>
              </w:rPr>
              <w:t>1</w:t>
            </w:r>
          </w:p>
        </w:tc>
        <w:tc>
          <w:tcPr>
            <w:tcW w:w="2378" w:type="dxa"/>
          </w:tcPr>
          <w:p w:rsidR="00882E37" w:rsidRPr="00882E37" w:rsidRDefault="00882E37" w:rsidP="00882E37">
            <w:pPr>
              <w:tabs>
                <w:tab w:val="left" w:pos="7470"/>
              </w:tabs>
              <w:ind w:firstLine="709"/>
              <w:jc w:val="center"/>
              <w:rPr>
                <w:sz w:val="16"/>
                <w:szCs w:val="16"/>
              </w:rPr>
            </w:pPr>
            <w:r w:rsidRPr="00882E37">
              <w:rPr>
                <w:sz w:val="16"/>
                <w:szCs w:val="16"/>
              </w:rPr>
              <w:t>7</w:t>
            </w:r>
          </w:p>
        </w:tc>
      </w:tr>
      <w:tr w:rsidR="00882E37" w:rsidRPr="00882E37" w:rsidTr="00882E37">
        <w:tc>
          <w:tcPr>
            <w:tcW w:w="763" w:type="dxa"/>
          </w:tcPr>
          <w:p w:rsidR="00882E37" w:rsidRPr="00882E37" w:rsidRDefault="00882E37" w:rsidP="00882E37">
            <w:pPr>
              <w:tabs>
                <w:tab w:val="left" w:pos="7470"/>
              </w:tabs>
              <w:ind w:firstLine="709"/>
              <w:jc w:val="center"/>
              <w:rPr>
                <w:sz w:val="16"/>
                <w:szCs w:val="16"/>
              </w:rPr>
            </w:pPr>
            <w:r w:rsidRPr="00882E37">
              <w:rPr>
                <w:sz w:val="16"/>
                <w:szCs w:val="16"/>
              </w:rPr>
              <w:t>6</w:t>
            </w:r>
          </w:p>
        </w:tc>
        <w:tc>
          <w:tcPr>
            <w:tcW w:w="4626" w:type="dxa"/>
          </w:tcPr>
          <w:p w:rsidR="00882E37" w:rsidRPr="00882E37" w:rsidRDefault="00882E37" w:rsidP="00882E37">
            <w:pPr>
              <w:snapToGrid w:val="0"/>
              <w:ind w:firstLine="709"/>
              <w:rPr>
                <w:sz w:val="16"/>
                <w:szCs w:val="16"/>
              </w:rPr>
            </w:pPr>
            <w:r w:rsidRPr="00882E37">
              <w:rPr>
                <w:sz w:val="16"/>
                <w:szCs w:val="16"/>
              </w:rPr>
              <w:t xml:space="preserve">МКОУ « Юрьевская     основная  общеобразовательная  школа»           </w:t>
            </w:r>
          </w:p>
        </w:tc>
        <w:tc>
          <w:tcPr>
            <w:tcW w:w="1816" w:type="dxa"/>
          </w:tcPr>
          <w:p w:rsidR="00882E37" w:rsidRPr="00882E37" w:rsidRDefault="00882E37" w:rsidP="00882E37">
            <w:pPr>
              <w:tabs>
                <w:tab w:val="left" w:pos="7470"/>
              </w:tabs>
              <w:ind w:firstLine="709"/>
              <w:jc w:val="center"/>
              <w:rPr>
                <w:sz w:val="16"/>
                <w:szCs w:val="16"/>
              </w:rPr>
            </w:pPr>
            <w:r w:rsidRPr="00882E37">
              <w:rPr>
                <w:sz w:val="16"/>
                <w:szCs w:val="16"/>
              </w:rPr>
              <w:t>1</w:t>
            </w:r>
          </w:p>
        </w:tc>
        <w:tc>
          <w:tcPr>
            <w:tcW w:w="2378" w:type="dxa"/>
          </w:tcPr>
          <w:p w:rsidR="00882E37" w:rsidRPr="00882E37" w:rsidRDefault="00882E37" w:rsidP="00882E37">
            <w:pPr>
              <w:tabs>
                <w:tab w:val="left" w:pos="7470"/>
              </w:tabs>
              <w:ind w:firstLine="709"/>
              <w:jc w:val="center"/>
              <w:rPr>
                <w:sz w:val="16"/>
                <w:szCs w:val="16"/>
              </w:rPr>
            </w:pPr>
            <w:r w:rsidRPr="00882E37">
              <w:rPr>
                <w:sz w:val="16"/>
                <w:szCs w:val="16"/>
              </w:rPr>
              <w:t>8</w:t>
            </w:r>
          </w:p>
        </w:tc>
      </w:tr>
      <w:tr w:rsidR="00882E37" w:rsidRPr="00882E37" w:rsidTr="00882E37">
        <w:tc>
          <w:tcPr>
            <w:tcW w:w="763" w:type="dxa"/>
          </w:tcPr>
          <w:p w:rsidR="00882E37" w:rsidRPr="00882E37" w:rsidRDefault="00882E37" w:rsidP="00882E37">
            <w:pPr>
              <w:tabs>
                <w:tab w:val="left" w:pos="7470"/>
              </w:tabs>
              <w:ind w:firstLine="709"/>
              <w:jc w:val="center"/>
              <w:rPr>
                <w:sz w:val="16"/>
                <w:szCs w:val="16"/>
              </w:rPr>
            </w:pPr>
            <w:r w:rsidRPr="00882E37">
              <w:rPr>
                <w:sz w:val="16"/>
                <w:szCs w:val="16"/>
              </w:rPr>
              <w:t>7</w:t>
            </w:r>
          </w:p>
        </w:tc>
        <w:tc>
          <w:tcPr>
            <w:tcW w:w="4626" w:type="dxa"/>
          </w:tcPr>
          <w:p w:rsidR="00882E37" w:rsidRPr="00882E37" w:rsidRDefault="00882E37" w:rsidP="00882E37">
            <w:pPr>
              <w:ind w:firstLine="709"/>
              <w:rPr>
                <w:sz w:val="16"/>
                <w:szCs w:val="16"/>
              </w:rPr>
            </w:pPr>
            <w:r w:rsidRPr="00882E37">
              <w:rPr>
                <w:sz w:val="16"/>
                <w:szCs w:val="16"/>
              </w:rPr>
              <w:t>МКОУ  « Воскресенская    начальная общеобразовательная школа»</w:t>
            </w:r>
          </w:p>
        </w:tc>
        <w:tc>
          <w:tcPr>
            <w:tcW w:w="1816" w:type="dxa"/>
          </w:tcPr>
          <w:p w:rsidR="00882E37" w:rsidRPr="00882E37" w:rsidRDefault="00882E37" w:rsidP="00882E37">
            <w:pPr>
              <w:tabs>
                <w:tab w:val="left" w:pos="7470"/>
              </w:tabs>
              <w:ind w:firstLine="709"/>
              <w:jc w:val="center"/>
              <w:rPr>
                <w:sz w:val="16"/>
                <w:szCs w:val="16"/>
              </w:rPr>
            </w:pPr>
            <w:r w:rsidRPr="00882E37">
              <w:rPr>
                <w:sz w:val="16"/>
                <w:szCs w:val="16"/>
              </w:rPr>
              <w:t>1</w:t>
            </w:r>
          </w:p>
        </w:tc>
        <w:tc>
          <w:tcPr>
            <w:tcW w:w="2378" w:type="dxa"/>
          </w:tcPr>
          <w:p w:rsidR="00882E37" w:rsidRPr="00882E37" w:rsidRDefault="00882E37" w:rsidP="00882E37">
            <w:pPr>
              <w:tabs>
                <w:tab w:val="left" w:pos="7470"/>
              </w:tabs>
              <w:ind w:firstLine="709"/>
              <w:jc w:val="center"/>
              <w:rPr>
                <w:sz w:val="16"/>
                <w:szCs w:val="16"/>
              </w:rPr>
            </w:pPr>
            <w:r w:rsidRPr="00882E37">
              <w:rPr>
                <w:sz w:val="16"/>
                <w:szCs w:val="16"/>
              </w:rPr>
              <w:t>10</w:t>
            </w:r>
          </w:p>
        </w:tc>
      </w:tr>
      <w:tr w:rsidR="00882E37" w:rsidRPr="00882E37" w:rsidTr="00882E37">
        <w:tc>
          <w:tcPr>
            <w:tcW w:w="763" w:type="dxa"/>
          </w:tcPr>
          <w:p w:rsidR="00882E37" w:rsidRPr="00882E37" w:rsidRDefault="00882E37" w:rsidP="00882E37">
            <w:pPr>
              <w:tabs>
                <w:tab w:val="left" w:pos="7470"/>
              </w:tabs>
              <w:ind w:firstLine="709"/>
              <w:jc w:val="center"/>
              <w:rPr>
                <w:sz w:val="16"/>
                <w:szCs w:val="16"/>
              </w:rPr>
            </w:pPr>
            <w:r w:rsidRPr="00882E37">
              <w:rPr>
                <w:sz w:val="16"/>
                <w:szCs w:val="16"/>
              </w:rPr>
              <w:t>8</w:t>
            </w:r>
          </w:p>
        </w:tc>
        <w:tc>
          <w:tcPr>
            <w:tcW w:w="4626" w:type="dxa"/>
          </w:tcPr>
          <w:p w:rsidR="00882E37" w:rsidRPr="00882E37" w:rsidRDefault="00882E37" w:rsidP="00882E37">
            <w:pPr>
              <w:ind w:firstLine="709"/>
              <w:rPr>
                <w:sz w:val="16"/>
                <w:szCs w:val="16"/>
              </w:rPr>
            </w:pPr>
            <w:r w:rsidRPr="00882E37">
              <w:rPr>
                <w:sz w:val="16"/>
                <w:szCs w:val="16"/>
              </w:rPr>
              <w:t xml:space="preserve">МКОУ « </w:t>
            </w:r>
            <w:proofErr w:type="spellStart"/>
            <w:r w:rsidRPr="00882E37">
              <w:rPr>
                <w:sz w:val="16"/>
                <w:szCs w:val="16"/>
              </w:rPr>
              <w:t>Гуляевская</w:t>
            </w:r>
            <w:proofErr w:type="spellEnd"/>
            <w:r w:rsidRPr="00882E37">
              <w:rPr>
                <w:sz w:val="16"/>
                <w:szCs w:val="16"/>
              </w:rPr>
              <w:t xml:space="preserve">    начальная общеобразовательная  школа»</w:t>
            </w:r>
          </w:p>
        </w:tc>
        <w:tc>
          <w:tcPr>
            <w:tcW w:w="1816" w:type="dxa"/>
          </w:tcPr>
          <w:p w:rsidR="00882E37" w:rsidRPr="00882E37" w:rsidRDefault="00882E37" w:rsidP="00882E37">
            <w:pPr>
              <w:tabs>
                <w:tab w:val="left" w:pos="7470"/>
              </w:tabs>
              <w:ind w:firstLine="709"/>
              <w:jc w:val="center"/>
              <w:rPr>
                <w:sz w:val="16"/>
                <w:szCs w:val="16"/>
              </w:rPr>
            </w:pPr>
            <w:r w:rsidRPr="00882E37">
              <w:rPr>
                <w:sz w:val="16"/>
                <w:szCs w:val="16"/>
              </w:rPr>
              <w:t>1</w:t>
            </w:r>
          </w:p>
        </w:tc>
        <w:tc>
          <w:tcPr>
            <w:tcW w:w="2378" w:type="dxa"/>
          </w:tcPr>
          <w:p w:rsidR="00882E37" w:rsidRPr="00882E37" w:rsidRDefault="00882E37" w:rsidP="00882E37">
            <w:pPr>
              <w:tabs>
                <w:tab w:val="left" w:pos="7470"/>
              </w:tabs>
              <w:ind w:firstLine="709"/>
              <w:jc w:val="center"/>
              <w:rPr>
                <w:sz w:val="16"/>
                <w:szCs w:val="16"/>
              </w:rPr>
            </w:pPr>
            <w:r w:rsidRPr="00882E37">
              <w:rPr>
                <w:sz w:val="16"/>
                <w:szCs w:val="16"/>
              </w:rPr>
              <w:t>17</w:t>
            </w:r>
          </w:p>
        </w:tc>
      </w:tr>
      <w:tr w:rsidR="00882E37" w:rsidRPr="00882E37" w:rsidTr="00882E37">
        <w:tc>
          <w:tcPr>
            <w:tcW w:w="763" w:type="dxa"/>
          </w:tcPr>
          <w:p w:rsidR="00882E37" w:rsidRPr="00882E37" w:rsidRDefault="00882E37" w:rsidP="00882E37">
            <w:pPr>
              <w:tabs>
                <w:tab w:val="left" w:pos="7470"/>
              </w:tabs>
              <w:ind w:firstLine="709"/>
              <w:jc w:val="center"/>
              <w:rPr>
                <w:sz w:val="16"/>
                <w:szCs w:val="16"/>
              </w:rPr>
            </w:pPr>
            <w:r w:rsidRPr="00882E37">
              <w:rPr>
                <w:sz w:val="16"/>
                <w:szCs w:val="16"/>
              </w:rPr>
              <w:t>9</w:t>
            </w:r>
          </w:p>
        </w:tc>
        <w:tc>
          <w:tcPr>
            <w:tcW w:w="4626" w:type="dxa"/>
          </w:tcPr>
          <w:p w:rsidR="00882E37" w:rsidRPr="00882E37" w:rsidRDefault="00882E37" w:rsidP="00882E37">
            <w:pPr>
              <w:ind w:firstLine="709"/>
              <w:rPr>
                <w:sz w:val="16"/>
                <w:szCs w:val="16"/>
              </w:rPr>
            </w:pPr>
            <w:r w:rsidRPr="00882E37">
              <w:rPr>
                <w:sz w:val="16"/>
                <w:szCs w:val="16"/>
              </w:rPr>
              <w:t>МКОУ «Начальная общеобразовательная школа  им.А.Н. Островского»</w:t>
            </w:r>
          </w:p>
        </w:tc>
        <w:tc>
          <w:tcPr>
            <w:tcW w:w="1816" w:type="dxa"/>
          </w:tcPr>
          <w:p w:rsidR="00882E37" w:rsidRPr="00882E37" w:rsidRDefault="00882E37" w:rsidP="00882E37">
            <w:pPr>
              <w:tabs>
                <w:tab w:val="left" w:pos="7470"/>
              </w:tabs>
              <w:ind w:firstLine="709"/>
              <w:jc w:val="center"/>
              <w:rPr>
                <w:sz w:val="16"/>
                <w:szCs w:val="16"/>
              </w:rPr>
            </w:pPr>
            <w:r w:rsidRPr="00882E37">
              <w:rPr>
                <w:sz w:val="16"/>
                <w:szCs w:val="16"/>
              </w:rPr>
              <w:t>1</w:t>
            </w:r>
          </w:p>
        </w:tc>
        <w:tc>
          <w:tcPr>
            <w:tcW w:w="2378" w:type="dxa"/>
          </w:tcPr>
          <w:p w:rsidR="00882E37" w:rsidRPr="00882E37" w:rsidRDefault="00882E37" w:rsidP="00882E37">
            <w:pPr>
              <w:tabs>
                <w:tab w:val="left" w:pos="7470"/>
              </w:tabs>
              <w:ind w:firstLine="709"/>
              <w:jc w:val="center"/>
              <w:rPr>
                <w:sz w:val="16"/>
                <w:szCs w:val="16"/>
              </w:rPr>
            </w:pPr>
            <w:r w:rsidRPr="00882E37">
              <w:rPr>
                <w:sz w:val="16"/>
                <w:szCs w:val="16"/>
              </w:rPr>
              <w:t>8</w:t>
            </w:r>
          </w:p>
        </w:tc>
      </w:tr>
      <w:tr w:rsidR="00882E37" w:rsidRPr="00882E37" w:rsidTr="00882E37">
        <w:tc>
          <w:tcPr>
            <w:tcW w:w="763" w:type="dxa"/>
          </w:tcPr>
          <w:p w:rsidR="00882E37" w:rsidRPr="00882E37" w:rsidRDefault="00882E37" w:rsidP="00882E37">
            <w:pPr>
              <w:tabs>
                <w:tab w:val="left" w:pos="7470"/>
              </w:tabs>
              <w:ind w:firstLine="709"/>
              <w:jc w:val="center"/>
              <w:rPr>
                <w:sz w:val="16"/>
                <w:szCs w:val="16"/>
              </w:rPr>
            </w:pPr>
            <w:r w:rsidRPr="00882E37">
              <w:rPr>
                <w:sz w:val="16"/>
                <w:szCs w:val="16"/>
              </w:rPr>
              <w:t>10</w:t>
            </w:r>
          </w:p>
        </w:tc>
        <w:tc>
          <w:tcPr>
            <w:tcW w:w="4626" w:type="dxa"/>
          </w:tcPr>
          <w:p w:rsidR="00882E37" w:rsidRPr="00882E37" w:rsidRDefault="00882E37" w:rsidP="00882E37">
            <w:pPr>
              <w:ind w:firstLine="709"/>
              <w:rPr>
                <w:sz w:val="16"/>
                <w:szCs w:val="16"/>
              </w:rPr>
            </w:pPr>
            <w:r w:rsidRPr="00882E37">
              <w:rPr>
                <w:sz w:val="16"/>
                <w:szCs w:val="16"/>
              </w:rPr>
              <w:t xml:space="preserve">МКОУ  « </w:t>
            </w:r>
            <w:proofErr w:type="spellStart"/>
            <w:r w:rsidRPr="00882E37">
              <w:rPr>
                <w:sz w:val="16"/>
                <w:szCs w:val="16"/>
              </w:rPr>
              <w:t>Хомутовская</w:t>
            </w:r>
            <w:proofErr w:type="spellEnd"/>
            <w:r w:rsidRPr="00882E37">
              <w:rPr>
                <w:sz w:val="16"/>
                <w:szCs w:val="16"/>
              </w:rPr>
              <w:t xml:space="preserve">    начальная общеобразовательная школа»</w:t>
            </w:r>
          </w:p>
        </w:tc>
        <w:tc>
          <w:tcPr>
            <w:tcW w:w="1816" w:type="dxa"/>
          </w:tcPr>
          <w:p w:rsidR="00882E37" w:rsidRPr="00882E37" w:rsidRDefault="00882E37" w:rsidP="00882E37">
            <w:pPr>
              <w:tabs>
                <w:tab w:val="left" w:pos="7470"/>
              </w:tabs>
              <w:ind w:firstLine="709"/>
              <w:jc w:val="center"/>
              <w:rPr>
                <w:sz w:val="16"/>
                <w:szCs w:val="16"/>
              </w:rPr>
            </w:pPr>
            <w:r w:rsidRPr="00882E37">
              <w:rPr>
                <w:sz w:val="16"/>
                <w:szCs w:val="16"/>
              </w:rPr>
              <w:t>1</w:t>
            </w:r>
          </w:p>
        </w:tc>
        <w:tc>
          <w:tcPr>
            <w:tcW w:w="2378" w:type="dxa"/>
          </w:tcPr>
          <w:p w:rsidR="00882E37" w:rsidRPr="00882E37" w:rsidRDefault="00882E37" w:rsidP="00882E37">
            <w:pPr>
              <w:tabs>
                <w:tab w:val="left" w:pos="7470"/>
              </w:tabs>
              <w:ind w:firstLine="709"/>
              <w:jc w:val="center"/>
              <w:rPr>
                <w:sz w:val="16"/>
                <w:szCs w:val="16"/>
              </w:rPr>
            </w:pPr>
            <w:r w:rsidRPr="00882E37">
              <w:rPr>
                <w:sz w:val="16"/>
                <w:szCs w:val="16"/>
              </w:rPr>
              <w:t>4</w:t>
            </w:r>
          </w:p>
        </w:tc>
      </w:tr>
      <w:tr w:rsidR="00882E37" w:rsidRPr="00882E37" w:rsidTr="00882E37">
        <w:tc>
          <w:tcPr>
            <w:tcW w:w="763" w:type="dxa"/>
            <w:tcBorders>
              <w:top w:val="single" w:sz="4" w:space="0" w:color="auto"/>
              <w:left w:val="single" w:sz="4" w:space="0" w:color="auto"/>
              <w:bottom w:val="single" w:sz="4" w:space="0" w:color="auto"/>
              <w:right w:val="single" w:sz="4" w:space="0" w:color="auto"/>
            </w:tcBorders>
          </w:tcPr>
          <w:p w:rsidR="00882E37" w:rsidRPr="00882E37" w:rsidRDefault="00882E37" w:rsidP="00882E37">
            <w:pPr>
              <w:tabs>
                <w:tab w:val="left" w:pos="7470"/>
              </w:tabs>
              <w:ind w:firstLine="709"/>
              <w:jc w:val="center"/>
              <w:rPr>
                <w:sz w:val="16"/>
                <w:szCs w:val="16"/>
              </w:rPr>
            </w:pPr>
            <w:r w:rsidRPr="00882E37">
              <w:rPr>
                <w:sz w:val="16"/>
                <w:szCs w:val="16"/>
              </w:rPr>
              <w:t>11</w:t>
            </w:r>
          </w:p>
        </w:tc>
        <w:tc>
          <w:tcPr>
            <w:tcW w:w="4626" w:type="dxa"/>
            <w:tcBorders>
              <w:top w:val="single" w:sz="4" w:space="0" w:color="auto"/>
              <w:left w:val="single" w:sz="4" w:space="0" w:color="auto"/>
              <w:bottom w:val="single" w:sz="4" w:space="0" w:color="auto"/>
              <w:right w:val="single" w:sz="4" w:space="0" w:color="auto"/>
            </w:tcBorders>
          </w:tcPr>
          <w:p w:rsidR="00882E37" w:rsidRPr="00882E37" w:rsidRDefault="00882E37" w:rsidP="00882E37">
            <w:pPr>
              <w:ind w:firstLine="709"/>
              <w:rPr>
                <w:sz w:val="16"/>
                <w:szCs w:val="16"/>
              </w:rPr>
            </w:pPr>
            <w:r w:rsidRPr="00882E37">
              <w:rPr>
                <w:sz w:val="16"/>
                <w:szCs w:val="16"/>
              </w:rPr>
              <w:t xml:space="preserve">МКОУ « </w:t>
            </w:r>
            <w:proofErr w:type="spellStart"/>
            <w:r w:rsidRPr="00882E37">
              <w:rPr>
                <w:sz w:val="16"/>
                <w:szCs w:val="16"/>
              </w:rPr>
              <w:t>Ивашевская</w:t>
            </w:r>
            <w:proofErr w:type="spellEnd"/>
            <w:r w:rsidRPr="00882E37">
              <w:rPr>
                <w:sz w:val="16"/>
                <w:szCs w:val="16"/>
              </w:rPr>
              <w:t xml:space="preserve"> начальная общеобразовательная школа»</w:t>
            </w:r>
          </w:p>
          <w:p w:rsidR="00882E37" w:rsidRPr="00882E37" w:rsidRDefault="00882E37" w:rsidP="00882E37">
            <w:pPr>
              <w:ind w:firstLine="709"/>
              <w:rPr>
                <w:sz w:val="16"/>
                <w:szCs w:val="16"/>
              </w:rPr>
            </w:pPr>
          </w:p>
        </w:tc>
        <w:tc>
          <w:tcPr>
            <w:tcW w:w="1816" w:type="dxa"/>
            <w:tcBorders>
              <w:top w:val="single" w:sz="4" w:space="0" w:color="auto"/>
              <w:left w:val="single" w:sz="4" w:space="0" w:color="auto"/>
              <w:bottom w:val="single" w:sz="4" w:space="0" w:color="auto"/>
              <w:right w:val="single" w:sz="4" w:space="0" w:color="auto"/>
            </w:tcBorders>
          </w:tcPr>
          <w:p w:rsidR="00882E37" w:rsidRPr="00882E37" w:rsidRDefault="00882E37" w:rsidP="00882E37">
            <w:pPr>
              <w:tabs>
                <w:tab w:val="left" w:pos="7470"/>
              </w:tabs>
              <w:ind w:firstLine="709"/>
              <w:jc w:val="center"/>
              <w:rPr>
                <w:sz w:val="16"/>
                <w:szCs w:val="16"/>
              </w:rPr>
            </w:pPr>
            <w:r w:rsidRPr="00882E37">
              <w:rPr>
                <w:sz w:val="16"/>
                <w:szCs w:val="16"/>
              </w:rPr>
              <w:t>1</w:t>
            </w:r>
          </w:p>
        </w:tc>
        <w:tc>
          <w:tcPr>
            <w:tcW w:w="2378" w:type="dxa"/>
            <w:tcBorders>
              <w:top w:val="single" w:sz="4" w:space="0" w:color="auto"/>
              <w:left w:val="single" w:sz="4" w:space="0" w:color="auto"/>
              <w:bottom w:val="single" w:sz="4" w:space="0" w:color="auto"/>
              <w:right w:val="single" w:sz="4" w:space="0" w:color="auto"/>
            </w:tcBorders>
          </w:tcPr>
          <w:p w:rsidR="00882E37" w:rsidRPr="00882E37" w:rsidRDefault="00882E37" w:rsidP="00882E37">
            <w:pPr>
              <w:tabs>
                <w:tab w:val="left" w:pos="7470"/>
              </w:tabs>
              <w:ind w:firstLine="709"/>
              <w:jc w:val="center"/>
              <w:rPr>
                <w:sz w:val="16"/>
                <w:szCs w:val="16"/>
              </w:rPr>
            </w:pPr>
            <w:r w:rsidRPr="00882E37">
              <w:rPr>
                <w:sz w:val="16"/>
                <w:szCs w:val="16"/>
              </w:rPr>
              <w:t>8</w:t>
            </w:r>
          </w:p>
        </w:tc>
      </w:tr>
      <w:tr w:rsidR="00882E37" w:rsidRPr="00882E37" w:rsidTr="00882E37">
        <w:tc>
          <w:tcPr>
            <w:tcW w:w="5389" w:type="dxa"/>
            <w:gridSpan w:val="2"/>
          </w:tcPr>
          <w:p w:rsidR="00882E37" w:rsidRPr="00882E37" w:rsidRDefault="00882E37" w:rsidP="00882E37">
            <w:pPr>
              <w:tabs>
                <w:tab w:val="left" w:pos="7470"/>
              </w:tabs>
              <w:ind w:firstLine="709"/>
              <w:jc w:val="right"/>
              <w:rPr>
                <w:b/>
                <w:sz w:val="16"/>
                <w:szCs w:val="16"/>
              </w:rPr>
            </w:pPr>
            <w:r w:rsidRPr="00882E37">
              <w:rPr>
                <w:b/>
                <w:sz w:val="16"/>
                <w:szCs w:val="16"/>
              </w:rPr>
              <w:t>Итого:</w:t>
            </w:r>
          </w:p>
        </w:tc>
        <w:tc>
          <w:tcPr>
            <w:tcW w:w="1816" w:type="dxa"/>
          </w:tcPr>
          <w:p w:rsidR="00882E37" w:rsidRPr="00882E37" w:rsidRDefault="00882E37" w:rsidP="00882E37">
            <w:pPr>
              <w:tabs>
                <w:tab w:val="left" w:pos="7470"/>
              </w:tabs>
              <w:ind w:firstLine="709"/>
              <w:jc w:val="center"/>
              <w:rPr>
                <w:b/>
                <w:sz w:val="16"/>
                <w:szCs w:val="16"/>
              </w:rPr>
            </w:pPr>
            <w:r w:rsidRPr="00882E37">
              <w:rPr>
                <w:b/>
                <w:sz w:val="16"/>
                <w:szCs w:val="16"/>
              </w:rPr>
              <w:t>11</w:t>
            </w:r>
          </w:p>
        </w:tc>
        <w:tc>
          <w:tcPr>
            <w:tcW w:w="2378" w:type="dxa"/>
          </w:tcPr>
          <w:p w:rsidR="00882E37" w:rsidRPr="00882E37" w:rsidRDefault="00882E37" w:rsidP="00882E37">
            <w:pPr>
              <w:tabs>
                <w:tab w:val="left" w:pos="7470"/>
              </w:tabs>
              <w:ind w:firstLine="709"/>
              <w:jc w:val="center"/>
              <w:rPr>
                <w:b/>
                <w:sz w:val="16"/>
                <w:szCs w:val="16"/>
              </w:rPr>
            </w:pPr>
            <w:r w:rsidRPr="00882E37">
              <w:rPr>
                <w:b/>
                <w:sz w:val="16"/>
                <w:szCs w:val="16"/>
              </w:rPr>
              <w:t>113</w:t>
            </w:r>
          </w:p>
        </w:tc>
      </w:tr>
    </w:tbl>
    <w:p w:rsidR="00882E37" w:rsidRPr="00882E37" w:rsidRDefault="00882E37" w:rsidP="00882E37">
      <w:pPr>
        <w:ind w:firstLine="709"/>
        <w:rPr>
          <w:sz w:val="16"/>
          <w:szCs w:val="16"/>
        </w:rPr>
      </w:pPr>
    </w:p>
    <w:p w:rsidR="00882E37" w:rsidRPr="00882E37" w:rsidRDefault="00882E37" w:rsidP="005255E9">
      <w:pPr>
        <w:tabs>
          <w:tab w:val="left" w:pos="2580"/>
        </w:tabs>
        <w:ind w:firstLine="709"/>
        <w:jc w:val="right"/>
        <w:rPr>
          <w:sz w:val="16"/>
          <w:szCs w:val="16"/>
        </w:rPr>
      </w:pPr>
      <w:r w:rsidRPr="00882E37">
        <w:rPr>
          <w:sz w:val="16"/>
          <w:szCs w:val="16"/>
        </w:rPr>
        <w:tab/>
      </w:r>
      <w:r w:rsidRPr="00882E37">
        <w:rPr>
          <w:sz w:val="16"/>
          <w:szCs w:val="16"/>
        </w:rPr>
        <w:tab/>
      </w:r>
    </w:p>
    <w:p w:rsidR="00882E37" w:rsidRPr="00882E37" w:rsidRDefault="00882E37" w:rsidP="00882E37">
      <w:pPr>
        <w:tabs>
          <w:tab w:val="left" w:pos="2580"/>
        </w:tabs>
        <w:ind w:firstLine="709"/>
        <w:jc w:val="right"/>
        <w:rPr>
          <w:sz w:val="16"/>
          <w:szCs w:val="16"/>
        </w:rPr>
      </w:pPr>
    </w:p>
    <w:p w:rsidR="00882E37" w:rsidRPr="00882E37" w:rsidRDefault="00882E37" w:rsidP="00882E37">
      <w:pPr>
        <w:ind w:firstLine="709"/>
        <w:jc w:val="center"/>
        <w:rPr>
          <w:sz w:val="16"/>
          <w:szCs w:val="16"/>
        </w:rPr>
      </w:pPr>
      <w:r w:rsidRPr="00882E37">
        <w:rPr>
          <w:sz w:val="16"/>
          <w:szCs w:val="16"/>
        </w:rPr>
        <w:t>*      *      *      *      *      *      *</w:t>
      </w:r>
    </w:p>
    <w:p w:rsidR="00882E37" w:rsidRDefault="00882E37" w:rsidP="00882E37">
      <w:pPr>
        <w:tabs>
          <w:tab w:val="left" w:pos="2580"/>
        </w:tabs>
        <w:ind w:firstLine="709"/>
        <w:jc w:val="center"/>
        <w:rPr>
          <w:sz w:val="16"/>
          <w:szCs w:val="16"/>
        </w:rPr>
      </w:pPr>
    </w:p>
    <w:p w:rsidR="00882E37" w:rsidRPr="00882E37" w:rsidRDefault="00882E37" w:rsidP="00882E37">
      <w:pPr>
        <w:jc w:val="center"/>
        <w:rPr>
          <w:sz w:val="16"/>
          <w:szCs w:val="16"/>
        </w:rPr>
      </w:pPr>
      <w:r w:rsidRPr="00882E37">
        <w:rPr>
          <w:sz w:val="16"/>
          <w:szCs w:val="16"/>
        </w:rPr>
        <w:t>ПОСТАНОВЛЕНИЕ</w:t>
      </w:r>
    </w:p>
    <w:p w:rsidR="00882E37" w:rsidRPr="00882E37" w:rsidRDefault="00882E37" w:rsidP="00882E37">
      <w:pPr>
        <w:jc w:val="center"/>
        <w:rPr>
          <w:sz w:val="16"/>
          <w:szCs w:val="16"/>
        </w:rPr>
      </w:pPr>
      <w:r w:rsidRPr="00882E37">
        <w:rPr>
          <w:sz w:val="16"/>
          <w:szCs w:val="16"/>
        </w:rPr>
        <w:t>АДМИНИСТРАЦИЯ ОСТРОВСКОГО МУНИЦИПАЛЬНОГО РАЙОНА</w:t>
      </w:r>
    </w:p>
    <w:p w:rsidR="00882E37" w:rsidRPr="00882E37" w:rsidRDefault="00882E37" w:rsidP="00882E37">
      <w:pPr>
        <w:jc w:val="center"/>
        <w:rPr>
          <w:sz w:val="16"/>
          <w:szCs w:val="16"/>
        </w:rPr>
      </w:pPr>
      <w:r w:rsidRPr="00882E37">
        <w:rPr>
          <w:sz w:val="16"/>
          <w:szCs w:val="16"/>
        </w:rPr>
        <w:t>КОСТРОМСКОЙ ОБЛАСТИ</w:t>
      </w:r>
    </w:p>
    <w:p w:rsidR="00882E37" w:rsidRPr="00882E37" w:rsidRDefault="00882E37" w:rsidP="00882E37">
      <w:pPr>
        <w:jc w:val="center"/>
        <w:rPr>
          <w:sz w:val="16"/>
          <w:szCs w:val="16"/>
        </w:rPr>
      </w:pPr>
      <w:r w:rsidRPr="00882E37">
        <w:rPr>
          <w:sz w:val="16"/>
          <w:szCs w:val="16"/>
        </w:rPr>
        <w:t>_____________________________________________________________________________</w:t>
      </w:r>
    </w:p>
    <w:p w:rsidR="00882E37" w:rsidRDefault="00882E37" w:rsidP="00882E37">
      <w:pPr>
        <w:rPr>
          <w:sz w:val="16"/>
          <w:szCs w:val="16"/>
        </w:rPr>
      </w:pPr>
    </w:p>
    <w:p w:rsidR="00882E37" w:rsidRPr="00882E37" w:rsidRDefault="00882E37" w:rsidP="00882E37">
      <w:pPr>
        <w:rPr>
          <w:sz w:val="16"/>
          <w:szCs w:val="16"/>
        </w:rPr>
      </w:pPr>
      <w:r w:rsidRPr="00882E37">
        <w:rPr>
          <w:sz w:val="16"/>
          <w:szCs w:val="16"/>
        </w:rPr>
        <w:t xml:space="preserve">«_05_» </w:t>
      </w:r>
      <w:proofErr w:type="spellStart"/>
      <w:r w:rsidRPr="00882E37">
        <w:rPr>
          <w:sz w:val="16"/>
          <w:szCs w:val="16"/>
        </w:rPr>
        <w:t>_октября</w:t>
      </w:r>
      <w:proofErr w:type="spellEnd"/>
      <w:r w:rsidRPr="00882E37">
        <w:rPr>
          <w:sz w:val="16"/>
          <w:szCs w:val="16"/>
        </w:rPr>
        <w:t xml:space="preserve"> 2018 года             № 638      </w:t>
      </w:r>
    </w:p>
    <w:p w:rsidR="00882E37" w:rsidRPr="00882E37" w:rsidRDefault="00882E37" w:rsidP="00882E37">
      <w:pPr>
        <w:rPr>
          <w:sz w:val="16"/>
          <w:szCs w:val="16"/>
        </w:rPr>
      </w:pPr>
      <w:r w:rsidRPr="00882E37">
        <w:rPr>
          <w:sz w:val="16"/>
          <w:szCs w:val="16"/>
        </w:rPr>
        <w:t>О создании Оргкомитета по подготовке</w:t>
      </w:r>
    </w:p>
    <w:p w:rsidR="00882E37" w:rsidRPr="00882E37" w:rsidRDefault="00882E37" w:rsidP="00882E37">
      <w:pPr>
        <w:rPr>
          <w:sz w:val="16"/>
          <w:szCs w:val="16"/>
        </w:rPr>
      </w:pPr>
      <w:r w:rsidRPr="00882E37">
        <w:rPr>
          <w:sz w:val="16"/>
          <w:szCs w:val="16"/>
        </w:rPr>
        <w:t>и проведению мероприятий, посвященных</w:t>
      </w:r>
    </w:p>
    <w:p w:rsidR="00882E37" w:rsidRPr="00882E37" w:rsidRDefault="00882E37" w:rsidP="00882E37">
      <w:pPr>
        <w:rPr>
          <w:sz w:val="16"/>
          <w:szCs w:val="16"/>
        </w:rPr>
      </w:pPr>
      <w:r w:rsidRPr="00882E37">
        <w:rPr>
          <w:sz w:val="16"/>
          <w:szCs w:val="16"/>
        </w:rPr>
        <w:t>90-летию Островского муниципального района</w:t>
      </w:r>
    </w:p>
    <w:p w:rsidR="00882E37" w:rsidRPr="00882E37" w:rsidRDefault="00882E37" w:rsidP="00882E37">
      <w:pPr>
        <w:ind w:firstLine="540"/>
        <w:rPr>
          <w:sz w:val="16"/>
          <w:szCs w:val="16"/>
        </w:rPr>
      </w:pPr>
    </w:p>
    <w:p w:rsidR="00882E37" w:rsidRPr="00882E37" w:rsidRDefault="00882E37" w:rsidP="00882E37">
      <w:pPr>
        <w:ind w:firstLine="540"/>
        <w:rPr>
          <w:sz w:val="16"/>
          <w:szCs w:val="16"/>
        </w:rPr>
      </w:pPr>
      <w:r w:rsidRPr="00882E37">
        <w:rPr>
          <w:sz w:val="16"/>
          <w:szCs w:val="16"/>
        </w:rPr>
        <w:t>В связи с подготовкой к празднованию 90-летия со дня образования Островского муниципального района, для координации деятельности всех служб и структурных подразделений администрации, привлечения руководителей предприятий и активистов общественных объединений к участию в юбилейных мероприятиях, администрация Островского муниципального района</w:t>
      </w:r>
    </w:p>
    <w:p w:rsidR="00882E37" w:rsidRPr="00882E37" w:rsidRDefault="00882E37" w:rsidP="00882E37">
      <w:pPr>
        <w:rPr>
          <w:sz w:val="16"/>
          <w:szCs w:val="16"/>
        </w:rPr>
      </w:pPr>
      <w:r w:rsidRPr="00882E37">
        <w:rPr>
          <w:sz w:val="16"/>
          <w:szCs w:val="16"/>
        </w:rPr>
        <w:t>ПОСТАНОВЛЕТ:</w:t>
      </w:r>
    </w:p>
    <w:p w:rsidR="00882E37" w:rsidRPr="00882E37" w:rsidRDefault="00882E37" w:rsidP="00882E37">
      <w:pPr>
        <w:rPr>
          <w:sz w:val="16"/>
          <w:szCs w:val="16"/>
        </w:rPr>
      </w:pPr>
      <w:r w:rsidRPr="00882E37">
        <w:rPr>
          <w:sz w:val="16"/>
          <w:szCs w:val="16"/>
        </w:rPr>
        <w:t xml:space="preserve">            </w:t>
      </w:r>
    </w:p>
    <w:p w:rsidR="00882E37" w:rsidRPr="00882E37" w:rsidRDefault="00882E37" w:rsidP="00AD7EE0">
      <w:pPr>
        <w:widowControl/>
        <w:numPr>
          <w:ilvl w:val="0"/>
          <w:numId w:val="9"/>
        </w:numPr>
        <w:autoSpaceDE/>
        <w:autoSpaceDN/>
        <w:adjustRightInd/>
        <w:ind w:left="0"/>
        <w:rPr>
          <w:sz w:val="16"/>
          <w:szCs w:val="16"/>
        </w:rPr>
      </w:pPr>
      <w:r w:rsidRPr="00882E37">
        <w:rPr>
          <w:sz w:val="16"/>
          <w:szCs w:val="16"/>
        </w:rPr>
        <w:t>Образовать организационный комитет по подготовке и проведению мероприятий, посвященных 90-летию Островского муниципального района.</w:t>
      </w:r>
    </w:p>
    <w:p w:rsidR="00882E37" w:rsidRPr="00882E37" w:rsidRDefault="00882E37" w:rsidP="00AD7EE0">
      <w:pPr>
        <w:widowControl/>
        <w:numPr>
          <w:ilvl w:val="0"/>
          <w:numId w:val="9"/>
        </w:numPr>
        <w:autoSpaceDE/>
        <w:autoSpaceDN/>
        <w:adjustRightInd/>
        <w:ind w:left="0"/>
        <w:rPr>
          <w:sz w:val="16"/>
          <w:szCs w:val="16"/>
        </w:rPr>
      </w:pPr>
      <w:r w:rsidRPr="00882E37">
        <w:rPr>
          <w:sz w:val="16"/>
          <w:szCs w:val="16"/>
        </w:rPr>
        <w:t>Утвердить Положение об организационном комитете по подготовке и проведению мероприятий, посвященных 90-летию Островского муниципального района (приложение № 1).</w:t>
      </w:r>
    </w:p>
    <w:p w:rsidR="00882E37" w:rsidRPr="00882E37" w:rsidRDefault="00882E37" w:rsidP="00AD7EE0">
      <w:pPr>
        <w:widowControl/>
        <w:numPr>
          <w:ilvl w:val="0"/>
          <w:numId w:val="9"/>
        </w:numPr>
        <w:autoSpaceDE/>
        <w:autoSpaceDN/>
        <w:adjustRightInd/>
        <w:ind w:left="0"/>
        <w:rPr>
          <w:sz w:val="16"/>
          <w:szCs w:val="16"/>
        </w:rPr>
      </w:pPr>
      <w:r w:rsidRPr="00882E37">
        <w:rPr>
          <w:sz w:val="16"/>
          <w:szCs w:val="16"/>
        </w:rPr>
        <w:t>Утвердить состав организационного комитета по подготовке и проведению мероприятий, посвященных 90-летию Островского муниципального района (приложение №2).</w:t>
      </w:r>
    </w:p>
    <w:p w:rsidR="00882E37" w:rsidRPr="00882E37" w:rsidRDefault="00882E37" w:rsidP="00AD7EE0">
      <w:pPr>
        <w:widowControl/>
        <w:numPr>
          <w:ilvl w:val="0"/>
          <w:numId w:val="9"/>
        </w:numPr>
        <w:autoSpaceDE/>
        <w:autoSpaceDN/>
        <w:adjustRightInd/>
        <w:ind w:left="0"/>
        <w:rPr>
          <w:sz w:val="16"/>
          <w:szCs w:val="16"/>
        </w:rPr>
      </w:pPr>
      <w:r w:rsidRPr="00882E37">
        <w:rPr>
          <w:sz w:val="16"/>
          <w:szCs w:val="16"/>
        </w:rPr>
        <w:t>Поручить Оргкомитету реализацию плана мероприятий, посвященных 90-летию Островского муниципального района</w:t>
      </w:r>
    </w:p>
    <w:p w:rsidR="00882E37" w:rsidRPr="00882E37" w:rsidRDefault="00882E37" w:rsidP="00AD7EE0">
      <w:pPr>
        <w:widowControl/>
        <w:numPr>
          <w:ilvl w:val="0"/>
          <w:numId w:val="9"/>
        </w:numPr>
        <w:autoSpaceDE/>
        <w:autoSpaceDN/>
        <w:adjustRightInd/>
        <w:ind w:left="0"/>
        <w:rPr>
          <w:sz w:val="16"/>
          <w:szCs w:val="16"/>
        </w:rPr>
      </w:pPr>
      <w:proofErr w:type="gramStart"/>
      <w:r w:rsidRPr="00882E37">
        <w:rPr>
          <w:sz w:val="16"/>
          <w:szCs w:val="16"/>
        </w:rPr>
        <w:t>Контроль за</w:t>
      </w:r>
      <w:proofErr w:type="gramEnd"/>
      <w:r w:rsidRPr="00882E37">
        <w:rPr>
          <w:sz w:val="16"/>
          <w:szCs w:val="16"/>
        </w:rPr>
        <w:t xml:space="preserve"> исполнением настоящего постановления оставляю за собой.</w:t>
      </w:r>
    </w:p>
    <w:p w:rsidR="00882E37" w:rsidRPr="00882E37" w:rsidRDefault="00882E37" w:rsidP="00AD7EE0">
      <w:pPr>
        <w:widowControl/>
        <w:numPr>
          <w:ilvl w:val="0"/>
          <w:numId w:val="9"/>
        </w:numPr>
        <w:autoSpaceDE/>
        <w:autoSpaceDN/>
        <w:adjustRightInd/>
        <w:ind w:left="0"/>
        <w:rPr>
          <w:sz w:val="16"/>
          <w:szCs w:val="16"/>
        </w:rPr>
      </w:pPr>
      <w:r w:rsidRPr="00882E37">
        <w:rPr>
          <w:sz w:val="16"/>
          <w:szCs w:val="16"/>
        </w:rPr>
        <w:t>Настоящее постановление вступает в силу со дня опубликования в информационном бюллетене «Районные новости».</w:t>
      </w:r>
    </w:p>
    <w:p w:rsidR="00882E37" w:rsidRPr="00882E37" w:rsidRDefault="00882E37" w:rsidP="00882E37">
      <w:pPr>
        <w:rPr>
          <w:sz w:val="16"/>
          <w:szCs w:val="16"/>
        </w:rPr>
      </w:pPr>
      <w:r w:rsidRPr="00882E37">
        <w:rPr>
          <w:sz w:val="16"/>
          <w:szCs w:val="16"/>
        </w:rPr>
        <w:t>Глава</w:t>
      </w:r>
    </w:p>
    <w:p w:rsidR="00882E37" w:rsidRPr="00882E37" w:rsidRDefault="00882E37" w:rsidP="00882E37">
      <w:pPr>
        <w:rPr>
          <w:sz w:val="16"/>
          <w:szCs w:val="16"/>
        </w:rPr>
      </w:pPr>
      <w:r w:rsidRPr="00882E37">
        <w:rPr>
          <w:sz w:val="16"/>
          <w:szCs w:val="16"/>
        </w:rPr>
        <w:t>Островского муниципального района                                           Г.А.Полякова</w:t>
      </w:r>
    </w:p>
    <w:p w:rsidR="00882E37" w:rsidRPr="00882E37" w:rsidRDefault="00882E37" w:rsidP="005255E9">
      <w:pPr>
        <w:outlineLvl w:val="1"/>
        <w:rPr>
          <w:sz w:val="16"/>
          <w:szCs w:val="16"/>
        </w:rPr>
      </w:pPr>
    </w:p>
    <w:p w:rsidR="00882E37" w:rsidRPr="00882E37" w:rsidRDefault="00882E37" w:rsidP="00882E37">
      <w:pPr>
        <w:jc w:val="right"/>
        <w:outlineLvl w:val="1"/>
        <w:rPr>
          <w:sz w:val="16"/>
          <w:szCs w:val="16"/>
        </w:rPr>
      </w:pPr>
    </w:p>
    <w:p w:rsidR="00882E37" w:rsidRPr="00882E37" w:rsidRDefault="00882E37" w:rsidP="00882E37">
      <w:pPr>
        <w:jc w:val="right"/>
        <w:outlineLvl w:val="1"/>
        <w:rPr>
          <w:sz w:val="16"/>
          <w:szCs w:val="16"/>
        </w:rPr>
      </w:pPr>
    </w:p>
    <w:p w:rsidR="00882E37" w:rsidRPr="00882E37" w:rsidRDefault="00882E37" w:rsidP="00882E37">
      <w:pPr>
        <w:jc w:val="right"/>
        <w:outlineLvl w:val="1"/>
        <w:rPr>
          <w:b/>
          <w:bCs/>
          <w:sz w:val="16"/>
          <w:szCs w:val="16"/>
        </w:rPr>
      </w:pPr>
      <w:r w:rsidRPr="00882E37">
        <w:rPr>
          <w:sz w:val="16"/>
          <w:szCs w:val="16"/>
        </w:rPr>
        <w:t>Приложение № 1</w:t>
      </w:r>
    </w:p>
    <w:p w:rsidR="00882E37" w:rsidRPr="00882E37" w:rsidRDefault="00882E37" w:rsidP="00882E37">
      <w:pPr>
        <w:jc w:val="right"/>
        <w:rPr>
          <w:sz w:val="16"/>
          <w:szCs w:val="16"/>
        </w:rPr>
      </w:pPr>
      <w:r w:rsidRPr="00882E37">
        <w:rPr>
          <w:sz w:val="16"/>
          <w:szCs w:val="16"/>
        </w:rPr>
        <w:t>к Постановлению администрации</w:t>
      </w:r>
    </w:p>
    <w:p w:rsidR="00882E37" w:rsidRPr="00882E37" w:rsidRDefault="00882E37" w:rsidP="00882E37">
      <w:pPr>
        <w:jc w:val="right"/>
        <w:rPr>
          <w:sz w:val="16"/>
          <w:szCs w:val="16"/>
        </w:rPr>
      </w:pPr>
      <w:r w:rsidRPr="00882E37">
        <w:rPr>
          <w:sz w:val="16"/>
          <w:szCs w:val="16"/>
        </w:rPr>
        <w:t>Островского муниципального района</w:t>
      </w:r>
    </w:p>
    <w:p w:rsidR="00882E37" w:rsidRPr="00882E37" w:rsidRDefault="00882E37" w:rsidP="00882E37">
      <w:pPr>
        <w:jc w:val="right"/>
        <w:rPr>
          <w:sz w:val="16"/>
          <w:szCs w:val="16"/>
        </w:rPr>
      </w:pPr>
      <w:r w:rsidRPr="00882E37">
        <w:rPr>
          <w:sz w:val="16"/>
          <w:szCs w:val="16"/>
        </w:rPr>
        <w:lastRenderedPageBreak/>
        <w:t>от 05 октября_ 2018года № 638</w:t>
      </w:r>
    </w:p>
    <w:p w:rsidR="00882E37" w:rsidRPr="00882E37" w:rsidRDefault="00882E37" w:rsidP="00882E37">
      <w:pPr>
        <w:jc w:val="center"/>
        <w:outlineLvl w:val="2"/>
        <w:rPr>
          <w:b/>
          <w:bCs/>
          <w:sz w:val="16"/>
          <w:szCs w:val="16"/>
        </w:rPr>
      </w:pPr>
      <w:r w:rsidRPr="00882E37">
        <w:rPr>
          <w:sz w:val="16"/>
          <w:szCs w:val="16"/>
        </w:rPr>
        <w:t>ПОЛОЖЕНИЕ</w:t>
      </w:r>
    </w:p>
    <w:p w:rsidR="00882E37" w:rsidRPr="00882E37" w:rsidRDefault="00882E37" w:rsidP="00882E37">
      <w:pPr>
        <w:jc w:val="center"/>
        <w:rPr>
          <w:sz w:val="16"/>
          <w:szCs w:val="16"/>
        </w:rPr>
      </w:pPr>
      <w:r w:rsidRPr="00882E37">
        <w:rPr>
          <w:sz w:val="16"/>
          <w:szCs w:val="16"/>
        </w:rPr>
        <w:t>об организационном комитете по подготовке и проведению мероприятий, посвященных 90-летию Островского муниципального района</w:t>
      </w:r>
    </w:p>
    <w:p w:rsidR="00882E37" w:rsidRPr="00882E37" w:rsidRDefault="00882E37" w:rsidP="00882E37">
      <w:pPr>
        <w:rPr>
          <w:sz w:val="16"/>
          <w:szCs w:val="16"/>
        </w:rPr>
      </w:pPr>
      <w:r w:rsidRPr="00882E37">
        <w:rPr>
          <w:sz w:val="16"/>
          <w:szCs w:val="16"/>
        </w:rPr>
        <w:t>1. Островский районный организационный комитет по подготовке и проведению мероприятий, посвященных 90-летию Островского муниципального района (далее Оргкомитет), создан в целях координации деятельности исполнительных органов местного самоуправления, муниципальных и других предприятий и учреждений Островского муниципального района, профсоюзных организаций, ветеранских и других общественных и религиозных объединений по реализации плана мероприятий, посвященных юбилею.</w:t>
      </w:r>
    </w:p>
    <w:p w:rsidR="00882E37" w:rsidRPr="00882E37" w:rsidRDefault="00882E37" w:rsidP="00882E37">
      <w:pPr>
        <w:rPr>
          <w:sz w:val="16"/>
          <w:szCs w:val="16"/>
        </w:rPr>
      </w:pPr>
      <w:r w:rsidRPr="00882E37">
        <w:rPr>
          <w:sz w:val="16"/>
          <w:szCs w:val="16"/>
        </w:rPr>
        <w:t>2. Основными задачами Оргкомитета являются:</w:t>
      </w:r>
    </w:p>
    <w:p w:rsidR="00882E37" w:rsidRPr="00882E37" w:rsidRDefault="00882E37" w:rsidP="00882E37">
      <w:pPr>
        <w:ind w:hanging="360"/>
        <w:rPr>
          <w:sz w:val="16"/>
          <w:szCs w:val="16"/>
        </w:rPr>
      </w:pPr>
      <w:r w:rsidRPr="00882E37">
        <w:rPr>
          <w:sz w:val="16"/>
          <w:szCs w:val="16"/>
        </w:rPr>
        <w:t>-          подготовка и реализация на территории Островского муниципального района мероприятий, посвященных 90-й годовщине со дня образования Островского муниципального района;</w:t>
      </w:r>
    </w:p>
    <w:p w:rsidR="00882E37" w:rsidRPr="00882E37" w:rsidRDefault="00882E37" w:rsidP="00882E37">
      <w:pPr>
        <w:ind w:hanging="360"/>
        <w:rPr>
          <w:sz w:val="16"/>
          <w:szCs w:val="16"/>
        </w:rPr>
      </w:pPr>
      <w:r w:rsidRPr="00882E37">
        <w:rPr>
          <w:sz w:val="16"/>
          <w:szCs w:val="16"/>
        </w:rPr>
        <w:t>-          обеспечение проведения краеведческой, просветительской, патриотической, творческой, научно-образовательной и издательской деятельности, пропаганды и освещения в средствах массовой информации материалов, раскрывающих историю родного края, традиции и перспективы социально-экономического развития Островского муниципального района;</w:t>
      </w:r>
    </w:p>
    <w:p w:rsidR="00882E37" w:rsidRPr="00882E37" w:rsidRDefault="00882E37" w:rsidP="00882E37">
      <w:pPr>
        <w:ind w:hanging="360"/>
        <w:rPr>
          <w:sz w:val="16"/>
          <w:szCs w:val="16"/>
        </w:rPr>
      </w:pPr>
      <w:r w:rsidRPr="00882E37">
        <w:rPr>
          <w:sz w:val="16"/>
          <w:szCs w:val="16"/>
        </w:rPr>
        <w:t>-          взаимодействие, в пределах своей компетенции, с органами государственной власти Российской Федерации, органами государственной власти Костромской области по вопросам подготовки и проведения мероприятий, посвященных 85-летию Островского муниципального района;</w:t>
      </w:r>
    </w:p>
    <w:p w:rsidR="00882E37" w:rsidRPr="00882E37" w:rsidRDefault="00882E37" w:rsidP="00882E37">
      <w:pPr>
        <w:rPr>
          <w:sz w:val="16"/>
          <w:szCs w:val="16"/>
        </w:rPr>
      </w:pPr>
      <w:r w:rsidRPr="00882E37">
        <w:rPr>
          <w:sz w:val="16"/>
          <w:szCs w:val="16"/>
        </w:rPr>
        <w:t>3. Для выполнения стоящих перед ним задач Оргкомитет:</w:t>
      </w:r>
    </w:p>
    <w:p w:rsidR="00882E37" w:rsidRPr="00882E37" w:rsidRDefault="00882E37" w:rsidP="00882E37">
      <w:pPr>
        <w:ind w:hanging="360"/>
        <w:rPr>
          <w:sz w:val="16"/>
          <w:szCs w:val="16"/>
        </w:rPr>
      </w:pPr>
      <w:r w:rsidRPr="00882E37">
        <w:rPr>
          <w:sz w:val="16"/>
          <w:szCs w:val="16"/>
        </w:rPr>
        <w:t>-          составляет план мероприятий по подготовке и проведению мероприятий, посвященных 90-летию Островского муниципального района и организует его выполнение;</w:t>
      </w:r>
    </w:p>
    <w:p w:rsidR="00882E37" w:rsidRPr="00882E37" w:rsidRDefault="00882E37" w:rsidP="00882E37">
      <w:pPr>
        <w:ind w:hanging="360"/>
        <w:rPr>
          <w:sz w:val="16"/>
          <w:szCs w:val="16"/>
        </w:rPr>
      </w:pPr>
      <w:r w:rsidRPr="00882E37">
        <w:rPr>
          <w:sz w:val="16"/>
          <w:szCs w:val="16"/>
        </w:rPr>
        <w:t xml:space="preserve">-          регулярно проводит заседания, вырабатывает согласованные решения и обеспечивает </w:t>
      </w:r>
      <w:proofErr w:type="gramStart"/>
      <w:r w:rsidRPr="00882E37">
        <w:rPr>
          <w:sz w:val="16"/>
          <w:szCs w:val="16"/>
        </w:rPr>
        <w:t>контроль за</w:t>
      </w:r>
      <w:proofErr w:type="gramEnd"/>
      <w:r w:rsidRPr="00882E37">
        <w:rPr>
          <w:sz w:val="16"/>
          <w:szCs w:val="16"/>
        </w:rPr>
        <w:t xml:space="preserve"> выполнением поставленных задач;</w:t>
      </w:r>
    </w:p>
    <w:p w:rsidR="00882E37" w:rsidRPr="00882E37" w:rsidRDefault="00882E37" w:rsidP="00882E37">
      <w:pPr>
        <w:ind w:hanging="360"/>
        <w:rPr>
          <w:sz w:val="16"/>
          <w:szCs w:val="16"/>
        </w:rPr>
      </w:pPr>
      <w:r w:rsidRPr="00882E37">
        <w:rPr>
          <w:sz w:val="16"/>
          <w:szCs w:val="16"/>
        </w:rPr>
        <w:t>-          в установленном порядке запрашивает и получает от исполнительных органов местного самоуправления Островского муниципального района, профсоюзных организаций, ветеранских и других общественных и религиозных объединений документы и материалы, необходимые для подготовки и проведения мероприятий, посвященных 90-летию Островского муниципального района;</w:t>
      </w:r>
    </w:p>
    <w:p w:rsidR="00882E37" w:rsidRPr="00882E37" w:rsidRDefault="00882E37" w:rsidP="00882E37">
      <w:pPr>
        <w:ind w:hanging="360"/>
        <w:rPr>
          <w:sz w:val="16"/>
          <w:szCs w:val="16"/>
        </w:rPr>
      </w:pPr>
      <w:r w:rsidRPr="00882E37">
        <w:rPr>
          <w:sz w:val="16"/>
          <w:szCs w:val="16"/>
        </w:rPr>
        <w:t>-          приглашает и заслушивает на своих заседаниях представителей органов местного самоуправления Островского муниципального района, профсоюзных организаций, ветеранских и других общественных и религиозных объединений, ответственных за подготовку и проведение соответствующих мероприятий;</w:t>
      </w:r>
    </w:p>
    <w:p w:rsidR="00882E37" w:rsidRPr="00882E37" w:rsidRDefault="00882E37" w:rsidP="00882E37">
      <w:pPr>
        <w:ind w:hanging="360"/>
        <w:rPr>
          <w:sz w:val="16"/>
          <w:szCs w:val="16"/>
        </w:rPr>
      </w:pPr>
      <w:r w:rsidRPr="00882E37">
        <w:rPr>
          <w:sz w:val="16"/>
          <w:szCs w:val="16"/>
        </w:rPr>
        <w:t>-          вносит на рассмотрение главы Островского муниципального района предложения, относящиеся к его компетенции.</w:t>
      </w:r>
    </w:p>
    <w:p w:rsidR="00882E37" w:rsidRPr="00882E37" w:rsidRDefault="00882E37" w:rsidP="00882E37">
      <w:pPr>
        <w:ind w:firstLine="360"/>
        <w:rPr>
          <w:sz w:val="16"/>
          <w:szCs w:val="16"/>
        </w:rPr>
      </w:pPr>
      <w:r w:rsidRPr="00882E37">
        <w:rPr>
          <w:sz w:val="16"/>
          <w:szCs w:val="16"/>
        </w:rPr>
        <w:t>4. Оргкомитет в своей деятельности руководствуется законодательством Российской Федерации, Костромской области, Уставом муниципального образования Островский муниципальный район, постановлениями и распоряжениями администрации Островского муниципального района, решениями Собрания депутатов Островского муниципального района, а также настоящим Положением.</w:t>
      </w:r>
    </w:p>
    <w:p w:rsidR="00882E37" w:rsidRPr="00882E37" w:rsidRDefault="00882E37" w:rsidP="00882E37">
      <w:pPr>
        <w:ind w:firstLine="360"/>
        <w:rPr>
          <w:sz w:val="16"/>
          <w:szCs w:val="16"/>
        </w:rPr>
      </w:pPr>
      <w:r w:rsidRPr="00882E37">
        <w:rPr>
          <w:sz w:val="16"/>
          <w:szCs w:val="16"/>
        </w:rPr>
        <w:t>5. Оргкомитет возглавляет председатель. Состав утверждается постановлением администрации Островского муниципального района. Председатель Оргкомитета руководит его деятельностью. Во время отсутствия председателя Оргкомитета заседание проводит заместитель председателя.</w:t>
      </w:r>
    </w:p>
    <w:p w:rsidR="00882E37" w:rsidRPr="00882E37" w:rsidRDefault="00882E37" w:rsidP="00882E37">
      <w:pPr>
        <w:ind w:firstLine="360"/>
        <w:rPr>
          <w:sz w:val="16"/>
          <w:szCs w:val="16"/>
        </w:rPr>
      </w:pPr>
      <w:r w:rsidRPr="00882E37">
        <w:rPr>
          <w:sz w:val="16"/>
          <w:szCs w:val="16"/>
        </w:rPr>
        <w:t>Заседание Оргкомитета считается правомочным, если на нем присутствует более половины членов от общего состава Оргкомитета.</w:t>
      </w:r>
    </w:p>
    <w:p w:rsidR="00882E37" w:rsidRPr="00882E37" w:rsidRDefault="00882E37" w:rsidP="00882E37">
      <w:pPr>
        <w:ind w:firstLine="360"/>
        <w:rPr>
          <w:sz w:val="16"/>
          <w:szCs w:val="16"/>
        </w:rPr>
      </w:pPr>
      <w:r w:rsidRPr="00882E37">
        <w:rPr>
          <w:sz w:val="16"/>
          <w:szCs w:val="16"/>
        </w:rPr>
        <w:t>6.Решения Оргкомитета принимаются открытым голосованием простым большинством голосов от числа членов Оргкомитета, присутствующих на его заседании, и оформляются протоколом, который подписывается председательствующим на заседании.</w:t>
      </w:r>
    </w:p>
    <w:p w:rsidR="00882E37" w:rsidRPr="00882E37" w:rsidRDefault="00882E37" w:rsidP="00882E37">
      <w:pPr>
        <w:rPr>
          <w:sz w:val="16"/>
          <w:szCs w:val="16"/>
        </w:rPr>
      </w:pPr>
      <w:r w:rsidRPr="00882E37">
        <w:rPr>
          <w:sz w:val="16"/>
          <w:szCs w:val="16"/>
        </w:rPr>
        <w:t>       7.Организационно-техническое обеспечение работы Оргкомитета осуществляется управляющим делами главы администрации Островского муниципального района.</w:t>
      </w:r>
    </w:p>
    <w:p w:rsidR="00882E37" w:rsidRPr="00882E37" w:rsidRDefault="00882E37" w:rsidP="005255E9">
      <w:pPr>
        <w:outlineLvl w:val="1"/>
        <w:rPr>
          <w:sz w:val="16"/>
          <w:szCs w:val="16"/>
        </w:rPr>
      </w:pPr>
    </w:p>
    <w:p w:rsidR="00882E37" w:rsidRPr="00882E37" w:rsidRDefault="00882E37" w:rsidP="00882E37">
      <w:pPr>
        <w:jc w:val="right"/>
        <w:outlineLvl w:val="1"/>
        <w:rPr>
          <w:sz w:val="16"/>
          <w:szCs w:val="16"/>
        </w:rPr>
      </w:pPr>
    </w:p>
    <w:p w:rsidR="00882E37" w:rsidRPr="00882E37" w:rsidRDefault="00882E37" w:rsidP="00882E37">
      <w:pPr>
        <w:jc w:val="right"/>
        <w:outlineLvl w:val="1"/>
        <w:rPr>
          <w:sz w:val="16"/>
          <w:szCs w:val="16"/>
        </w:rPr>
      </w:pPr>
    </w:p>
    <w:p w:rsidR="00882E37" w:rsidRPr="00882E37" w:rsidRDefault="00882E37" w:rsidP="00882E37">
      <w:pPr>
        <w:jc w:val="right"/>
        <w:outlineLvl w:val="1"/>
        <w:rPr>
          <w:b/>
          <w:bCs/>
          <w:sz w:val="16"/>
          <w:szCs w:val="16"/>
        </w:rPr>
      </w:pPr>
      <w:r w:rsidRPr="00882E37">
        <w:rPr>
          <w:sz w:val="16"/>
          <w:szCs w:val="16"/>
        </w:rPr>
        <w:t>Приложение № 2</w:t>
      </w:r>
    </w:p>
    <w:p w:rsidR="00882E37" w:rsidRPr="00882E37" w:rsidRDefault="00882E37" w:rsidP="00882E37">
      <w:pPr>
        <w:jc w:val="right"/>
        <w:rPr>
          <w:sz w:val="16"/>
          <w:szCs w:val="16"/>
        </w:rPr>
      </w:pPr>
      <w:r w:rsidRPr="00882E37">
        <w:rPr>
          <w:sz w:val="16"/>
          <w:szCs w:val="16"/>
        </w:rPr>
        <w:t>к Постановлению администрации</w:t>
      </w:r>
    </w:p>
    <w:p w:rsidR="00882E37" w:rsidRPr="00882E37" w:rsidRDefault="00882E37" w:rsidP="00882E37">
      <w:pPr>
        <w:jc w:val="right"/>
        <w:rPr>
          <w:sz w:val="16"/>
          <w:szCs w:val="16"/>
        </w:rPr>
      </w:pPr>
      <w:r w:rsidRPr="00882E37">
        <w:rPr>
          <w:sz w:val="16"/>
          <w:szCs w:val="16"/>
        </w:rPr>
        <w:t>Островского муниципального района</w:t>
      </w:r>
    </w:p>
    <w:p w:rsidR="00882E37" w:rsidRPr="00882E37" w:rsidRDefault="00882E37" w:rsidP="00882E37">
      <w:pPr>
        <w:jc w:val="right"/>
        <w:rPr>
          <w:sz w:val="16"/>
          <w:szCs w:val="16"/>
        </w:rPr>
      </w:pPr>
      <w:r w:rsidRPr="00882E37">
        <w:rPr>
          <w:sz w:val="16"/>
          <w:szCs w:val="16"/>
        </w:rPr>
        <w:t>от _05 октября 2018года № 638</w:t>
      </w:r>
    </w:p>
    <w:p w:rsidR="00882E37" w:rsidRPr="00882E37" w:rsidRDefault="00882E37" w:rsidP="00882E37">
      <w:pPr>
        <w:jc w:val="center"/>
        <w:outlineLvl w:val="2"/>
        <w:rPr>
          <w:sz w:val="16"/>
          <w:szCs w:val="16"/>
        </w:rPr>
      </w:pPr>
    </w:p>
    <w:p w:rsidR="00882E37" w:rsidRPr="00882E37" w:rsidRDefault="00882E37" w:rsidP="00882E37">
      <w:pPr>
        <w:jc w:val="center"/>
        <w:outlineLvl w:val="2"/>
        <w:rPr>
          <w:b/>
          <w:bCs/>
          <w:sz w:val="16"/>
          <w:szCs w:val="16"/>
        </w:rPr>
      </w:pPr>
      <w:r w:rsidRPr="00882E37">
        <w:rPr>
          <w:sz w:val="16"/>
          <w:szCs w:val="16"/>
        </w:rPr>
        <w:t>СОСТАВ</w:t>
      </w:r>
    </w:p>
    <w:p w:rsidR="00882E37" w:rsidRPr="00882E37" w:rsidRDefault="00882E37" w:rsidP="00882E37">
      <w:pPr>
        <w:jc w:val="center"/>
        <w:rPr>
          <w:sz w:val="16"/>
          <w:szCs w:val="16"/>
        </w:rPr>
      </w:pPr>
      <w:r w:rsidRPr="00882E37">
        <w:rPr>
          <w:sz w:val="16"/>
          <w:szCs w:val="16"/>
        </w:rPr>
        <w:t>организационного комитета по подготовке</w:t>
      </w:r>
    </w:p>
    <w:p w:rsidR="00882E37" w:rsidRPr="00882E37" w:rsidRDefault="00882E37" w:rsidP="00882E37">
      <w:pPr>
        <w:jc w:val="center"/>
        <w:rPr>
          <w:sz w:val="16"/>
          <w:szCs w:val="16"/>
        </w:rPr>
      </w:pPr>
      <w:r w:rsidRPr="00882E37">
        <w:rPr>
          <w:sz w:val="16"/>
          <w:szCs w:val="16"/>
        </w:rPr>
        <w:t>и проведению мероприятий, посвященных 90-летию Островского муниципального района</w:t>
      </w:r>
    </w:p>
    <w:p w:rsidR="00882E37" w:rsidRPr="00882E37" w:rsidRDefault="00882E37" w:rsidP="00AD7EE0">
      <w:pPr>
        <w:widowControl/>
        <w:numPr>
          <w:ilvl w:val="0"/>
          <w:numId w:val="10"/>
        </w:numPr>
        <w:autoSpaceDE/>
        <w:autoSpaceDN/>
        <w:adjustRightInd/>
        <w:ind w:left="0"/>
        <w:rPr>
          <w:sz w:val="16"/>
          <w:szCs w:val="16"/>
        </w:rPr>
      </w:pPr>
      <w:r w:rsidRPr="00882E37">
        <w:rPr>
          <w:sz w:val="16"/>
          <w:szCs w:val="16"/>
        </w:rPr>
        <w:t>Полякова Г.А. – глава Островского муниципального района – председатель Оргкомитета</w:t>
      </w:r>
    </w:p>
    <w:p w:rsidR="00882E37" w:rsidRPr="00882E37" w:rsidRDefault="00882E37" w:rsidP="00AD7EE0">
      <w:pPr>
        <w:widowControl/>
        <w:numPr>
          <w:ilvl w:val="0"/>
          <w:numId w:val="10"/>
        </w:numPr>
        <w:autoSpaceDE/>
        <w:autoSpaceDN/>
        <w:adjustRightInd/>
        <w:ind w:left="0"/>
        <w:rPr>
          <w:sz w:val="16"/>
          <w:szCs w:val="16"/>
        </w:rPr>
      </w:pPr>
      <w:r w:rsidRPr="00882E37">
        <w:rPr>
          <w:sz w:val="16"/>
          <w:szCs w:val="16"/>
        </w:rPr>
        <w:t>Баранова О.А. – заместитель главы администрации Островского муниципального района - заместитель председателя Оргкомитета</w:t>
      </w:r>
    </w:p>
    <w:p w:rsidR="00882E37" w:rsidRPr="00882E37" w:rsidRDefault="00882E37" w:rsidP="00AD7EE0">
      <w:pPr>
        <w:widowControl/>
        <w:numPr>
          <w:ilvl w:val="0"/>
          <w:numId w:val="10"/>
        </w:numPr>
        <w:autoSpaceDE/>
        <w:autoSpaceDN/>
        <w:adjustRightInd/>
        <w:ind w:left="0"/>
        <w:rPr>
          <w:sz w:val="16"/>
          <w:szCs w:val="16"/>
        </w:rPr>
      </w:pPr>
      <w:proofErr w:type="spellStart"/>
      <w:r w:rsidRPr="00882E37">
        <w:rPr>
          <w:sz w:val="16"/>
          <w:szCs w:val="16"/>
        </w:rPr>
        <w:t>Чирухина</w:t>
      </w:r>
      <w:proofErr w:type="spellEnd"/>
      <w:r w:rsidRPr="00882E37">
        <w:rPr>
          <w:sz w:val="16"/>
          <w:szCs w:val="16"/>
        </w:rPr>
        <w:t xml:space="preserve"> Л.Н. – главный специалист по работе с сельскими поселениями и общественными организациями юридического отдела, секретарь Оргкомитета</w:t>
      </w:r>
    </w:p>
    <w:p w:rsidR="00882E37" w:rsidRPr="00882E37" w:rsidRDefault="00882E37" w:rsidP="00AD7EE0">
      <w:pPr>
        <w:widowControl/>
        <w:numPr>
          <w:ilvl w:val="0"/>
          <w:numId w:val="10"/>
        </w:numPr>
        <w:autoSpaceDE/>
        <w:autoSpaceDN/>
        <w:adjustRightInd/>
        <w:ind w:left="0"/>
        <w:rPr>
          <w:sz w:val="16"/>
          <w:szCs w:val="16"/>
        </w:rPr>
      </w:pPr>
      <w:proofErr w:type="spellStart"/>
      <w:r w:rsidRPr="00882E37">
        <w:rPr>
          <w:sz w:val="16"/>
          <w:szCs w:val="16"/>
        </w:rPr>
        <w:t>Буднева</w:t>
      </w:r>
      <w:proofErr w:type="spellEnd"/>
      <w:r w:rsidRPr="00882E37">
        <w:rPr>
          <w:sz w:val="16"/>
          <w:szCs w:val="16"/>
        </w:rPr>
        <w:t xml:space="preserve"> О.В. – управляющий делами главы администрации Островского муниципального района</w:t>
      </w:r>
    </w:p>
    <w:p w:rsidR="00882E37" w:rsidRPr="00882E37" w:rsidRDefault="00882E37" w:rsidP="00AD7EE0">
      <w:pPr>
        <w:widowControl/>
        <w:numPr>
          <w:ilvl w:val="0"/>
          <w:numId w:val="11"/>
        </w:numPr>
        <w:autoSpaceDE/>
        <w:autoSpaceDN/>
        <w:adjustRightInd/>
        <w:ind w:left="0"/>
        <w:jc w:val="both"/>
        <w:rPr>
          <w:sz w:val="16"/>
          <w:szCs w:val="16"/>
        </w:rPr>
      </w:pPr>
      <w:r w:rsidRPr="00882E37">
        <w:rPr>
          <w:sz w:val="16"/>
          <w:szCs w:val="16"/>
        </w:rPr>
        <w:t>Смирнов А.А. -        председатель Собрания депутатов Островского муниципального района (по согласованию)</w:t>
      </w:r>
    </w:p>
    <w:p w:rsidR="00882E37" w:rsidRPr="00882E37" w:rsidRDefault="00882E37" w:rsidP="00AD7EE0">
      <w:pPr>
        <w:widowControl/>
        <w:numPr>
          <w:ilvl w:val="0"/>
          <w:numId w:val="11"/>
        </w:numPr>
        <w:autoSpaceDE/>
        <w:autoSpaceDN/>
        <w:adjustRightInd/>
        <w:ind w:left="0"/>
        <w:jc w:val="both"/>
        <w:rPr>
          <w:sz w:val="16"/>
          <w:szCs w:val="16"/>
        </w:rPr>
      </w:pPr>
      <w:r w:rsidRPr="00882E37">
        <w:rPr>
          <w:sz w:val="16"/>
          <w:szCs w:val="16"/>
        </w:rPr>
        <w:t>Груздева Т.Н. – заместитель главы администрации Островского муниципального района</w:t>
      </w:r>
    </w:p>
    <w:p w:rsidR="00882E37" w:rsidRPr="00882E37" w:rsidRDefault="00882E37" w:rsidP="00AD7EE0">
      <w:pPr>
        <w:widowControl/>
        <w:numPr>
          <w:ilvl w:val="0"/>
          <w:numId w:val="11"/>
        </w:numPr>
        <w:autoSpaceDE/>
        <w:autoSpaceDN/>
        <w:adjustRightInd/>
        <w:ind w:left="0"/>
        <w:jc w:val="both"/>
        <w:rPr>
          <w:sz w:val="16"/>
          <w:szCs w:val="16"/>
        </w:rPr>
      </w:pPr>
      <w:r w:rsidRPr="00882E37">
        <w:rPr>
          <w:sz w:val="16"/>
          <w:szCs w:val="16"/>
        </w:rPr>
        <w:t>Кудряшова Л.Н. – начальник финансового управления администрации Островского муниципального района</w:t>
      </w:r>
    </w:p>
    <w:p w:rsidR="00882E37" w:rsidRPr="00882E37" w:rsidRDefault="00882E37" w:rsidP="00AD7EE0">
      <w:pPr>
        <w:widowControl/>
        <w:numPr>
          <w:ilvl w:val="0"/>
          <w:numId w:val="11"/>
        </w:numPr>
        <w:autoSpaceDE/>
        <w:autoSpaceDN/>
        <w:adjustRightInd/>
        <w:ind w:left="0"/>
        <w:jc w:val="both"/>
        <w:rPr>
          <w:sz w:val="16"/>
          <w:szCs w:val="16"/>
        </w:rPr>
      </w:pPr>
      <w:r w:rsidRPr="00882E37">
        <w:rPr>
          <w:sz w:val="16"/>
          <w:szCs w:val="16"/>
        </w:rPr>
        <w:t>Сергеева А.Б.- заведующий отделом культуры, по делам молодежи, туризма, физкультуры и спорта администрации Островского муниципального района</w:t>
      </w:r>
    </w:p>
    <w:p w:rsidR="00882E37" w:rsidRPr="00882E37" w:rsidRDefault="00882E37" w:rsidP="00AD7EE0">
      <w:pPr>
        <w:widowControl/>
        <w:numPr>
          <w:ilvl w:val="0"/>
          <w:numId w:val="11"/>
        </w:numPr>
        <w:autoSpaceDE/>
        <w:autoSpaceDN/>
        <w:adjustRightInd/>
        <w:ind w:left="0"/>
        <w:jc w:val="both"/>
        <w:rPr>
          <w:sz w:val="16"/>
          <w:szCs w:val="16"/>
        </w:rPr>
      </w:pPr>
      <w:r w:rsidRPr="00882E37">
        <w:rPr>
          <w:sz w:val="16"/>
          <w:szCs w:val="16"/>
        </w:rPr>
        <w:t>Соловьева И.Е. – и.о</w:t>
      </w:r>
      <w:proofErr w:type="gramStart"/>
      <w:r w:rsidRPr="00882E37">
        <w:rPr>
          <w:sz w:val="16"/>
          <w:szCs w:val="16"/>
        </w:rPr>
        <w:t>.з</w:t>
      </w:r>
      <w:proofErr w:type="gramEnd"/>
      <w:r w:rsidRPr="00882E37">
        <w:rPr>
          <w:sz w:val="16"/>
          <w:szCs w:val="16"/>
        </w:rPr>
        <w:t>аведующего отделом образования администрации Островского муниципального района</w:t>
      </w:r>
    </w:p>
    <w:p w:rsidR="00882E37" w:rsidRPr="00882E37" w:rsidRDefault="00882E37" w:rsidP="00AD7EE0">
      <w:pPr>
        <w:widowControl/>
        <w:numPr>
          <w:ilvl w:val="0"/>
          <w:numId w:val="11"/>
        </w:numPr>
        <w:autoSpaceDE/>
        <w:autoSpaceDN/>
        <w:adjustRightInd/>
        <w:ind w:left="0"/>
        <w:jc w:val="both"/>
        <w:rPr>
          <w:sz w:val="16"/>
          <w:szCs w:val="16"/>
        </w:rPr>
      </w:pPr>
      <w:r w:rsidRPr="00882E37">
        <w:rPr>
          <w:sz w:val="16"/>
          <w:szCs w:val="16"/>
        </w:rPr>
        <w:t>Воскресенский А.Р. – глава Островского (центрального) сельского поселения (по согласованию)</w:t>
      </w:r>
    </w:p>
    <w:p w:rsidR="00882E37" w:rsidRPr="00882E37" w:rsidRDefault="00882E37" w:rsidP="00AD7EE0">
      <w:pPr>
        <w:widowControl/>
        <w:numPr>
          <w:ilvl w:val="0"/>
          <w:numId w:val="11"/>
        </w:numPr>
        <w:autoSpaceDE/>
        <w:autoSpaceDN/>
        <w:adjustRightInd/>
        <w:ind w:left="0"/>
        <w:jc w:val="both"/>
        <w:rPr>
          <w:sz w:val="16"/>
          <w:szCs w:val="16"/>
        </w:rPr>
      </w:pPr>
      <w:r w:rsidRPr="00882E37">
        <w:rPr>
          <w:sz w:val="16"/>
          <w:szCs w:val="16"/>
        </w:rPr>
        <w:t>Панкратова Е.К. – глава Островского сельского поселения (по согласованию).</w:t>
      </w:r>
    </w:p>
    <w:p w:rsidR="00882E37" w:rsidRPr="00882E37" w:rsidRDefault="00882E37" w:rsidP="00AD7EE0">
      <w:pPr>
        <w:widowControl/>
        <w:numPr>
          <w:ilvl w:val="0"/>
          <w:numId w:val="11"/>
        </w:numPr>
        <w:autoSpaceDE/>
        <w:autoSpaceDN/>
        <w:adjustRightInd/>
        <w:ind w:left="0"/>
        <w:jc w:val="both"/>
        <w:rPr>
          <w:sz w:val="16"/>
          <w:szCs w:val="16"/>
        </w:rPr>
      </w:pPr>
      <w:r w:rsidRPr="00882E37">
        <w:rPr>
          <w:sz w:val="16"/>
          <w:szCs w:val="16"/>
        </w:rPr>
        <w:t xml:space="preserve">Орлова Т.А.- глава </w:t>
      </w:r>
      <w:proofErr w:type="spellStart"/>
      <w:r w:rsidRPr="00882E37">
        <w:rPr>
          <w:sz w:val="16"/>
          <w:szCs w:val="16"/>
        </w:rPr>
        <w:t>Адищевского</w:t>
      </w:r>
      <w:proofErr w:type="spellEnd"/>
      <w:r w:rsidRPr="00882E37">
        <w:rPr>
          <w:sz w:val="16"/>
          <w:szCs w:val="16"/>
        </w:rPr>
        <w:t xml:space="preserve"> сельского поселения (по согласованию).</w:t>
      </w:r>
    </w:p>
    <w:p w:rsidR="00882E37" w:rsidRPr="00882E37" w:rsidRDefault="00882E37" w:rsidP="00AD7EE0">
      <w:pPr>
        <w:widowControl/>
        <w:numPr>
          <w:ilvl w:val="0"/>
          <w:numId w:val="11"/>
        </w:numPr>
        <w:autoSpaceDE/>
        <w:autoSpaceDN/>
        <w:adjustRightInd/>
        <w:ind w:left="0"/>
        <w:jc w:val="both"/>
        <w:rPr>
          <w:sz w:val="16"/>
          <w:szCs w:val="16"/>
        </w:rPr>
      </w:pPr>
      <w:r w:rsidRPr="00882E37">
        <w:rPr>
          <w:sz w:val="16"/>
          <w:szCs w:val="16"/>
        </w:rPr>
        <w:t xml:space="preserve">Сапогов В.И. – глава </w:t>
      </w:r>
      <w:proofErr w:type="spellStart"/>
      <w:r w:rsidRPr="00882E37">
        <w:rPr>
          <w:sz w:val="16"/>
          <w:szCs w:val="16"/>
        </w:rPr>
        <w:t>Клеванцовского</w:t>
      </w:r>
      <w:proofErr w:type="spellEnd"/>
      <w:r w:rsidRPr="00882E37">
        <w:rPr>
          <w:sz w:val="16"/>
          <w:szCs w:val="16"/>
        </w:rPr>
        <w:t xml:space="preserve"> сельского поселения (по согласованию).</w:t>
      </w:r>
    </w:p>
    <w:p w:rsidR="00882E37" w:rsidRPr="00882E37" w:rsidRDefault="00882E37" w:rsidP="00AD7EE0">
      <w:pPr>
        <w:widowControl/>
        <w:numPr>
          <w:ilvl w:val="0"/>
          <w:numId w:val="11"/>
        </w:numPr>
        <w:autoSpaceDE/>
        <w:autoSpaceDN/>
        <w:adjustRightInd/>
        <w:ind w:left="0"/>
        <w:jc w:val="both"/>
        <w:rPr>
          <w:sz w:val="16"/>
          <w:szCs w:val="16"/>
        </w:rPr>
      </w:pPr>
      <w:r w:rsidRPr="00882E37">
        <w:rPr>
          <w:sz w:val="16"/>
          <w:szCs w:val="16"/>
        </w:rPr>
        <w:t>Виноградов В.Ю. – главный специалист по информатизации и связи юридического отдела администрации Островского муниципального района</w:t>
      </w:r>
    </w:p>
    <w:p w:rsidR="00882E37" w:rsidRPr="00882E37" w:rsidRDefault="00882E37" w:rsidP="00AD7EE0">
      <w:pPr>
        <w:widowControl/>
        <w:numPr>
          <w:ilvl w:val="0"/>
          <w:numId w:val="11"/>
        </w:numPr>
        <w:autoSpaceDE/>
        <w:autoSpaceDN/>
        <w:adjustRightInd/>
        <w:ind w:left="0"/>
        <w:jc w:val="both"/>
        <w:rPr>
          <w:sz w:val="16"/>
          <w:szCs w:val="16"/>
        </w:rPr>
      </w:pPr>
      <w:proofErr w:type="spellStart"/>
      <w:r w:rsidRPr="00882E37">
        <w:rPr>
          <w:sz w:val="16"/>
          <w:szCs w:val="16"/>
        </w:rPr>
        <w:t>Мышакина</w:t>
      </w:r>
      <w:proofErr w:type="spellEnd"/>
      <w:r w:rsidRPr="00882E37">
        <w:rPr>
          <w:sz w:val="16"/>
          <w:szCs w:val="16"/>
        </w:rPr>
        <w:t xml:space="preserve"> Л.Н. – главный редактор газеты «Островские вести» (по согласованию).</w:t>
      </w:r>
    </w:p>
    <w:p w:rsidR="00882E37" w:rsidRPr="00882E37" w:rsidRDefault="00882E37" w:rsidP="00AD7EE0">
      <w:pPr>
        <w:widowControl/>
        <w:numPr>
          <w:ilvl w:val="0"/>
          <w:numId w:val="11"/>
        </w:numPr>
        <w:autoSpaceDE/>
        <w:autoSpaceDN/>
        <w:adjustRightInd/>
        <w:ind w:left="0"/>
        <w:jc w:val="both"/>
        <w:rPr>
          <w:sz w:val="16"/>
          <w:szCs w:val="16"/>
        </w:rPr>
      </w:pPr>
      <w:r w:rsidRPr="00882E37">
        <w:rPr>
          <w:sz w:val="16"/>
          <w:szCs w:val="16"/>
        </w:rPr>
        <w:t>Терехов В.Н. - начальник МО МВД России «Островский», подполковник полици</w:t>
      </w:r>
      <w:proofErr w:type="gramStart"/>
      <w:r w:rsidRPr="00882E37">
        <w:rPr>
          <w:sz w:val="16"/>
          <w:szCs w:val="16"/>
        </w:rPr>
        <w:t>и(</w:t>
      </w:r>
      <w:proofErr w:type="gramEnd"/>
      <w:r w:rsidRPr="00882E37">
        <w:rPr>
          <w:sz w:val="16"/>
          <w:szCs w:val="16"/>
        </w:rPr>
        <w:t>по согласованию).</w:t>
      </w:r>
    </w:p>
    <w:p w:rsidR="00882E37" w:rsidRPr="00882E37" w:rsidRDefault="00882E37" w:rsidP="00AD7EE0">
      <w:pPr>
        <w:widowControl/>
        <w:numPr>
          <w:ilvl w:val="0"/>
          <w:numId w:val="11"/>
        </w:numPr>
        <w:autoSpaceDE/>
        <w:autoSpaceDN/>
        <w:adjustRightInd/>
        <w:ind w:left="0"/>
        <w:jc w:val="both"/>
        <w:rPr>
          <w:sz w:val="16"/>
          <w:szCs w:val="16"/>
        </w:rPr>
      </w:pPr>
      <w:r w:rsidRPr="00882E37">
        <w:rPr>
          <w:sz w:val="16"/>
          <w:szCs w:val="16"/>
        </w:rPr>
        <w:t>Зайцев А.И. – представитель общественности (по согласованию)</w:t>
      </w:r>
    </w:p>
    <w:p w:rsidR="00882E37" w:rsidRPr="00882E37" w:rsidRDefault="00882E37" w:rsidP="00AD7EE0">
      <w:pPr>
        <w:widowControl/>
        <w:numPr>
          <w:ilvl w:val="0"/>
          <w:numId w:val="11"/>
        </w:numPr>
        <w:autoSpaceDE/>
        <w:autoSpaceDN/>
        <w:adjustRightInd/>
        <w:ind w:left="0"/>
        <w:jc w:val="both"/>
        <w:rPr>
          <w:sz w:val="16"/>
          <w:szCs w:val="16"/>
        </w:rPr>
      </w:pPr>
      <w:r w:rsidRPr="00882E37">
        <w:rPr>
          <w:sz w:val="16"/>
          <w:szCs w:val="16"/>
        </w:rPr>
        <w:t>Диденко Н.А. - представитель общественности (по согласованию)</w:t>
      </w:r>
    </w:p>
    <w:p w:rsidR="00882E37" w:rsidRPr="00882E37" w:rsidRDefault="00882E37" w:rsidP="00AD7EE0">
      <w:pPr>
        <w:widowControl/>
        <w:numPr>
          <w:ilvl w:val="0"/>
          <w:numId w:val="11"/>
        </w:numPr>
        <w:autoSpaceDE/>
        <w:autoSpaceDN/>
        <w:adjustRightInd/>
        <w:ind w:left="0"/>
        <w:jc w:val="both"/>
        <w:rPr>
          <w:sz w:val="16"/>
          <w:szCs w:val="16"/>
        </w:rPr>
      </w:pPr>
      <w:r w:rsidRPr="00882E37">
        <w:rPr>
          <w:sz w:val="16"/>
          <w:szCs w:val="16"/>
        </w:rPr>
        <w:t>Смирнова Н.М. – директор МКОУ «Островская общеобразовательная школа» (по согласованию)</w:t>
      </w:r>
    </w:p>
    <w:p w:rsidR="00882E37" w:rsidRPr="00882E37" w:rsidRDefault="00882E37" w:rsidP="00AD7EE0">
      <w:pPr>
        <w:widowControl/>
        <w:numPr>
          <w:ilvl w:val="0"/>
          <w:numId w:val="11"/>
        </w:numPr>
        <w:autoSpaceDE/>
        <w:autoSpaceDN/>
        <w:adjustRightInd/>
        <w:ind w:left="0"/>
        <w:jc w:val="both"/>
        <w:rPr>
          <w:sz w:val="16"/>
          <w:szCs w:val="16"/>
        </w:rPr>
      </w:pPr>
      <w:r w:rsidRPr="00882E37">
        <w:rPr>
          <w:sz w:val="16"/>
          <w:szCs w:val="16"/>
        </w:rPr>
        <w:t>Крылов С.А.– депутат Костромской Областной Думы (по согласованию)</w:t>
      </w:r>
    </w:p>
    <w:p w:rsidR="00882E37" w:rsidRPr="00882E37" w:rsidRDefault="00882E37" w:rsidP="00AD7EE0">
      <w:pPr>
        <w:widowControl/>
        <w:numPr>
          <w:ilvl w:val="0"/>
          <w:numId w:val="11"/>
        </w:numPr>
        <w:autoSpaceDE/>
        <w:autoSpaceDN/>
        <w:adjustRightInd/>
        <w:ind w:left="0"/>
        <w:jc w:val="both"/>
        <w:rPr>
          <w:sz w:val="16"/>
          <w:szCs w:val="16"/>
        </w:rPr>
      </w:pPr>
      <w:r w:rsidRPr="00882E37">
        <w:rPr>
          <w:sz w:val="16"/>
          <w:szCs w:val="16"/>
        </w:rPr>
        <w:t>Кудинова А.Е. – руководитель ОАО «Александровская слобода» (по согласованию)</w:t>
      </w:r>
    </w:p>
    <w:p w:rsidR="00882E37" w:rsidRPr="00882E37" w:rsidRDefault="00882E37" w:rsidP="00AD7EE0">
      <w:pPr>
        <w:widowControl/>
        <w:numPr>
          <w:ilvl w:val="0"/>
          <w:numId w:val="11"/>
        </w:numPr>
        <w:autoSpaceDE/>
        <w:autoSpaceDN/>
        <w:adjustRightInd/>
        <w:ind w:left="0"/>
        <w:jc w:val="both"/>
        <w:rPr>
          <w:sz w:val="16"/>
          <w:szCs w:val="16"/>
        </w:rPr>
      </w:pPr>
      <w:proofErr w:type="spellStart"/>
      <w:r w:rsidRPr="00882E37">
        <w:rPr>
          <w:sz w:val="16"/>
          <w:szCs w:val="16"/>
        </w:rPr>
        <w:t>Глумин</w:t>
      </w:r>
      <w:proofErr w:type="spellEnd"/>
      <w:r w:rsidRPr="00882E37">
        <w:rPr>
          <w:sz w:val="16"/>
          <w:szCs w:val="16"/>
        </w:rPr>
        <w:t xml:space="preserve"> Д.В. – представитель от предприятий и организаци</w:t>
      </w:r>
      <w:proofErr w:type="gramStart"/>
      <w:r w:rsidRPr="00882E37">
        <w:rPr>
          <w:sz w:val="16"/>
          <w:szCs w:val="16"/>
        </w:rPr>
        <w:t>й(</w:t>
      </w:r>
      <w:proofErr w:type="gramEnd"/>
      <w:r w:rsidRPr="00882E37">
        <w:rPr>
          <w:sz w:val="16"/>
          <w:szCs w:val="16"/>
        </w:rPr>
        <w:t>по согласованию)</w:t>
      </w:r>
    </w:p>
    <w:p w:rsidR="00882E37" w:rsidRPr="00882E37" w:rsidRDefault="00882E37" w:rsidP="00AD7EE0">
      <w:pPr>
        <w:widowControl/>
        <w:numPr>
          <w:ilvl w:val="0"/>
          <w:numId w:val="11"/>
        </w:numPr>
        <w:autoSpaceDE/>
        <w:autoSpaceDN/>
        <w:adjustRightInd/>
        <w:ind w:left="0"/>
        <w:jc w:val="both"/>
        <w:rPr>
          <w:sz w:val="16"/>
          <w:szCs w:val="16"/>
        </w:rPr>
      </w:pPr>
      <w:r w:rsidRPr="00882E37">
        <w:rPr>
          <w:sz w:val="16"/>
          <w:szCs w:val="16"/>
        </w:rPr>
        <w:t>Охотников С.В. – секретарь ОПП «Единая Россия»</w:t>
      </w:r>
    </w:p>
    <w:p w:rsidR="00882E37" w:rsidRPr="00882E37" w:rsidRDefault="00882E37" w:rsidP="00AD7EE0">
      <w:pPr>
        <w:widowControl/>
        <w:numPr>
          <w:ilvl w:val="0"/>
          <w:numId w:val="11"/>
        </w:numPr>
        <w:autoSpaceDE/>
        <w:autoSpaceDN/>
        <w:adjustRightInd/>
        <w:ind w:left="0"/>
        <w:jc w:val="both"/>
        <w:rPr>
          <w:sz w:val="16"/>
          <w:szCs w:val="16"/>
        </w:rPr>
      </w:pPr>
      <w:r w:rsidRPr="00882E37">
        <w:rPr>
          <w:sz w:val="16"/>
          <w:szCs w:val="16"/>
        </w:rPr>
        <w:t>Сапогова С.К. – директор МКОУ ДОД ДЮЦ «Импульс»</w:t>
      </w:r>
    </w:p>
    <w:p w:rsidR="00882E37" w:rsidRPr="005255E9" w:rsidRDefault="00882E37" w:rsidP="005255E9">
      <w:pPr>
        <w:widowControl/>
        <w:numPr>
          <w:ilvl w:val="0"/>
          <w:numId w:val="11"/>
        </w:numPr>
        <w:autoSpaceDE/>
        <w:autoSpaceDN/>
        <w:adjustRightInd/>
        <w:ind w:left="0"/>
        <w:jc w:val="both"/>
        <w:rPr>
          <w:sz w:val="16"/>
          <w:szCs w:val="16"/>
        </w:rPr>
      </w:pPr>
      <w:r w:rsidRPr="00882E37">
        <w:rPr>
          <w:sz w:val="16"/>
          <w:szCs w:val="16"/>
        </w:rPr>
        <w:t>Аристова Г.А. - руководитель Островской районной организация       Всероссийской общественной организации ветерано</w:t>
      </w:r>
      <w:proofErr w:type="gramStart"/>
      <w:r w:rsidRPr="00882E37">
        <w:rPr>
          <w:sz w:val="16"/>
          <w:szCs w:val="16"/>
        </w:rPr>
        <w:t>в(</w:t>
      </w:r>
      <w:proofErr w:type="gramEnd"/>
      <w:r w:rsidRPr="00882E37">
        <w:rPr>
          <w:sz w:val="16"/>
          <w:szCs w:val="16"/>
        </w:rPr>
        <w:t>пенсионеров) войны, труда, вооруженных сил и правоохранительных органов Костромской области   </w:t>
      </w:r>
    </w:p>
    <w:p w:rsidR="00882E37" w:rsidRPr="00882E37" w:rsidRDefault="00882E37" w:rsidP="00882E37">
      <w:pPr>
        <w:tabs>
          <w:tab w:val="left" w:pos="2580"/>
        </w:tabs>
        <w:ind w:firstLine="709"/>
        <w:jc w:val="center"/>
        <w:rPr>
          <w:sz w:val="16"/>
          <w:szCs w:val="16"/>
        </w:rPr>
      </w:pPr>
    </w:p>
    <w:p w:rsidR="00882E37" w:rsidRPr="00882E37" w:rsidRDefault="00882E37" w:rsidP="00882E37">
      <w:pPr>
        <w:tabs>
          <w:tab w:val="left" w:pos="2580"/>
        </w:tabs>
        <w:ind w:firstLine="709"/>
        <w:jc w:val="center"/>
        <w:rPr>
          <w:sz w:val="16"/>
          <w:szCs w:val="16"/>
        </w:rPr>
      </w:pPr>
    </w:p>
    <w:p w:rsidR="00882E37" w:rsidRPr="00882E37" w:rsidRDefault="00882E37" w:rsidP="00882E37">
      <w:pPr>
        <w:ind w:firstLine="709"/>
        <w:jc w:val="center"/>
        <w:rPr>
          <w:sz w:val="16"/>
          <w:szCs w:val="16"/>
        </w:rPr>
      </w:pPr>
      <w:r w:rsidRPr="00882E37">
        <w:rPr>
          <w:sz w:val="16"/>
          <w:szCs w:val="16"/>
        </w:rPr>
        <w:t>*      *      *      *      *      *      *</w:t>
      </w:r>
    </w:p>
    <w:p w:rsidR="00882E37" w:rsidRPr="00882E37" w:rsidRDefault="00882E37" w:rsidP="005255E9">
      <w:pPr>
        <w:pStyle w:val="af5"/>
        <w:pageBreakBefore/>
        <w:jc w:val="center"/>
        <w:rPr>
          <w:sz w:val="16"/>
          <w:szCs w:val="16"/>
        </w:rPr>
      </w:pPr>
      <w:r w:rsidRPr="00882E37">
        <w:rPr>
          <w:noProof/>
          <w:sz w:val="16"/>
          <w:szCs w:val="16"/>
          <w:lang w:eastAsia="ru-RU"/>
        </w:rPr>
        <w:lastRenderedPageBreak/>
        <w:drawing>
          <wp:inline distT="0" distB="0" distL="0" distR="0">
            <wp:extent cx="748030" cy="914400"/>
            <wp:effectExtent l="19050" t="0" r="0" b="0"/>
            <wp:docPr id="3" name="Рисунок 1" descr="ostrovsky_rayon_co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ostrovsky_rayon_coa"/>
                    <pic:cNvPicPr>
                      <a:picLocks noChangeAspect="1" noChangeArrowheads="1"/>
                    </pic:cNvPicPr>
                  </pic:nvPicPr>
                  <pic:blipFill>
                    <a:blip r:embed="rId9"/>
                    <a:srcRect/>
                    <a:stretch>
                      <a:fillRect/>
                    </a:stretch>
                  </pic:blipFill>
                  <pic:spPr bwMode="auto">
                    <a:xfrm>
                      <a:off x="0" y="0"/>
                      <a:ext cx="748030" cy="914400"/>
                    </a:xfrm>
                    <a:prstGeom prst="rect">
                      <a:avLst/>
                    </a:prstGeom>
                    <a:noFill/>
                    <a:ln w="9525">
                      <a:noFill/>
                      <a:miter lim="800000"/>
                      <a:headEnd/>
                      <a:tailEnd/>
                    </a:ln>
                  </pic:spPr>
                </pic:pic>
              </a:graphicData>
            </a:graphic>
          </wp:inline>
        </w:drawing>
      </w:r>
    </w:p>
    <w:p w:rsidR="00882E37" w:rsidRPr="00882E37" w:rsidRDefault="00882E37" w:rsidP="00882E37">
      <w:pPr>
        <w:pStyle w:val="af5"/>
        <w:jc w:val="right"/>
        <w:rPr>
          <w:sz w:val="16"/>
          <w:szCs w:val="16"/>
        </w:rPr>
      </w:pPr>
    </w:p>
    <w:p w:rsidR="00882E37" w:rsidRPr="00882E37" w:rsidRDefault="00882E37" w:rsidP="00882E37">
      <w:pPr>
        <w:jc w:val="center"/>
        <w:rPr>
          <w:b/>
          <w:sz w:val="16"/>
          <w:szCs w:val="16"/>
        </w:rPr>
      </w:pPr>
      <w:r w:rsidRPr="00882E37">
        <w:rPr>
          <w:b/>
          <w:sz w:val="16"/>
          <w:szCs w:val="16"/>
        </w:rPr>
        <w:t xml:space="preserve"> АДМИНИСТРАЦИЯ ОСТРОВСКОГО МУНИЦИПАЛЬНОГО РАЙОНА</w:t>
      </w:r>
    </w:p>
    <w:p w:rsidR="00882E37" w:rsidRPr="00882E37" w:rsidRDefault="00882E37" w:rsidP="00882E37">
      <w:pPr>
        <w:jc w:val="center"/>
        <w:rPr>
          <w:b/>
          <w:sz w:val="16"/>
          <w:szCs w:val="16"/>
        </w:rPr>
      </w:pPr>
      <w:r w:rsidRPr="00882E37">
        <w:rPr>
          <w:b/>
          <w:sz w:val="16"/>
          <w:szCs w:val="16"/>
        </w:rPr>
        <w:t>КОСТРОМСКОЙ ОБЛАСТИ</w:t>
      </w:r>
    </w:p>
    <w:p w:rsidR="00882E37" w:rsidRPr="00882E37" w:rsidRDefault="00882E37" w:rsidP="00882E37">
      <w:pPr>
        <w:jc w:val="center"/>
        <w:rPr>
          <w:b/>
          <w:sz w:val="16"/>
          <w:szCs w:val="16"/>
        </w:rPr>
      </w:pPr>
    </w:p>
    <w:p w:rsidR="00882E37" w:rsidRPr="00882E37" w:rsidRDefault="00882E37" w:rsidP="00882E37">
      <w:pPr>
        <w:jc w:val="center"/>
        <w:rPr>
          <w:b/>
          <w:sz w:val="16"/>
          <w:szCs w:val="16"/>
        </w:rPr>
      </w:pPr>
      <w:r w:rsidRPr="00882E37">
        <w:rPr>
          <w:b/>
          <w:sz w:val="16"/>
          <w:szCs w:val="16"/>
        </w:rPr>
        <w:t>ПОСТАНОВЛЕНИЕ</w:t>
      </w:r>
    </w:p>
    <w:p w:rsidR="00882E37" w:rsidRPr="00882E37" w:rsidRDefault="00882E37" w:rsidP="00882E37">
      <w:pPr>
        <w:jc w:val="center"/>
        <w:rPr>
          <w:b/>
          <w:sz w:val="16"/>
          <w:szCs w:val="16"/>
        </w:rPr>
      </w:pPr>
      <w:r w:rsidRPr="00882E37">
        <w:rPr>
          <w:b/>
          <w:sz w:val="16"/>
          <w:szCs w:val="16"/>
        </w:rPr>
        <w:t>________________________________________________________________________________</w:t>
      </w:r>
    </w:p>
    <w:p w:rsidR="00882E37" w:rsidRPr="00882E37" w:rsidRDefault="00882E37" w:rsidP="00882E37">
      <w:pPr>
        <w:jc w:val="center"/>
        <w:rPr>
          <w:sz w:val="16"/>
          <w:szCs w:val="16"/>
        </w:rPr>
      </w:pPr>
    </w:p>
    <w:p w:rsidR="00882E37" w:rsidRPr="00882E37" w:rsidRDefault="00882E37" w:rsidP="00882E37">
      <w:pPr>
        <w:ind w:firstLine="284"/>
        <w:rPr>
          <w:sz w:val="16"/>
          <w:szCs w:val="16"/>
        </w:rPr>
      </w:pPr>
      <w:r w:rsidRPr="00882E37">
        <w:rPr>
          <w:sz w:val="16"/>
          <w:szCs w:val="16"/>
        </w:rPr>
        <w:t xml:space="preserve">от «09» 10    2018 года            № 643                           п. </w:t>
      </w:r>
      <w:proofErr w:type="gramStart"/>
      <w:r w:rsidRPr="00882E37">
        <w:rPr>
          <w:sz w:val="16"/>
          <w:szCs w:val="16"/>
        </w:rPr>
        <w:t>Островское</w:t>
      </w:r>
      <w:proofErr w:type="gramEnd"/>
    </w:p>
    <w:p w:rsidR="00882E37" w:rsidRPr="00882E37" w:rsidRDefault="00882E37" w:rsidP="00882E37">
      <w:pPr>
        <w:ind w:firstLine="284"/>
        <w:rPr>
          <w:sz w:val="16"/>
          <w:szCs w:val="16"/>
        </w:rPr>
      </w:pPr>
    </w:p>
    <w:p w:rsidR="00882E37" w:rsidRPr="00882E37" w:rsidRDefault="00882E37" w:rsidP="00882E37">
      <w:pPr>
        <w:pStyle w:val="af5"/>
        <w:rPr>
          <w:sz w:val="16"/>
          <w:szCs w:val="16"/>
        </w:rPr>
      </w:pPr>
    </w:p>
    <w:p w:rsidR="00882E37" w:rsidRPr="00882E37" w:rsidRDefault="00882E37" w:rsidP="00882E37">
      <w:pPr>
        <w:widowControl/>
        <w:rPr>
          <w:color w:val="000000"/>
          <w:sz w:val="16"/>
          <w:szCs w:val="16"/>
        </w:rPr>
      </w:pPr>
      <w:r w:rsidRPr="00882E37">
        <w:rPr>
          <w:color w:val="000000"/>
          <w:sz w:val="16"/>
          <w:szCs w:val="16"/>
        </w:rPr>
        <w:t xml:space="preserve">О признании </w:t>
      </w:r>
      <w:proofErr w:type="gramStart"/>
      <w:r w:rsidRPr="00882E37">
        <w:rPr>
          <w:color w:val="000000"/>
          <w:sz w:val="16"/>
          <w:szCs w:val="16"/>
        </w:rPr>
        <w:t>утратившим</w:t>
      </w:r>
      <w:proofErr w:type="gramEnd"/>
      <w:r w:rsidRPr="00882E37">
        <w:rPr>
          <w:color w:val="000000"/>
          <w:sz w:val="16"/>
          <w:szCs w:val="16"/>
        </w:rPr>
        <w:t xml:space="preserve"> силу постановления</w:t>
      </w:r>
    </w:p>
    <w:p w:rsidR="00882E37" w:rsidRPr="00882E37" w:rsidRDefault="00882E37" w:rsidP="00882E37">
      <w:pPr>
        <w:widowControl/>
        <w:rPr>
          <w:color w:val="000000"/>
          <w:sz w:val="16"/>
          <w:szCs w:val="16"/>
        </w:rPr>
      </w:pPr>
      <w:r w:rsidRPr="00882E37">
        <w:rPr>
          <w:color w:val="000000"/>
          <w:sz w:val="16"/>
          <w:szCs w:val="16"/>
        </w:rPr>
        <w:t>администрации Островского  муниципального</w:t>
      </w:r>
    </w:p>
    <w:p w:rsidR="00882E37" w:rsidRPr="00882E37" w:rsidRDefault="00882E37" w:rsidP="00882E37">
      <w:pPr>
        <w:widowControl/>
        <w:rPr>
          <w:sz w:val="16"/>
          <w:szCs w:val="16"/>
        </w:rPr>
      </w:pPr>
      <w:r w:rsidRPr="00882E37">
        <w:rPr>
          <w:color w:val="000000"/>
          <w:sz w:val="16"/>
          <w:szCs w:val="16"/>
        </w:rPr>
        <w:t xml:space="preserve"> района № 142 от 28.03.2018 года</w:t>
      </w:r>
    </w:p>
    <w:p w:rsidR="00882E37" w:rsidRPr="00882E37" w:rsidRDefault="00882E37" w:rsidP="00882E37">
      <w:pPr>
        <w:widowControl/>
        <w:rPr>
          <w:sz w:val="16"/>
          <w:szCs w:val="16"/>
        </w:rPr>
      </w:pPr>
    </w:p>
    <w:p w:rsidR="00882E37" w:rsidRPr="00882E37" w:rsidRDefault="00882E37" w:rsidP="00882E37">
      <w:pPr>
        <w:widowControl/>
        <w:ind w:firstLine="540"/>
        <w:jc w:val="both"/>
        <w:rPr>
          <w:sz w:val="16"/>
          <w:szCs w:val="16"/>
        </w:rPr>
      </w:pPr>
      <w:r w:rsidRPr="00882E37">
        <w:rPr>
          <w:sz w:val="16"/>
          <w:szCs w:val="16"/>
        </w:rPr>
        <w:t xml:space="preserve">  </w:t>
      </w:r>
      <w:proofErr w:type="gramStart"/>
      <w:r w:rsidRPr="00882E37">
        <w:rPr>
          <w:sz w:val="16"/>
          <w:szCs w:val="16"/>
        </w:rPr>
        <w:t xml:space="preserve">В соответствии с Законом Костромской области от 16.07.2018 г. № 420-6-ЗКО «О содержании правил благоустройства территории муниципального образования Костромской области и порядке определения границ прилегающих территорий», в целях приведения нормативных правовых актов администрации Островского муниципального района Костромской области, на основании Устава муниципального образования Островский муниципальный район Костромской области, администрация Островского муниципального района  </w:t>
      </w:r>
      <w:proofErr w:type="gramEnd"/>
    </w:p>
    <w:p w:rsidR="00882E37" w:rsidRPr="00882E37" w:rsidRDefault="00882E37" w:rsidP="00882E37">
      <w:pPr>
        <w:pStyle w:val="a4"/>
        <w:spacing w:before="0" w:beforeAutospacing="0" w:after="0"/>
        <w:jc w:val="both"/>
        <w:rPr>
          <w:sz w:val="16"/>
          <w:szCs w:val="16"/>
        </w:rPr>
      </w:pPr>
      <w:r w:rsidRPr="00882E37">
        <w:rPr>
          <w:sz w:val="16"/>
          <w:szCs w:val="16"/>
        </w:rPr>
        <w:t xml:space="preserve">             </w:t>
      </w:r>
    </w:p>
    <w:p w:rsidR="00882E37" w:rsidRPr="00882E37" w:rsidRDefault="00882E37" w:rsidP="00882E37">
      <w:pPr>
        <w:pStyle w:val="a4"/>
        <w:spacing w:before="0" w:beforeAutospacing="0" w:after="0"/>
        <w:jc w:val="both"/>
        <w:rPr>
          <w:sz w:val="16"/>
          <w:szCs w:val="16"/>
        </w:rPr>
      </w:pPr>
      <w:r w:rsidRPr="00882E37">
        <w:rPr>
          <w:sz w:val="16"/>
          <w:szCs w:val="16"/>
        </w:rPr>
        <w:t>ПОСТАНОВЛЯЕТ:</w:t>
      </w:r>
    </w:p>
    <w:p w:rsidR="00882E37" w:rsidRPr="00882E37" w:rsidRDefault="00882E37" w:rsidP="00882E37">
      <w:pPr>
        <w:pStyle w:val="a4"/>
        <w:spacing w:before="0" w:beforeAutospacing="0" w:after="0"/>
        <w:jc w:val="both"/>
        <w:rPr>
          <w:sz w:val="16"/>
          <w:szCs w:val="16"/>
        </w:rPr>
      </w:pPr>
    </w:p>
    <w:p w:rsidR="00882E37" w:rsidRPr="00882E37" w:rsidRDefault="00882E37" w:rsidP="00882E37">
      <w:pPr>
        <w:widowControl/>
        <w:jc w:val="both"/>
        <w:rPr>
          <w:sz w:val="16"/>
          <w:szCs w:val="16"/>
        </w:rPr>
      </w:pPr>
      <w:r w:rsidRPr="00882E37">
        <w:rPr>
          <w:sz w:val="16"/>
          <w:szCs w:val="16"/>
        </w:rPr>
        <w:t xml:space="preserve">         1.  Признать утратившим силу Постановление администрации Островского муниципального района от 28.03.2018 г № 142 «Об утверждении Порядка выдачи разрешения на установку вывесок и указателей, не содержащих сведений рекламного характера на территории Островского муниципального района Костромской области»</w:t>
      </w:r>
    </w:p>
    <w:p w:rsidR="00882E37" w:rsidRPr="00882E37" w:rsidRDefault="00882E37" w:rsidP="00882E37">
      <w:pPr>
        <w:pStyle w:val="af"/>
        <w:spacing w:after="0"/>
        <w:jc w:val="both"/>
        <w:rPr>
          <w:sz w:val="16"/>
          <w:szCs w:val="16"/>
        </w:rPr>
      </w:pPr>
      <w:r w:rsidRPr="00882E37">
        <w:rPr>
          <w:sz w:val="16"/>
          <w:szCs w:val="16"/>
        </w:rPr>
        <w:t xml:space="preserve">         2. </w:t>
      </w:r>
      <w:proofErr w:type="gramStart"/>
      <w:r w:rsidRPr="00882E37">
        <w:rPr>
          <w:sz w:val="16"/>
          <w:szCs w:val="16"/>
        </w:rPr>
        <w:t>Контроль за</w:t>
      </w:r>
      <w:proofErr w:type="gramEnd"/>
      <w:r w:rsidRPr="00882E37">
        <w:rPr>
          <w:sz w:val="16"/>
          <w:szCs w:val="16"/>
        </w:rPr>
        <w:t xml:space="preserve"> исполнением настоящего </w:t>
      </w:r>
      <w:r w:rsidRPr="00882E37">
        <w:rPr>
          <w:rStyle w:val="FontStyle12"/>
          <w:sz w:val="16"/>
          <w:szCs w:val="16"/>
        </w:rPr>
        <w:t xml:space="preserve">постановления возложить на заместителя главы </w:t>
      </w:r>
      <w:r w:rsidRPr="00882E37">
        <w:rPr>
          <w:sz w:val="16"/>
          <w:szCs w:val="16"/>
        </w:rPr>
        <w:t>администрации Островского муниципального района Смирнову Людмилу Николаевну.</w:t>
      </w:r>
    </w:p>
    <w:p w:rsidR="00882E37" w:rsidRPr="00882E37" w:rsidRDefault="00882E37" w:rsidP="00882E37">
      <w:pPr>
        <w:widowControl/>
        <w:tabs>
          <w:tab w:val="left" w:pos="-165"/>
          <w:tab w:val="left" w:pos="-150"/>
        </w:tabs>
        <w:jc w:val="both"/>
        <w:rPr>
          <w:sz w:val="16"/>
          <w:szCs w:val="16"/>
        </w:rPr>
      </w:pPr>
      <w:r w:rsidRPr="00882E37">
        <w:rPr>
          <w:sz w:val="16"/>
          <w:szCs w:val="16"/>
        </w:rPr>
        <w:t xml:space="preserve">          3. Настоящее постановление подлежит опубликованию в информационном бюллетене «Районные новости».</w:t>
      </w:r>
    </w:p>
    <w:p w:rsidR="00882E37" w:rsidRPr="00882E37" w:rsidRDefault="00882E37" w:rsidP="00882E37">
      <w:pPr>
        <w:widowControl/>
        <w:tabs>
          <w:tab w:val="left" w:pos="-165"/>
          <w:tab w:val="left" w:pos="-150"/>
        </w:tabs>
        <w:jc w:val="both"/>
        <w:rPr>
          <w:sz w:val="16"/>
          <w:szCs w:val="16"/>
        </w:rPr>
      </w:pPr>
      <w:r w:rsidRPr="00882E37">
        <w:rPr>
          <w:sz w:val="16"/>
          <w:szCs w:val="16"/>
        </w:rPr>
        <w:t xml:space="preserve">         4. Настоящее постановление вступает в силу со дня его опубликования.</w:t>
      </w:r>
    </w:p>
    <w:p w:rsidR="00882E37" w:rsidRPr="00882E37" w:rsidRDefault="00882E37" w:rsidP="00882E37">
      <w:pPr>
        <w:pStyle w:val="af5"/>
        <w:jc w:val="both"/>
        <w:rPr>
          <w:rFonts w:eastAsia="Times New Roman"/>
          <w:kern w:val="0"/>
          <w:sz w:val="16"/>
          <w:szCs w:val="16"/>
          <w:lang w:eastAsia="ru-RU"/>
        </w:rPr>
      </w:pPr>
    </w:p>
    <w:p w:rsidR="00882E37" w:rsidRPr="00882E37" w:rsidRDefault="00882E37" w:rsidP="00882E37">
      <w:pPr>
        <w:pStyle w:val="af5"/>
        <w:jc w:val="both"/>
        <w:rPr>
          <w:sz w:val="16"/>
          <w:szCs w:val="16"/>
        </w:rPr>
      </w:pPr>
    </w:p>
    <w:p w:rsidR="00882E37" w:rsidRPr="00882E37" w:rsidRDefault="00882E37" w:rsidP="00882E37">
      <w:pPr>
        <w:pStyle w:val="af5"/>
        <w:jc w:val="both"/>
        <w:rPr>
          <w:sz w:val="16"/>
          <w:szCs w:val="16"/>
        </w:rPr>
      </w:pPr>
    </w:p>
    <w:p w:rsidR="00882E37" w:rsidRPr="00882E37" w:rsidRDefault="00882E37" w:rsidP="00882E37">
      <w:pPr>
        <w:pStyle w:val="af5"/>
        <w:jc w:val="both"/>
        <w:rPr>
          <w:sz w:val="16"/>
          <w:szCs w:val="16"/>
        </w:rPr>
      </w:pPr>
      <w:r w:rsidRPr="00882E37">
        <w:rPr>
          <w:sz w:val="16"/>
          <w:szCs w:val="16"/>
        </w:rPr>
        <w:t xml:space="preserve">      Глава Островского</w:t>
      </w:r>
    </w:p>
    <w:p w:rsidR="00882E37" w:rsidRPr="00882E37" w:rsidRDefault="00882E37" w:rsidP="00882E37">
      <w:pPr>
        <w:pStyle w:val="af5"/>
        <w:jc w:val="both"/>
        <w:rPr>
          <w:sz w:val="16"/>
          <w:szCs w:val="16"/>
        </w:rPr>
      </w:pPr>
      <w:r w:rsidRPr="00882E37">
        <w:rPr>
          <w:sz w:val="16"/>
          <w:szCs w:val="16"/>
        </w:rPr>
        <w:t xml:space="preserve">      муниципального района                                                                       Г.А. Полякова</w:t>
      </w:r>
    </w:p>
    <w:p w:rsidR="00882E37" w:rsidRDefault="00882E37" w:rsidP="00882E37">
      <w:pPr>
        <w:pStyle w:val="af5"/>
        <w:jc w:val="both"/>
        <w:rPr>
          <w:rFonts w:ascii="Arial" w:hAnsi="Arial" w:cs="Arial"/>
          <w:sz w:val="24"/>
          <w:szCs w:val="24"/>
        </w:rPr>
      </w:pPr>
    </w:p>
    <w:p w:rsidR="007F78BD" w:rsidRDefault="007F78BD" w:rsidP="005255E9">
      <w:pPr>
        <w:rPr>
          <w:sz w:val="16"/>
          <w:szCs w:val="16"/>
        </w:rPr>
      </w:pPr>
    </w:p>
    <w:p w:rsidR="00882E37" w:rsidRPr="00882E37" w:rsidRDefault="00882E37" w:rsidP="00882E37">
      <w:pPr>
        <w:ind w:firstLine="709"/>
        <w:rPr>
          <w:sz w:val="16"/>
          <w:szCs w:val="16"/>
        </w:rPr>
      </w:pPr>
    </w:p>
    <w:p w:rsidR="00882E37" w:rsidRPr="005255E9" w:rsidRDefault="007F78BD" w:rsidP="005255E9">
      <w:pPr>
        <w:ind w:firstLine="709"/>
        <w:jc w:val="center"/>
        <w:rPr>
          <w:sz w:val="16"/>
          <w:szCs w:val="16"/>
        </w:rPr>
      </w:pPr>
      <w:r w:rsidRPr="00882E37">
        <w:rPr>
          <w:sz w:val="16"/>
          <w:szCs w:val="16"/>
        </w:rPr>
        <w:t>*      *      *      *      *      *      *</w:t>
      </w:r>
    </w:p>
    <w:p w:rsidR="00882E37" w:rsidRDefault="00882E37" w:rsidP="00882E37">
      <w:pPr>
        <w:rPr>
          <w:rFonts w:eastAsiaTheme="majorEastAsia"/>
        </w:rPr>
      </w:pPr>
    </w:p>
    <w:p w:rsidR="00882E37" w:rsidRPr="00882E37" w:rsidRDefault="00882E37" w:rsidP="00882E37">
      <w:pPr>
        <w:rPr>
          <w:rFonts w:eastAsiaTheme="majorEastAsia"/>
        </w:rPr>
      </w:pPr>
    </w:p>
    <w:p w:rsidR="00882E37" w:rsidRPr="00882E37" w:rsidRDefault="00882E37" w:rsidP="00882E37">
      <w:pPr>
        <w:pStyle w:val="1"/>
        <w:jc w:val="center"/>
        <w:rPr>
          <w:bCs/>
          <w:i/>
          <w:sz w:val="16"/>
          <w:szCs w:val="16"/>
        </w:rPr>
      </w:pPr>
      <w:r w:rsidRPr="00882E37">
        <w:rPr>
          <w:sz w:val="16"/>
          <w:szCs w:val="16"/>
        </w:rPr>
        <w:t>ПОСТАНОВЛЕНИЕ</w:t>
      </w:r>
    </w:p>
    <w:p w:rsidR="00882E37" w:rsidRPr="00882E37" w:rsidRDefault="00882E37" w:rsidP="00882E37">
      <w:pPr>
        <w:jc w:val="center"/>
        <w:rPr>
          <w:b/>
          <w:i/>
          <w:sz w:val="16"/>
          <w:szCs w:val="16"/>
        </w:rPr>
      </w:pPr>
    </w:p>
    <w:p w:rsidR="00882E37" w:rsidRPr="00882E37" w:rsidRDefault="00882E37" w:rsidP="00882E37">
      <w:pPr>
        <w:jc w:val="center"/>
        <w:rPr>
          <w:b/>
          <w:i/>
          <w:sz w:val="16"/>
          <w:szCs w:val="16"/>
        </w:rPr>
      </w:pPr>
      <w:r w:rsidRPr="00882E37">
        <w:rPr>
          <w:sz w:val="16"/>
          <w:szCs w:val="16"/>
        </w:rPr>
        <w:t>АДМИНИСТРАЦИЯ ОСТРОВСКОГО МУНИЦИПАЛЬНОГО РАЙОНА</w:t>
      </w:r>
    </w:p>
    <w:p w:rsidR="00882E37" w:rsidRPr="00882E37" w:rsidRDefault="00882E37" w:rsidP="00882E37">
      <w:pPr>
        <w:jc w:val="center"/>
        <w:rPr>
          <w:b/>
          <w:i/>
          <w:sz w:val="16"/>
          <w:szCs w:val="16"/>
        </w:rPr>
      </w:pPr>
      <w:r w:rsidRPr="00882E37">
        <w:rPr>
          <w:sz w:val="16"/>
          <w:szCs w:val="16"/>
        </w:rPr>
        <w:t>КОСТРОМСКОЙ  ОБЛАСТИ</w:t>
      </w:r>
    </w:p>
    <w:p w:rsidR="00882E37" w:rsidRPr="00882E37" w:rsidRDefault="00882E37" w:rsidP="00882E37">
      <w:pPr>
        <w:jc w:val="center"/>
        <w:rPr>
          <w:sz w:val="16"/>
          <w:szCs w:val="16"/>
        </w:rPr>
      </w:pPr>
    </w:p>
    <w:p w:rsidR="00882E37" w:rsidRPr="00882E37" w:rsidRDefault="00882E37" w:rsidP="00882E37">
      <w:pPr>
        <w:jc w:val="center"/>
        <w:rPr>
          <w:b/>
          <w:i/>
          <w:sz w:val="16"/>
          <w:szCs w:val="16"/>
        </w:rPr>
      </w:pPr>
      <w:r w:rsidRPr="00882E37">
        <w:rPr>
          <w:sz w:val="16"/>
          <w:szCs w:val="16"/>
        </w:rPr>
        <w:t>«_09_» октября 2018 года              № 644</w:t>
      </w:r>
    </w:p>
    <w:p w:rsidR="00882E37" w:rsidRPr="00882E37" w:rsidRDefault="00882E37" w:rsidP="00882E37">
      <w:pPr>
        <w:tabs>
          <w:tab w:val="center" w:pos="5090"/>
          <w:tab w:val="left" w:pos="9356"/>
        </w:tabs>
        <w:jc w:val="center"/>
        <w:rPr>
          <w:b/>
          <w:i/>
          <w:sz w:val="16"/>
          <w:szCs w:val="16"/>
        </w:rPr>
      </w:pPr>
    </w:p>
    <w:p w:rsidR="00882E37" w:rsidRPr="00882E37" w:rsidRDefault="00882E37" w:rsidP="00882E37">
      <w:pPr>
        <w:tabs>
          <w:tab w:val="center" w:pos="5090"/>
          <w:tab w:val="left" w:pos="9356"/>
        </w:tabs>
        <w:jc w:val="center"/>
        <w:rPr>
          <w:b/>
          <w:i/>
          <w:sz w:val="16"/>
          <w:szCs w:val="16"/>
        </w:rPr>
      </w:pPr>
    </w:p>
    <w:p w:rsidR="00882E37" w:rsidRPr="00882E37" w:rsidRDefault="00882E37" w:rsidP="00882E37">
      <w:pPr>
        <w:tabs>
          <w:tab w:val="center" w:pos="5090"/>
          <w:tab w:val="left" w:pos="9356"/>
        </w:tabs>
        <w:jc w:val="center"/>
        <w:rPr>
          <w:spacing w:val="2"/>
          <w:sz w:val="16"/>
          <w:szCs w:val="16"/>
          <w:shd w:val="clear" w:color="auto" w:fill="FFFFFF"/>
        </w:rPr>
      </w:pPr>
    </w:p>
    <w:p w:rsidR="00882E37" w:rsidRPr="00882E37" w:rsidRDefault="00882E37" w:rsidP="00882E37">
      <w:pPr>
        <w:tabs>
          <w:tab w:val="center" w:pos="5090"/>
          <w:tab w:val="left" w:pos="9356"/>
        </w:tabs>
        <w:jc w:val="center"/>
        <w:rPr>
          <w:i/>
          <w:sz w:val="16"/>
          <w:szCs w:val="16"/>
        </w:rPr>
      </w:pPr>
      <w:r w:rsidRPr="00882E37">
        <w:rPr>
          <w:spacing w:val="2"/>
          <w:sz w:val="16"/>
          <w:szCs w:val="16"/>
          <w:shd w:val="clear" w:color="auto" w:fill="FFFFFF"/>
        </w:rPr>
        <w:t xml:space="preserve">Об общественной комиссии </w:t>
      </w:r>
      <w:r w:rsidRPr="00882E37">
        <w:rPr>
          <w:sz w:val="16"/>
          <w:szCs w:val="16"/>
        </w:rPr>
        <w:t>администрации Островского</w:t>
      </w:r>
    </w:p>
    <w:p w:rsidR="00882E37" w:rsidRPr="00882E37" w:rsidRDefault="00882E37" w:rsidP="00882E37">
      <w:pPr>
        <w:tabs>
          <w:tab w:val="center" w:pos="5090"/>
          <w:tab w:val="left" w:pos="9356"/>
        </w:tabs>
        <w:jc w:val="center"/>
        <w:rPr>
          <w:sz w:val="16"/>
          <w:szCs w:val="16"/>
        </w:rPr>
      </w:pPr>
      <w:r w:rsidRPr="00882E37">
        <w:rPr>
          <w:sz w:val="16"/>
          <w:szCs w:val="16"/>
        </w:rPr>
        <w:t>муниципального района Костромской области</w:t>
      </w:r>
    </w:p>
    <w:p w:rsidR="00882E37" w:rsidRPr="00882E37" w:rsidRDefault="00882E37" w:rsidP="00882E37">
      <w:pPr>
        <w:tabs>
          <w:tab w:val="center" w:pos="5090"/>
          <w:tab w:val="left" w:pos="9356"/>
        </w:tabs>
        <w:jc w:val="center"/>
        <w:rPr>
          <w:sz w:val="16"/>
          <w:szCs w:val="16"/>
        </w:rPr>
      </w:pPr>
      <w:r w:rsidRPr="00882E37">
        <w:rPr>
          <w:rFonts w:eastAsia="Calibri"/>
          <w:sz w:val="16"/>
          <w:szCs w:val="16"/>
        </w:rPr>
        <w:t>по предварительному рассмотрению представлений</w:t>
      </w:r>
    </w:p>
    <w:p w:rsidR="00882E37" w:rsidRPr="00882E37" w:rsidRDefault="00882E37" w:rsidP="00882E37">
      <w:pPr>
        <w:tabs>
          <w:tab w:val="center" w:pos="5090"/>
          <w:tab w:val="left" w:pos="9356"/>
        </w:tabs>
        <w:jc w:val="center"/>
        <w:rPr>
          <w:i/>
          <w:sz w:val="16"/>
          <w:szCs w:val="16"/>
        </w:rPr>
      </w:pPr>
      <w:r w:rsidRPr="00882E37">
        <w:rPr>
          <w:rFonts w:eastAsia="Calibri"/>
          <w:sz w:val="16"/>
          <w:szCs w:val="16"/>
        </w:rPr>
        <w:t>о присвоении звания «Почетный гражданин»</w:t>
      </w:r>
    </w:p>
    <w:p w:rsidR="00882E37" w:rsidRPr="00882E37" w:rsidRDefault="00882E37" w:rsidP="00882E37">
      <w:pPr>
        <w:shd w:val="clear" w:color="auto" w:fill="FFFFFF"/>
        <w:ind w:right="-1"/>
        <w:jc w:val="center"/>
        <w:rPr>
          <w:color w:val="000000"/>
          <w:sz w:val="16"/>
          <w:szCs w:val="16"/>
        </w:rPr>
      </w:pPr>
    </w:p>
    <w:p w:rsidR="00882E37" w:rsidRPr="00882E37" w:rsidRDefault="00882E37" w:rsidP="00882E37">
      <w:pPr>
        <w:shd w:val="clear" w:color="auto" w:fill="FFFFFF"/>
        <w:ind w:right="-1"/>
        <w:jc w:val="center"/>
        <w:rPr>
          <w:bCs/>
          <w:color w:val="000000"/>
          <w:sz w:val="16"/>
          <w:szCs w:val="16"/>
        </w:rPr>
      </w:pPr>
      <w:r w:rsidRPr="00882E37">
        <w:rPr>
          <w:color w:val="000000"/>
          <w:sz w:val="16"/>
          <w:szCs w:val="16"/>
        </w:rPr>
        <w:t>В соответствии с Решением Собрания депутатов Островского муниципального района от 26.02.2018года № 206 «</w:t>
      </w:r>
      <w:r w:rsidRPr="00882E37">
        <w:rPr>
          <w:rFonts w:eastAsia="Calibri"/>
          <w:bCs/>
          <w:color w:val="000000"/>
          <w:sz w:val="16"/>
          <w:szCs w:val="16"/>
        </w:rPr>
        <w:t>Об утверждении Положения «О почетном  звании  «Почетный гражданин Островского муниципального Костромской области»</w:t>
      </w:r>
      <w:r w:rsidRPr="00882E37">
        <w:rPr>
          <w:bCs/>
          <w:color w:val="000000"/>
          <w:sz w:val="16"/>
          <w:szCs w:val="16"/>
        </w:rPr>
        <w:t xml:space="preserve"> </w:t>
      </w:r>
      <w:r w:rsidRPr="00882E37">
        <w:rPr>
          <w:spacing w:val="2"/>
          <w:sz w:val="16"/>
          <w:szCs w:val="16"/>
        </w:rPr>
        <w:t>администрация Островского муниципального района постановляет:</w:t>
      </w:r>
    </w:p>
    <w:p w:rsidR="00882E37" w:rsidRPr="00882E37" w:rsidRDefault="00882E37" w:rsidP="00882E37">
      <w:pPr>
        <w:tabs>
          <w:tab w:val="center" w:pos="5090"/>
          <w:tab w:val="left" w:pos="9356"/>
        </w:tabs>
        <w:jc w:val="center"/>
        <w:rPr>
          <w:i/>
          <w:sz w:val="16"/>
          <w:szCs w:val="16"/>
        </w:rPr>
      </w:pPr>
      <w:r w:rsidRPr="00882E37">
        <w:rPr>
          <w:color w:val="000000"/>
          <w:sz w:val="16"/>
          <w:szCs w:val="16"/>
        </w:rPr>
        <w:t xml:space="preserve">1. Создать и утвердить состав </w:t>
      </w:r>
      <w:r w:rsidRPr="00882E37">
        <w:rPr>
          <w:spacing w:val="2"/>
          <w:sz w:val="16"/>
          <w:szCs w:val="16"/>
          <w:shd w:val="clear" w:color="auto" w:fill="FFFFFF"/>
        </w:rPr>
        <w:t xml:space="preserve">общественной комиссии </w:t>
      </w:r>
      <w:r w:rsidRPr="00882E37">
        <w:rPr>
          <w:sz w:val="16"/>
          <w:szCs w:val="16"/>
        </w:rPr>
        <w:t>администрации Островского муниципального района Костромской области по</w:t>
      </w:r>
      <w:r w:rsidRPr="00882E37">
        <w:rPr>
          <w:i/>
          <w:sz w:val="16"/>
          <w:szCs w:val="16"/>
        </w:rPr>
        <w:t xml:space="preserve"> </w:t>
      </w:r>
      <w:r w:rsidRPr="00882E37">
        <w:rPr>
          <w:rFonts w:eastAsia="Calibri"/>
          <w:sz w:val="16"/>
          <w:szCs w:val="16"/>
        </w:rPr>
        <w:t>предварительному рассмотрению представлений о присвоении звания «Почетный гражданин»</w:t>
      </w:r>
      <w:r w:rsidRPr="00882E37">
        <w:rPr>
          <w:color w:val="000000"/>
          <w:sz w:val="16"/>
          <w:szCs w:val="16"/>
        </w:rPr>
        <w:t xml:space="preserve"> (приложение N 1).</w:t>
      </w:r>
    </w:p>
    <w:p w:rsidR="00882E37" w:rsidRPr="00882E37" w:rsidRDefault="00882E37" w:rsidP="00882E37">
      <w:pPr>
        <w:tabs>
          <w:tab w:val="center" w:pos="5090"/>
          <w:tab w:val="left" w:pos="9356"/>
        </w:tabs>
        <w:jc w:val="center"/>
        <w:rPr>
          <w:i/>
          <w:sz w:val="16"/>
          <w:szCs w:val="16"/>
        </w:rPr>
      </w:pPr>
      <w:r w:rsidRPr="00882E37">
        <w:rPr>
          <w:color w:val="000000"/>
          <w:sz w:val="16"/>
          <w:szCs w:val="16"/>
        </w:rPr>
        <w:t xml:space="preserve">2. Утвердить Положение об </w:t>
      </w:r>
      <w:r w:rsidRPr="00882E37">
        <w:rPr>
          <w:spacing w:val="2"/>
          <w:sz w:val="16"/>
          <w:szCs w:val="16"/>
          <w:shd w:val="clear" w:color="auto" w:fill="FFFFFF"/>
        </w:rPr>
        <w:t xml:space="preserve">общественной комиссии </w:t>
      </w:r>
      <w:r w:rsidRPr="00882E37">
        <w:rPr>
          <w:sz w:val="16"/>
          <w:szCs w:val="16"/>
        </w:rPr>
        <w:t>администрации Островского муниципального района Костромской области по</w:t>
      </w:r>
      <w:r w:rsidRPr="00882E37">
        <w:rPr>
          <w:i/>
          <w:sz w:val="16"/>
          <w:szCs w:val="16"/>
        </w:rPr>
        <w:t xml:space="preserve"> </w:t>
      </w:r>
      <w:r w:rsidRPr="00882E37">
        <w:rPr>
          <w:rFonts w:eastAsia="Calibri"/>
          <w:sz w:val="16"/>
          <w:szCs w:val="16"/>
        </w:rPr>
        <w:t xml:space="preserve"> предварительному рассмотрению представлений о присвоении звания «Почетный гражданин</w:t>
      </w:r>
      <w:proofErr w:type="gramStart"/>
      <w:r w:rsidRPr="00882E37">
        <w:rPr>
          <w:rFonts w:eastAsia="Calibri"/>
          <w:sz w:val="16"/>
          <w:szCs w:val="16"/>
        </w:rPr>
        <w:t>»</w:t>
      </w:r>
      <w:r w:rsidRPr="00882E37">
        <w:rPr>
          <w:color w:val="000000"/>
          <w:sz w:val="16"/>
          <w:szCs w:val="16"/>
        </w:rPr>
        <w:t>(</w:t>
      </w:r>
      <w:proofErr w:type="gramEnd"/>
      <w:r w:rsidRPr="00882E37">
        <w:rPr>
          <w:color w:val="000000"/>
          <w:sz w:val="16"/>
          <w:szCs w:val="16"/>
        </w:rPr>
        <w:t>приложение N 2).</w:t>
      </w:r>
    </w:p>
    <w:p w:rsidR="00882E37" w:rsidRPr="00882E37" w:rsidRDefault="00882E37" w:rsidP="00882E37">
      <w:pPr>
        <w:jc w:val="center"/>
        <w:rPr>
          <w:b/>
          <w:i/>
          <w:sz w:val="16"/>
          <w:szCs w:val="16"/>
        </w:rPr>
      </w:pPr>
      <w:r w:rsidRPr="00882E37">
        <w:rPr>
          <w:sz w:val="16"/>
          <w:szCs w:val="16"/>
        </w:rPr>
        <w:t>3. Настоящее постановление вступает со дня официального опубликования в информационном бюллетене «Районные новости».</w:t>
      </w:r>
    </w:p>
    <w:p w:rsidR="00882E37" w:rsidRPr="00882E37" w:rsidRDefault="00882E37" w:rsidP="00882E37">
      <w:pPr>
        <w:pStyle w:val="afff"/>
        <w:jc w:val="center"/>
        <w:rPr>
          <w:b w:val="0"/>
          <w:i w:val="0"/>
          <w:sz w:val="16"/>
          <w:szCs w:val="16"/>
        </w:rPr>
      </w:pPr>
    </w:p>
    <w:p w:rsidR="00882E37" w:rsidRPr="00882E37" w:rsidRDefault="00882E37" w:rsidP="00882E37">
      <w:pPr>
        <w:pStyle w:val="afff"/>
        <w:ind w:firstLine="1134"/>
        <w:jc w:val="center"/>
        <w:rPr>
          <w:b w:val="0"/>
          <w:i w:val="0"/>
          <w:sz w:val="16"/>
          <w:szCs w:val="16"/>
        </w:rPr>
      </w:pPr>
    </w:p>
    <w:p w:rsidR="00882E37" w:rsidRPr="00882E37" w:rsidRDefault="00882E37" w:rsidP="00882E37">
      <w:pPr>
        <w:pStyle w:val="afff"/>
        <w:ind w:firstLine="1134"/>
        <w:jc w:val="center"/>
        <w:rPr>
          <w:b w:val="0"/>
          <w:i w:val="0"/>
          <w:sz w:val="16"/>
          <w:szCs w:val="16"/>
        </w:rPr>
      </w:pPr>
    </w:p>
    <w:p w:rsidR="00882E37" w:rsidRPr="00882E37" w:rsidRDefault="00882E37" w:rsidP="00882E37">
      <w:pPr>
        <w:pStyle w:val="afff"/>
        <w:rPr>
          <w:b w:val="0"/>
          <w:i w:val="0"/>
          <w:sz w:val="16"/>
          <w:szCs w:val="16"/>
        </w:rPr>
      </w:pPr>
      <w:r w:rsidRPr="00882E37">
        <w:rPr>
          <w:b w:val="0"/>
          <w:i w:val="0"/>
          <w:sz w:val="16"/>
          <w:szCs w:val="16"/>
        </w:rPr>
        <w:t>Глава Островского</w:t>
      </w:r>
    </w:p>
    <w:p w:rsidR="00882E37" w:rsidRPr="005255E9" w:rsidRDefault="00882E37" w:rsidP="005255E9">
      <w:pPr>
        <w:pStyle w:val="afff"/>
        <w:rPr>
          <w:b w:val="0"/>
          <w:i w:val="0"/>
          <w:sz w:val="16"/>
          <w:szCs w:val="16"/>
        </w:rPr>
      </w:pPr>
      <w:r w:rsidRPr="00882E37">
        <w:rPr>
          <w:b w:val="0"/>
          <w:i w:val="0"/>
          <w:sz w:val="16"/>
          <w:szCs w:val="16"/>
        </w:rPr>
        <w:t>муниципального района                                      Г.А. Полякова</w:t>
      </w:r>
    </w:p>
    <w:p w:rsidR="00882E37" w:rsidRPr="00882E37" w:rsidRDefault="00882E37" w:rsidP="00882E37">
      <w:pPr>
        <w:jc w:val="right"/>
        <w:rPr>
          <w:b/>
          <w:i/>
          <w:sz w:val="16"/>
          <w:szCs w:val="16"/>
        </w:rPr>
      </w:pPr>
      <w:r w:rsidRPr="00882E37">
        <w:rPr>
          <w:sz w:val="16"/>
          <w:szCs w:val="16"/>
        </w:rPr>
        <w:t>Приложение 1</w:t>
      </w:r>
    </w:p>
    <w:p w:rsidR="00882E37" w:rsidRPr="00882E37" w:rsidRDefault="00882E37" w:rsidP="00882E37">
      <w:pPr>
        <w:jc w:val="right"/>
        <w:rPr>
          <w:b/>
          <w:i/>
          <w:sz w:val="16"/>
          <w:szCs w:val="16"/>
        </w:rPr>
      </w:pPr>
      <w:r w:rsidRPr="00882E37">
        <w:rPr>
          <w:sz w:val="16"/>
          <w:szCs w:val="16"/>
        </w:rPr>
        <w:t>к постановлению администрации</w:t>
      </w:r>
    </w:p>
    <w:p w:rsidR="00882E37" w:rsidRPr="00882E37" w:rsidRDefault="00882E37" w:rsidP="00882E37">
      <w:pPr>
        <w:jc w:val="right"/>
        <w:rPr>
          <w:b/>
          <w:i/>
          <w:sz w:val="16"/>
          <w:szCs w:val="16"/>
        </w:rPr>
      </w:pPr>
      <w:r w:rsidRPr="00882E37">
        <w:rPr>
          <w:sz w:val="16"/>
          <w:szCs w:val="16"/>
        </w:rPr>
        <w:t>Островского муниципального района</w:t>
      </w:r>
    </w:p>
    <w:p w:rsidR="00882E37" w:rsidRPr="00882E37" w:rsidRDefault="00882E37" w:rsidP="00882E37">
      <w:pPr>
        <w:jc w:val="right"/>
        <w:rPr>
          <w:b/>
          <w:i/>
          <w:sz w:val="16"/>
          <w:szCs w:val="16"/>
        </w:rPr>
      </w:pPr>
      <w:r w:rsidRPr="00882E37">
        <w:rPr>
          <w:sz w:val="16"/>
          <w:szCs w:val="16"/>
        </w:rPr>
        <w:t>Костромской области</w:t>
      </w:r>
    </w:p>
    <w:p w:rsidR="00882E37" w:rsidRPr="00882E37" w:rsidRDefault="00882E37" w:rsidP="00882E37">
      <w:pPr>
        <w:pStyle w:val="a4"/>
        <w:spacing w:before="0" w:beforeAutospacing="0" w:after="0"/>
        <w:ind w:firstLine="720"/>
        <w:jc w:val="right"/>
        <w:rPr>
          <w:sz w:val="16"/>
          <w:szCs w:val="16"/>
        </w:rPr>
      </w:pPr>
      <w:r w:rsidRPr="00882E37">
        <w:rPr>
          <w:sz w:val="16"/>
          <w:szCs w:val="16"/>
        </w:rPr>
        <w:t>от  ____ октября 2018г. № ___</w:t>
      </w:r>
    </w:p>
    <w:p w:rsidR="00882E37" w:rsidRPr="00882E37" w:rsidRDefault="00882E37" w:rsidP="00882E37">
      <w:pPr>
        <w:pStyle w:val="a4"/>
        <w:spacing w:before="0" w:beforeAutospacing="0" w:after="0"/>
        <w:ind w:firstLine="720"/>
        <w:jc w:val="center"/>
        <w:rPr>
          <w:b/>
          <w:spacing w:val="2"/>
          <w:sz w:val="16"/>
          <w:szCs w:val="16"/>
        </w:rPr>
      </w:pPr>
    </w:p>
    <w:p w:rsidR="00882E37" w:rsidRPr="00882E37" w:rsidRDefault="00882E37" w:rsidP="00882E37">
      <w:pPr>
        <w:tabs>
          <w:tab w:val="center" w:pos="5090"/>
          <w:tab w:val="left" w:pos="9356"/>
        </w:tabs>
        <w:jc w:val="center"/>
        <w:rPr>
          <w:b/>
          <w:spacing w:val="2"/>
          <w:sz w:val="16"/>
          <w:szCs w:val="16"/>
          <w:shd w:val="clear" w:color="auto" w:fill="FFFFFF"/>
        </w:rPr>
      </w:pPr>
      <w:r w:rsidRPr="00882E37">
        <w:rPr>
          <w:b/>
          <w:color w:val="000000"/>
          <w:sz w:val="16"/>
          <w:szCs w:val="16"/>
        </w:rPr>
        <w:t xml:space="preserve">Состав </w:t>
      </w:r>
      <w:r w:rsidRPr="00882E37">
        <w:rPr>
          <w:b/>
          <w:spacing w:val="2"/>
          <w:sz w:val="16"/>
          <w:szCs w:val="16"/>
          <w:shd w:val="clear" w:color="auto" w:fill="FFFFFF"/>
        </w:rPr>
        <w:t>общественной комиссии</w:t>
      </w:r>
    </w:p>
    <w:p w:rsidR="00882E37" w:rsidRPr="00882E37" w:rsidRDefault="00882E37" w:rsidP="00882E37">
      <w:pPr>
        <w:tabs>
          <w:tab w:val="center" w:pos="5090"/>
          <w:tab w:val="left" w:pos="9356"/>
        </w:tabs>
        <w:jc w:val="center"/>
        <w:rPr>
          <w:b/>
          <w:sz w:val="16"/>
          <w:szCs w:val="16"/>
        </w:rPr>
      </w:pPr>
      <w:r w:rsidRPr="00882E37">
        <w:rPr>
          <w:b/>
          <w:sz w:val="16"/>
          <w:szCs w:val="16"/>
        </w:rPr>
        <w:t>администрации Островского муниципального района</w:t>
      </w:r>
    </w:p>
    <w:p w:rsidR="00882E37" w:rsidRPr="00882E37" w:rsidRDefault="00882E37" w:rsidP="00882E37">
      <w:pPr>
        <w:tabs>
          <w:tab w:val="center" w:pos="5090"/>
          <w:tab w:val="left" w:pos="9356"/>
        </w:tabs>
        <w:jc w:val="center"/>
        <w:rPr>
          <w:rFonts w:eastAsia="Calibri"/>
          <w:b/>
          <w:sz w:val="16"/>
          <w:szCs w:val="16"/>
        </w:rPr>
      </w:pPr>
      <w:r w:rsidRPr="00882E37">
        <w:rPr>
          <w:b/>
          <w:sz w:val="16"/>
          <w:szCs w:val="16"/>
        </w:rPr>
        <w:lastRenderedPageBreak/>
        <w:t>Костромской области по</w:t>
      </w:r>
      <w:r w:rsidRPr="00882E37">
        <w:rPr>
          <w:b/>
          <w:i/>
          <w:sz w:val="16"/>
          <w:szCs w:val="16"/>
        </w:rPr>
        <w:t xml:space="preserve"> </w:t>
      </w:r>
      <w:proofErr w:type="gramStart"/>
      <w:r w:rsidRPr="00882E37">
        <w:rPr>
          <w:rFonts w:eastAsia="Calibri"/>
          <w:b/>
          <w:sz w:val="16"/>
          <w:szCs w:val="16"/>
        </w:rPr>
        <w:t>предварительному</w:t>
      </w:r>
      <w:proofErr w:type="gramEnd"/>
    </w:p>
    <w:p w:rsidR="00882E37" w:rsidRPr="00882E37" w:rsidRDefault="00882E37" w:rsidP="00882E37">
      <w:pPr>
        <w:tabs>
          <w:tab w:val="center" w:pos="5090"/>
          <w:tab w:val="left" w:pos="9356"/>
        </w:tabs>
        <w:jc w:val="center"/>
        <w:rPr>
          <w:b/>
          <w:i/>
          <w:sz w:val="16"/>
          <w:szCs w:val="16"/>
        </w:rPr>
      </w:pPr>
      <w:r w:rsidRPr="00882E37">
        <w:rPr>
          <w:rFonts w:eastAsia="Calibri"/>
          <w:b/>
          <w:sz w:val="16"/>
          <w:szCs w:val="16"/>
        </w:rPr>
        <w:t>рассмотрению представлений о присвоении звания «Почетный гражданин»</w:t>
      </w:r>
    </w:p>
    <w:p w:rsidR="00882E37" w:rsidRPr="00882E37" w:rsidRDefault="00882E37" w:rsidP="00882E37">
      <w:pPr>
        <w:jc w:val="center"/>
        <w:rPr>
          <w:b/>
          <w:sz w:val="16"/>
          <w:szCs w:val="16"/>
        </w:rPr>
      </w:pPr>
    </w:p>
    <w:tbl>
      <w:tblPr>
        <w:tblW w:w="10051" w:type="dxa"/>
        <w:tblCellSpacing w:w="0" w:type="dxa"/>
        <w:tblCellMar>
          <w:top w:w="105" w:type="dxa"/>
          <w:left w:w="105" w:type="dxa"/>
          <w:bottom w:w="105" w:type="dxa"/>
          <w:right w:w="105" w:type="dxa"/>
        </w:tblCellMar>
        <w:tblLook w:val="0000"/>
      </w:tblPr>
      <w:tblGrid>
        <w:gridCol w:w="541"/>
        <w:gridCol w:w="2976"/>
        <w:gridCol w:w="6534"/>
      </w:tblGrid>
      <w:tr w:rsidR="00882E37" w:rsidRPr="00882E37" w:rsidTr="00882E37">
        <w:trPr>
          <w:tblCellSpacing w:w="0" w:type="dxa"/>
        </w:trPr>
        <w:tc>
          <w:tcPr>
            <w:tcW w:w="541" w:type="dxa"/>
          </w:tcPr>
          <w:p w:rsidR="00882E37" w:rsidRPr="00882E37" w:rsidRDefault="00882E37" w:rsidP="00882E37">
            <w:pPr>
              <w:pStyle w:val="a4"/>
              <w:spacing w:before="0" w:beforeAutospacing="0" w:after="0"/>
              <w:jc w:val="center"/>
              <w:rPr>
                <w:sz w:val="16"/>
                <w:szCs w:val="16"/>
              </w:rPr>
            </w:pPr>
            <w:r w:rsidRPr="00882E37">
              <w:rPr>
                <w:sz w:val="16"/>
                <w:szCs w:val="16"/>
              </w:rPr>
              <w:t>1</w:t>
            </w:r>
          </w:p>
        </w:tc>
        <w:tc>
          <w:tcPr>
            <w:tcW w:w="2976" w:type="dxa"/>
          </w:tcPr>
          <w:p w:rsidR="00882E37" w:rsidRPr="00882E37" w:rsidRDefault="00882E37" w:rsidP="00882E37">
            <w:pPr>
              <w:pStyle w:val="a4"/>
              <w:spacing w:before="0" w:beforeAutospacing="0" w:after="0"/>
              <w:jc w:val="center"/>
              <w:rPr>
                <w:sz w:val="16"/>
                <w:szCs w:val="16"/>
              </w:rPr>
            </w:pPr>
            <w:r w:rsidRPr="00882E37">
              <w:rPr>
                <w:sz w:val="16"/>
                <w:szCs w:val="16"/>
              </w:rPr>
              <w:t>Полякова Галина Анатольевна</w:t>
            </w:r>
          </w:p>
        </w:tc>
        <w:tc>
          <w:tcPr>
            <w:tcW w:w="6534" w:type="dxa"/>
          </w:tcPr>
          <w:p w:rsidR="00882E37" w:rsidRPr="00882E37" w:rsidRDefault="00882E37" w:rsidP="00882E37">
            <w:pPr>
              <w:pStyle w:val="a4"/>
              <w:spacing w:before="0" w:beforeAutospacing="0" w:after="0"/>
              <w:jc w:val="center"/>
              <w:rPr>
                <w:sz w:val="16"/>
                <w:szCs w:val="16"/>
              </w:rPr>
            </w:pPr>
            <w:r w:rsidRPr="00882E37">
              <w:rPr>
                <w:sz w:val="16"/>
                <w:szCs w:val="16"/>
              </w:rPr>
              <w:t>Глава  Островского муниципального района, председатель комиссии</w:t>
            </w:r>
          </w:p>
        </w:tc>
      </w:tr>
      <w:tr w:rsidR="00882E37" w:rsidRPr="00882E37" w:rsidTr="00882E37">
        <w:trPr>
          <w:tblCellSpacing w:w="0" w:type="dxa"/>
        </w:trPr>
        <w:tc>
          <w:tcPr>
            <w:tcW w:w="541" w:type="dxa"/>
          </w:tcPr>
          <w:p w:rsidR="00882E37" w:rsidRPr="00882E37" w:rsidRDefault="00882E37" w:rsidP="00882E37">
            <w:pPr>
              <w:pStyle w:val="a4"/>
              <w:spacing w:before="0" w:beforeAutospacing="0" w:after="0"/>
              <w:jc w:val="center"/>
              <w:rPr>
                <w:sz w:val="16"/>
                <w:szCs w:val="16"/>
              </w:rPr>
            </w:pPr>
            <w:r w:rsidRPr="00882E37">
              <w:rPr>
                <w:sz w:val="16"/>
                <w:szCs w:val="16"/>
              </w:rPr>
              <w:t>2</w:t>
            </w:r>
          </w:p>
        </w:tc>
        <w:tc>
          <w:tcPr>
            <w:tcW w:w="2976" w:type="dxa"/>
          </w:tcPr>
          <w:p w:rsidR="00882E37" w:rsidRPr="00882E37" w:rsidRDefault="00882E37" w:rsidP="00882E37">
            <w:pPr>
              <w:pStyle w:val="a4"/>
              <w:spacing w:before="0" w:beforeAutospacing="0" w:after="0"/>
              <w:jc w:val="center"/>
              <w:rPr>
                <w:sz w:val="16"/>
                <w:szCs w:val="16"/>
              </w:rPr>
            </w:pPr>
            <w:r w:rsidRPr="00882E37">
              <w:rPr>
                <w:sz w:val="16"/>
                <w:szCs w:val="16"/>
              </w:rPr>
              <w:t>Смирнов Александр Александрович</w:t>
            </w:r>
          </w:p>
        </w:tc>
        <w:tc>
          <w:tcPr>
            <w:tcW w:w="6534" w:type="dxa"/>
          </w:tcPr>
          <w:p w:rsidR="00882E37" w:rsidRPr="00882E37" w:rsidRDefault="00882E37" w:rsidP="00882E37">
            <w:pPr>
              <w:pStyle w:val="a4"/>
              <w:spacing w:before="0" w:beforeAutospacing="0" w:after="0"/>
              <w:jc w:val="center"/>
              <w:rPr>
                <w:sz w:val="16"/>
                <w:szCs w:val="16"/>
              </w:rPr>
            </w:pPr>
            <w:r w:rsidRPr="00882E37">
              <w:rPr>
                <w:sz w:val="16"/>
                <w:szCs w:val="16"/>
              </w:rPr>
              <w:t>Председатель  Собрания депутатов Островского муниципального района, заместитель председателя комиссии (по согласованию)</w:t>
            </w:r>
          </w:p>
        </w:tc>
      </w:tr>
      <w:tr w:rsidR="00882E37" w:rsidRPr="00882E37" w:rsidTr="00882E37">
        <w:trPr>
          <w:tblCellSpacing w:w="0" w:type="dxa"/>
        </w:trPr>
        <w:tc>
          <w:tcPr>
            <w:tcW w:w="541" w:type="dxa"/>
          </w:tcPr>
          <w:p w:rsidR="00882E37" w:rsidRPr="00882E37" w:rsidRDefault="00882E37" w:rsidP="00882E37">
            <w:pPr>
              <w:pStyle w:val="a4"/>
              <w:spacing w:before="0" w:beforeAutospacing="0" w:after="0"/>
              <w:jc w:val="center"/>
              <w:rPr>
                <w:sz w:val="16"/>
                <w:szCs w:val="16"/>
              </w:rPr>
            </w:pPr>
            <w:r w:rsidRPr="00882E37">
              <w:rPr>
                <w:sz w:val="16"/>
                <w:szCs w:val="16"/>
              </w:rPr>
              <w:t>3</w:t>
            </w:r>
          </w:p>
        </w:tc>
        <w:tc>
          <w:tcPr>
            <w:tcW w:w="2976" w:type="dxa"/>
          </w:tcPr>
          <w:p w:rsidR="00882E37" w:rsidRPr="00882E37" w:rsidRDefault="00882E37" w:rsidP="00882E37">
            <w:pPr>
              <w:pStyle w:val="a4"/>
              <w:spacing w:before="0" w:beforeAutospacing="0" w:after="0"/>
              <w:jc w:val="center"/>
              <w:rPr>
                <w:sz w:val="16"/>
                <w:szCs w:val="16"/>
              </w:rPr>
            </w:pPr>
            <w:proofErr w:type="spellStart"/>
            <w:r w:rsidRPr="00882E37">
              <w:rPr>
                <w:sz w:val="16"/>
                <w:szCs w:val="16"/>
              </w:rPr>
              <w:t>Чирухина</w:t>
            </w:r>
            <w:proofErr w:type="spellEnd"/>
            <w:r w:rsidRPr="00882E37">
              <w:rPr>
                <w:sz w:val="16"/>
                <w:szCs w:val="16"/>
              </w:rPr>
              <w:t xml:space="preserve"> Людмила Николаевна</w:t>
            </w:r>
          </w:p>
        </w:tc>
        <w:tc>
          <w:tcPr>
            <w:tcW w:w="6534" w:type="dxa"/>
          </w:tcPr>
          <w:p w:rsidR="00882E37" w:rsidRPr="00882E37" w:rsidRDefault="00882E37" w:rsidP="00882E37">
            <w:pPr>
              <w:pStyle w:val="a4"/>
              <w:spacing w:before="0" w:beforeAutospacing="0" w:after="0"/>
              <w:jc w:val="center"/>
              <w:rPr>
                <w:sz w:val="16"/>
                <w:szCs w:val="16"/>
              </w:rPr>
            </w:pPr>
            <w:r w:rsidRPr="00882E37">
              <w:rPr>
                <w:sz w:val="16"/>
                <w:szCs w:val="16"/>
              </w:rPr>
              <w:t>Главный специалист по работе с сельскими поселениями и общественными организациями юридического отдела администрации Островского муниципального района</w:t>
            </w:r>
          </w:p>
          <w:p w:rsidR="00882E37" w:rsidRPr="00882E37" w:rsidRDefault="00882E37" w:rsidP="00882E37">
            <w:pPr>
              <w:pStyle w:val="a4"/>
              <w:spacing w:before="0" w:beforeAutospacing="0" w:after="0"/>
              <w:jc w:val="center"/>
              <w:rPr>
                <w:sz w:val="16"/>
                <w:szCs w:val="16"/>
              </w:rPr>
            </w:pPr>
            <w:r w:rsidRPr="00882E37">
              <w:rPr>
                <w:sz w:val="16"/>
                <w:szCs w:val="16"/>
              </w:rPr>
              <w:t>(секретарь комиссии)</w:t>
            </w:r>
          </w:p>
        </w:tc>
      </w:tr>
      <w:tr w:rsidR="00882E37" w:rsidRPr="00882E37" w:rsidTr="00882E37">
        <w:trPr>
          <w:tblCellSpacing w:w="0" w:type="dxa"/>
        </w:trPr>
        <w:tc>
          <w:tcPr>
            <w:tcW w:w="541" w:type="dxa"/>
          </w:tcPr>
          <w:p w:rsidR="00882E37" w:rsidRPr="00882E37" w:rsidRDefault="00882E37" w:rsidP="00882E37">
            <w:pPr>
              <w:pStyle w:val="a4"/>
              <w:spacing w:before="0" w:beforeAutospacing="0" w:after="0"/>
              <w:jc w:val="center"/>
              <w:rPr>
                <w:b/>
                <w:sz w:val="16"/>
                <w:szCs w:val="16"/>
              </w:rPr>
            </w:pPr>
          </w:p>
        </w:tc>
        <w:tc>
          <w:tcPr>
            <w:tcW w:w="9510" w:type="dxa"/>
            <w:gridSpan w:val="2"/>
          </w:tcPr>
          <w:p w:rsidR="00882E37" w:rsidRPr="00882E37" w:rsidRDefault="00882E37" w:rsidP="00882E37">
            <w:pPr>
              <w:pStyle w:val="a4"/>
              <w:spacing w:before="0" w:beforeAutospacing="0" w:after="0"/>
              <w:jc w:val="center"/>
              <w:rPr>
                <w:b/>
                <w:sz w:val="16"/>
                <w:szCs w:val="16"/>
              </w:rPr>
            </w:pPr>
            <w:r w:rsidRPr="00882E37">
              <w:rPr>
                <w:b/>
                <w:sz w:val="16"/>
                <w:szCs w:val="16"/>
              </w:rPr>
              <w:t>Члены конкурсной комиссии:</w:t>
            </w:r>
          </w:p>
        </w:tc>
      </w:tr>
      <w:tr w:rsidR="00882E37" w:rsidRPr="00882E37" w:rsidTr="00882E37">
        <w:trPr>
          <w:tblCellSpacing w:w="0" w:type="dxa"/>
        </w:trPr>
        <w:tc>
          <w:tcPr>
            <w:tcW w:w="541" w:type="dxa"/>
          </w:tcPr>
          <w:p w:rsidR="00882E37" w:rsidRPr="00882E37" w:rsidRDefault="00882E37" w:rsidP="00882E37">
            <w:pPr>
              <w:pStyle w:val="a4"/>
              <w:spacing w:before="0" w:beforeAutospacing="0" w:after="0"/>
              <w:jc w:val="center"/>
              <w:rPr>
                <w:sz w:val="16"/>
                <w:szCs w:val="16"/>
              </w:rPr>
            </w:pPr>
            <w:r w:rsidRPr="00882E37">
              <w:rPr>
                <w:sz w:val="16"/>
                <w:szCs w:val="16"/>
              </w:rPr>
              <w:t>4</w:t>
            </w:r>
          </w:p>
        </w:tc>
        <w:tc>
          <w:tcPr>
            <w:tcW w:w="2976" w:type="dxa"/>
          </w:tcPr>
          <w:p w:rsidR="00882E37" w:rsidRPr="00882E37" w:rsidRDefault="00882E37" w:rsidP="00882E37">
            <w:pPr>
              <w:pStyle w:val="a4"/>
              <w:spacing w:before="0" w:beforeAutospacing="0" w:after="0"/>
              <w:jc w:val="center"/>
              <w:rPr>
                <w:sz w:val="16"/>
                <w:szCs w:val="16"/>
              </w:rPr>
            </w:pPr>
            <w:r w:rsidRPr="00882E37">
              <w:rPr>
                <w:sz w:val="16"/>
                <w:szCs w:val="16"/>
              </w:rPr>
              <w:t>Смирнова Людмила Николаевна</w:t>
            </w:r>
          </w:p>
        </w:tc>
        <w:tc>
          <w:tcPr>
            <w:tcW w:w="6534" w:type="dxa"/>
          </w:tcPr>
          <w:p w:rsidR="00882E37" w:rsidRPr="00882E37" w:rsidRDefault="00882E37" w:rsidP="00882E37">
            <w:pPr>
              <w:pStyle w:val="a4"/>
              <w:spacing w:before="0" w:beforeAutospacing="0" w:after="0"/>
              <w:jc w:val="center"/>
              <w:rPr>
                <w:sz w:val="16"/>
                <w:szCs w:val="16"/>
              </w:rPr>
            </w:pPr>
            <w:r w:rsidRPr="00882E37">
              <w:rPr>
                <w:sz w:val="16"/>
                <w:szCs w:val="16"/>
              </w:rPr>
              <w:t>Заместитель главы администрации Островского муниципального района</w:t>
            </w:r>
          </w:p>
        </w:tc>
      </w:tr>
      <w:tr w:rsidR="00882E37" w:rsidRPr="00882E37" w:rsidTr="00882E37">
        <w:trPr>
          <w:tblCellSpacing w:w="0" w:type="dxa"/>
        </w:trPr>
        <w:tc>
          <w:tcPr>
            <w:tcW w:w="541" w:type="dxa"/>
          </w:tcPr>
          <w:p w:rsidR="00882E37" w:rsidRPr="00882E37" w:rsidRDefault="00882E37" w:rsidP="00882E37">
            <w:pPr>
              <w:pStyle w:val="a4"/>
              <w:spacing w:before="0" w:beforeAutospacing="0" w:after="0"/>
              <w:jc w:val="center"/>
              <w:rPr>
                <w:sz w:val="16"/>
                <w:szCs w:val="16"/>
              </w:rPr>
            </w:pPr>
            <w:r w:rsidRPr="00882E37">
              <w:rPr>
                <w:sz w:val="16"/>
                <w:szCs w:val="16"/>
              </w:rPr>
              <w:t>5</w:t>
            </w:r>
          </w:p>
        </w:tc>
        <w:tc>
          <w:tcPr>
            <w:tcW w:w="2976" w:type="dxa"/>
          </w:tcPr>
          <w:p w:rsidR="00882E37" w:rsidRPr="00882E37" w:rsidRDefault="00882E37" w:rsidP="00882E37">
            <w:pPr>
              <w:pStyle w:val="a4"/>
              <w:spacing w:before="0" w:beforeAutospacing="0" w:after="0"/>
              <w:jc w:val="center"/>
              <w:rPr>
                <w:sz w:val="16"/>
                <w:szCs w:val="16"/>
              </w:rPr>
            </w:pPr>
            <w:proofErr w:type="spellStart"/>
            <w:r w:rsidRPr="00882E37">
              <w:rPr>
                <w:sz w:val="16"/>
                <w:szCs w:val="16"/>
              </w:rPr>
              <w:t>Буднева</w:t>
            </w:r>
            <w:proofErr w:type="spellEnd"/>
            <w:r w:rsidRPr="00882E37">
              <w:rPr>
                <w:sz w:val="16"/>
                <w:szCs w:val="16"/>
              </w:rPr>
              <w:t xml:space="preserve"> Ольга Владимировна</w:t>
            </w:r>
          </w:p>
        </w:tc>
        <w:tc>
          <w:tcPr>
            <w:tcW w:w="6534" w:type="dxa"/>
          </w:tcPr>
          <w:p w:rsidR="00882E37" w:rsidRPr="00882E37" w:rsidRDefault="00882E37" w:rsidP="00882E37">
            <w:pPr>
              <w:pStyle w:val="a4"/>
              <w:spacing w:before="0" w:beforeAutospacing="0" w:after="0"/>
              <w:jc w:val="center"/>
              <w:rPr>
                <w:sz w:val="16"/>
                <w:szCs w:val="16"/>
              </w:rPr>
            </w:pPr>
            <w:r w:rsidRPr="00882E37">
              <w:rPr>
                <w:sz w:val="16"/>
                <w:szCs w:val="16"/>
              </w:rPr>
              <w:t>Управляющий делами главы администрации Островского муниципального района</w:t>
            </w:r>
          </w:p>
        </w:tc>
      </w:tr>
      <w:tr w:rsidR="00882E37" w:rsidRPr="00882E37" w:rsidTr="00882E37">
        <w:trPr>
          <w:tblCellSpacing w:w="0" w:type="dxa"/>
        </w:trPr>
        <w:tc>
          <w:tcPr>
            <w:tcW w:w="541" w:type="dxa"/>
          </w:tcPr>
          <w:p w:rsidR="00882E37" w:rsidRPr="00882E37" w:rsidRDefault="00882E37" w:rsidP="00882E37">
            <w:pPr>
              <w:pStyle w:val="a4"/>
              <w:spacing w:before="0" w:beforeAutospacing="0" w:after="0"/>
              <w:jc w:val="center"/>
              <w:rPr>
                <w:sz w:val="16"/>
                <w:szCs w:val="16"/>
              </w:rPr>
            </w:pPr>
            <w:r w:rsidRPr="00882E37">
              <w:rPr>
                <w:sz w:val="16"/>
                <w:szCs w:val="16"/>
              </w:rPr>
              <w:t>6</w:t>
            </w:r>
          </w:p>
        </w:tc>
        <w:tc>
          <w:tcPr>
            <w:tcW w:w="2976" w:type="dxa"/>
          </w:tcPr>
          <w:p w:rsidR="00882E37" w:rsidRPr="00882E37" w:rsidRDefault="00882E37" w:rsidP="00882E37">
            <w:pPr>
              <w:pStyle w:val="a4"/>
              <w:spacing w:before="0" w:beforeAutospacing="0" w:after="0"/>
              <w:jc w:val="center"/>
              <w:rPr>
                <w:sz w:val="16"/>
                <w:szCs w:val="16"/>
              </w:rPr>
            </w:pPr>
            <w:r w:rsidRPr="00882E37">
              <w:rPr>
                <w:sz w:val="16"/>
                <w:szCs w:val="16"/>
              </w:rPr>
              <w:t>Аристова Галина Александровна</w:t>
            </w:r>
          </w:p>
        </w:tc>
        <w:tc>
          <w:tcPr>
            <w:tcW w:w="6534" w:type="dxa"/>
          </w:tcPr>
          <w:p w:rsidR="00882E37" w:rsidRPr="00882E37" w:rsidRDefault="00882E37" w:rsidP="00882E37">
            <w:pPr>
              <w:pStyle w:val="a4"/>
              <w:spacing w:before="0" w:beforeAutospacing="0" w:after="0"/>
              <w:jc w:val="center"/>
              <w:rPr>
                <w:sz w:val="16"/>
                <w:szCs w:val="16"/>
              </w:rPr>
            </w:pPr>
            <w:r w:rsidRPr="00882E37">
              <w:rPr>
                <w:sz w:val="16"/>
                <w:szCs w:val="16"/>
              </w:rPr>
              <w:t>Председатель  Островской районной организации  Всероссийская общественная организация ветерано</w:t>
            </w:r>
            <w:proofErr w:type="gramStart"/>
            <w:r w:rsidRPr="00882E37">
              <w:rPr>
                <w:sz w:val="16"/>
                <w:szCs w:val="16"/>
              </w:rPr>
              <w:t>в(</w:t>
            </w:r>
            <w:proofErr w:type="gramEnd"/>
            <w:r w:rsidRPr="00882E37">
              <w:rPr>
                <w:sz w:val="16"/>
                <w:szCs w:val="16"/>
              </w:rPr>
              <w:t>пенсионеров) войны, труда, вооруженных сил и правоохранительных органов Костромской области                              (по согласованию)</w:t>
            </w:r>
          </w:p>
        </w:tc>
      </w:tr>
      <w:tr w:rsidR="00882E37" w:rsidRPr="00882E37" w:rsidTr="00882E37">
        <w:trPr>
          <w:tblCellSpacing w:w="0" w:type="dxa"/>
        </w:trPr>
        <w:tc>
          <w:tcPr>
            <w:tcW w:w="541" w:type="dxa"/>
          </w:tcPr>
          <w:p w:rsidR="00882E37" w:rsidRPr="00882E37" w:rsidRDefault="00882E37" w:rsidP="00882E37">
            <w:pPr>
              <w:pStyle w:val="a4"/>
              <w:spacing w:before="0" w:beforeAutospacing="0" w:after="0"/>
              <w:jc w:val="center"/>
              <w:rPr>
                <w:sz w:val="16"/>
                <w:szCs w:val="16"/>
              </w:rPr>
            </w:pPr>
            <w:r w:rsidRPr="00882E37">
              <w:rPr>
                <w:sz w:val="16"/>
                <w:szCs w:val="16"/>
              </w:rPr>
              <w:t>7</w:t>
            </w:r>
          </w:p>
        </w:tc>
        <w:tc>
          <w:tcPr>
            <w:tcW w:w="2976" w:type="dxa"/>
          </w:tcPr>
          <w:p w:rsidR="00882E37" w:rsidRPr="00882E37" w:rsidRDefault="00882E37" w:rsidP="00882E37">
            <w:pPr>
              <w:pStyle w:val="a4"/>
              <w:spacing w:before="0" w:beforeAutospacing="0" w:after="0"/>
              <w:jc w:val="center"/>
              <w:rPr>
                <w:sz w:val="16"/>
                <w:szCs w:val="16"/>
              </w:rPr>
            </w:pPr>
            <w:r w:rsidRPr="00882E37">
              <w:rPr>
                <w:sz w:val="16"/>
                <w:szCs w:val="16"/>
              </w:rPr>
              <w:t>Кузнецова Людмила Александровна</w:t>
            </w:r>
          </w:p>
        </w:tc>
        <w:tc>
          <w:tcPr>
            <w:tcW w:w="6534" w:type="dxa"/>
          </w:tcPr>
          <w:p w:rsidR="00882E37" w:rsidRPr="00882E37" w:rsidRDefault="00882E37" w:rsidP="00882E37">
            <w:pPr>
              <w:pStyle w:val="a4"/>
              <w:spacing w:before="0" w:beforeAutospacing="0" w:after="0"/>
              <w:jc w:val="center"/>
              <w:rPr>
                <w:sz w:val="16"/>
                <w:szCs w:val="16"/>
              </w:rPr>
            </w:pPr>
            <w:r w:rsidRPr="00882E37">
              <w:rPr>
                <w:sz w:val="16"/>
                <w:szCs w:val="16"/>
              </w:rPr>
              <w:t>Руководитель Общественного Совета при главе Островского муниципального района (по согласованию)</w:t>
            </w:r>
          </w:p>
        </w:tc>
      </w:tr>
    </w:tbl>
    <w:p w:rsidR="00882E37" w:rsidRPr="00882E37" w:rsidRDefault="00882E37" w:rsidP="00882E37">
      <w:pPr>
        <w:jc w:val="center"/>
        <w:rPr>
          <w:sz w:val="16"/>
          <w:szCs w:val="16"/>
        </w:rPr>
      </w:pPr>
    </w:p>
    <w:p w:rsidR="00882E37" w:rsidRPr="00882E37" w:rsidRDefault="00882E37" w:rsidP="00882E37">
      <w:pPr>
        <w:jc w:val="center"/>
        <w:rPr>
          <w:sz w:val="16"/>
          <w:szCs w:val="16"/>
        </w:rPr>
      </w:pPr>
    </w:p>
    <w:p w:rsidR="00882E37" w:rsidRPr="00882E37" w:rsidRDefault="00882E37" w:rsidP="00882E37">
      <w:pPr>
        <w:jc w:val="right"/>
        <w:rPr>
          <w:b/>
          <w:i/>
          <w:sz w:val="16"/>
          <w:szCs w:val="16"/>
        </w:rPr>
      </w:pPr>
      <w:r w:rsidRPr="00882E37">
        <w:rPr>
          <w:sz w:val="16"/>
          <w:szCs w:val="16"/>
        </w:rPr>
        <w:t>Приложение 2</w:t>
      </w:r>
    </w:p>
    <w:p w:rsidR="00882E37" w:rsidRPr="00882E37" w:rsidRDefault="00882E37" w:rsidP="00882E37">
      <w:pPr>
        <w:jc w:val="right"/>
        <w:rPr>
          <w:b/>
          <w:i/>
          <w:sz w:val="16"/>
          <w:szCs w:val="16"/>
        </w:rPr>
      </w:pPr>
      <w:r w:rsidRPr="00882E37">
        <w:rPr>
          <w:sz w:val="16"/>
          <w:szCs w:val="16"/>
        </w:rPr>
        <w:t>к постановлению администрации</w:t>
      </w:r>
    </w:p>
    <w:p w:rsidR="00882E37" w:rsidRPr="00882E37" w:rsidRDefault="00882E37" w:rsidP="00882E37">
      <w:pPr>
        <w:jc w:val="right"/>
        <w:rPr>
          <w:b/>
          <w:i/>
          <w:sz w:val="16"/>
          <w:szCs w:val="16"/>
        </w:rPr>
      </w:pPr>
      <w:r w:rsidRPr="00882E37">
        <w:rPr>
          <w:sz w:val="16"/>
          <w:szCs w:val="16"/>
        </w:rPr>
        <w:t>Островского муниципального района</w:t>
      </w:r>
    </w:p>
    <w:p w:rsidR="00882E37" w:rsidRPr="00882E37" w:rsidRDefault="00882E37" w:rsidP="00882E37">
      <w:pPr>
        <w:jc w:val="right"/>
        <w:rPr>
          <w:b/>
          <w:i/>
          <w:sz w:val="16"/>
          <w:szCs w:val="16"/>
        </w:rPr>
      </w:pPr>
      <w:r w:rsidRPr="00882E37">
        <w:rPr>
          <w:sz w:val="16"/>
          <w:szCs w:val="16"/>
        </w:rPr>
        <w:t>Костромской области</w:t>
      </w:r>
    </w:p>
    <w:p w:rsidR="00882E37" w:rsidRPr="00882E37" w:rsidRDefault="00882E37" w:rsidP="00882E37">
      <w:pPr>
        <w:pStyle w:val="a4"/>
        <w:spacing w:before="0" w:beforeAutospacing="0" w:after="0"/>
        <w:ind w:firstLine="720"/>
        <w:jc w:val="right"/>
        <w:rPr>
          <w:sz w:val="16"/>
          <w:szCs w:val="16"/>
        </w:rPr>
      </w:pPr>
      <w:r w:rsidRPr="00882E37">
        <w:rPr>
          <w:sz w:val="16"/>
          <w:szCs w:val="16"/>
        </w:rPr>
        <w:t>от  ____ октября 2018г. № ___</w:t>
      </w:r>
    </w:p>
    <w:p w:rsidR="00882E37" w:rsidRPr="00882E37" w:rsidRDefault="00882E37" w:rsidP="00882E37">
      <w:pPr>
        <w:jc w:val="center"/>
        <w:rPr>
          <w:sz w:val="16"/>
          <w:szCs w:val="16"/>
        </w:rPr>
      </w:pPr>
    </w:p>
    <w:p w:rsidR="00882E37" w:rsidRPr="00882E37" w:rsidRDefault="00882E37" w:rsidP="00882E37">
      <w:pPr>
        <w:tabs>
          <w:tab w:val="center" w:pos="5090"/>
          <w:tab w:val="left" w:pos="9356"/>
        </w:tabs>
        <w:jc w:val="center"/>
        <w:rPr>
          <w:b/>
          <w:spacing w:val="2"/>
          <w:sz w:val="16"/>
          <w:szCs w:val="16"/>
          <w:shd w:val="clear" w:color="auto" w:fill="FFFFFF"/>
        </w:rPr>
      </w:pPr>
      <w:r w:rsidRPr="00882E37">
        <w:rPr>
          <w:b/>
          <w:color w:val="000000"/>
          <w:sz w:val="16"/>
          <w:szCs w:val="16"/>
        </w:rPr>
        <w:t xml:space="preserve">Положение об </w:t>
      </w:r>
      <w:r w:rsidRPr="00882E37">
        <w:rPr>
          <w:b/>
          <w:spacing w:val="2"/>
          <w:sz w:val="16"/>
          <w:szCs w:val="16"/>
          <w:shd w:val="clear" w:color="auto" w:fill="FFFFFF"/>
        </w:rPr>
        <w:t>общественной комиссии</w:t>
      </w:r>
    </w:p>
    <w:p w:rsidR="00882E37" w:rsidRPr="00882E37" w:rsidRDefault="00882E37" w:rsidP="00882E37">
      <w:pPr>
        <w:tabs>
          <w:tab w:val="center" w:pos="5090"/>
          <w:tab w:val="left" w:pos="9356"/>
        </w:tabs>
        <w:jc w:val="center"/>
        <w:rPr>
          <w:b/>
          <w:sz w:val="16"/>
          <w:szCs w:val="16"/>
        </w:rPr>
      </w:pPr>
      <w:r w:rsidRPr="00882E37">
        <w:rPr>
          <w:b/>
          <w:sz w:val="16"/>
          <w:szCs w:val="16"/>
        </w:rPr>
        <w:t>администрации Островского муниципального района</w:t>
      </w:r>
    </w:p>
    <w:p w:rsidR="00882E37" w:rsidRPr="00882E37" w:rsidRDefault="00882E37" w:rsidP="00882E37">
      <w:pPr>
        <w:tabs>
          <w:tab w:val="center" w:pos="5090"/>
          <w:tab w:val="left" w:pos="9356"/>
        </w:tabs>
        <w:jc w:val="center"/>
        <w:rPr>
          <w:rFonts w:eastAsia="Calibri"/>
          <w:b/>
          <w:sz w:val="16"/>
          <w:szCs w:val="16"/>
        </w:rPr>
      </w:pPr>
      <w:r w:rsidRPr="00882E37">
        <w:rPr>
          <w:b/>
          <w:sz w:val="16"/>
          <w:szCs w:val="16"/>
        </w:rPr>
        <w:t>Костромской области по</w:t>
      </w:r>
      <w:r w:rsidRPr="00882E37">
        <w:rPr>
          <w:b/>
          <w:i/>
          <w:sz w:val="16"/>
          <w:szCs w:val="16"/>
        </w:rPr>
        <w:t xml:space="preserve"> </w:t>
      </w:r>
      <w:r w:rsidRPr="00882E37">
        <w:rPr>
          <w:rFonts w:eastAsia="Calibri"/>
          <w:b/>
          <w:sz w:val="16"/>
          <w:szCs w:val="16"/>
        </w:rPr>
        <w:t xml:space="preserve"> </w:t>
      </w:r>
      <w:proofErr w:type="gramStart"/>
      <w:r w:rsidRPr="00882E37">
        <w:rPr>
          <w:rFonts w:eastAsia="Calibri"/>
          <w:b/>
          <w:sz w:val="16"/>
          <w:szCs w:val="16"/>
        </w:rPr>
        <w:t>предварительному</w:t>
      </w:r>
      <w:proofErr w:type="gramEnd"/>
    </w:p>
    <w:p w:rsidR="00882E37" w:rsidRPr="00882E37" w:rsidRDefault="00882E37" w:rsidP="00882E37">
      <w:pPr>
        <w:tabs>
          <w:tab w:val="center" w:pos="5090"/>
          <w:tab w:val="left" w:pos="9356"/>
        </w:tabs>
        <w:jc w:val="center"/>
        <w:rPr>
          <w:b/>
          <w:i/>
          <w:sz w:val="16"/>
          <w:szCs w:val="16"/>
        </w:rPr>
      </w:pPr>
      <w:r w:rsidRPr="00882E37">
        <w:rPr>
          <w:rFonts w:eastAsia="Calibri"/>
          <w:b/>
          <w:sz w:val="16"/>
          <w:szCs w:val="16"/>
        </w:rPr>
        <w:t>рассмотрению представлений о присвоении звания «Почетный гражданин»</w:t>
      </w:r>
    </w:p>
    <w:p w:rsidR="00882E37" w:rsidRPr="00882E37" w:rsidRDefault="00882E37" w:rsidP="00882E37">
      <w:pPr>
        <w:jc w:val="center"/>
        <w:rPr>
          <w:b/>
          <w:sz w:val="16"/>
          <w:szCs w:val="16"/>
        </w:rPr>
      </w:pPr>
    </w:p>
    <w:p w:rsidR="00882E37" w:rsidRPr="00882E37" w:rsidRDefault="00882E37" w:rsidP="00882E37">
      <w:pPr>
        <w:spacing w:after="105"/>
        <w:jc w:val="center"/>
        <w:rPr>
          <w:color w:val="000000"/>
          <w:sz w:val="16"/>
          <w:szCs w:val="16"/>
        </w:rPr>
      </w:pPr>
      <w:r w:rsidRPr="00882E37">
        <w:rPr>
          <w:color w:val="000000"/>
          <w:sz w:val="16"/>
          <w:szCs w:val="16"/>
        </w:rPr>
        <w:t xml:space="preserve">Настоящее Положение разработано на основе </w:t>
      </w:r>
      <w:r w:rsidRPr="00882E37">
        <w:rPr>
          <w:rFonts w:eastAsia="Calibri"/>
          <w:bCs/>
          <w:color w:val="000000"/>
          <w:sz w:val="16"/>
          <w:szCs w:val="16"/>
        </w:rPr>
        <w:t>Положения «О почетном  звании  «Почетный гражданин Островского муниципального Костромской области</w:t>
      </w:r>
      <w:r w:rsidRPr="00882E37">
        <w:rPr>
          <w:color w:val="000000"/>
          <w:sz w:val="16"/>
          <w:szCs w:val="16"/>
        </w:rPr>
        <w:t>» и определяет порядок деятельности комиссии по присвоению звания "</w:t>
      </w:r>
      <w:r w:rsidRPr="00882E37">
        <w:rPr>
          <w:rFonts w:eastAsia="Calibri"/>
          <w:bCs/>
          <w:color w:val="000000"/>
          <w:sz w:val="16"/>
          <w:szCs w:val="16"/>
        </w:rPr>
        <w:t xml:space="preserve"> Почетный гражданин Островского муниципального Костромской области</w:t>
      </w:r>
      <w:r w:rsidRPr="00882E37">
        <w:rPr>
          <w:color w:val="000000"/>
          <w:sz w:val="16"/>
          <w:szCs w:val="16"/>
        </w:rPr>
        <w:t xml:space="preserve"> " (далее - Комиссия).</w:t>
      </w:r>
    </w:p>
    <w:p w:rsidR="00882E37" w:rsidRPr="00882E37" w:rsidRDefault="00882E37" w:rsidP="00882E37">
      <w:pPr>
        <w:jc w:val="center"/>
        <w:rPr>
          <w:sz w:val="16"/>
          <w:szCs w:val="16"/>
        </w:rPr>
      </w:pPr>
    </w:p>
    <w:p w:rsidR="00882E37" w:rsidRPr="00882E37" w:rsidRDefault="00882E37" w:rsidP="00882E37">
      <w:pPr>
        <w:rPr>
          <w:color w:val="000000"/>
          <w:sz w:val="16"/>
          <w:szCs w:val="16"/>
        </w:rPr>
      </w:pPr>
      <w:r w:rsidRPr="00882E37">
        <w:rPr>
          <w:color w:val="000000"/>
          <w:sz w:val="16"/>
          <w:szCs w:val="16"/>
        </w:rPr>
        <w:t>1. ОБЩИЕ ПОЛОЖЕНИЯ</w:t>
      </w:r>
    </w:p>
    <w:p w:rsidR="00882E37" w:rsidRPr="00882E37" w:rsidRDefault="00882E37" w:rsidP="00882E37">
      <w:pPr>
        <w:rPr>
          <w:sz w:val="16"/>
          <w:szCs w:val="16"/>
        </w:rPr>
      </w:pPr>
    </w:p>
    <w:p w:rsidR="00882E37" w:rsidRPr="00882E37" w:rsidRDefault="00882E37" w:rsidP="00882E37">
      <w:pPr>
        <w:spacing w:after="105"/>
        <w:rPr>
          <w:color w:val="000000"/>
          <w:sz w:val="16"/>
          <w:szCs w:val="16"/>
        </w:rPr>
      </w:pPr>
      <w:r w:rsidRPr="00882E37">
        <w:rPr>
          <w:color w:val="000000"/>
          <w:sz w:val="16"/>
          <w:szCs w:val="16"/>
        </w:rPr>
        <w:t>1.1. Комиссия по присвоению звания "</w:t>
      </w:r>
      <w:r w:rsidRPr="00882E37">
        <w:rPr>
          <w:rFonts w:eastAsia="Calibri"/>
          <w:bCs/>
          <w:color w:val="000000"/>
          <w:sz w:val="16"/>
          <w:szCs w:val="16"/>
        </w:rPr>
        <w:t xml:space="preserve"> Почетный гражданин Островского муниципального Костромской области</w:t>
      </w:r>
      <w:r w:rsidRPr="00882E37">
        <w:rPr>
          <w:color w:val="000000"/>
          <w:sz w:val="16"/>
          <w:szCs w:val="16"/>
        </w:rPr>
        <w:t>" - постоянно действующий консультативный орган, осуществляющий рассмотрение на конкурсной основе представленных кандидатур на присвоение звания "</w:t>
      </w:r>
      <w:r w:rsidRPr="00882E37">
        <w:rPr>
          <w:rFonts w:eastAsia="Calibri"/>
          <w:bCs/>
          <w:color w:val="000000"/>
          <w:sz w:val="16"/>
          <w:szCs w:val="16"/>
        </w:rPr>
        <w:t xml:space="preserve"> Почетный гражданин Островского муниципального Костромской области</w:t>
      </w:r>
      <w:r w:rsidRPr="00882E37">
        <w:rPr>
          <w:color w:val="000000"/>
          <w:sz w:val="16"/>
          <w:szCs w:val="16"/>
        </w:rPr>
        <w:t xml:space="preserve"> ".</w:t>
      </w:r>
    </w:p>
    <w:p w:rsidR="00882E37" w:rsidRPr="00882E37" w:rsidRDefault="00882E37" w:rsidP="00882E37">
      <w:pPr>
        <w:tabs>
          <w:tab w:val="center" w:pos="5090"/>
          <w:tab w:val="left" w:pos="9356"/>
        </w:tabs>
        <w:rPr>
          <w:sz w:val="16"/>
          <w:szCs w:val="16"/>
        </w:rPr>
      </w:pPr>
      <w:r w:rsidRPr="00882E37">
        <w:rPr>
          <w:color w:val="000000"/>
          <w:sz w:val="16"/>
          <w:szCs w:val="16"/>
        </w:rPr>
        <w:t xml:space="preserve">1.2. Комиссия осуществляет свою деятельность в соответствии с Уставом </w:t>
      </w:r>
      <w:r w:rsidRPr="00882E37">
        <w:rPr>
          <w:sz w:val="16"/>
          <w:szCs w:val="16"/>
        </w:rPr>
        <w:t>муниципального образования Островский муниципальный район Костромской области</w:t>
      </w:r>
      <w:r w:rsidRPr="00882E37">
        <w:rPr>
          <w:color w:val="000000"/>
          <w:sz w:val="16"/>
          <w:szCs w:val="16"/>
        </w:rPr>
        <w:t xml:space="preserve">, решениями Собрания депутатов Островского муниципального района, постановлениями и распоряжениями </w:t>
      </w:r>
      <w:r w:rsidRPr="00882E37">
        <w:rPr>
          <w:sz w:val="16"/>
          <w:szCs w:val="16"/>
        </w:rPr>
        <w:t>администрации Островского муниципального района Костромской области</w:t>
      </w:r>
      <w:r w:rsidRPr="00882E37">
        <w:rPr>
          <w:color w:val="000000"/>
          <w:sz w:val="16"/>
          <w:szCs w:val="16"/>
        </w:rPr>
        <w:t>.</w:t>
      </w:r>
    </w:p>
    <w:p w:rsidR="00882E37" w:rsidRPr="00882E37" w:rsidRDefault="00882E37" w:rsidP="00882E37">
      <w:pPr>
        <w:spacing w:after="105"/>
        <w:rPr>
          <w:color w:val="000000"/>
          <w:sz w:val="16"/>
          <w:szCs w:val="16"/>
        </w:rPr>
      </w:pPr>
      <w:r w:rsidRPr="00882E37">
        <w:rPr>
          <w:color w:val="000000"/>
          <w:sz w:val="16"/>
          <w:szCs w:val="16"/>
        </w:rPr>
        <w:t>1.3. Комиссия формируется для предварительного рассмотрения представлений и ходатай</w:t>
      </w:r>
      <w:proofErr w:type="gramStart"/>
      <w:r w:rsidRPr="00882E37">
        <w:rPr>
          <w:color w:val="000000"/>
          <w:sz w:val="16"/>
          <w:szCs w:val="16"/>
        </w:rPr>
        <w:t>ств тр</w:t>
      </w:r>
      <w:proofErr w:type="gramEnd"/>
      <w:r w:rsidRPr="00882E37">
        <w:rPr>
          <w:color w:val="000000"/>
          <w:sz w:val="16"/>
          <w:szCs w:val="16"/>
        </w:rPr>
        <w:t>удовых коллективов предприятий, организаций, учреждений, служб, общественных организаций, партий, движений, граждан о присвоении звания "</w:t>
      </w:r>
      <w:r w:rsidRPr="00882E37">
        <w:rPr>
          <w:rFonts w:eastAsia="Calibri"/>
          <w:bCs/>
          <w:color w:val="000000"/>
          <w:sz w:val="16"/>
          <w:szCs w:val="16"/>
        </w:rPr>
        <w:t xml:space="preserve"> Почетный гражданин Островского муниципального Костромской области</w:t>
      </w:r>
      <w:r w:rsidRPr="00882E37">
        <w:rPr>
          <w:color w:val="000000"/>
          <w:sz w:val="16"/>
          <w:szCs w:val="16"/>
        </w:rPr>
        <w:t xml:space="preserve"> ". Целью деятельности Комиссии является обеспечение и организация объективного подхода к рассмотрению вопросов о возможности присвоения звания "</w:t>
      </w:r>
      <w:r w:rsidRPr="00882E37">
        <w:rPr>
          <w:rFonts w:eastAsia="Calibri"/>
          <w:bCs/>
          <w:color w:val="000000"/>
          <w:sz w:val="16"/>
          <w:szCs w:val="16"/>
        </w:rPr>
        <w:t xml:space="preserve"> Почетный гражданин Островского муниципального Костромской области</w:t>
      </w:r>
      <w:r w:rsidRPr="00882E37">
        <w:rPr>
          <w:color w:val="000000"/>
          <w:sz w:val="16"/>
          <w:szCs w:val="16"/>
        </w:rPr>
        <w:t xml:space="preserve"> ".</w:t>
      </w:r>
    </w:p>
    <w:p w:rsidR="00882E37" w:rsidRPr="00882E37" w:rsidRDefault="00882E37" w:rsidP="00882E37">
      <w:pPr>
        <w:spacing w:after="105"/>
        <w:rPr>
          <w:color w:val="000000"/>
          <w:sz w:val="16"/>
          <w:szCs w:val="16"/>
        </w:rPr>
      </w:pPr>
      <w:r w:rsidRPr="00882E37">
        <w:rPr>
          <w:color w:val="000000"/>
          <w:sz w:val="16"/>
          <w:szCs w:val="16"/>
        </w:rPr>
        <w:t>1.4. Руководство деятельностью Комиссии осуществляет председатель Комиссии, а в период его отсутствия заместитель председателя Комиссии.</w:t>
      </w:r>
    </w:p>
    <w:p w:rsidR="00882E37" w:rsidRPr="00882E37" w:rsidRDefault="00882E37" w:rsidP="00882E37">
      <w:pPr>
        <w:rPr>
          <w:sz w:val="16"/>
          <w:szCs w:val="16"/>
        </w:rPr>
      </w:pPr>
    </w:p>
    <w:p w:rsidR="00882E37" w:rsidRPr="00882E37" w:rsidRDefault="00882E37" w:rsidP="00882E37">
      <w:pPr>
        <w:rPr>
          <w:color w:val="000000"/>
          <w:sz w:val="16"/>
          <w:szCs w:val="16"/>
        </w:rPr>
      </w:pPr>
      <w:r w:rsidRPr="00882E37">
        <w:rPr>
          <w:color w:val="000000"/>
          <w:sz w:val="16"/>
          <w:szCs w:val="16"/>
        </w:rPr>
        <w:t>2. ПОРЯДОК ФОРМИРОВАНИЯ КОМИССИИ</w:t>
      </w:r>
    </w:p>
    <w:p w:rsidR="00882E37" w:rsidRPr="00882E37" w:rsidRDefault="00882E37" w:rsidP="00882E37">
      <w:pPr>
        <w:rPr>
          <w:sz w:val="16"/>
          <w:szCs w:val="16"/>
        </w:rPr>
      </w:pPr>
    </w:p>
    <w:p w:rsidR="00882E37" w:rsidRPr="00882E37" w:rsidRDefault="00882E37" w:rsidP="00882E37">
      <w:pPr>
        <w:spacing w:after="105"/>
        <w:rPr>
          <w:color w:val="000000"/>
          <w:sz w:val="16"/>
          <w:szCs w:val="16"/>
        </w:rPr>
      </w:pPr>
      <w:r w:rsidRPr="00882E37">
        <w:rPr>
          <w:color w:val="000000"/>
          <w:sz w:val="16"/>
          <w:szCs w:val="16"/>
        </w:rPr>
        <w:t>2.1. Порядок формирования и деятельности Комиссии определяются Положением о Комиссии, утверждаемым постановлением администрации Островского муниципального района.</w:t>
      </w:r>
    </w:p>
    <w:p w:rsidR="00882E37" w:rsidRPr="00882E37" w:rsidRDefault="00882E37" w:rsidP="00882E37">
      <w:pPr>
        <w:spacing w:after="105"/>
        <w:rPr>
          <w:color w:val="000000"/>
          <w:sz w:val="16"/>
          <w:szCs w:val="16"/>
        </w:rPr>
      </w:pPr>
      <w:r w:rsidRPr="00882E37">
        <w:rPr>
          <w:color w:val="000000"/>
          <w:sz w:val="16"/>
          <w:szCs w:val="16"/>
        </w:rPr>
        <w:t>2.2. Комиссия формируется в составе не менее 7 человек.</w:t>
      </w:r>
    </w:p>
    <w:p w:rsidR="00882E37" w:rsidRPr="00882E37" w:rsidRDefault="00882E37" w:rsidP="00882E37">
      <w:pPr>
        <w:spacing w:after="105"/>
        <w:rPr>
          <w:color w:val="000000"/>
          <w:sz w:val="16"/>
          <w:szCs w:val="16"/>
        </w:rPr>
      </w:pPr>
      <w:r w:rsidRPr="00882E37">
        <w:rPr>
          <w:color w:val="000000"/>
          <w:sz w:val="16"/>
          <w:szCs w:val="16"/>
        </w:rPr>
        <w:t>2.3. Персональный состав Комиссии утверждается постановлением администрации Островского муниципального района.</w:t>
      </w:r>
    </w:p>
    <w:p w:rsidR="00882E37" w:rsidRPr="00882E37" w:rsidRDefault="00882E37" w:rsidP="00882E37">
      <w:pPr>
        <w:rPr>
          <w:sz w:val="16"/>
          <w:szCs w:val="16"/>
        </w:rPr>
      </w:pPr>
    </w:p>
    <w:p w:rsidR="00882E37" w:rsidRPr="00882E37" w:rsidRDefault="00882E37" w:rsidP="00882E37">
      <w:pPr>
        <w:rPr>
          <w:color w:val="000000"/>
          <w:sz w:val="16"/>
          <w:szCs w:val="16"/>
        </w:rPr>
      </w:pPr>
      <w:r w:rsidRPr="00882E37">
        <w:rPr>
          <w:color w:val="000000"/>
          <w:sz w:val="16"/>
          <w:szCs w:val="16"/>
        </w:rPr>
        <w:t>3. ПРЕДМЕТЫ ВЕДЕНИЯ, ПОЛНОМОЧИЯ КОМИССИИ</w:t>
      </w:r>
    </w:p>
    <w:p w:rsidR="00882E37" w:rsidRPr="00882E37" w:rsidRDefault="00882E37" w:rsidP="00882E37">
      <w:pPr>
        <w:rPr>
          <w:sz w:val="16"/>
          <w:szCs w:val="16"/>
        </w:rPr>
      </w:pPr>
    </w:p>
    <w:p w:rsidR="00882E37" w:rsidRPr="00882E37" w:rsidRDefault="00882E37" w:rsidP="00882E37">
      <w:pPr>
        <w:spacing w:after="105"/>
        <w:rPr>
          <w:color w:val="000000"/>
          <w:sz w:val="16"/>
          <w:szCs w:val="16"/>
        </w:rPr>
      </w:pPr>
      <w:r w:rsidRPr="00882E37">
        <w:rPr>
          <w:color w:val="000000"/>
          <w:sz w:val="16"/>
          <w:szCs w:val="16"/>
        </w:rPr>
        <w:t>3.1. Регистрация представлений и ходатай</w:t>
      </w:r>
      <w:proofErr w:type="gramStart"/>
      <w:r w:rsidRPr="00882E37">
        <w:rPr>
          <w:color w:val="000000"/>
          <w:sz w:val="16"/>
          <w:szCs w:val="16"/>
        </w:rPr>
        <w:t>ств к пр</w:t>
      </w:r>
      <w:proofErr w:type="gramEnd"/>
      <w:r w:rsidRPr="00882E37">
        <w:rPr>
          <w:color w:val="000000"/>
          <w:sz w:val="16"/>
          <w:szCs w:val="16"/>
        </w:rPr>
        <w:t>исвоению звания "</w:t>
      </w:r>
      <w:r w:rsidRPr="00882E37">
        <w:rPr>
          <w:rFonts w:eastAsia="Calibri"/>
          <w:bCs/>
          <w:color w:val="000000"/>
          <w:sz w:val="16"/>
          <w:szCs w:val="16"/>
        </w:rPr>
        <w:t xml:space="preserve"> Почетный гражданин Островского муниципального Костромской области</w:t>
      </w:r>
      <w:r w:rsidRPr="00882E37">
        <w:rPr>
          <w:color w:val="000000"/>
          <w:sz w:val="16"/>
          <w:szCs w:val="16"/>
        </w:rPr>
        <w:t xml:space="preserve"> " ведется секретарем Комиссии.</w:t>
      </w:r>
    </w:p>
    <w:p w:rsidR="00882E37" w:rsidRPr="00882E37" w:rsidRDefault="00882E37" w:rsidP="00882E37">
      <w:pPr>
        <w:spacing w:after="105"/>
        <w:rPr>
          <w:color w:val="000000"/>
          <w:sz w:val="16"/>
          <w:szCs w:val="16"/>
        </w:rPr>
      </w:pPr>
      <w:r w:rsidRPr="00882E37">
        <w:rPr>
          <w:color w:val="000000"/>
          <w:sz w:val="16"/>
          <w:szCs w:val="16"/>
        </w:rPr>
        <w:t>3.2. Комиссия рассматривает внесенные представления и ходатайства к присвоению звания "</w:t>
      </w:r>
      <w:r w:rsidRPr="00882E37">
        <w:rPr>
          <w:rFonts w:eastAsia="Calibri"/>
          <w:bCs/>
          <w:color w:val="000000"/>
          <w:sz w:val="16"/>
          <w:szCs w:val="16"/>
        </w:rPr>
        <w:t xml:space="preserve"> Почетный гражданин Островского муниципального Костромской области</w:t>
      </w:r>
      <w:r w:rsidRPr="00882E37">
        <w:rPr>
          <w:color w:val="000000"/>
          <w:sz w:val="16"/>
          <w:szCs w:val="16"/>
        </w:rPr>
        <w:t xml:space="preserve"> " и готовит </w:t>
      </w:r>
      <w:proofErr w:type="spellStart"/>
      <w:r w:rsidRPr="00882E37">
        <w:rPr>
          <w:color w:val="000000"/>
          <w:sz w:val="16"/>
          <w:szCs w:val="16"/>
        </w:rPr>
        <w:t>ходательство</w:t>
      </w:r>
      <w:proofErr w:type="spellEnd"/>
      <w:r w:rsidRPr="00882E37">
        <w:rPr>
          <w:color w:val="000000"/>
          <w:sz w:val="16"/>
          <w:szCs w:val="16"/>
        </w:rPr>
        <w:t xml:space="preserve"> в Собрание депутатов Островского муниципального района.</w:t>
      </w:r>
    </w:p>
    <w:p w:rsidR="00882E37" w:rsidRPr="00882E37" w:rsidRDefault="00882E37" w:rsidP="00882E37">
      <w:pPr>
        <w:spacing w:after="105"/>
        <w:rPr>
          <w:color w:val="000000"/>
          <w:sz w:val="16"/>
          <w:szCs w:val="16"/>
        </w:rPr>
      </w:pPr>
      <w:r w:rsidRPr="00882E37">
        <w:rPr>
          <w:color w:val="000000"/>
          <w:sz w:val="16"/>
          <w:szCs w:val="16"/>
        </w:rPr>
        <w:t>3.3. Комиссия не принимает к рассмотрению или возвращает для доработки некачественно и небрежно подготовленные документы.</w:t>
      </w:r>
    </w:p>
    <w:p w:rsidR="00882E37" w:rsidRPr="00882E37" w:rsidRDefault="00882E37" w:rsidP="00882E37">
      <w:pPr>
        <w:rPr>
          <w:color w:val="000000"/>
          <w:sz w:val="16"/>
          <w:szCs w:val="16"/>
        </w:rPr>
      </w:pPr>
    </w:p>
    <w:p w:rsidR="00882E37" w:rsidRPr="00882E37" w:rsidRDefault="00882E37" w:rsidP="00882E37">
      <w:pPr>
        <w:rPr>
          <w:color w:val="000000"/>
          <w:sz w:val="16"/>
          <w:szCs w:val="16"/>
        </w:rPr>
      </w:pPr>
      <w:r w:rsidRPr="00882E37">
        <w:rPr>
          <w:color w:val="000000"/>
          <w:sz w:val="16"/>
          <w:szCs w:val="16"/>
        </w:rPr>
        <w:t>4. ФОРМА ДЕЯТЕЛЬНОСТИ КОМИССИИ</w:t>
      </w:r>
    </w:p>
    <w:p w:rsidR="00882E37" w:rsidRPr="00882E37" w:rsidRDefault="00882E37" w:rsidP="00882E37">
      <w:pPr>
        <w:rPr>
          <w:sz w:val="16"/>
          <w:szCs w:val="16"/>
        </w:rPr>
      </w:pPr>
    </w:p>
    <w:p w:rsidR="00882E37" w:rsidRPr="00882E37" w:rsidRDefault="00882E37" w:rsidP="00882E37">
      <w:pPr>
        <w:spacing w:after="105"/>
        <w:rPr>
          <w:color w:val="000000"/>
          <w:sz w:val="16"/>
          <w:szCs w:val="16"/>
        </w:rPr>
      </w:pPr>
      <w:r w:rsidRPr="00882E37">
        <w:rPr>
          <w:color w:val="000000"/>
          <w:sz w:val="16"/>
          <w:szCs w:val="16"/>
        </w:rPr>
        <w:t>4.1. Основной формой деятельности комиссии является заседание, обеспечивающее коллегиальное обсуждение вопросов в пределах ее компетенции.</w:t>
      </w:r>
    </w:p>
    <w:p w:rsidR="00882E37" w:rsidRPr="00882E37" w:rsidRDefault="00882E37" w:rsidP="00882E37">
      <w:pPr>
        <w:spacing w:after="105"/>
        <w:rPr>
          <w:color w:val="000000"/>
          <w:sz w:val="16"/>
          <w:szCs w:val="16"/>
        </w:rPr>
      </w:pPr>
      <w:r w:rsidRPr="00882E37">
        <w:rPr>
          <w:color w:val="000000"/>
          <w:sz w:val="16"/>
          <w:szCs w:val="16"/>
        </w:rPr>
        <w:t>4.2. Заседания Комиссии проводятся председателям, а в период его отсутствия – заместителем  председателя Комиссии.</w:t>
      </w:r>
    </w:p>
    <w:p w:rsidR="00882E37" w:rsidRPr="00882E37" w:rsidRDefault="00882E37" w:rsidP="00882E37">
      <w:pPr>
        <w:spacing w:after="105"/>
        <w:rPr>
          <w:color w:val="000000"/>
          <w:sz w:val="16"/>
          <w:szCs w:val="16"/>
        </w:rPr>
      </w:pPr>
      <w:r w:rsidRPr="00882E37">
        <w:rPr>
          <w:color w:val="000000"/>
          <w:sz w:val="16"/>
          <w:szCs w:val="16"/>
        </w:rPr>
        <w:lastRenderedPageBreak/>
        <w:t>4.3. Заседание Комиссии правомочно при наличии не менее 2/3 от установленного состава Комиссии.</w:t>
      </w:r>
    </w:p>
    <w:p w:rsidR="00882E37" w:rsidRPr="00882E37" w:rsidRDefault="00882E37" w:rsidP="00882E37">
      <w:pPr>
        <w:spacing w:after="105"/>
        <w:rPr>
          <w:color w:val="000000"/>
          <w:sz w:val="16"/>
          <w:szCs w:val="16"/>
        </w:rPr>
      </w:pPr>
      <w:r w:rsidRPr="00882E37">
        <w:rPr>
          <w:color w:val="000000"/>
          <w:sz w:val="16"/>
          <w:szCs w:val="16"/>
        </w:rPr>
        <w:t>4.4. Решение Комиссии оформляется протоколом, который подписывается председателем Комиссии и секретарем, а в его отсутствие – заместителем  председателя Комиссии. Решение Комиссии носит рекомендательный характер.</w:t>
      </w:r>
    </w:p>
    <w:p w:rsidR="00882E37" w:rsidRPr="00882E37" w:rsidRDefault="00882E37" w:rsidP="00882E37">
      <w:pPr>
        <w:pStyle w:val="af5"/>
        <w:rPr>
          <w:sz w:val="16"/>
          <w:szCs w:val="16"/>
        </w:rPr>
      </w:pPr>
      <w:r w:rsidRPr="00882E37">
        <w:rPr>
          <w:color w:val="000000"/>
          <w:sz w:val="16"/>
          <w:szCs w:val="16"/>
          <w:lang w:eastAsia="ru-RU"/>
        </w:rPr>
        <w:t xml:space="preserve">4.5. </w:t>
      </w:r>
      <w:r w:rsidRPr="00882E37">
        <w:rPr>
          <w:sz w:val="16"/>
          <w:szCs w:val="16"/>
        </w:rPr>
        <w:t>Комиссия собирается на свое заседание один раз в год и рассматривает не менее 2-х кандидатур на присвоение звания «Почетный гражданин». Звание «Почетный гражданин» присваивается одному</w:t>
      </w:r>
      <w:r w:rsidRPr="00882E37">
        <w:rPr>
          <w:b/>
          <w:sz w:val="16"/>
          <w:szCs w:val="16"/>
        </w:rPr>
        <w:t xml:space="preserve"> </w:t>
      </w:r>
      <w:r w:rsidRPr="00882E37">
        <w:rPr>
          <w:sz w:val="16"/>
          <w:szCs w:val="16"/>
        </w:rPr>
        <w:t>кандидату в год. Информация о дате заседания комиссии размещается на официальном сайте администрации Островского муниципального района в информационно-телекоммуникационной сети "Интернет".</w:t>
      </w:r>
    </w:p>
    <w:p w:rsidR="00882E37" w:rsidRPr="00882E37" w:rsidRDefault="00882E37" w:rsidP="00882E37">
      <w:pPr>
        <w:spacing w:after="105"/>
        <w:rPr>
          <w:color w:val="000000"/>
          <w:sz w:val="16"/>
          <w:szCs w:val="16"/>
        </w:rPr>
      </w:pPr>
      <w:r w:rsidRPr="00882E37">
        <w:rPr>
          <w:color w:val="000000"/>
          <w:sz w:val="16"/>
          <w:szCs w:val="16"/>
        </w:rPr>
        <w:t xml:space="preserve">4.6. Комиссия объявляет в средствах массовой информации и </w:t>
      </w:r>
      <w:r w:rsidRPr="00882E37">
        <w:rPr>
          <w:rFonts w:eastAsia="Calibri"/>
          <w:sz w:val="16"/>
          <w:szCs w:val="16"/>
        </w:rPr>
        <w:t>на официальном сайте Администрации Островского муниципального района Костромской области, в информационн</w:t>
      </w:r>
      <w:proofErr w:type="gramStart"/>
      <w:r w:rsidRPr="00882E37">
        <w:rPr>
          <w:rFonts w:eastAsia="Calibri"/>
          <w:sz w:val="16"/>
          <w:szCs w:val="16"/>
        </w:rPr>
        <w:t>о-</w:t>
      </w:r>
      <w:proofErr w:type="gramEnd"/>
      <w:r w:rsidRPr="00882E37">
        <w:rPr>
          <w:rFonts w:eastAsia="Calibri"/>
          <w:sz w:val="16"/>
          <w:szCs w:val="16"/>
        </w:rPr>
        <w:t xml:space="preserve">  телекоммуникационной сети "Интернет"</w:t>
      </w:r>
      <w:r w:rsidRPr="00882E37">
        <w:rPr>
          <w:color w:val="000000"/>
          <w:sz w:val="16"/>
          <w:szCs w:val="16"/>
        </w:rPr>
        <w:t>о начале приема материалов и ходатайств о присвоении звания "</w:t>
      </w:r>
      <w:r w:rsidRPr="00882E37">
        <w:rPr>
          <w:rFonts w:eastAsia="Calibri"/>
          <w:bCs/>
          <w:color w:val="000000"/>
          <w:sz w:val="16"/>
          <w:szCs w:val="16"/>
        </w:rPr>
        <w:t xml:space="preserve"> Почетный гражданин Островского муниципального Костромской области</w:t>
      </w:r>
      <w:r w:rsidRPr="00882E37">
        <w:rPr>
          <w:color w:val="000000"/>
          <w:sz w:val="16"/>
          <w:szCs w:val="16"/>
        </w:rPr>
        <w:t xml:space="preserve"> ".</w:t>
      </w:r>
    </w:p>
    <w:p w:rsidR="00882E37" w:rsidRPr="00882E37" w:rsidRDefault="00882E37" w:rsidP="00882E37">
      <w:pPr>
        <w:spacing w:after="105"/>
        <w:rPr>
          <w:color w:val="000000"/>
          <w:sz w:val="16"/>
          <w:szCs w:val="16"/>
        </w:rPr>
      </w:pPr>
      <w:r w:rsidRPr="00882E37">
        <w:rPr>
          <w:color w:val="000000"/>
          <w:sz w:val="16"/>
          <w:szCs w:val="16"/>
        </w:rPr>
        <w:t xml:space="preserve">4.7. </w:t>
      </w:r>
      <w:r w:rsidRPr="00882E37">
        <w:rPr>
          <w:rFonts w:eastAsia="Calibri"/>
          <w:sz w:val="16"/>
          <w:szCs w:val="16"/>
        </w:rPr>
        <w:t>Информация о выдвинутых к присвоению звания кандидатах публикуется в средствах массовой информации и размещается на официальном сайте Администрации Островского муниципального района Костромской области, в информационн</w:t>
      </w:r>
      <w:proofErr w:type="gramStart"/>
      <w:r w:rsidRPr="00882E37">
        <w:rPr>
          <w:rFonts w:eastAsia="Calibri"/>
          <w:sz w:val="16"/>
          <w:szCs w:val="16"/>
        </w:rPr>
        <w:t>о-</w:t>
      </w:r>
      <w:proofErr w:type="gramEnd"/>
      <w:r w:rsidRPr="00882E37">
        <w:rPr>
          <w:rFonts w:eastAsia="Calibri"/>
          <w:sz w:val="16"/>
          <w:szCs w:val="16"/>
        </w:rPr>
        <w:t xml:space="preserve">  телекоммуникационной сети "Интернет" для общественного обсуждения</w:t>
      </w:r>
    </w:p>
    <w:p w:rsidR="00882E37" w:rsidRPr="00882E37" w:rsidRDefault="00882E37" w:rsidP="00882E37">
      <w:pPr>
        <w:spacing w:after="105"/>
        <w:rPr>
          <w:sz w:val="16"/>
          <w:szCs w:val="16"/>
        </w:rPr>
      </w:pPr>
      <w:r w:rsidRPr="00882E37">
        <w:rPr>
          <w:color w:val="000000"/>
          <w:sz w:val="16"/>
          <w:szCs w:val="16"/>
        </w:rPr>
        <w:t xml:space="preserve">4.8. </w:t>
      </w:r>
      <w:r w:rsidRPr="00882E37">
        <w:rPr>
          <w:rFonts w:eastAsia="Calibri"/>
          <w:sz w:val="16"/>
          <w:szCs w:val="16"/>
        </w:rPr>
        <w:t>Комиссия проводит итоговое рассмотрение поступивших ходатайств и принимает тайным голосованием решение - ходатайствовать перед Собранием депутатов Островского муниципального Костромской области о присвоении звания «Почетный гражданин» кандидату, за которого проголосовало более половины присутствующих</w:t>
      </w:r>
      <w:r w:rsidRPr="00882E37">
        <w:rPr>
          <w:sz w:val="16"/>
          <w:szCs w:val="16"/>
        </w:rPr>
        <w:t xml:space="preserve"> на заседании членов комиссии.</w:t>
      </w:r>
      <w:r w:rsidRPr="00882E37">
        <w:rPr>
          <w:sz w:val="16"/>
          <w:szCs w:val="16"/>
        </w:rPr>
        <w:br/>
        <w:t>4.9.</w:t>
      </w:r>
      <w:r w:rsidRPr="00882E37">
        <w:rPr>
          <w:rFonts w:eastAsia="Calibri"/>
          <w:sz w:val="16"/>
          <w:szCs w:val="16"/>
        </w:rPr>
        <w:t>Об итогах рассмотрения и принятом решении председатель комиссии письменно информирует инициаторов представлений.</w:t>
      </w:r>
    </w:p>
    <w:p w:rsidR="00882E37" w:rsidRPr="00882E37" w:rsidRDefault="00882E37" w:rsidP="00882E37">
      <w:pPr>
        <w:spacing w:after="105"/>
        <w:rPr>
          <w:color w:val="000000"/>
          <w:sz w:val="16"/>
          <w:szCs w:val="16"/>
        </w:rPr>
      </w:pPr>
      <w:r w:rsidRPr="00882E37">
        <w:rPr>
          <w:color w:val="000000"/>
          <w:sz w:val="16"/>
          <w:szCs w:val="16"/>
        </w:rPr>
        <w:t xml:space="preserve">4.10. Ведение делопроизводства Комиссии, хранение и использование ее документов, а также </w:t>
      </w:r>
      <w:proofErr w:type="gramStart"/>
      <w:r w:rsidRPr="00882E37">
        <w:rPr>
          <w:color w:val="000000"/>
          <w:sz w:val="16"/>
          <w:szCs w:val="16"/>
        </w:rPr>
        <w:t>контроль за</w:t>
      </w:r>
      <w:proofErr w:type="gramEnd"/>
      <w:r w:rsidRPr="00882E37">
        <w:rPr>
          <w:color w:val="000000"/>
          <w:sz w:val="16"/>
          <w:szCs w:val="16"/>
        </w:rPr>
        <w:t xml:space="preserve"> своевременным исполнением принятых Комиссией решений возлагаются на секретаря комиссии.</w:t>
      </w:r>
    </w:p>
    <w:p w:rsidR="00882E37" w:rsidRPr="00882E37" w:rsidRDefault="00882E37" w:rsidP="00882E37">
      <w:pPr>
        <w:rPr>
          <w:sz w:val="16"/>
          <w:szCs w:val="16"/>
        </w:rPr>
      </w:pPr>
    </w:p>
    <w:p w:rsidR="00882E37" w:rsidRPr="00882E37" w:rsidRDefault="00882E37" w:rsidP="00882E37">
      <w:pPr>
        <w:rPr>
          <w:color w:val="000000"/>
          <w:sz w:val="16"/>
          <w:szCs w:val="16"/>
        </w:rPr>
      </w:pPr>
      <w:r w:rsidRPr="00882E37">
        <w:rPr>
          <w:color w:val="000000"/>
          <w:sz w:val="16"/>
          <w:szCs w:val="16"/>
        </w:rPr>
        <w:t>5. ПРАВА И ОБЯЗАННОСТИ ЧЛЕНОВ КОМИССИИ</w:t>
      </w:r>
    </w:p>
    <w:p w:rsidR="00882E37" w:rsidRPr="00882E37" w:rsidRDefault="00882E37" w:rsidP="00882E37">
      <w:pPr>
        <w:rPr>
          <w:sz w:val="16"/>
          <w:szCs w:val="16"/>
        </w:rPr>
      </w:pPr>
    </w:p>
    <w:p w:rsidR="00882E37" w:rsidRPr="00882E37" w:rsidRDefault="00882E37" w:rsidP="00882E37">
      <w:pPr>
        <w:pStyle w:val="af"/>
        <w:rPr>
          <w:sz w:val="16"/>
          <w:szCs w:val="16"/>
        </w:rPr>
      </w:pPr>
      <w:r w:rsidRPr="00882E37">
        <w:rPr>
          <w:sz w:val="16"/>
          <w:szCs w:val="16"/>
        </w:rPr>
        <w:t xml:space="preserve">5.1. </w:t>
      </w:r>
      <w:proofErr w:type="gramStart"/>
      <w:r w:rsidRPr="00882E37">
        <w:rPr>
          <w:sz w:val="16"/>
          <w:szCs w:val="16"/>
        </w:rPr>
        <w:t xml:space="preserve">Члены комиссии имеют право:                       </w:t>
      </w:r>
      <w:r w:rsidRPr="00882E37">
        <w:rPr>
          <w:sz w:val="16"/>
          <w:szCs w:val="16"/>
        </w:rPr>
        <w:br/>
      </w:r>
      <w:bookmarkStart w:id="2" w:name="redstr57"/>
      <w:bookmarkEnd w:id="2"/>
      <w:r w:rsidRPr="00882E37">
        <w:rPr>
          <w:sz w:val="16"/>
          <w:szCs w:val="16"/>
        </w:rPr>
        <w:tab/>
        <w:t xml:space="preserve">1) участвовать в обсуждении и принятии решений по всем вопросам, рассматриваемым комиссией;                                </w:t>
      </w:r>
      <w:r w:rsidRPr="00882E37">
        <w:rPr>
          <w:sz w:val="16"/>
          <w:szCs w:val="16"/>
        </w:rPr>
        <w:br/>
      </w:r>
      <w:bookmarkStart w:id="3" w:name="redstr56"/>
      <w:bookmarkEnd w:id="3"/>
      <w:r w:rsidRPr="00882E37">
        <w:rPr>
          <w:sz w:val="16"/>
          <w:szCs w:val="16"/>
        </w:rPr>
        <w:tab/>
        <w:t xml:space="preserve">2) вносить на рассмотрение комиссии вопросы и предложения, относящиеся к компетенции комиссии, участвовать в подготовке их к рассмотрению, а также в реализации решений комиссии;                                </w:t>
      </w:r>
      <w:r w:rsidRPr="00882E37">
        <w:rPr>
          <w:sz w:val="16"/>
          <w:szCs w:val="16"/>
        </w:rPr>
        <w:br/>
      </w:r>
      <w:bookmarkStart w:id="4" w:name="redstr55"/>
      <w:bookmarkEnd w:id="4"/>
      <w:r w:rsidRPr="00882E37">
        <w:rPr>
          <w:sz w:val="16"/>
          <w:szCs w:val="16"/>
        </w:rPr>
        <w:tab/>
        <w:t>3) представлять свое особое мнение в письменном виде в случае несогласия с принятым комиссией решением;</w:t>
      </w:r>
      <w:proofErr w:type="gramEnd"/>
      <w:r w:rsidRPr="00882E37">
        <w:rPr>
          <w:sz w:val="16"/>
          <w:szCs w:val="16"/>
        </w:rPr>
        <w:t xml:space="preserve">                                  </w:t>
      </w:r>
      <w:r w:rsidRPr="00882E37">
        <w:rPr>
          <w:sz w:val="16"/>
          <w:szCs w:val="16"/>
        </w:rPr>
        <w:br/>
      </w:r>
      <w:r w:rsidRPr="00882E37">
        <w:rPr>
          <w:sz w:val="16"/>
          <w:szCs w:val="16"/>
        </w:rPr>
        <w:tab/>
        <w:t>4) представлять по поручению комиссии ее интересы в государственных органах, организациях и общественных объединениях;</w:t>
      </w:r>
      <w:r w:rsidRPr="00882E37">
        <w:rPr>
          <w:sz w:val="16"/>
          <w:szCs w:val="16"/>
        </w:rPr>
        <w:br/>
      </w:r>
      <w:bookmarkStart w:id="5" w:name="redstr53"/>
      <w:bookmarkEnd w:id="5"/>
      <w:r w:rsidRPr="00882E37">
        <w:rPr>
          <w:sz w:val="16"/>
          <w:szCs w:val="16"/>
        </w:rPr>
        <w:tab/>
        <w:t>5) вести по поручению комиссии переписку от ее имени по отдельным вопросам.</w:t>
      </w:r>
      <w:r w:rsidRPr="00882E37">
        <w:rPr>
          <w:sz w:val="16"/>
          <w:szCs w:val="16"/>
        </w:rPr>
        <w:br/>
      </w:r>
    </w:p>
    <w:p w:rsidR="00882E37" w:rsidRPr="00882E37" w:rsidRDefault="00882E37" w:rsidP="00882E37">
      <w:pPr>
        <w:pStyle w:val="af"/>
        <w:rPr>
          <w:sz w:val="16"/>
          <w:szCs w:val="16"/>
        </w:rPr>
      </w:pPr>
      <w:bookmarkStart w:id="6" w:name="redstr52"/>
      <w:bookmarkEnd w:id="6"/>
      <w:r w:rsidRPr="00882E37">
        <w:rPr>
          <w:sz w:val="16"/>
          <w:szCs w:val="16"/>
        </w:rPr>
        <w:t xml:space="preserve">5. 2. Члены комиссии обязаны:                                         </w:t>
      </w:r>
      <w:r w:rsidRPr="00882E37">
        <w:rPr>
          <w:sz w:val="16"/>
          <w:szCs w:val="16"/>
        </w:rPr>
        <w:br/>
      </w:r>
      <w:bookmarkStart w:id="7" w:name="redstr51"/>
      <w:bookmarkEnd w:id="7"/>
      <w:r w:rsidRPr="00882E37">
        <w:rPr>
          <w:sz w:val="16"/>
          <w:szCs w:val="16"/>
        </w:rPr>
        <w:tab/>
        <w:t xml:space="preserve">1) принимать участие в деятельности комиссии;                    </w:t>
      </w:r>
      <w:r w:rsidRPr="00882E37">
        <w:rPr>
          <w:sz w:val="16"/>
          <w:szCs w:val="16"/>
        </w:rPr>
        <w:br/>
      </w:r>
      <w:bookmarkStart w:id="8" w:name="redstr50"/>
      <w:bookmarkEnd w:id="8"/>
      <w:r w:rsidRPr="00882E37">
        <w:rPr>
          <w:sz w:val="16"/>
          <w:szCs w:val="16"/>
        </w:rPr>
        <w:tab/>
        <w:t>2) выполнять решения и поручения комиссии.</w:t>
      </w:r>
      <w:bookmarkStart w:id="9" w:name="redstr49"/>
      <w:bookmarkEnd w:id="9"/>
    </w:p>
    <w:p w:rsidR="00882E37" w:rsidRPr="004F1A7E" w:rsidRDefault="00882E37" w:rsidP="00882E37">
      <w:pPr>
        <w:rPr>
          <w:sz w:val="24"/>
          <w:szCs w:val="24"/>
        </w:rPr>
      </w:pPr>
    </w:p>
    <w:p w:rsidR="00882E37" w:rsidRPr="00882E37" w:rsidRDefault="00882E37" w:rsidP="00882E37">
      <w:pPr>
        <w:ind w:firstLine="709"/>
        <w:jc w:val="center"/>
        <w:rPr>
          <w:sz w:val="16"/>
          <w:szCs w:val="16"/>
        </w:rPr>
      </w:pPr>
      <w:r w:rsidRPr="00882E37">
        <w:rPr>
          <w:sz w:val="16"/>
          <w:szCs w:val="16"/>
        </w:rPr>
        <w:t>*      *      *      *      *      *      *</w:t>
      </w:r>
    </w:p>
    <w:p w:rsidR="007F78BD" w:rsidRDefault="007F78BD" w:rsidP="00882E37">
      <w:pPr>
        <w:ind w:firstLine="709"/>
        <w:rPr>
          <w:sz w:val="16"/>
          <w:szCs w:val="16"/>
        </w:rPr>
      </w:pPr>
    </w:p>
    <w:p w:rsidR="00882E37" w:rsidRDefault="00882E37" w:rsidP="00882E37">
      <w:pPr>
        <w:ind w:firstLine="709"/>
        <w:rPr>
          <w:sz w:val="16"/>
          <w:szCs w:val="16"/>
        </w:rPr>
      </w:pPr>
    </w:p>
    <w:p w:rsidR="00882E37" w:rsidRPr="00882E37" w:rsidRDefault="00882E37" w:rsidP="00882E37">
      <w:pPr>
        <w:pStyle w:val="af5"/>
        <w:jc w:val="center"/>
        <w:rPr>
          <w:rFonts w:eastAsia="Times New Roman"/>
          <w:sz w:val="16"/>
          <w:szCs w:val="16"/>
        </w:rPr>
      </w:pPr>
      <w:r w:rsidRPr="00882E37">
        <w:rPr>
          <w:rFonts w:eastAsia="Times New Roman"/>
          <w:noProof/>
          <w:sz w:val="16"/>
          <w:szCs w:val="16"/>
          <w:lang w:eastAsia="ru-RU"/>
        </w:rPr>
        <w:drawing>
          <wp:inline distT="0" distB="0" distL="0" distR="0">
            <wp:extent cx="676275" cy="838200"/>
            <wp:effectExtent l="19050" t="0" r="9525"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676275" cy="838200"/>
                    </a:xfrm>
                    <a:prstGeom prst="rect">
                      <a:avLst/>
                    </a:prstGeom>
                    <a:solidFill>
                      <a:srgbClr val="FFFFFF"/>
                    </a:solidFill>
                    <a:ln w="9525">
                      <a:noFill/>
                      <a:miter lim="800000"/>
                      <a:headEnd/>
                      <a:tailEnd/>
                    </a:ln>
                  </pic:spPr>
                </pic:pic>
              </a:graphicData>
            </a:graphic>
          </wp:inline>
        </w:drawing>
      </w:r>
    </w:p>
    <w:p w:rsidR="00882E37" w:rsidRPr="00882E37" w:rsidRDefault="00882E37" w:rsidP="00882E37">
      <w:pPr>
        <w:pStyle w:val="af5"/>
        <w:rPr>
          <w:rFonts w:eastAsia="Times New Roman"/>
          <w:sz w:val="16"/>
          <w:szCs w:val="16"/>
        </w:rPr>
      </w:pPr>
    </w:p>
    <w:p w:rsidR="00882E37" w:rsidRPr="00882E37" w:rsidRDefault="00882E37" w:rsidP="00882E37">
      <w:pPr>
        <w:jc w:val="center"/>
        <w:rPr>
          <w:b/>
          <w:sz w:val="16"/>
          <w:szCs w:val="16"/>
        </w:rPr>
      </w:pPr>
      <w:r w:rsidRPr="00882E37">
        <w:rPr>
          <w:b/>
          <w:sz w:val="16"/>
          <w:szCs w:val="16"/>
        </w:rPr>
        <w:t>ПОСТАНОВЛЕНИЕ</w:t>
      </w:r>
    </w:p>
    <w:p w:rsidR="00882E37" w:rsidRPr="00882E37" w:rsidRDefault="00882E37" w:rsidP="00882E37">
      <w:pPr>
        <w:pStyle w:val="110"/>
        <w:ind w:left="0" w:hanging="432"/>
        <w:rPr>
          <w:sz w:val="16"/>
          <w:szCs w:val="16"/>
        </w:rPr>
      </w:pPr>
      <w:r w:rsidRPr="00882E37">
        <w:rPr>
          <w:sz w:val="16"/>
          <w:szCs w:val="16"/>
        </w:rPr>
        <w:t>АДМИНИСТРАЦИЯ ОСТРОВСКОГО МУНИЦИПАЛЬНОГО РАЙОНА КОСТРОМСКОЙ ОБЛАСТИ</w:t>
      </w:r>
    </w:p>
    <w:p w:rsidR="00882E37" w:rsidRPr="00882E37" w:rsidRDefault="00882E37" w:rsidP="00882E37">
      <w:pPr>
        <w:rPr>
          <w:sz w:val="16"/>
          <w:szCs w:val="16"/>
        </w:rPr>
      </w:pPr>
    </w:p>
    <w:p w:rsidR="00882E37" w:rsidRPr="00882E37" w:rsidRDefault="00882E37" w:rsidP="00882E37">
      <w:pPr>
        <w:ind w:firstLine="284"/>
        <w:rPr>
          <w:sz w:val="16"/>
          <w:szCs w:val="16"/>
        </w:rPr>
      </w:pPr>
      <w:r w:rsidRPr="00882E37">
        <w:rPr>
          <w:sz w:val="16"/>
          <w:szCs w:val="16"/>
        </w:rPr>
        <w:t xml:space="preserve">От   «09»     октября         2018 года       №645                                      п. </w:t>
      </w:r>
      <w:proofErr w:type="gramStart"/>
      <w:r w:rsidRPr="00882E37">
        <w:rPr>
          <w:sz w:val="16"/>
          <w:szCs w:val="16"/>
        </w:rPr>
        <w:t>Островское</w:t>
      </w:r>
      <w:proofErr w:type="gramEnd"/>
    </w:p>
    <w:p w:rsidR="00882E37" w:rsidRPr="00882E37" w:rsidRDefault="00882E37" w:rsidP="00882E37">
      <w:pPr>
        <w:jc w:val="center"/>
        <w:rPr>
          <w:bCs/>
          <w:sz w:val="16"/>
          <w:szCs w:val="16"/>
        </w:rPr>
      </w:pPr>
      <w:r w:rsidRPr="00882E37">
        <w:rPr>
          <w:sz w:val="16"/>
          <w:szCs w:val="16"/>
        </w:rPr>
        <w:t xml:space="preserve">Об утверждении </w:t>
      </w:r>
      <w:r w:rsidRPr="00882E37">
        <w:rPr>
          <w:bCs/>
          <w:sz w:val="16"/>
          <w:szCs w:val="16"/>
        </w:rPr>
        <w:t>стандарта внутренней организации контрольного мероприятия «Общие требования к внутренней организации контрольного мероприятия»</w:t>
      </w:r>
    </w:p>
    <w:p w:rsidR="00882E37" w:rsidRPr="00882E37" w:rsidRDefault="00882E37" w:rsidP="00882E37">
      <w:pPr>
        <w:pStyle w:val="af5"/>
        <w:tabs>
          <w:tab w:val="left" w:pos="390"/>
        </w:tabs>
        <w:jc w:val="both"/>
        <w:rPr>
          <w:noProof/>
          <w:color w:val="000000"/>
          <w:sz w:val="16"/>
          <w:szCs w:val="16"/>
        </w:rPr>
      </w:pPr>
    </w:p>
    <w:p w:rsidR="00882E37" w:rsidRPr="00882E37" w:rsidRDefault="00882E37" w:rsidP="00882E37">
      <w:pPr>
        <w:pStyle w:val="af5"/>
        <w:tabs>
          <w:tab w:val="left" w:pos="390"/>
        </w:tabs>
        <w:ind w:firstLine="391"/>
        <w:jc w:val="both"/>
        <w:rPr>
          <w:sz w:val="16"/>
          <w:szCs w:val="16"/>
        </w:rPr>
      </w:pPr>
      <w:proofErr w:type="gramStart"/>
      <w:r w:rsidRPr="00882E37">
        <w:rPr>
          <w:noProof/>
          <w:color w:val="000000"/>
          <w:sz w:val="16"/>
          <w:szCs w:val="16"/>
        </w:rPr>
        <w:t>В целях реализации Порядка осуществления полномочий сектором внутреннего муниципального финансового контроля администрации Островского  муниципального рйона Костромской области по внутреннему муниципальному финансовому контролю, утвержденного постановлением администрации Островского муниципального района Костроской области от 30.01.2014 года № 52, порядка осуществления контроля за соблюдением Федерального закона от 05.04.2013 года № 44-ФЗ «О контрактной системе в сфере закупок товаров, работ, услуг для обеспечения госудапрственных и муниципальных нужд</w:t>
      </w:r>
      <w:proofErr w:type="gramEnd"/>
      <w:r w:rsidRPr="00882E37">
        <w:rPr>
          <w:noProof/>
          <w:color w:val="000000"/>
          <w:sz w:val="16"/>
          <w:szCs w:val="16"/>
        </w:rPr>
        <w:t>», утвержденного постановлением администрации Островского муниципального района Костромской области от 24.08.2018 года № 523, в соответствии с уставом муниципального образования Островский муниципальный район, администрация Островского муниципального района ПОСТАНОВЛЯЕТ:</w:t>
      </w:r>
    </w:p>
    <w:p w:rsidR="00882E37" w:rsidRPr="00882E37" w:rsidRDefault="00882E37" w:rsidP="00882E37">
      <w:pPr>
        <w:jc w:val="both"/>
        <w:rPr>
          <w:bCs/>
          <w:sz w:val="16"/>
          <w:szCs w:val="16"/>
        </w:rPr>
      </w:pPr>
      <w:r w:rsidRPr="00882E37">
        <w:rPr>
          <w:noProof/>
          <w:color w:val="000000"/>
          <w:sz w:val="16"/>
          <w:szCs w:val="16"/>
        </w:rPr>
        <w:t xml:space="preserve">1. </w:t>
      </w:r>
      <w:r w:rsidRPr="00882E37">
        <w:rPr>
          <w:bCs/>
          <w:sz w:val="16"/>
          <w:szCs w:val="16"/>
        </w:rPr>
        <w:t>Утвердить Стандарт внутренней организации контрольного мероприятия «Общие требования к внутренней организации контрольного мероприятия» (далее – Стандарт).</w:t>
      </w:r>
    </w:p>
    <w:p w:rsidR="00882E37" w:rsidRPr="00882E37" w:rsidRDefault="00882E37" w:rsidP="00882E37">
      <w:pPr>
        <w:jc w:val="both"/>
        <w:rPr>
          <w:sz w:val="16"/>
          <w:szCs w:val="16"/>
        </w:rPr>
      </w:pPr>
      <w:r w:rsidRPr="00882E37">
        <w:rPr>
          <w:sz w:val="16"/>
          <w:szCs w:val="16"/>
        </w:rPr>
        <w:t>2. В случае возникновения несоответствия положений Стандарта  положениям законодательных и иных нормативных правовых актов Российской Федерации (дале</w:t>
      </w:r>
      <w:proofErr w:type="gramStart"/>
      <w:r w:rsidRPr="00882E37">
        <w:rPr>
          <w:sz w:val="16"/>
          <w:szCs w:val="16"/>
        </w:rPr>
        <w:t>е-</w:t>
      </w:r>
      <w:proofErr w:type="gramEnd"/>
      <w:r w:rsidRPr="00882E37">
        <w:rPr>
          <w:sz w:val="16"/>
          <w:szCs w:val="16"/>
        </w:rPr>
        <w:t xml:space="preserve"> НПА), до внесения соответствующих изменений в стандарт подлежат применению положения НПА.</w:t>
      </w:r>
    </w:p>
    <w:p w:rsidR="00882E37" w:rsidRPr="00882E37" w:rsidRDefault="00882E37" w:rsidP="00882E37">
      <w:pPr>
        <w:pStyle w:val="af5"/>
        <w:jc w:val="both"/>
        <w:rPr>
          <w:bCs/>
          <w:sz w:val="16"/>
          <w:szCs w:val="16"/>
        </w:rPr>
      </w:pPr>
      <w:r w:rsidRPr="00882E37">
        <w:rPr>
          <w:bCs/>
          <w:sz w:val="16"/>
          <w:szCs w:val="16"/>
        </w:rPr>
        <w:t xml:space="preserve">3. </w:t>
      </w:r>
      <w:proofErr w:type="gramStart"/>
      <w:r w:rsidRPr="00882E37">
        <w:rPr>
          <w:bCs/>
          <w:sz w:val="16"/>
          <w:szCs w:val="16"/>
        </w:rPr>
        <w:t>Контроль за</w:t>
      </w:r>
      <w:proofErr w:type="gramEnd"/>
      <w:r w:rsidRPr="00882E37">
        <w:rPr>
          <w:bCs/>
          <w:sz w:val="16"/>
          <w:szCs w:val="16"/>
        </w:rPr>
        <w:t xml:space="preserve"> исполнением настоящего постановления возложить на заведующего сектором внутреннего муниципального финансового контроля администрации Островского муниципального района Костромской области.</w:t>
      </w:r>
    </w:p>
    <w:p w:rsidR="00882E37" w:rsidRPr="00882E37" w:rsidRDefault="00882E37" w:rsidP="00882E37">
      <w:pPr>
        <w:pStyle w:val="af5"/>
        <w:jc w:val="both"/>
        <w:rPr>
          <w:sz w:val="16"/>
          <w:szCs w:val="16"/>
        </w:rPr>
      </w:pPr>
      <w:r w:rsidRPr="00882E37">
        <w:rPr>
          <w:bCs/>
          <w:sz w:val="16"/>
          <w:szCs w:val="16"/>
        </w:rPr>
        <w:t>4.</w:t>
      </w:r>
      <w:r w:rsidRPr="00882E37">
        <w:rPr>
          <w:sz w:val="16"/>
          <w:szCs w:val="16"/>
        </w:rPr>
        <w:t xml:space="preserve"> Настоящее постановление вступает в силу с момента опубликования в информационном бюллетене «Районные новости».</w:t>
      </w:r>
    </w:p>
    <w:p w:rsidR="00882E37" w:rsidRPr="00882E37" w:rsidRDefault="00882E37" w:rsidP="00882E37">
      <w:pPr>
        <w:pStyle w:val="af5"/>
        <w:rPr>
          <w:sz w:val="16"/>
          <w:szCs w:val="16"/>
        </w:rPr>
      </w:pPr>
    </w:p>
    <w:p w:rsidR="00882E37" w:rsidRPr="00882E37" w:rsidRDefault="00882E37" w:rsidP="00882E37">
      <w:pPr>
        <w:rPr>
          <w:sz w:val="16"/>
          <w:szCs w:val="16"/>
        </w:rPr>
      </w:pPr>
      <w:r w:rsidRPr="00882E37">
        <w:rPr>
          <w:sz w:val="16"/>
          <w:szCs w:val="16"/>
        </w:rPr>
        <w:t>Глава Островского муниципального района                                             Г.А. Полякова</w:t>
      </w:r>
    </w:p>
    <w:p w:rsidR="00882E37" w:rsidRPr="00882E37" w:rsidRDefault="00882E37" w:rsidP="00882E37">
      <w:pPr>
        <w:rPr>
          <w:sz w:val="16"/>
          <w:szCs w:val="16"/>
        </w:rPr>
      </w:pPr>
    </w:p>
    <w:p w:rsidR="00882E37" w:rsidRPr="00882E37" w:rsidRDefault="00882E37" w:rsidP="00882E37">
      <w:pPr>
        <w:rPr>
          <w:sz w:val="16"/>
          <w:szCs w:val="16"/>
        </w:rPr>
      </w:pPr>
    </w:p>
    <w:p w:rsidR="00882E37" w:rsidRPr="00882E37" w:rsidRDefault="00882E37" w:rsidP="00882E37">
      <w:pPr>
        <w:rPr>
          <w:sz w:val="16"/>
          <w:szCs w:val="16"/>
        </w:rPr>
      </w:pPr>
    </w:p>
    <w:p w:rsidR="00882E37" w:rsidRPr="00882E37" w:rsidRDefault="00882E37" w:rsidP="00882E37">
      <w:pPr>
        <w:ind w:firstLine="709"/>
        <w:jc w:val="right"/>
        <w:rPr>
          <w:sz w:val="16"/>
          <w:szCs w:val="16"/>
        </w:rPr>
      </w:pPr>
      <w:r w:rsidRPr="00882E37">
        <w:rPr>
          <w:sz w:val="16"/>
          <w:szCs w:val="16"/>
        </w:rPr>
        <w:t>УТВЕРЖДЕН</w:t>
      </w:r>
    </w:p>
    <w:p w:rsidR="00882E37" w:rsidRPr="00882E37" w:rsidRDefault="00882E37" w:rsidP="00882E37">
      <w:pPr>
        <w:ind w:firstLine="709"/>
        <w:jc w:val="right"/>
        <w:rPr>
          <w:sz w:val="16"/>
          <w:szCs w:val="16"/>
        </w:rPr>
      </w:pPr>
      <w:r w:rsidRPr="00882E37">
        <w:rPr>
          <w:sz w:val="16"/>
          <w:szCs w:val="16"/>
        </w:rPr>
        <w:t xml:space="preserve"> постановлением администрации </w:t>
      </w:r>
    </w:p>
    <w:p w:rsidR="00882E37" w:rsidRPr="00882E37" w:rsidRDefault="00882E37" w:rsidP="00882E37">
      <w:pPr>
        <w:ind w:firstLine="709"/>
        <w:jc w:val="right"/>
        <w:rPr>
          <w:sz w:val="16"/>
          <w:szCs w:val="16"/>
        </w:rPr>
      </w:pPr>
      <w:r w:rsidRPr="00882E37">
        <w:rPr>
          <w:sz w:val="16"/>
          <w:szCs w:val="16"/>
        </w:rPr>
        <w:t>Островского муниципального района</w:t>
      </w:r>
    </w:p>
    <w:p w:rsidR="00882E37" w:rsidRPr="00882E37" w:rsidRDefault="00882E37" w:rsidP="00882E37">
      <w:pPr>
        <w:ind w:firstLine="709"/>
        <w:jc w:val="right"/>
        <w:rPr>
          <w:sz w:val="16"/>
          <w:szCs w:val="16"/>
        </w:rPr>
      </w:pPr>
      <w:r w:rsidRPr="00882E37">
        <w:rPr>
          <w:sz w:val="16"/>
          <w:szCs w:val="16"/>
        </w:rPr>
        <w:t xml:space="preserve"> Костромской области </w:t>
      </w:r>
    </w:p>
    <w:p w:rsidR="00882E37" w:rsidRPr="00882E37" w:rsidRDefault="00882E37" w:rsidP="00882E37">
      <w:pPr>
        <w:ind w:firstLine="709"/>
        <w:jc w:val="right"/>
        <w:rPr>
          <w:sz w:val="16"/>
          <w:szCs w:val="16"/>
        </w:rPr>
      </w:pPr>
      <w:r w:rsidRPr="00882E37">
        <w:rPr>
          <w:sz w:val="16"/>
          <w:szCs w:val="16"/>
        </w:rPr>
        <w:t>от  «09»  октября     2018 года №645</w:t>
      </w:r>
    </w:p>
    <w:p w:rsidR="00882E37" w:rsidRPr="00882E37" w:rsidRDefault="00882E37" w:rsidP="00882E37">
      <w:pPr>
        <w:ind w:firstLine="709"/>
        <w:jc w:val="right"/>
        <w:rPr>
          <w:sz w:val="16"/>
          <w:szCs w:val="16"/>
        </w:rPr>
      </w:pPr>
    </w:p>
    <w:p w:rsidR="00882E37" w:rsidRPr="00882E37" w:rsidRDefault="00882E37" w:rsidP="00882E37">
      <w:pPr>
        <w:ind w:firstLine="709"/>
        <w:jc w:val="both"/>
        <w:rPr>
          <w:b/>
          <w:sz w:val="16"/>
          <w:szCs w:val="16"/>
        </w:rPr>
      </w:pPr>
      <w:r w:rsidRPr="00882E37">
        <w:rPr>
          <w:b/>
          <w:sz w:val="16"/>
          <w:szCs w:val="16"/>
        </w:rPr>
        <w:t>Стандарт внутренней организации контрольного мероприятия «Общие требования к внутренней организации контрольного мероприятия»</w:t>
      </w:r>
    </w:p>
    <w:p w:rsidR="00882E37" w:rsidRPr="00882E37" w:rsidRDefault="00882E37" w:rsidP="00AD7EE0">
      <w:pPr>
        <w:pStyle w:val="ab"/>
        <w:numPr>
          <w:ilvl w:val="0"/>
          <w:numId w:val="12"/>
        </w:numPr>
        <w:ind w:left="0" w:firstLine="709"/>
        <w:rPr>
          <w:rFonts w:ascii="Times New Roman" w:hAnsi="Times New Roman" w:cs="Times New Roman"/>
          <w:b/>
          <w:sz w:val="16"/>
          <w:szCs w:val="16"/>
        </w:rPr>
      </w:pPr>
      <w:r w:rsidRPr="00882E37">
        <w:rPr>
          <w:rFonts w:ascii="Times New Roman" w:hAnsi="Times New Roman" w:cs="Times New Roman"/>
          <w:b/>
          <w:sz w:val="16"/>
          <w:szCs w:val="16"/>
        </w:rPr>
        <w:lastRenderedPageBreak/>
        <w:t>Общие положения</w:t>
      </w:r>
    </w:p>
    <w:p w:rsidR="00882E37" w:rsidRPr="00882E37" w:rsidRDefault="00882E37" w:rsidP="00882E37">
      <w:pPr>
        <w:ind w:firstLine="709"/>
        <w:jc w:val="both"/>
        <w:rPr>
          <w:sz w:val="16"/>
          <w:szCs w:val="16"/>
        </w:rPr>
      </w:pPr>
      <w:r w:rsidRPr="00882E37">
        <w:rPr>
          <w:sz w:val="16"/>
          <w:szCs w:val="16"/>
        </w:rPr>
        <w:t>1.1. Стандарт внутренней организации контрольного мероприятия «Общие требования к внутренней организации контрольного мероприятия» (далее – Стандарт) разработан с учетом положений:</w:t>
      </w:r>
    </w:p>
    <w:p w:rsidR="00882E37" w:rsidRPr="00882E37" w:rsidRDefault="00882E37" w:rsidP="00882E37">
      <w:pPr>
        <w:ind w:firstLine="709"/>
        <w:jc w:val="both"/>
        <w:rPr>
          <w:sz w:val="16"/>
          <w:szCs w:val="16"/>
        </w:rPr>
      </w:pPr>
      <w:r w:rsidRPr="00882E37">
        <w:rPr>
          <w:sz w:val="16"/>
          <w:szCs w:val="16"/>
        </w:rPr>
        <w:t>1) Бюджетного кодекса Российской Федерации;</w:t>
      </w:r>
    </w:p>
    <w:p w:rsidR="00882E37" w:rsidRPr="00882E37" w:rsidRDefault="00882E37" w:rsidP="00882E37">
      <w:pPr>
        <w:ind w:firstLine="709"/>
        <w:jc w:val="both"/>
        <w:rPr>
          <w:sz w:val="16"/>
          <w:szCs w:val="16"/>
        </w:rPr>
      </w:pPr>
      <w:r w:rsidRPr="00882E37">
        <w:rPr>
          <w:sz w:val="16"/>
          <w:szCs w:val="16"/>
        </w:rPr>
        <w:t>2) Положения о секторе внутреннего муниципального финансового контроля администрации Островского муниципального района Костромской области, утвержденного постановлением администрации Островского муниципального района Костромской области от 30.01.2014 года № 51;</w:t>
      </w:r>
    </w:p>
    <w:p w:rsidR="00882E37" w:rsidRPr="00882E37" w:rsidRDefault="00882E37" w:rsidP="00882E37">
      <w:pPr>
        <w:ind w:firstLine="709"/>
        <w:jc w:val="both"/>
        <w:rPr>
          <w:sz w:val="16"/>
          <w:szCs w:val="16"/>
        </w:rPr>
      </w:pPr>
      <w:r w:rsidRPr="00882E37">
        <w:rPr>
          <w:sz w:val="16"/>
          <w:szCs w:val="16"/>
        </w:rPr>
        <w:t>3) Порядка осуществления полномочий сектором внутреннего муниципального финансового контроля администрации Островского муниципального района Костромской области по внутреннему муниципальному финансовому контролю, утвержденного постановлением администрации Островского муниципального района  Костромской области от 30.01.2014 года № 52 (далее – Порядок № 52),</w:t>
      </w:r>
    </w:p>
    <w:p w:rsidR="00882E37" w:rsidRPr="00882E37" w:rsidRDefault="00882E37" w:rsidP="00882E37">
      <w:pPr>
        <w:ind w:firstLine="709"/>
        <w:jc w:val="both"/>
        <w:rPr>
          <w:sz w:val="16"/>
          <w:szCs w:val="16"/>
        </w:rPr>
      </w:pPr>
      <w:r w:rsidRPr="00882E37">
        <w:rPr>
          <w:sz w:val="16"/>
          <w:szCs w:val="16"/>
        </w:rPr>
        <w:t xml:space="preserve">4) порядка осуществления </w:t>
      </w:r>
      <w:proofErr w:type="gramStart"/>
      <w:r w:rsidRPr="00882E37">
        <w:rPr>
          <w:sz w:val="16"/>
          <w:szCs w:val="16"/>
        </w:rPr>
        <w:t>контроля за</w:t>
      </w:r>
      <w:proofErr w:type="gramEnd"/>
      <w:r w:rsidRPr="00882E37">
        <w:rPr>
          <w:sz w:val="16"/>
          <w:szCs w:val="16"/>
        </w:rPr>
        <w:t xml:space="preserve"> соблюдением Федерального закона от 05.04.2013 года № 44-ФЗ «О контрактной системе в сфере закупок товаров, работ, услуг для обеспечения государственных и муниципальных нужд» администрацией Островского муниципального района Костромской области, утвержденного постановлением администрации Островского муниципального района Костромской области от 24.08.2018 года № 523 (далее – Порядок № 523).</w:t>
      </w:r>
    </w:p>
    <w:p w:rsidR="00882E37" w:rsidRPr="00882E37" w:rsidRDefault="00882E37" w:rsidP="00882E37">
      <w:pPr>
        <w:ind w:firstLine="709"/>
        <w:jc w:val="both"/>
        <w:rPr>
          <w:sz w:val="16"/>
          <w:szCs w:val="16"/>
        </w:rPr>
      </w:pPr>
      <w:r w:rsidRPr="00882E37">
        <w:rPr>
          <w:sz w:val="16"/>
          <w:szCs w:val="16"/>
        </w:rPr>
        <w:t xml:space="preserve">1.2. </w:t>
      </w:r>
      <w:proofErr w:type="gramStart"/>
      <w:r w:rsidRPr="00882E37">
        <w:rPr>
          <w:sz w:val="16"/>
          <w:szCs w:val="16"/>
        </w:rPr>
        <w:t>Настоящий Стандарт разработан для использования сектором внутреннего муниципального финансового контроля администрации Островского муниципального района Костромской области (далее – Сектор), осуществляющим последующий внутренний муниципальный финансовый контроль:</w:t>
      </w:r>
      <w:proofErr w:type="gramEnd"/>
    </w:p>
    <w:p w:rsidR="00882E37" w:rsidRPr="00882E37" w:rsidRDefault="00882E37" w:rsidP="00882E37">
      <w:pPr>
        <w:ind w:firstLine="709"/>
        <w:jc w:val="both"/>
        <w:rPr>
          <w:sz w:val="16"/>
          <w:szCs w:val="16"/>
        </w:rPr>
      </w:pPr>
      <w:r w:rsidRPr="00882E37">
        <w:rPr>
          <w:sz w:val="16"/>
          <w:szCs w:val="16"/>
        </w:rPr>
        <w:t>1) при организации и проведении плановых и внеплановых проверок, а также проведении только в рамках полномочий по внутреннему муниципальному финансовому контролю в сфере бюджетных правоотношений плановых и внеплановых ревизий и обследований (далее – Контрольные мероприятия);</w:t>
      </w:r>
    </w:p>
    <w:p w:rsidR="00882E37" w:rsidRPr="00882E37" w:rsidRDefault="00882E37" w:rsidP="00882E37">
      <w:pPr>
        <w:ind w:firstLine="709"/>
        <w:jc w:val="both"/>
        <w:rPr>
          <w:sz w:val="16"/>
          <w:szCs w:val="16"/>
        </w:rPr>
      </w:pPr>
      <w:r w:rsidRPr="00882E37">
        <w:rPr>
          <w:sz w:val="16"/>
          <w:szCs w:val="16"/>
        </w:rPr>
        <w:t>2) при организации и осуществлении  рассмотрения результатов контрольных мероприятий;</w:t>
      </w:r>
    </w:p>
    <w:p w:rsidR="00882E37" w:rsidRPr="00882E37" w:rsidRDefault="00882E37" w:rsidP="00882E37">
      <w:pPr>
        <w:ind w:firstLine="709"/>
        <w:jc w:val="both"/>
        <w:rPr>
          <w:sz w:val="16"/>
          <w:szCs w:val="16"/>
        </w:rPr>
      </w:pPr>
      <w:r w:rsidRPr="00882E37">
        <w:rPr>
          <w:sz w:val="16"/>
          <w:szCs w:val="16"/>
        </w:rPr>
        <w:t>3) при реализации результатов проведения контрольных мероприятий.</w:t>
      </w:r>
    </w:p>
    <w:p w:rsidR="00882E37" w:rsidRPr="00882E37" w:rsidRDefault="00882E37" w:rsidP="00882E37">
      <w:pPr>
        <w:ind w:firstLine="709"/>
        <w:jc w:val="both"/>
        <w:rPr>
          <w:sz w:val="16"/>
          <w:szCs w:val="16"/>
        </w:rPr>
      </w:pPr>
      <w:r w:rsidRPr="00882E37">
        <w:rPr>
          <w:sz w:val="16"/>
          <w:szCs w:val="16"/>
        </w:rPr>
        <w:t xml:space="preserve">1.3. </w:t>
      </w:r>
      <w:proofErr w:type="gramStart"/>
      <w:r w:rsidRPr="00882E37">
        <w:rPr>
          <w:sz w:val="16"/>
          <w:szCs w:val="16"/>
        </w:rPr>
        <w:t>Целью разработки настоящего Стандарта является установления общих правил, требований и процедур внутренней организации деятельности Сектора, осуществляющего последующий внутренний муниципальный финансовый контроль, а также контроль за соблюдением требований установленных частью 8 статьи 99 Федерального закона от 05.04.2013 года № 44-ФЗ «О контрактной системе в сфере закупок товаров, работ, услуг для обеспечения государственных и муниципальных нужд» (далее – Закон о контрактной системе) при организации</w:t>
      </w:r>
      <w:proofErr w:type="gramEnd"/>
      <w:r w:rsidRPr="00882E37">
        <w:rPr>
          <w:sz w:val="16"/>
          <w:szCs w:val="16"/>
        </w:rPr>
        <w:t xml:space="preserve"> и </w:t>
      </w:r>
      <w:proofErr w:type="gramStart"/>
      <w:r w:rsidRPr="00882E37">
        <w:rPr>
          <w:sz w:val="16"/>
          <w:szCs w:val="16"/>
        </w:rPr>
        <w:t>осуществлении</w:t>
      </w:r>
      <w:proofErr w:type="gramEnd"/>
      <w:r w:rsidRPr="00882E37">
        <w:rPr>
          <w:sz w:val="16"/>
          <w:szCs w:val="16"/>
        </w:rPr>
        <w:t xml:space="preserve"> контрольной деятельности.</w:t>
      </w:r>
    </w:p>
    <w:p w:rsidR="00882E37" w:rsidRPr="00882E37" w:rsidRDefault="00882E37" w:rsidP="00882E37">
      <w:pPr>
        <w:ind w:firstLine="709"/>
        <w:jc w:val="both"/>
        <w:rPr>
          <w:sz w:val="16"/>
          <w:szCs w:val="16"/>
        </w:rPr>
      </w:pPr>
      <w:r w:rsidRPr="00882E37">
        <w:rPr>
          <w:sz w:val="16"/>
          <w:szCs w:val="16"/>
        </w:rPr>
        <w:t>1.4. Настоящий Стандарт  регламентирует проведение следующих этапов осуществления контрольного мероприятия:</w:t>
      </w:r>
    </w:p>
    <w:p w:rsidR="00882E37" w:rsidRPr="00882E37" w:rsidRDefault="00882E37" w:rsidP="00882E37">
      <w:pPr>
        <w:ind w:firstLine="709"/>
        <w:jc w:val="both"/>
        <w:rPr>
          <w:sz w:val="16"/>
          <w:szCs w:val="16"/>
        </w:rPr>
      </w:pPr>
      <w:r w:rsidRPr="00882E37">
        <w:rPr>
          <w:sz w:val="16"/>
          <w:szCs w:val="16"/>
        </w:rPr>
        <w:t>1) планирование контрольного мероприятия;</w:t>
      </w:r>
    </w:p>
    <w:p w:rsidR="00882E37" w:rsidRPr="00882E37" w:rsidRDefault="00882E37" w:rsidP="00882E37">
      <w:pPr>
        <w:ind w:firstLine="709"/>
        <w:jc w:val="both"/>
        <w:rPr>
          <w:sz w:val="16"/>
          <w:szCs w:val="16"/>
        </w:rPr>
      </w:pPr>
      <w:r w:rsidRPr="00882E37">
        <w:rPr>
          <w:sz w:val="16"/>
          <w:szCs w:val="16"/>
        </w:rPr>
        <w:t>2) подготовка и назначение контрольного мероприятия;</w:t>
      </w:r>
    </w:p>
    <w:p w:rsidR="00882E37" w:rsidRPr="00882E37" w:rsidRDefault="00882E37" w:rsidP="00882E37">
      <w:pPr>
        <w:ind w:firstLine="709"/>
        <w:jc w:val="both"/>
        <w:rPr>
          <w:sz w:val="16"/>
          <w:szCs w:val="16"/>
        </w:rPr>
      </w:pPr>
      <w:r w:rsidRPr="00882E37">
        <w:rPr>
          <w:sz w:val="16"/>
          <w:szCs w:val="16"/>
        </w:rPr>
        <w:t>3) проведение контрольного  мероприятия и оформление его результатов;</w:t>
      </w:r>
    </w:p>
    <w:p w:rsidR="00882E37" w:rsidRPr="00882E37" w:rsidRDefault="00882E37" w:rsidP="00882E37">
      <w:pPr>
        <w:ind w:firstLine="709"/>
        <w:jc w:val="both"/>
        <w:rPr>
          <w:sz w:val="16"/>
          <w:szCs w:val="16"/>
        </w:rPr>
      </w:pPr>
      <w:r w:rsidRPr="00882E37">
        <w:rPr>
          <w:sz w:val="16"/>
          <w:szCs w:val="16"/>
        </w:rPr>
        <w:t>4) рассмотрение и реализация результатов проведения контрольного мероприятия;</w:t>
      </w:r>
    </w:p>
    <w:p w:rsidR="00882E37" w:rsidRPr="00882E37" w:rsidRDefault="00882E37" w:rsidP="00882E37">
      <w:pPr>
        <w:ind w:firstLine="709"/>
        <w:jc w:val="both"/>
        <w:rPr>
          <w:sz w:val="16"/>
          <w:szCs w:val="16"/>
        </w:rPr>
      </w:pPr>
      <w:r w:rsidRPr="00882E37">
        <w:rPr>
          <w:sz w:val="16"/>
          <w:szCs w:val="16"/>
        </w:rPr>
        <w:t>5) контроль исполнения представлений (предписаний), направленных по результатам контрольного мероприятия;</w:t>
      </w:r>
    </w:p>
    <w:p w:rsidR="00882E37" w:rsidRPr="00882E37" w:rsidRDefault="00882E37" w:rsidP="00882E37">
      <w:pPr>
        <w:ind w:firstLine="709"/>
        <w:jc w:val="both"/>
        <w:rPr>
          <w:sz w:val="16"/>
          <w:szCs w:val="16"/>
        </w:rPr>
      </w:pPr>
      <w:r w:rsidRPr="00882E37">
        <w:rPr>
          <w:sz w:val="16"/>
          <w:szCs w:val="16"/>
        </w:rPr>
        <w:t>6) составление и представление  отчетности о результатах контрольных мероприятий.</w:t>
      </w:r>
    </w:p>
    <w:p w:rsidR="00882E37" w:rsidRPr="00882E37" w:rsidRDefault="00882E37" w:rsidP="00882E37">
      <w:pPr>
        <w:ind w:firstLine="709"/>
        <w:jc w:val="both"/>
        <w:rPr>
          <w:b/>
          <w:sz w:val="16"/>
          <w:szCs w:val="16"/>
        </w:rPr>
      </w:pPr>
      <w:r w:rsidRPr="00882E37">
        <w:rPr>
          <w:b/>
          <w:sz w:val="16"/>
          <w:szCs w:val="16"/>
        </w:rPr>
        <w:t>2. Термины и определения</w:t>
      </w:r>
    </w:p>
    <w:p w:rsidR="00882E37" w:rsidRPr="00882E37" w:rsidRDefault="00882E37" w:rsidP="00882E37">
      <w:pPr>
        <w:ind w:firstLine="709"/>
        <w:jc w:val="both"/>
        <w:rPr>
          <w:sz w:val="16"/>
          <w:szCs w:val="16"/>
        </w:rPr>
      </w:pPr>
      <w:r w:rsidRPr="00882E37">
        <w:rPr>
          <w:sz w:val="16"/>
          <w:szCs w:val="16"/>
        </w:rPr>
        <w:t>2.1. Термины и определения, установленные в данном разделе, применяются в настоящем Стандарте, во всех видах документации в рамках осуществления контрольной деятельности Сектором в соответствии с настоящим Стандартом, а также для всех этапов контрольного мероприятия, организуемых и осуществляемых в соответствии с настоящим Стандартом.</w:t>
      </w:r>
    </w:p>
    <w:p w:rsidR="00882E37" w:rsidRPr="00882E37" w:rsidRDefault="00882E37" w:rsidP="00882E37">
      <w:pPr>
        <w:ind w:firstLine="709"/>
        <w:jc w:val="both"/>
        <w:rPr>
          <w:sz w:val="16"/>
          <w:szCs w:val="16"/>
        </w:rPr>
      </w:pPr>
      <w:r w:rsidRPr="00882E37">
        <w:rPr>
          <w:sz w:val="16"/>
          <w:szCs w:val="16"/>
        </w:rPr>
        <w:t xml:space="preserve">2.2. </w:t>
      </w:r>
      <w:proofErr w:type="gramStart"/>
      <w:r w:rsidRPr="00882E37">
        <w:rPr>
          <w:sz w:val="16"/>
          <w:szCs w:val="16"/>
        </w:rPr>
        <w:t>Термины, используемые в настоящем Стандарте, применяются в тех же значениях, что и в Бюджетном кодексе Российской Федерации, Кодексе Российской Федерации об административных правонарушениях, нормативных правовых актах Российской Федерации, нормативных правовых актах Костромской области  и Островского муниципального района, регламентирующих осуществление контроля в финансово-бюджетной сфере.</w:t>
      </w:r>
      <w:proofErr w:type="gramEnd"/>
    </w:p>
    <w:p w:rsidR="00882E37" w:rsidRPr="00882E37" w:rsidRDefault="00882E37" w:rsidP="00882E37">
      <w:pPr>
        <w:ind w:firstLine="709"/>
        <w:jc w:val="both"/>
        <w:rPr>
          <w:sz w:val="16"/>
          <w:szCs w:val="16"/>
        </w:rPr>
      </w:pPr>
      <w:r w:rsidRPr="00882E37">
        <w:rPr>
          <w:sz w:val="16"/>
          <w:szCs w:val="16"/>
        </w:rPr>
        <w:t>2.3. В настоящем Стандарте также применяются следующие термины:</w:t>
      </w:r>
    </w:p>
    <w:p w:rsidR="00882E37" w:rsidRPr="00882E37" w:rsidRDefault="00882E37" w:rsidP="00882E37">
      <w:pPr>
        <w:ind w:firstLine="709"/>
        <w:jc w:val="both"/>
        <w:rPr>
          <w:sz w:val="16"/>
          <w:szCs w:val="16"/>
        </w:rPr>
      </w:pPr>
      <w:r w:rsidRPr="00882E37">
        <w:rPr>
          <w:sz w:val="16"/>
          <w:szCs w:val="16"/>
        </w:rPr>
        <w:t>1) Контрольная деятельность – деятельность по контролю в финансово-бюджетной сфере, осуществляемая Сектором.</w:t>
      </w:r>
    </w:p>
    <w:p w:rsidR="00882E37" w:rsidRPr="00882E37" w:rsidRDefault="00882E37" w:rsidP="00882E37">
      <w:pPr>
        <w:ind w:firstLine="709"/>
        <w:jc w:val="both"/>
        <w:rPr>
          <w:sz w:val="16"/>
          <w:szCs w:val="16"/>
        </w:rPr>
      </w:pPr>
      <w:r w:rsidRPr="00882E37">
        <w:rPr>
          <w:sz w:val="16"/>
          <w:szCs w:val="16"/>
        </w:rPr>
        <w:t>2) Контрольное мероприятие – единичная плановая либо внеплановая проверка, плановая или внеплановая ревизия либо обследование, встречная проверка, проводимые в ходе осуществления контрольной деятельности.</w:t>
      </w:r>
    </w:p>
    <w:p w:rsidR="00882E37" w:rsidRPr="00882E37" w:rsidRDefault="00882E37" w:rsidP="00882E37">
      <w:pPr>
        <w:ind w:firstLine="709"/>
        <w:jc w:val="both"/>
        <w:rPr>
          <w:sz w:val="16"/>
          <w:szCs w:val="16"/>
        </w:rPr>
      </w:pPr>
      <w:r w:rsidRPr="00882E37">
        <w:rPr>
          <w:sz w:val="16"/>
          <w:szCs w:val="16"/>
        </w:rPr>
        <w:t>3) Комиссия (должностное лицо) – должностные лица Сектора (должностное лицо Сектора), уполномоченные на проведение контрольного мероприятия.</w:t>
      </w:r>
    </w:p>
    <w:p w:rsidR="00882E37" w:rsidRPr="00882E37" w:rsidRDefault="00882E37" w:rsidP="00882E37">
      <w:pPr>
        <w:ind w:firstLine="709"/>
        <w:jc w:val="both"/>
        <w:rPr>
          <w:sz w:val="16"/>
          <w:szCs w:val="16"/>
        </w:rPr>
      </w:pPr>
      <w:r w:rsidRPr="00882E37">
        <w:rPr>
          <w:sz w:val="16"/>
          <w:szCs w:val="16"/>
        </w:rPr>
        <w:t>4) Рабочая документация  - документы и иные материалы, содержащие зафиксированную на бумажном или электронном носителе  информацию с реквизитами, позволяющими ее идентифицировать, подготавливаемые или получаемые в связи с проведением контрольного мероприятия.</w:t>
      </w:r>
    </w:p>
    <w:p w:rsidR="00882E37" w:rsidRPr="00882E37" w:rsidRDefault="00882E37" w:rsidP="00882E37">
      <w:pPr>
        <w:ind w:firstLine="709"/>
        <w:jc w:val="both"/>
        <w:rPr>
          <w:sz w:val="16"/>
          <w:szCs w:val="16"/>
        </w:rPr>
      </w:pPr>
      <w:r w:rsidRPr="00882E37">
        <w:rPr>
          <w:sz w:val="16"/>
          <w:szCs w:val="16"/>
        </w:rPr>
        <w:t>5) Материалы контрольного мероприятия – документы, полученные в ходе проведения контрольного мероприятия, а также составляемые должностными лицами Сектора в рамках контрольного мероприятия.</w:t>
      </w:r>
    </w:p>
    <w:p w:rsidR="00882E37" w:rsidRPr="00882E37" w:rsidRDefault="00882E37" w:rsidP="00882E37">
      <w:pPr>
        <w:ind w:firstLine="709"/>
        <w:jc w:val="both"/>
        <w:rPr>
          <w:sz w:val="16"/>
          <w:szCs w:val="16"/>
        </w:rPr>
      </w:pPr>
      <w:r w:rsidRPr="00882E37">
        <w:rPr>
          <w:sz w:val="16"/>
          <w:szCs w:val="16"/>
        </w:rPr>
        <w:t>6) Нарушение – установленный факт несоответствия деятельности объекта контроля требованиям законодательных и (или) нормативных правовых актов Российской Федерации, законодательных и (или) нормативных правовых актов Костромской области, нормативных правовых актов Островского муниципального района, регламентирующих его деятельность в части, подлежащей контролю в финансово-бюджетной сфере.</w:t>
      </w:r>
    </w:p>
    <w:p w:rsidR="00882E37" w:rsidRPr="00882E37" w:rsidRDefault="00882E37" w:rsidP="00882E37">
      <w:pPr>
        <w:ind w:firstLine="709"/>
        <w:jc w:val="both"/>
        <w:rPr>
          <w:sz w:val="16"/>
          <w:szCs w:val="16"/>
        </w:rPr>
      </w:pPr>
      <w:proofErr w:type="gramStart"/>
      <w:r w:rsidRPr="00882E37">
        <w:rPr>
          <w:sz w:val="16"/>
          <w:szCs w:val="16"/>
        </w:rPr>
        <w:t>7) Недостаток – установленный факт в деятельности объекта контроля, способный оказать негативное влияние на деятельность объекта контроля, в том числе на ее эффективность, не являющийся нарушением законодательных и иных нормативных правовых актов Российской Федерации, законодательных и (или) нормативных правовых актов Костромской области, нормативных правовых актов Островского муниципального района, регламентирующих его деятельность в части, подлежащей контролю в финансово-бюджетной сфере.</w:t>
      </w:r>
      <w:proofErr w:type="gramEnd"/>
    </w:p>
    <w:p w:rsidR="00882E37" w:rsidRPr="00882E37" w:rsidRDefault="00882E37" w:rsidP="00882E37">
      <w:pPr>
        <w:ind w:firstLine="709"/>
        <w:jc w:val="both"/>
        <w:rPr>
          <w:sz w:val="16"/>
          <w:szCs w:val="16"/>
        </w:rPr>
      </w:pPr>
      <w:r w:rsidRPr="00882E37">
        <w:rPr>
          <w:sz w:val="16"/>
          <w:szCs w:val="16"/>
        </w:rPr>
        <w:t>8) Результаты контрольного мероприятия – сведения о нарушениях и недостатках, а также иные сведения, содержащиеся в акте (заключении) о деятельности объекта контроля, оформляемых по итогам контрольного мероприятия.</w:t>
      </w:r>
    </w:p>
    <w:p w:rsidR="00882E37" w:rsidRPr="00882E37" w:rsidRDefault="00882E37" w:rsidP="00882E37">
      <w:pPr>
        <w:ind w:firstLine="709"/>
        <w:jc w:val="both"/>
        <w:rPr>
          <w:sz w:val="16"/>
          <w:szCs w:val="16"/>
        </w:rPr>
      </w:pPr>
      <w:r w:rsidRPr="00882E37">
        <w:rPr>
          <w:sz w:val="16"/>
          <w:szCs w:val="16"/>
        </w:rPr>
        <w:t xml:space="preserve">9) ППО </w:t>
      </w:r>
      <w:proofErr w:type="gramStart"/>
      <w:r w:rsidRPr="00882E37">
        <w:rPr>
          <w:sz w:val="16"/>
          <w:szCs w:val="16"/>
        </w:rPr>
        <w:t>–п</w:t>
      </w:r>
      <w:proofErr w:type="gramEnd"/>
      <w:r w:rsidRPr="00882E37">
        <w:rPr>
          <w:sz w:val="16"/>
          <w:szCs w:val="16"/>
        </w:rPr>
        <w:t>рикладное программное обеспечение.</w:t>
      </w:r>
    </w:p>
    <w:p w:rsidR="00882E37" w:rsidRPr="00882E37" w:rsidRDefault="00882E37" w:rsidP="00882E37">
      <w:pPr>
        <w:ind w:firstLine="709"/>
        <w:jc w:val="both"/>
        <w:rPr>
          <w:sz w:val="16"/>
          <w:szCs w:val="16"/>
        </w:rPr>
      </w:pPr>
    </w:p>
    <w:p w:rsidR="00882E37" w:rsidRPr="00882E37" w:rsidRDefault="00882E37" w:rsidP="00882E37">
      <w:pPr>
        <w:ind w:firstLine="709"/>
        <w:jc w:val="both"/>
        <w:rPr>
          <w:b/>
          <w:sz w:val="16"/>
          <w:szCs w:val="16"/>
        </w:rPr>
      </w:pPr>
      <w:r w:rsidRPr="00882E37">
        <w:rPr>
          <w:b/>
          <w:sz w:val="16"/>
          <w:szCs w:val="16"/>
        </w:rPr>
        <w:t>3. Планирование контрольного мероприятия</w:t>
      </w:r>
    </w:p>
    <w:p w:rsidR="00882E37" w:rsidRPr="00882E37" w:rsidRDefault="00882E37" w:rsidP="00882E37">
      <w:pPr>
        <w:ind w:firstLine="709"/>
        <w:jc w:val="both"/>
        <w:rPr>
          <w:sz w:val="16"/>
          <w:szCs w:val="16"/>
        </w:rPr>
      </w:pPr>
    </w:p>
    <w:p w:rsidR="00882E37" w:rsidRPr="00882E37" w:rsidRDefault="00882E37" w:rsidP="00882E37">
      <w:pPr>
        <w:ind w:firstLine="709"/>
        <w:jc w:val="both"/>
        <w:rPr>
          <w:sz w:val="16"/>
          <w:szCs w:val="16"/>
        </w:rPr>
      </w:pPr>
      <w:r w:rsidRPr="00882E37">
        <w:rPr>
          <w:sz w:val="16"/>
          <w:szCs w:val="16"/>
        </w:rPr>
        <w:t>3.1. Планирование контрольных мероприятий осуществляется в соответствии с требованиями главы 3 Порядка № 52, либо главы 2 Порядка № 523.</w:t>
      </w:r>
    </w:p>
    <w:p w:rsidR="00882E37" w:rsidRPr="00882E37" w:rsidRDefault="00882E37" w:rsidP="00882E37">
      <w:pPr>
        <w:ind w:firstLine="709"/>
        <w:jc w:val="both"/>
        <w:rPr>
          <w:sz w:val="16"/>
          <w:szCs w:val="16"/>
        </w:rPr>
      </w:pPr>
      <w:r w:rsidRPr="00882E37">
        <w:rPr>
          <w:sz w:val="16"/>
          <w:szCs w:val="16"/>
        </w:rPr>
        <w:t>3.2. Планирование контрольной деятельности Сектора в финансово-бюджетной сфере включает в себя процедуры формирования, согласования и утверждения Планов контрольных мероприятий Сектора в финансово-бюджетной сфере.</w:t>
      </w:r>
    </w:p>
    <w:p w:rsidR="00882E37" w:rsidRPr="00882E37" w:rsidRDefault="00882E37" w:rsidP="00882E37">
      <w:pPr>
        <w:ind w:firstLine="709"/>
        <w:jc w:val="both"/>
        <w:rPr>
          <w:sz w:val="16"/>
          <w:szCs w:val="16"/>
        </w:rPr>
      </w:pPr>
      <w:r w:rsidRPr="00882E37">
        <w:rPr>
          <w:sz w:val="16"/>
          <w:szCs w:val="16"/>
        </w:rPr>
        <w:t xml:space="preserve">Планы контрольных мероприятий Сектора в финансово-бюджетной сфере утверждаются главой Островского муниципального района в срок не позднее 15 декабря года, предшествующего </w:t>
      </w:r>
      <w:proofErr w:type="gramStart"/>
      <w:r w:rsidRPr="00882E37">
        <w:rPr>
          <w:sz w:val="16"/>
          <w:szCs w:val="16"/>
        </w:rPr>
        <w:t>планируемому</w:t>
      </w:r>
      <w:proofErr w:type="gramEnd"/>
      <w:r w:rsidRPr="00882E37">
        <w:rPr>
          <w:sz w:val="16"/>
          <w:szCs w:val="16"/>
        </w:rPr>
        <w:t>.</w:t>
      </w:r>
    </w:p>
    <w:p w:rsidR="00882E37" w:rsidRPr="00882E37" w:rsidRDefault="00882E37" w:rsidP="00882E37">
      <w:pPr>
        <w:ind w:firstLine="709"/>
        <w:jc w:val="both"/>
        <w:rPr>
          <w:sz w:val="16"/>
          <w:szCs w:val="16"/>
        </w:rPr>
      </w:pPr>
      <w:r w:rsidRPr="00882E37">
        <w:rPr>
          <w:sz w:val="16"/>
          <w:szCs w:val="16"/>
        </w:rPr>
        <w:t>3.3. Отбор контрольных мероприятий Сектором при формировании Плана осуществляется на основании следующих критериев:</w:t>
      </w:r>
    </w:p>
    <w:p w:rsidR="00882E37" w:rsidRPr="00882E37" w:rsidRDefault="00882E37" w:rsidP="00882E37">
      <w:pPr>
        <w:ind w:firstLine="709"/>
        <w:jc w:val="both"/>
        <w:rPr>
          <w:sz w:val="16"/>
          <w:szCs w:val="16"/>
        </w:rPr>
      </w:pPr>
      <w:r w:rsidRPr="00882E37">
        <w:rPr>
          <w:sz w:val="16"/>
          <w:szCs w:val="16"/>
        </w:rPr>
        <w:t>1) период, прошедший с момента проведения Сектором предыдущего контрольного мероприятия в отношении данного объекта контроля (в случае если указанный  период превышает три года, данный критерий имеет приоритет);</w:t>
      </w:r>
    </w:p>
    <w:p w:rsidR="00882E37" w:rsidRPr="00882E37" w:rsidRDefault="00882E37" w:rsidP="00882E37">
      <w:pPr>
        <w:ind w:firstLine="709"/>
        <w:jc w:val="both"/>
        <w:rPr>
          <w:sz w:val="16"/>
          <w:szCs w:val="16"/>
        </w:rPr>
      </w:pPr>
      <w:r w:rsidRPr="00882E37">
        <w:rPr>
          <w:sz w:val="16"/>
          <w:szCs w:val="16"/>
        </w:rPr>
        <w:t>2) информация о наличии признаков нарушений, поступившая от финансового управления администрации Островского муниципального района, правоохранительных органов;</w:t>
      </w:r>
    </w:p>
    <w:p w:rsidR="00882E37" w:rsidRPr="00882E37" w:rsidRDefault="00882E37" w:rsidP="00882E37">
      <w:pPr>
        <w:ind w:firstLine="709"/>
        <w:jc w:val="both"/>
        <w:rPr>
          <w:sz w:val="16"/>
          <w:szCs w:val="16"/>
        </w:rPr>
      </w:pPr>
      <w:r w:rsidRPr="00882E37">
        <w:rPr>
          <w:sz w:val="16"/>
          <w:szCs w:val="16"/>
        </w:rPr>
        <w:t>3) предложения о включении в План объектов контроля, представленные в Сектор правоохранительными органами.</w:t>
      </w:r>
    </w:p>
    <w:p w:rsidR="00882E37" w:rsidRPr="00882E37" w:rsidRDefault="00882E37" w:rsidP="00882E37">
      <w:pPr>
        <w:ind w:firstLine="709"/>
        <w:jc w:val="both"/>
        <w:rPr>
          <w:sz w:val="16"/>
          <w:szCs w:val="16"/>
        </w:rPr>
      </w:pPr>
    </w:p>
    <w:p w:rsidR="00882E37" w:rsidRPr="00882E37" w:rsidRDefault="00882E37" w:rsidP="00882E37">
      <w:pPr>
        <w:ind w:firstLine="709"/>
        <w:jc w:val="both"/>
        <w:rPr>
          <w:b/>
          <w:sz w:val="16"/>
          <w:szCs w:val="16"/>
        </w:rPr>
      </w:pPr>
      <w:r w:rsidRPr="00882E37">
        <w:rPr>
          <w:b/>
          <w:sz w:val="16"/>
          <w:szCs w:val="16"/>
        </w:rPr>
        <w:t>4. Подготовка и назначение контрольного мероприятия</w:t>
      </w:r>
    </w:p>
    <w:p w:rsidR="00882E37" w:rsidRPr="00882E37" w:rsidRDefault="00882E37" w:rsidP="00882E37">
      <w:pPr>
        <w:ind w:firstLine="709"/>
        <w:jc w:val="both"/>
        <w:rPr>
          <w:sz w:val="16"/>
          <w:szCs w:val="16"/>
        </w:rPr>
      </w:pPr>
      <w:r w:rsidRPr="00882E37">
        <w:rPr>
          <w:sz w:val="16"/>
          <w:szCs w:val="16"/>
        </w:rPr>
        <w:t xml:space="preserve">4.1. Основанием для подготовки и назначения контрольного мероприятия является наличие контрольного мероприятия в планах контрольных мероприятий Сектора в финансово-бюджетной сфере на соответствующий год либо решение главы Островского муниципального района Костромской области о проведении внепланового контрольного мероприятия, принятое в соответствии с пунктом 8 Порядка № 52,  либо </w:t>
      </w:r>
      <w:r w:rsidRPr="00882E37">
        <w:rPr>
          <w:sz w:val="16"/>
          <w:szCs w:val="16"/>
        </w:rPr>
        <w:lastRenderedPageBreak/>
        <w:t>пунктом 13 порядка № 523.</w:t>
      </w:r>
    </w:p>
    <w:p w:rsidR="00882E37" w:rsidRPr="00882E37" w:rsidRDefault="00882E37" w:rsidP="00882E37">
      <w:pPr>
        <w:ind w:firstLine="709"/>
        <w:jc w:val="both"/>
        <w:rPr>
          <w:sz w:val="16"/>
          <w:szCs w:val="16"/>
        </w:rPr>
      </w:pPr>
      <w:r w:rsidRPr="00882E37">
        <w:rPr>
          <w:sz w:val="16"/>
          <w:szCs w:val="16"/>
        </w:rPr>
        <w:t>4.2. В случае поступления обращений (поручений) Президента Российской Федерации, Правительства Российской Федерации, Следственного комитета Российской Федерации, губернатора Костромской области, правоохранительных органов, иных государственных органов, депутатских запросов, обращений граждан и организаций решение о проведении внепланового контрольного мероприятия принимается главой Островского муниципального района в установленные сроки.</w:t>
      </w:r>
    </w:p>
    <w:p w:rsidR="00882E37" w:rsidRPr="00882E37" w:rsidRDefault="00882E37" w:rsidP="00882E37">
      <w:pPr>
        <w:ind w:firstLine="709"/>
        <w:jc w:val="both"/>
        <w:rPr>
          <w:sz w:val="16"/>
          <w:szCs w:val="16"/>
        </w:rPr>
      </w:pPr>
      <w:r w:rsidRPr="00882E37">
        <w:rPr>
          <w:sz w:val="16"/>
          <w:szCs w:val="16"/>
        </w:rPr>
        <w:t>В случае истечения срока исполнения ранее выданного предписания (представления) либо по результатам рассмотрения акта и иных материалов камеральной проверки, выездной проверки (ревизии), заключения, подготовленного по результатам проведения обследования, решение о назначении внеплановой проверки (ревизии) принимается главой Островского муниципального района в соответствии с пунктом 84 Порядка № 52.</w:t>
      </w:r>
    </w:p>
    <w:p w:rsidR="00882E37" w:rsidRPr="00882E37" w:rsidRDefault="00882E37" w:rsidP="00882E37">
      <w:pPr>
        <w:ind w:firstLine="709"/>
        <w:jc w:val="both"/>
        <w:rPr>
          <w:sz w:val="16"/>
          <w:szCs w:val="16"/>
        </w:rPr>
      </w:pPr>
      <w:r w:rsidRPr="00882E37">
        <w:rPr>
          <w:sz w:val="16"/>
          <w:szCs w:val="16"/>
        </w:rPr>
        <w:t>4.3. Контрольные мероприятия назначаются постановлением администрации Островского муниципального района Костромской области (далее - Постановление администрации).</w:t>
      </w:r>
    </w:p>
    <w:p w:rsidR="00882E37" w:rsidRPr="00882E37" w:rsidRDefault="00882E37" w:rsidP="00882E37">
      <w:pPr>
        <w:ind w:firstLine="709"/>
        <w:jc w:val="both"/>
        <w:rPr>
          <w:sz w:val="16"/>
          <w:szCs w:val="16"/>
        </w:rPr>
      </w:pPr>
      <w:r w:rsidRPr="00882E37">
        <w:rPr>
          <w:sz w:val="16"/>
          <w:szCs w:val="16"/>
        </w:rPr>
        <w:t>4.4. Подготовка и назначение контрольного мероприятия организуется сектором внутреннего муниципального финансового контроля администрации Островского муниципального района Костромской области.</w:t>
      </w:r>
    </w:p>
    <w:p w:rsidR="00882E37" w:rsidRPr="00882E37" w:rsidRDefault="00882E37" w:rsidP="00882E37">
      <w:pPr>
        <w:ind w:firstLine="709"/>
        <w:jc w:val="both"/>
        <w:rPr>
          <w:sz w:val="16"/>
          <w:szCs w:val="16"/>
        </w:rPr>
      </w:pPr>
      <w:r w:rsidRPr="00882E37">
        <w:rPr>
          <w:sz w:val="16"/>
          <w:szCs w:val="16"/>
        </w:rPr>
        <w:t xml:space="preserve">4.5. Срок подготовки и назначения внепланового контрольного мероприятия не может превышать 10 рабочих дней </w:t>
      </w:r>
      <w:proofErr w:type="gramStart"/>
      <w:r w:rsidRPr="00882E37">
        <w:rPr>
          <w:sz w:val="16"/>
          <w:szCs w:val="16"/>
        </w:rPr>
        <w:t>с даты принятия</w:t>
      </w:r>
      <w:proofErr w:type="gramEnd"/>
      <w:r w:rsidRPr="00882E37">
        <w:rPr>
          <w:sz w:val="16"/>
          <w:szCs w:val="16"/>
        </w:rPr>
        <w:t xml:space="preserve"> решения главой Островского муниципального района о его  проведении. Указанные процедуры должны быть завершены не </w:t>
      </w:r>
      <w:proofErr w:type="gramStart"/>
      <w:r w:rsidRPr="00882E37">
        <w:rPr>
          <w:sz w:val="16"/>
          <w:szCs w:val="16"/>
        </w:rPr>
        <w:t>позднее</w:t>
      </w:r>
      <w:proofErr w:type="gramEnd"/>
      <w:r w:rsidRPr="00882E37">
        <w:rPr>
          <w:sz w:val="16"/>
          <w:szCs w:val="16"/>
        </w:rPr>
        <w:t xml:space="preserve"> чем за 2 рабочих дня до даты начала контрольного мероприятия.</w:t>
      </w:r>
    </w:p>
    <w:p w:rsidR="00882E37" w:rsidRPr="00882E37" w:rsidRDefault="00882E37" w:rsidP="00882E37">
      <w:pPr>
        <w:ind w:firstLine="709"/>
        <w:jc w:val="both"/>
        <w:rPr>
          <w:sz w:val="16"/>
          <w:szCs w:val="16"/>
        </w:rPr>
      </w:pPr>
      <w:r w:rsidRPr="00882E37">
        <w:rPr>
          <w:sz w:val="16"/>
          <w:szCs w:val="16"/>
        </w:rPr>
        <w:t>4.6. Подготовка и назначение контрольного мероприятия предусматривают подготовку и издание Постановления администрации о проведении контрольного мероприятия.</w:t>
      </w:r>
    </w:p>
    <w:p w:rsidR="00882E37" w:rsidRPr="00882E37" w:rsidRDefault="00882E37" w:rsidP="00882E37">
      <w:pPr>
        <w:ind w:firstLine="709"/>
        <w:jc w:val="both"/>
        <w:rPr>
          <w:sz w:val="16"/>
          <w:szCs w:val="16"/>
        </w:rPr>
      </w:pPr>
      <w:r w:rsidRPr="00882E37">
        <w:rPr>
          <w:sz w:val="16"/>
          <w:szCs w:val="16"/>
        </w:rPr>
        <w:t xml:space="preserve">4.7. Подготовка постановления осуществляется должностными лицами Сектора, которые непосредственно будут проводить контрольное мероприятие, в срок не </w:t>
      </w:r>
      <w:proofErr w:type="gramStart"/>
      <w:r w:rsidRPr="00882E37">
        <w:rPr>
          <w:sz w:val="16"/>
          <w:szCs w:val="16"/>
        </w:rPr>
        <w:t>позднее</w:t>
      </w:r>
      <w:proofErr w:type="gramEnd"/>
      <w:r w:rsidRPr="00882E37">
        <w:rPr>
          <w:sz w:val="16"/>
          <w:szCs w:val="16"/>
        </w:rPr>
        <w:t xml:space="preserve"> чем за два рабочих дня до даты начала проведения контрольного мероприятия.</w:t>
      </w:r>
    </w:p>
    <w:p w:rsidR="00882E37" w:rsidRPr="00882E37" w:rsidRDefault="00882E37" w:rsidP="00882E37">
      <w:pPr>
        <w:ind w:firstLine="709"/>
        <w:jc w:val="both"/>
        <w:rPr>
          <w:sz w:val="16"/>
          <w:szCs w:val="16"/>
        </w:rPr>
      </w:pPr>
      <w:proofErr w:type="gramStart"/>
      <w:r w:rsidRPr="00882E37">
        <w:rPr>
          <w:sz w:val="16"/>
          <w:szCs w:val="16"/>
        </w:rPr>
        <w:t>В постановлении указывается наименование объекта контроля, проверяемый период, предмет контрольного мероприятия, комиссия (должностное лицо), дата начала контрольного мероприятия и  срок его проведения, перечень основных вопросов, подлежащих контролю в ходе контрольного мероприятия, должности, фамилии и инициалы муниципальных служащих, которым поручается проведение контрольного мероприятия, должности, фамилии и инициалы экспертов, иных специалистов, в случае их привлечения к проведению контрольных мероприятий.</w:t>
      </w:r>
      <w:proofErr w:type="gramEnd"/>
    </w:p>
    <w:p w:rsidR="00882E37" w:rsidRPr="00882E37" w:rsidRDefault="00882E37" w:rsidP="00882E37">
      <w:pPr>
        <w:ind w:firstLine="709"/>
        <w:jc w:val="both"/>
        <w:rPr>
          <w:sz w:val="16"/>
          <w:szCs w:val="16"/>
        </w:rPr>
      </w:pPr>
      <w:r w:rsidRPr="00882E37">
        <w:rPr>
          <w:sz w:val="16"/>
          <w:szCs w:val="16"/>
        </w:rPr>
        <w:t>4.8. Формирование комиссии (назначение должностного лица) для проведения контрольного мероприятия должно осуществляться таким образом, чтобы не допускалось возникновение конфликта интересов, устанавливаемого в соответствии с законодательством Российской Федерации, а также исключались ситуации, когда личная заинтересованность члена комиссии (должностного лица) может повлиять на исполнение им должностных обязанностей в процессе проведения контрольного мероприятия.</w:t>
      </w:r>
    </w:p>
    <w:p w:rsidR="00882E37" w:rsidRPr="00882E37" w:rsidRDefault="00882E37" w:rsidP="00882E37">
      <w:pPr>
        <w:ind w:firstLine="709"/>
        <w:jc w:val="both"/>
        <w:rPr>
          <w:sz w:val="16"/>
          <w:szCs w:val="16"/>
        </w:rPr>
      </w:pPr>
      <w:r w:rsidRPr="00882E37">
        <w:rPr>
          <w:sz w:val="16"/>
          <w:szCs w:val="16"/>
        </w:rPr>
        <w:t>В случае если на объекте контрольного мероприятия планируется проверка сведений, составляющих государственную тайну, для указанной работы в данном контрольном мероприятии должны привлекаться должностные лица Сектора, имеющие оформленный в установленном порядке допуск к государственной тайне.</w:t>
      </w:r>
    </w:p>
    <w:p w:rsidR="00882E37" w:rsidRPr="00882E37" w:rsidRDefault="00882E37" w:rsidP="00882E37">
      <w:pPr>
        <w:ind w:firstLine="709"/>
        <w:jc w:val="both"/>
        <w:rPr>
          <w:sz w:val="16"/>
          <w:szCs w:val="16"/>
        </w:rPr>
      </w:pPr>
      <w:r w:rsidRPr="00882E37">
        <w:rPr>
          <w:sz w:val="16"/>
          <w:szCs w:val="16"/>
        </w:rPr>
        <w:t>4.9. В ходе подготовки к проведению контрольного мероприятия руководителем комиссии, должностным лицом Сектора, уполномоченным на проведение контрольного мероприятия, также:</w:t>
      </w:r>
    </w:p>
    <w:p w:rsidR="00882E37" w:rsidRPr="00882E37" w:rsidRDefault="00882E37" w:rsidP="00882E37">
      <w:pPr>
        <w:ind w:firstLine="709"/>
        <w:jc w:val="both"/>
        <w:rPr>
          <w:sz w:val="16"/>
          <w:szCs w:val="16"/>
        </w:rPr>
      </w:pPr>
      <w:r w:rsidRPr="00882E37">
        <w:rPr>
          <w:sz w:val="16"/>
          <w:szCs w:val="16"/>
        </w:rPr>
        <w:t>1) организуется работа по сбору информации об объекте контроля и предмете контроля, достаточной для подготовки плана контрольного мероприятия;</w:t>
      </w:r>
    </w:p>
    <w:p w:rsidR="00882E37" w:rsidRPr="00882E37" w:rsidRDefault="00882E37" w:rsidP="00882E37">
      <w:pPr>
        <w:ind w:firstLine="709"/>
        <w:jc w:val="both"/>
        <w:rPr>
          <w:sz w:val="16"/>
          <w:szCs w:val="16"/>
        </w:rPr>
      </w:pPr>
      <w:r w:rsidRPr="00882E37">
        <w:rPr>
          <w:sz w:val="16"/>
          <w:szCs w:val="16"/>
        </w:rPr>
        <w:t>2) определяется массив документов, информации и сведений, подлежащих проверке в ходе контрольного мероприятия, необходимый для достижения цели контрольного мероприятия;</w:t>
      </w:r>
    </w:p>
    <w:p w:rsidR="00882E37" w:rsidRPr="00882E37" w:rsidRDefault="00882E37" w:rsidP="00882E37">
      <w:pPr>
        <w:ind w:firstLine="709"/>
        <w:jc w:val="both"/>
        <w:rPr>
          <w:sz w:val="16"/>
          <w:szCs w:val="16"/>
        </w:rPr>
      </w:pPr>
      <w:r w:rsidRPr="00882E37">
        <w:rPr>
          <w:sz w:val="16"/>
          <w:szCs w:val="16"/>
        </w:rPr>
        <w:t>3) осуществляется подготовка плана контрольного мероприятия, в том числе организуется формирование комиссии (назначение должностного лица), распределяются обязанности между членами комиссии;</w:t>
      </w:r>
    </w:p>
    <w:p w:rsidR="00882E37" w:rsidRPr="00882E37" w:rsidRDefault="00882E37" w:rsidP="00882E37">
      <w:pPr>
        <w:ind w:firstLine="709"/>
        <w:jc w:val="both"/>
        <w:rPr>
          <w:sz w:val="16"/>
          <w:szCs w:val="16"/>
        </w:rPr>
      </w:pPr>
      <w:r w:rsidRPr="00882E37">
        <w:rPr>
          <w:sz w:val="16"/>
          <w:szCs w:val="16"/>
        </w:rPr>
        <w:t>4) обеспечивается доведение плана контрольного мероприятия до членов комиссии (должностного лица);</w:t>
      </w:r>
    </w:p>
    <w:p w:rsidR="00882E37" w:rsidRPr="00882E37" w:rsidRDefault="00882E37" w:rsidP="00882E37">
      <w:pPr>
        <w:ind w:firstLine="709"/>
        <w:jc w:val="both"/>
        <w:rPr>
          <w:sz w:val="16"/>
          <w:szCs w:val="16"/>
        </w:rPr>
      </w:pPr>
      <w:r w:rsidRPr="00882E37">
        <w:rPr>
          <w:sz w:val="16"/>
          <w:szCs w:val="16"/>
        </w:rPr>
        <w:t>5) осуществляется, в случае необходимости,  формирование письменного запроса о предоставлении объектом контроля электронных документов, копий соответствующих баз данных ППО, удаленного доступа к иным информационным ресурсам.</w:t>
      </w:r>
    </w:p>
    <w:p w:rsidR="00882E37" w:rsidRPr="00882E37" w:rsidRDefault="00882E37" w:rsidP="00882E37">
      <w:pPr>
        <w:ind w:firstLine="709"/>
        <w:jc w:val="both"/>
        <w:rPr>
          <w:sz w:val="16"/>
          <w:szCs w:val="16"/>
        </w:rPr>
      </w:pPr>
      <w:r w:rsidRPr="00882E37">
        <w:rPr>
          <w:sz w:val="16"/>
          <w:szCs w:val="16"/>
        </w:rPr>
        <w:t>4.10. При подготовке к проведению контрольного мероприятия руководитель комиссии, члены комиссии, должностное лицо Сектора, уполномоченное на проведение контрольного мероприятия должны изучить:</w:t>
      </w:r>
    </w:p>
    <w:p w:rsidR="00882E37" w:rsidRPr="00882E37" w:rsidRDefault="00882E37" w:rsidP="00882E37">
      <w:pPr>
        <w:ind w:firstLine="709"/>
        <w:jc w:val="both"/>
        <w:rPr>
          <w:sz w:val="16"/>
          <w:szCs w:val="16"/>
        </w:rPr>
      </w:pPr>
      <w:r w:rsidRPr="00882E37">
        <w:rPr>
          <w:sz w:val="16"/>
          <w:szCs w:val="16"/>
        </w:rPr>
        <w:t>1) законодательные и нормативные правовые акты Российской Федерации, Костромской области, Островского муниципального района, правовые акты Министерства финансов Российской Федерации и Федерального казначейства, иные документы, регламентирующие деятельность объекта контроля по соответствующим направлениям деятельности объекта контроля (вопросам плана контрольного мероприятия);</w:t>
      </w:r>
    </w:p>
    <w:p w:rsidR="00882E37" w:rsidRPr="00882E37" w:rsidRDefault="00882E37" w:rsidP="00882E37">
      <w:pPr>
        <w:ind w:firstLine="709"/>
        <w:jc w:val="both"/>
        <w:rPr>
          <w:sz w:val="16"/>
          <w:szCs w:val="16"/>
        </w:rPr>
      </w:pPr>
      <w:r w:rsidRPr="00882E37">
        <w:rPr>
          <w:sz w:val="16"/>
          <w:szCs w:val="16"/>
        </w:rPr>
        <w:t>2) отчетные и статистические данные о деятельности объекта контроля;</w:t>
      </w:r>
    </w:p>
    <w:p w:rsidR="00882E37" w:rsidRPr="00882E37" w:rsidRDefault="00882E37" w:rsidP="00882E37">
      <w:pPr>
        <w:ind w:firstLine="709"/>
        <w:jc w:val="both"/>
        <w:rPr>
          <w:sz w:val="16"/>
          <w:szCs w:val="16"/>
        </w:rPr>
      </w:pPr>
      <w:r w:rsidRPr="00882E37">
        <w:rPr>
          <w:sz w:val="16"/>
          <w:szCs w:val="16"/>
        </w:rPr>
        <w:t>3) материалы контрольных мероприятий, проведенных органами государственного финансового контроля и иными контрольно-надзорными органам на объекте контроля (при наличии таких материалов в Секторе), а также материалы контрольных мероприятий, ранее проведенных Сектором на объекте контроля;</w:t>
      </w:r>
    </w:p>
    <w:p w:rsidR="00882E37" w:rsidRPr="00882E37" w:rsidRDefault="00882E37" w:rsidP="00882E37">
      <w:pPr>
        <w:ind w:firstLine="709"/>
        <w:jc w:val="both"/>
        <w:rPr>
          <w:sz w:val="16"/>
          <w:szCs w:val="16"/>
        </w:rPr>
      </w:pPr>
      <w:r w:rsidRPr="00882E37">
        <w:rPr>
          <w:sz w:val="16"/>
          <w:szCs w:val="16"/>
        </w:rPr>
        <w:t>4) информацию из соответствующих баз данных ППО, информационных систем, содержащих информацию о деятельности объекта контроля;</w:t>
      </w:r>
    </w:p>
    <w:p w:rsidR="00882E37" w:rsidRPr="00882E37" w:rsidRDefault="00882E37" w:rsidP="00882E37">
      <w:pPr>
        <w:ind w:firstLine="709"/>
        <w:jc w:val="both"/>
        <w:rPr>
          <w:sz w:val="16"/>
          <w:szCs w:val="16"/>
        </w:rPr>
      </w:pPr>
      <w:r w:rsidRPr="00882E37">
        <w:rPr>
          <w:sz w:val="16"/>
          <w:szCs w:val="16"/>
        </w:rPr>
        <w:t>5) другие материалы, характеризующие деятельность объекта контроля, имеющиеся в распоряжении Сектора.</w:t>
      </w:r>
    </w:p>
    <w:p w:rsidR="00882E37" w:rsidRPr="00882E37" w:rsidRDefault="00882E37" w:rsidP="00882E37">
      <w:pPr>
        <w:ind w:firstLine="709"/>
        <w:jc w:val="both"/>
        <w:rPr>
          <w:sz w:val="16"/>
          <w:szCs w:val="16"/>
        </w:rPr>
      </w:pPr>
    </w:p>
    <w:p w:rsidR="00882E37" w:rsidRPr="00882E37" w:rsidRDefault="00882E37" w:rsidP="00882E37">
      <w:pPr>
        <w:ind w:firstLine="709"/>
        <w:jc w:val="both"/>
        <w:rPr>
          <w:b/>
          <w:sz w:val="16"/>
          <w:szCs w:val="16"/>
        </w:rPr>
      </w:pPr>
      <w:r w:rsidRPr="00882E37">
        <w:rPr>
          <w:b/>
          <w:sz w:val="16"/>
          <w:szCs w:val="16"/>
        </w:rPr>
        <w:t>5. Организация проведения контрольного мероприятия и оформление его результатов</w:t>
      </w:r>
    </w:p>
    <w:p w:rsidR="00882E37" w:rsidRPr="00882E37" w:rsidRDefault="00882E37" w:rsidP="00882E37">
      <w:pPr>
        <w:ind w:firstLine="709"/>
        <w:jc w:val="both"/>
        <w:rPr>
          <w:sz w:val="16"/>
          <w:szCs w:val="16"/>
        </w:rPr>
      </w:pPr>
      <w:r w:rsidRPr="00882E37">
        <w:rPr>
          <w:sz w:val="16"/>
          <w:szCs w:val="16"/>
        </w:rPr>
        <w:t>5.1. Общие положения об организации проведения контрольного мероприятия и оформления его результатов.</w:t>
      </w:r>
    </w:p>
    <w:p w:rsidR="00882E37" w:rsidRPr="00882E37" w:rsidRDefault="00882E37" w:rsidP="00882E37">
      <w:pPr>
        <w:ind w:firstLine="709"/>
        <w:jc w:val="both"/>
        <w:rPr>
          <w:sz w:val="16"/>
          <w:szCs w:val="16"/>
        </w:rPr>
      </w:pPr>
      <w:r w:rsidRPr="00882E37">
        <w:rPr>
          <w:sz w:val="16"/>
          <w:szCs w:val="16"/>
        </w:rPr>
        <w:t>5.1.1. Основанием для начала проведения контрольного мероприятия и оформления его результатов является утвержденное при подготовке и назначении контрольного мероприятия  Постановление администрации о проведении контрольного мероприятия.</w:t>
      </w:r>
    </w:p>
    <w:p w:rsidR="00882E37" w:rsidRPr="00882E37" w:rsidRDefault="00882E37" w:rsidP="00882E37">
      <w:pPr>
        <w:ind w:firstLine="709"/>
        <w:jc w:val="both"/>
        <w:rPr>
          <w:sz w:val="16"/>
          <w:szCs w:val="16"/>
        </w:rPr>
      </w:pPr>
      <w:r w:rsidRPr="00882E37">
        <w:rPr>
          <w:sz w:val="16"/>
          <w:szCs w:val="16"/>
        </w:rPr>
        <w:t>5.1.2. Этап проведения контрольного мероприятия и оформления его результатов предусматривает следующие действия и сроки их выполнения.</w:t>
      </w:r>
    </w:p>
    <w:p w:rsidR="00882E37" w:rsidRPr="00882E37" w:rsidRDefault="00882E37" w:rsidP="00882E37">
      <w:pPr>
        <w:ind w:firstLine="709"/>
        <w:jc w:val="both"/>
        <w:rPr>
          <w:sz w:val="16"/>
          <w:szCs w:val="16"/>
        </w:rPr>
      </w:pPr>
      <w:r w:rsidRPr="00882E37">
        <w:rPr>
          <w:sz w:val="16"/>
          <w:szCs w:val="16"/>
        </w:rPr>
        <w:t>5.1.2.1. Проведение контрольного мероприятия, включая оформление акта ревизии, проверки, заключения по результатам обследования осуществляется в пределах следующих сроков:</w:t>
      </w:r>
    </w:p>
    <w:p w:rsidR="00882E37" w:rsidRPr="00882E37" w:rsidRDefault="00882E37" w:rsidP="00882E37">
      <w:pPr>
        <w:ind w:firstLine="709"/>
        <w:jc w:val="both"/>
        <w:rPr>
          <w:sz w:val="16"/>
          <w:szCs w:val="16"/>
        </w:rPr>
      </w:pPr>
      <w:r w:rsidRPr="00882E37">
        <w:rPr>
          <w:sz w:val="16"/>
          <w:szCs w:val="16"/>
        </w:rPr>
        <w:t>Срок проведения ревизии: не должен превышать 40 рабочих дней.</w:t>
      </w:r>
    </w:p>
    <w:p w:rsidR="00882E37" w:rsidRPr="00882E37" w:rsidRDefault="00882E37" w:rsidP="00882E37">
      <w:pPr>
        <w:ind w:firstLine="709"/>
        <w:jc w:val="both"/>
        <w:rPr>
          <w:sz w:val="16"/>
          <w:szCs w:val="16"/>
        </w:rPr>
      </w:pPr>
      <w:r w:rsidRPr="00882E37">
        <w:rPr>
          <w:sz w:val="16"/>
          <w:szCs w:val="16"/>
        </w:rPr>
        <w:t xml:space="preserve">Срок проведения выездной проверки по контролю в финансово-бюджетной сфере </w:t>
      </w:r>
      <w:proofErr w:type="gramStart"/>
      <w:r w:rsidRPr="00882E37">
        <w:rPr>
          <w:sz w:val="16"/>
          <w:szCs w:val="16"/>
        </w:rPr>
        <w:t>недолжен</w:t>
      </w:r>
      <w:proofErr w:type="gramEnd"/>
      <w:r w:rsidRPr="00882E37">
        <w:rPr>
          <w:sz w:val="16"/>
          <w:szCs w:val="16"/>
        </w:rPr>
        <w:t xml:space="preserve"> превышать 30 рабочих дней.</w:t>
      </w:r>
    </w:p>
    <w:p w:rsidR="00882E37" w:rsidRPr="00882E37" w:rsidRDefault="00882E37" w:rsidP="00882E37">
      <w:pPr>
        <w:ind w:firstLine="709"/>
        <w:jc w:val="both"/>
        <w:rPr>
          <w:sz w:val="16"/>
          <w:szCs w:val="16"/>
        </w:rPr>
      </w:pPr>
      <w:r w:rsidRPr="00882E37">
        <w:rPr>
          <w:sz w:val="16"/>
          <w:szCs w:val="16"/>
        </w:rPr>
        <w:t>Срок проведения камеральной проверки по контролю в финансово-бюджетной сфере не должен превышать 25 рабочих дней.</w:t>
      </w:r>
    </w:p>
    <w:p w:rsidR="00882E37" w:rsidRPr="00882E37" w:rsidRDefault="00882E37" w:rsidP="00882E37">
      <w:pPr>
        <w:ind w:firstLine="709"/>
        <w:jc w:val="both"/>
        <w:rPr>
          <w:sz w:val="16"/>
          <w:szCs w:val="16"/>
        </w:rPr>
      </w:pPr>
      <w:r w:rsidRPr="00882E37">
        <w:rPr>
          <w:sz w:val="16"/>
          <w:szCs w:val="16"/>
        </w:rPr>
        <w:t>Срок проведения проверки (выездной, камеральной) соблюдения требований Закона о контрактной системе не должен превышать 20 рабочих дней.</w:t>
      </w:r>
    </w:p>
    <w:p w:rsidR="00882E37" w:rsidRPr="00882E37" w:rsidRDefault="00882E37" w:rsidP="00882E37">
      <w:pPr>
        <w:ind w:firstLine="709"/>
        <w:jc w:val="both"/>
        <w:rPr>
          <w:sz w:val="16"/>
          <w:szCs w:val="16"/>
        </w:rPr>
      </w:pPr>
      <w:r w:rsidRPr="00882E37">
        <w:rPr>
          <w:sz w:val="16"/>
          <w:szCs w:val="16"/>
        </w:rPr>
        <w:t>Срок проведения обследования не должен превышать 20 рабочих дней.</w:t>
      </w:r>
    </w:p>
    <w:p w:rsidR="00882E37" w:rsidRPr="00882E37" w:rsidRDefault="00882E37" w:rsidP="00882E37">
      <w:pPr>
        <w:ind w:firstLine="709"/>
        <w:jc w:val="both"/>
        <w:rPr>
          <w:sz w:val="16"/>
          <w:szCs w:val="16"/>
        </w:rPr>
      </w:pPr>
      <w:r w:rsidRPr="00882E37">
        <w:rPr>
          <w:sz w:val="16"/>
          <w:szCs w:val="16"/>
        </w:rPr>
        <w:t>Срок проведения встречной проверки не должен превышать 15 рабочих дней и выходить за срок проведения проверки, в рамках которой проводится встречная проверка.</w:t>
      </w:r>
    </w:p>
    <w:p w:rsidR="00882E37" w:rsidRPr="00882E37" w:rsidRDefault="00882E37" w:rsidP="00882E37">
      <w:pPr>
        <w:ind w:firstLine="709"/>
        <w:jc w:val="both"/>
        <w:rPr>
          <w:sz w:val="16"/>
          <w:szCs w:val="16"/>
        </w:rPr>
      </w:pPr>
      <w:r w:rsidRPr="00882E37">
        <w:rPr>
          <w:sz w:val="16"/>
          <w:szCs w:val="16"/>
        </w:rPr>
        <w:t>Вручение (направление) акта ревизии, проверки, заключения по результатам обследования осуществляется в течение 3 рабочих дней со дня его подписания.</w:t>
      </w:r>
    </w:p>
    <w:p w:rsidR="00882E37" w:rsidRPr="00882E37" w:rsidRDefault="00882E37" w:rsidP="00882E37">
      <w:pPr>
        <w:ind w:firstLine="709"/>
        <w:jc w:val="both"/>
        <w:rPr>
          <w:sz w:val="16"/>
          <w:szCs w:val="16"/>
        </w:rPr>
      </w:pPr>
      <w:r w:rsidRPr="00882E37">
        <w:rPr>
          <w:sz w:val="16"/>
          <w:szCs w:val="16"/>
        </w:rPr>
        <w:t>5.1.2.2. Продление срока проведения контрольного мероприятия допускается в исключительных случаях, вязанных с необходимостью проведения сложных и (или) длительных исследований, испытаний, экспертиз.</w:t>
      </w:r>
    </w:p>
    <w:p w:rsidR="00882E37" w:rsidRPr="00882E37" w:rsidRDefault="00882E37" w:rsidP="00882E37">
      <w:pPr>
        <w:ind w:firstLine="709"/>
        <w:jc w:val="both"/>
        <w:rPr>
          <w:sz w:val="16"/>
          <w:szCs w:val="16"/>
        </w:rPr>
      </w:pPr>
      <w:r w:rsidRPr="00882E37">
        <w:rPr>
          <w:sz w:val="16"/>
          <w:szCs w:val="16"/>
        </w:rPr>
        <w:t xml:space="preserve">При этом продление срока проведения контрольного мероприятия допускается не более одного раза и общий срок продления контрольного мероприятия не может составлять более чем 30 рабочих дней при осуществлении последующего внутреннего муниципального финансового контроля. При осуществлении </w:t>
      </w:r>
      <w:proofErr w:type="gramStart"/>
      <w:r w:rsidRPr="00882E37">
        <w:rPr>
          <w:sz w:val="16"/>
          <w:szCs w:val="16"/>
        </w:rPr>
        <w:t>контроля за</w:t>
      </w:r>
      <w:proofErr w:type="gramEnd"/>
      <w:r w:rsidRPr="00882E37">
        <w:rPr>
          <w:sz w:val="16"/>
          <w:szCs w:val="16"/>
        </w:rPr>
        <w:t xml:space="preserve"> соблюдением требований установленных частью 8 статьи 99 Закона о контрактной системе продление срока проведения проверки допускается не более одного раза и общий срок продления проверки не может составлять более чем 40 рабочих дней.</w:t>
      </w:r>
    </w:p>
    <w:p w:rsidR="00882E37" w:rsidRPr="00882E37" w:rsidRDefault="00882E37" w:rsidP="00882E37">
      <w:pPr>
        <w:ind w:firstLine="709"/>
        <w:jc w:val="both"/>
        <w:rPr>
          <w:sz w:val="16"/>
          <w:szCs w:val="16"/>
        </w:rPr>
      </w:pPr>
      <w:r w:rsidRPr="00882E37">
        <w:rPr>
          <w:sz w:val="16"/>
          <w:szCs w:val="16"/>
        </w:rPr>
        <w:t>5.1.2.3. В срок проведения контрольного мероприятия не включается время, в течение которого проведение контрольного мероприятия приостанавливались в соответствии с пунктом 35 Порядка № 52.</w:t>
      </w:r>
    </w:p>
    <w:p w:rsidR="00882E37" w:rsidRPr="00882E37" w:rsidRDefault="00882E37" w:rsidP="00882E37">
      <w:pPr>
        <w:ind w:firstLine="709"/>
        <w:jc w:val="both"/>
        <w:rPr>
          <w:sz w:val="16"/>
          <w:szCs w:val="16"/>
        </w:rPr>
      </w:pPr>
      <w:r w:rsidRPr="00882E37">
        <w:rPr>
          <w:sz w:val="16"/>
          <w:szCs w:val="16"/>
        </w:rPr>
        <w:t xml:space="preserve">5.1.3. В ходе проведения контрольного мероприятия и до принятия решения по результатам контрольного мероприятия руководитель </w:t>
      </w:r>
      <w:r w:rsidRPr="00882E37">
        <w:rPr>
          <w:sz w:val="16"/>
          <w:szCs w:val="16"/>
        </w:rPr>
        <w:lastRenderedPageBreak/>
        <w:t xml:space="preserve">комиссии ежедневно осуществляет </w:t>
      </w:r>
      <w:proofErr w:type="gramStart"/>
      <w:r w:rsidRPr="00882E37">
        <w:rPr>
          <w:sz w:val="16"/>
          <w:szCs w:val="16"/>
        </w:rPr>
        <w:t>контроль за</w:t>
      </w:r>
      <w:proofErr w:type="gramEnd"/>
      <w:r w:rsidRPr="00882E37">
        <w:rPr>
          <w:sz w:val="16"/>
          <w:szCs w:val="16"/>
        </w:rPr>
        <w:t xml:space="preserve"> работой членов комиссии и несет ответственность  за проведение контрольного мероприятия с надлежащим качеством и в установленные сроки.</w:t>
      </w:r>
    </w:p>
    <w:p w:rsidR="00882E37" w:rsidRPr="00882E37" w:rsidRDefault="00882E37" w:rsidP="00882E37">
      <w:pPr>
        <w:ind w:firstLine="709"/>
        <w:jc w:val="both"/>
        <w:rPr>
          <w:sz w:val="16"/>
          <w:szCs w:val="16"/>
        </w:rPr>
      </w:pPr>
    </w:p>
    <w:p w:rsidR="00882E37" w:rsidRPr="00882E37" w:rsidRDefault="00882E37" w:rsidP="00882E37">
      <w:pPr>
        <w:ind w:firstLine="709"/>
        <w:jc w:val="both"/>
        <w:rPr>
          <w:b/>
          <w:sz w:val="16"/>
          <w:szCs w:val="16"/>
        </w:rPr>
      </w:pPr>
      <w:r w:rsidRPr="00882E37">
        <w:rPr>
          <w:b/>
          <w:sz w:val="16"/>
          <w:szCs w:val="16"/>
        </w:rPr>
        <w:t>5.2. Разрешение конфликтных ситуаций в ходе проведения контрольного мероприятия</w:t>
      </w:r>
    </w:p>
    <w:p w:rsidR="00882E37" w:rsidRPr="00882E37" w:rsidRDefault="00882E37" w:rsidP="00882E37">
      <w:pPr>
        <w:ind w:firstLine="709"/>
        <w:jc w:val="both"/>
        <w:rPr>
          <w:b/>
          <w:sz w:val="16"/>
          <w:szCs w:val="16"/>
        </w:rPr>
      </w:pPr>
    </w:p>
    <w:p w:rsidR="00882E37" w:rsidRPr="00882E37" w:rsidRDefault="00882E37" w:rsidP="00882E37">
      <w:pPr>
        <w:ind w:firstLine="709"/>
        <w:jc w:val="both"/>
        <w:rPr>
          <w:sz w:val="16"/>
          <w:szCs w:val="16"/>
        </w:rPr>
      </w:pPr>
      <w:r w:rsidRPr="00882E37">
        <w:rPr>
          <w:sz w:val="16"/>
          <w:szCs w:val="16"/>
        </w:rPr>
        <w:t>5.2.1. Служебные контакты членов комиссии (должностного лица) с должностными лицами объекта контроля осуществляются с учетом прав и обязанностей соответствующих сотрудников, установленных должностными регламентами, и в пределах полномочий, регламентируемых нормативными правовыми актами Российской Федерации, Костромской области, Островского муниципального района.</w:t>
      </w:r>
    </w:p>
    <w:p w:rsidR="00882E37" w:rsidRPr="00882E37" w:rsidRDefault="00882E37" w:rsidP="00882E37">
      <w:pPr>
        <w:ind w:firstLine="709"/>
        <w:jc w:val="both"/>
        <w:rPr>
          <w:sz w:val="16"/>
          <w:szCs w:val="16"/>
        </w:rPr>
      </w:pPr>
      <w:r w:rsidRPr="00882E37">
        <w:rPr>
          <w:sz w:val="16"/>
          <w:szCs w:val="16"/>
        </w:rPr>
        <w:t>5.2.2. В случае возникновения в ходе контрольного мероприятия конфликтных ситуаций член комиссии должен в письменной форме изложить руководителю комиссии суть данной ситуации, а в случае конфликта с самим руководителем – главе Островского муниципального района для принятия решения.</w:t>
      </w:r>
    </w:p>
    <w:p w:rsidR="00882E37" w:rsidRPr="00882E37" w:rsidRDefault="00882E37" w:rsidP="00882E37">
      <w:pPr>
        <w:ind w:firstLine="709"/>
        <w:jc w:val="both"/>
        <w:rPr>
          <w:sz w:val="16"/>
          <w:szCs w:val="16"/>
        </w:rPr>
      </w:pPr>
    </w:p>
    <w:p w:rsidR="00882E37" w:rsidRPr="00882E37" w:rsidRDefault="00882E37" w:rsidP="00882E37">
      <w:pPr>
        <w:ind w:firstLine="709"/>
        <w:jc w:val="both"/>
        <w:rPr>
          <w:b/>
          <w:sz w:val="16"/>
          <w:szCs w:val="16"/>
        </w:rPr>
      </w:pPr>
      <w:r w:rsidRPr="00882E37">
        <w:rPr>
          <w:b/>
          <w:sz w:val="16"/>
          <w:szCs w:val="16"/>
        </w:rPr>
        <w:t>5.3. Привлечение экспертов к проведению контрольного мероприятия</w:t>
      </w:r>
    </w:p>
    <w:p w:rsidR="00882E37" w:rsidRPr="00882E37" w:rsidRDefault="00882E37" w:rsidP="00882E37">
      <w:pPr>
        <w:ind w:firstLine="709"/>
        <w:jc w:val="both"/>
        <w:rPr>
          <w:sz w:val="16"/>
          <w:szCs w:val="16"/>
        </w:rPr>
      </w:pPr>
    </w:p>
    <w:p w:rsidR="00882E37" w:rsidRPr="00882E37" w:rsidRDefault="00882E37" w:rsidP="00882E37">
      <w:pPr>
        <w:ind w:firstLine="709"/>
        <w:jc w:val="both"/>
        <w:rPr>
          <w:sz w:val="16"/>
          <w:szCs w:val="16"/>
        </w:rPr>
      </w:pPr>
      <w:r w:rsidRPr="00882E37">
        <w:rPr>
          <w:sz w:val="16"/>
          <w:szCs w:val="16"/>
        </w:rPr>
        <w:t xml:space="preserve">5.3.1. В случаях, когда для достижения целей контрольного мероприятия необходимы специальные знания, навыки и опыт, которыми не владеют должностные лица Сектора, к участию в проведении контрольного мероприятия могут привлекаться иные организации и специалисты, не являющиеся должностными лицами Сектора (эксперты). </w:t>
      </w:r>
    </w:p>
    <w:p w:rsidR="00882E37" w:rsidRPr="00882E37" w:rsidRDefault="00882E37" w:rsidP="00882E37">
      <w:pPr>
        <w:ind w:firstLine="709"/>
        <w:jc w:val="both"/>
        <w:rPr>
          <w:sz w:val="16"/>
          <w:szCs w:val="16"/>
        </w:rPr>
      </w:pPr>
      <w:r w:rsidRPr="00882E37">
        <w:rPr>
          <w:sz w:val="16"/>
          <w:szCs w:val="16"/>
        </w:rPr>
        <w:t>5.3.2. Привлечение экспертов к проведению контрольного мероприятия осуществляется по решению главы Островского муниципального района.</w:t>
      </w:r>
    </w:p>
    <w:p w:rsidR="00882E37" w:rsidRPr="00882E37" w:rsidRDefault="00882E37" w:rsidP="00882E37">
      <w:pPr>
        <w:ind w:firstLine="709"/>
        <w:jc w:val="both"/>
        <w:rPr>
          <w:sz w:val="16"/>
          <w:szCs w:val="16"/>
        </w:rPr>
      </w:pPr>
      <w:r w:rsidRPr="00882E37">
        <w:rPr>
          <w:sz w:val="16"/>
          <w:szCs w:val="16"/>
        </w:rPr>
        <w:t>5.3.3 Привлечение экспертов осуществляется в порядке, установленном Постановлением администрации:</w:t>
      </w:r>
    </w:p>
    <w:p w:rsidR="00882E37" w:rsidRPr="00882E37" w:rsidRDefault="00882E37" w:rsidP="00882E37">
      <w:pPr>
        <w:ind w:firstLine="709"/>
        <w:jc w:val="both"/>
        <w:rPr>
          <w:sz w:val="16"/>
          <w:szCs w:val="16"/>
        </w:rPr>
      </w:pPr>
      <w:r w:rsidRPr="00882E37">
        <w:rPr>
          <w:sz w:val="16"/>
          <w:szCs w:val="16"/>
        </w:rPr>
        <w:t>1) для выполнения экспертом конкретного вида и определенного объема работ на основе муниципального контракта, заключенного с ним в соответствии с законодательством Российской Федерации;</w:t>
      </w:r>
    </w:p>
    <w:p w:rsidR="00882E37" w:rsidRPr="00882E37" w:rsidRDefault="00882E37" w:rsidP="00882E37">
      <w:pPr>
        <w:ind w:firstLine="709"/>
        <w:jc w:val="both"/>
        <w:rPr>
          <w:sz w:val="16"/>
          <w:szCs w:val="16"/>
        </w:rPr>
      </w:pPr>
      <w:r w:rsidRPr="00882E37">
        <w:rPr>
          <w:sz w:val="16"/>
          <w:szCs w:val="16"/>
        </w:rPr>
        <w:t>2) путем включения экспертов, являющихся сотрудниками иных государственных органов, в состав комиссии по согласованию с руководителями таких органов для выполнения отдельных заданий, подготовки экспертных заключений.</w:t>
      </w:r>
    </w:p>
    <w:p w:rsidR="00882E37" w:rsidRPr="00882E37" w:rsidRDefault="00882E37" w:rsidP="00882E37">
      <w:pPr>
        <w:ind w:firstLine="709"/>
        <w:jc w:val="both"/>
        <w:rPr>
          <w:sz w:val="16"/>
          <w:szCs w:val="16"/>
        </w:rPr>
      </w:pPr>
    </w:p>
    <w:p w:rsidR="00882E37" w:rsidRPr="00882E37" w:rsidRDefault="00882E37" w:rsidP="00882E37">
      <w:pPr>
        <w:ind w:firstLine="709"/>
        <w:jc w:val="both"/>
        <w:rPr>
          <w:b/>
          <w:sz w:val="16"/>
          <w:szCs w:val="16"/>
        </w:rPr>
      </w:pPr>
      <w:r w:rsidRPr="00882E37">
        <w:rPr>
          <w:b/>
          <w:sz w:val="16"/>
          <w:szCs w:val="16"/>
        </w:rPr>
        <w:t>5.4. Формирование в ходе контрольного мероприятия рабочей документации</w:t>
      </w:r>
    </w:p>
    <w:p w:rsidR="00882E37" w:rsidRPr="00882E37" w:rsidRDefault="00882E37" w:rsidP="00882E37">
      <w:pPr>
        <w:ind w:firstLine="709"/>
        <w:jc w:val="both"/>
        <w:rPr>
          <w:b/>
          <w:sz w:val="16"/>
          <w:szCs w:val="16"/>
        </w:rPr>
      </w:pPr>
    </w:p>
    <w:p w:rsidR="00882E37" w:rsidRPr="00882E37" w:rsidRDefault="00882E37" w:rsidP="00882E37">
      <w:pPr>
        <w:ind w:firstLine="709"/>
        <w:jc w:val="both"/>
        <w:rPr>
          <w:sz w:val="16"/>
          <w:szCs w:val="16"/>
        </w:rPr>
      </w:pPr>
      <w:r w:rsidRPr="00882E37">
        <w:rPr>
          <w:sz w:val="16"/>
          <w:szCs w:val="16"/>
        </w:rPr>
        <w:t>5.4.1. Ход контрольного мероприятия подлежит документированию.</w:t>
      </w:r>
    </w:p>
    <w:p w:rsidR="00882E37" w:rsidRPr="00882E37" w:rsidRDefault="00882E37" w:rsidP="00882E37">
      <w:pPr>
        <w:ind w:firstLine="709"/>
        <w:jc w:val="both"/>
        <w:rPr>
          <w:sz w:val="16"/>
          <w:szCs w:val="16"/>
        </w:rPr>
      </w:pPr>
      <w:r w:rsidRPr="00882E37">
        <w:rPr>
          <w:sz w:val="16"/>
          <w:szCs w:val="16"/>
        </w:rPr>
        <w:t xml:space="preserve">5.4.2. Выявленные в ходе контрольного мероприятия нарушения (недостатки) подтверждаются копиями соответствующих документов, заверенными оттиском штампа «Копия верна» и подписью руководителя объекта контроля (иного уполномоченного лица). Копии электронных документов, подписанных электронной подписью, распечатываются на бумажном носителе и заверяются в порядке, установленном в администрации Островского муниципального района Костромской области (далее – Администрация) </w:t>
      </w:r>
      <w:proofErr w:type="gramStart"/>
      <w:r w:rsidRPr="00882E37">
        <w:rPr>
          <w:sz w:val="16"/>
          <w:szCs w:val="16"/>
        </w:rPr>
        <w:t>заверения</w:t>
      </w:r>
      <w:proofErr w:type="gramEnd"/>
      <w:r w:rsidRPr="00882E37">
        <w:rPr>
          <w:sz w:val="16"/>
          <w:szCs w:val="16"/>
        </w:rPr>
        <w:t xml:space="preserve"> бумажных копий электронных документов. Оформление документов, содержащих сведения, составляющие государственную тайну, осуществляется в соответствии с требованиями законодательства Российской Федерации о государственной тайне.</w:t>
      </w:r>
    </w:p>
    <w:p w:rsidR="00882E37" w:rsidRPr="00882E37" w:rsidRDefault="00882E37" w:rsidP="00882E37">
      <w:pPr>
        <w:ind w:firstLine="709"/>
        <w:jc w:val="both"/>
        <w:rPr>
          <w:sz w:val="16"/>
          <w:szCs w:val="16"/>
        </w:rPr>
      </w:pPr>
      <w:r w:rsidRPr="00882E37">
        <w:rPr>
          <w:sz w:val="16"/>
          <w:szCs w:val="16"/>
        </w:rPr>
        <w:t xml:space="preserve">В случае проведения камеральной проверки допускаются распечатка </w:t>
      </w:r>
      <w:proofErr w:type="spellStart"/>
      <w:proofErr w:type="gramStart"/>
      <w:r w:rsidRPr="00882E37">
        <w:rPr>
          <w:sz w:val="16"/>
          <w:szCs w:val="16"/>
        </w:rPr>
        <w:t>скан-копий</w:t>
      </w:r>
      <w:proofErr w:type="spellEnd"/>
      <w:proofErr w:type="gramEnd"/>
      <w:r w:rsidRPr="00882E37">
        <w:rPr>
          <w:sz w:val="16"/>
          <w:szCs w:val="16"/>
        </w:rPr>
        <w:t xml:space="preserve"> доказательств и их заверение подписями члена комиссии (должностного лица), ответственного за проведение проверки по соответствующему вопросу Плана контрольного мероприятия, и руководителя комиссии.</w:t>
      </w:r>
    </w:p>
    <w:p w:rsidR="00882E37" w:rsidRPr="00882E37" w:rsidRDefault="00882E37" w:rsidP="00882E37">
      <w:pPr>
        <w:ind w:firstLine="709"/>
        <w:jc w:val="both"/>
        <w:rPr>
          <w:sz w:val="16"/>
          <w:szCs w:val="16"/>
        </w:rPr>
      </w:pPr>
      <w:r w:rsidRPr="00882E37">
        <w:rPr>
          <w:sz w:val="16"/>
          <w:szCs w:val="16"/>
        </w:rPr>
        <w:t>При отказе руководителя объекта контроля (иного уполномоченного лица) заверить копии документов, сформированных на бумажном носителе, их заверение осуществляется членом комиссии (должностным лицом), ответственным за проведение контрольного мероприятия по соответствующему вопросу Плана контрольного мероприятия, и руководителем комиссии. При этом на таких копиях документов проставляется отметка «В заверении отказано» с указанием причин такого отказа.</w:t>
      </w:r>
    </w:p>
    <w:p w:rsidR="00882E37" w:rsidRPr="00882E37" w:rsidRDefault="00882E37" w:rsidP="00882E37">
      <w:pPr>
        <w:ind w:firstLine="709"/>
        <w:jc w:val="both"/>
        <w:rPr>
          <w:sz w:val="16"/>
          <w:szCs w:val="16"/>
        </w:rPr>
      </w:pPr>
      <w:r w:rsidRPr="00882E37">
        <w:rPr>
          <w:sz w:val="16"/>
          <w:szCs w:val="16"/>
        </w:rPr>
        <w:t>Отметки «Копия верна», «В заверении отказано» могут быть сделаны в письменной форме.</w:t>
      </w:r>
    </w:p>
    <w:p w:rsidR="00882E37" w:rsidRPr="00882E37" w:rsidRDefault="00882E37" w:rsidP="00882E37">
      <w:pPr>
        <w:ind w:firstLine="709"/>
        <w:jc w:val="both"/>
        <w:rPr>
          <w:sz w:val="16"/>
          <w:szCs w:val="16"/>
        </w:rPr>
      </w:pPr>
    </w:p>
    <w:p w:rsidR="00882E37" w:rsidRPr="00882E37" w:rsidRDefault="00882E37" w:rsidP="00882E37">
      <w:pPr>
        <w:ind w:firstLine="709"/>
        <w:jc w:val="both"/>
        <w:rPr>
          <w:b/>
          <w:sz w:val="16"/>
          <w:szCs w:val="16"/>
        </w:rPr>
      </w:pPr>
      <w:r w:rsidRPr="00882E37">
        <w:rPr>
          <w:b/>
          <w:sz w:val="16"/>
          <w:szCs w:val="16"/>
        </w:rPr>
        <w:t>5.5. Проведение камеральной проверки</w:t>
      </w:r>
    </w:p>
    <w:p w:rsidR="00882E37" w:rsidRPr="00882E37" w:rsidRDefault="00882E37" w:rsidP="00882E37">
      <w:pPr>
        <w:ind w:firstLine="709"/>
        <w:jc w:val="both"/>
        <w:rPr>
          <w:b/>
          <w:sz w:val="16"/>
          <w:szCs w:val="16"/>
        </w:rPr>
      </w:pPr>
    </w:p>
    <w:p w:rsidR="00882E37" w:rsidRPr="00882E37" w:rsidRDefault="00882E37" w:rsidP="00882E37">
      <w:pPr>
        <w:ind w:firstLine="709"/>
        <w:jc w:val="both"/>
        <w:rPr>
          <w:sz w:val="16"/>
          <w:szCs w:val="16"/>
        </w:rPr>
      </w:pPr>
      <w:r w:rsidRPr="00882E37">
        <w:rPr>
          <w:sz w:val="16"/>
          <w:szCs w:val="16"/>
        </w:rPr>
        <w:t>5.5.1. Камеральная проверка включает в себя исследование по месту нахождения Сектора информации, документов и материалов, представленных по запросам Сектора, информации, документов и материалов, полученных Сектором в ходе встречных проверок и (или) обследований и в результате анализа данных информационных систем, а также иных документов и информации об объекте контроля.</w:t>
      </w:r>
    </w:p>
    <w:p w:rsidR="00882E37" w:rsidRPr="00882E37" w:rsidRDefault="00882E37" w:rsidP="00882E37">
      <w:pPr>
        <w:ind w:firstLine="709"/>
        <w:jc w:val="both"/>
        <w:rPr>
          <w:sz w:val="16"/>
          <w:szCs w:val="16"/>
        </w:rPr>
      </w:pPr>
      <w:r w:rsidRPr="00882E37">
        <w:rPr>
          <w:sz w:val="16"/>
          <w:szCs w:val="16"/>
        </w:rPr>
        <w:t>5.5.2. После подписания Постановления администрации о проведении камеральной проверки в адрес объект</w:t>
      </w:r>
      <w:proofErr w:type="gramStart"/>
      <w:r w:rsidRPr="00882E37">
        <w:rPr>
          <w:sz w:val="16"/>
          <w:szCs w:val="16"/>
        </w:rPr>
        <w:t>а(</w:t>
      </w:r>
      <w:proofErr w:type="spellStart"/>
      <w:proofErr w:type="gramEnd"/>
      <w:r w:rsidRPr="00882E37">
        <w:rPr>
          <w:sz w:val="16"/>
          <w:szCs w:val="16"/>
        </w:rPr>
        <w:t>ов</w:t>
      </w:r>
      <w:proofErr w:type="spellEnd"/>
      <w:r w:rsidRPr="00882E37">
        <w:rPr>
          <w:sz w:val="16"/>
          <w:szCs w:val="16"/>
        </w:rPr>
        <w:t>) контроля направляется запрос о предоставлении документов и информации об объекте контроля.</w:t>
      </w:r>
    </w:p>
    <w:p w:rsidR="00882E37" w:rsidRPr="00882E37" w:rsidRDefault="00882E37" w:rsidP="00882E37">
      <w:pPr>
        <w:ind w:firstLine="709"/>
        <w:jc w:val="both"/>
        <w:rPr>
          <w:sz w:val="16"/>
          <w:szCs w:val="16"/>
        </w:rPr>
      </w:pPr>
      <w:r w:rsidRPr="00882E37">
        <w:rPr>
          <w:sz w:val="16"/>
          <w:szCs w:val="16"/>
        </w:rPr>
        <w:t xml:space="preserve">5.5.3. В запросе о представлении документов и информации об объекте контроля устанавливается, в том числе, срок представления таких материалов, который не может составлять менее 2 рабочих дней </w:t>
      </w:r>
      <w:proofErr w:type="gramStart"/>
      <w:r w:rsidRPr="00882E37">
        <w:rPr>
          <w:sz w:val="16"/>
          <w:szCs w:val="16"/>
        </w:rPr>
        <w:t>с даты получения</w:t>
      </w:r>
      <w:proofErr w:type="gramEnd"/>
      <w:r w:rsidRPr="00882E37">
        <w:rPr>
          <w:sz w:val="16"/>
          <w:szCs w:val="16"/>
        </w:rPr>
        <w:t xml:space="preserve"> запроса.</w:t>
      </w:r>
    </w:p>
    <w:p w:rsidR="00882E37" w:rsidRPr="00882E37" w:rsidRDefault="00882E37" w:rsidP="00882E37">
      <w:pPr>
        <w:ind w:firstLine="709"/>
        <w:jc w:val="both"/>
        <w:rPr>
          <w:sz w:val="16"/>
          <w:szCs w:val="16"/>
        </w:rPr>
      </w:pPr>
      <w:r w:rsidRPr="00882E37">
        <w:rPr>
          <w:sz w:val="16"/>
          <w:szCs w:val="16"/>
        </w:rPr>
        <w:t xml:space="preserve">5.5.4. При непредставлении или несвоевременном представлении должностными лицами объектов контроля информации, документов и материалов, запрошенных при проведении камеральной проверки, составляется акт по форме, утверждаемой  Администрацией. По </w:t>
      </w:r>
      <w:proofErr w:type="gramStart"/>
      <w:r w:rsidRPr="00882E37">
        <w:rPr>
          <w:sz w:val="16"/>
          <w:szCs w:val="16"/>
        </w:rPr>
        <w:t>оказанном</w:t>
      </w:r>
      <w:proofErr w:type="gramEnd"/>
      <w:r w:rsidRPr="00882E37">
        <w:rPr>
          <w:sz w:val="16"/>
          <w:szCs w:val="16"/>
        </w:rPr>
        <w:t xml:space="preserve"> указанным фактам к должностным лицам объекта контроля применяются меры ответственности, установленные законодательством Российской Федерации.</w:t>
      </w:r>
    </w:p>
    <w:p w:rsidR="00882E37" w:rsidRPr="00882E37" w:rsidRDefault="00882E37" w:rsidP="00882E37">
      <w:pPr>
        <w:ind w:firstLine="709"/>
        <w:jc w:val="both"/>
        <w:rPr>
          <w:sz w:val="16"/>
          <w:szCs w:val="16"/>
        </w:rPr>
      </w:pPr>
      <w:r w:rsidRPr="00882E37">
        <w:rPr>
          <w:sz w:val="16"/>
          <w:szCs w:val="16"/>
        </w:rPr>
        <w:t>5.5.5. По решению главы Островского муниципального района  в рамках камеральной проверки могут быть назначены встречные проверки.</w:t>
      </w:r>
    </w:p>
    <w:p w:rsidR="00882E37" w:rsidRPr="00882E37" w:rsidRDefault="00882E37" w:rsidP="00882E37">
      <w:pPr>
        <w:ind w:firstLine="709"/>
        <w:jc w:val="both"/>
        <w:rPr>
          <w:sz w:val="16"/>
          <w:szCs w:val="16"/>
        </w:rPr>
      </w:pPr>
      <w:r w:rsidRPr="00882E37">
        <w:rPr>
          <w:sz w:val="16"/>
          <w:szCs w:val="16"/>
        </w:rPr>
        <w:t>При принятии решения о проведении встречной проверки учитываются следующие критерии:</w:t>
      </w:r>
    </w:p>
    <w:p w:rsidR="00882E37" w:rsidRPr="00882E37" w:rsidRDefault="00882E37" w:rsidP="00882E37">
      <w:pPr>
        <w:ind w:firstLine="709"/>
        <w:jc w:val="both"/>
        <w:rPr>
          <w:sz w:val="16"/>
          <w:szCs w:val="16"/>
        </w:rPr>
      </w:pPr>
      <w:r w:rsidRPr="00882E37">
        <w:rPr>
          <w:sz w:val="16"/>
          <w:szCs w:val="16"/>
        </w:rPr>
        <w:t>1) обоснованность проведения встречной проверки;</w:t>
      </w:r>
    </w:p>
    <w:p w:rsidR="00882E37" w:rsidRPr="00882E37" w:rsidRDefault="00882E37" w:rsidP="00882E37">
      <w:pPr>
        <w:ind w:firstLine="709"/>
        <w:jc w:val="both"/>
        <w:rPr>
          <w:sz w:val="16"/>
          <w:szCs w:val="16"/>
        </w:rPr>
      </w:pPr>
      <w:r w:rsidRPr="00882E37">
        <w:rPr>
          <w:sz w:val="16"/>
          <w:szCs w:val="16"/>
        </w:rPr>
        <w:t>2) невозможность получения объективных результатов камеральной проверки без получения дополнительных информации, документов и материалов.</w:t>
      </w:r>
    </w:p>
    <w:p w:rsidR="00882E37" w:rsidRPr="00882E37" w:rsidRDefault="00882E37" w:rsidP="00882E37">
      <w:pPr>
        <w:ind w:firstLine="709"/>
        <w:jc w:val="both"/>
        <w:rPr>
          <w:sz w:val="16"/>
          <w:szCs w:val="16"/>
        </w:rPr>
      </w:pPr>
      <w:r w:rsidRPr="00882E37">
        <w:rPr>
          <w:sz w:val="16"/>
          <w:szCs w:val="16"/>
        </w:rPr>
        <w:t>При проведении встречных проверок проводятся контрольные действия в целях установления и (или) подтверждения фактов, связанных с деятельностью объекта контроля. Встречные проверки назначаются и проводятся в порядке, установленном для выездной или камеральной проверки сроки, установленные пунктом 32 Порядка № 52.</w:t>
      </w:r>
    </w:p>
    <w:p w:rsidR="00882E37" w:rsidRPr="00882E37" w:rsidRDefault="00882E37" w:rsidP="00882E37">
      <w:pPr>
        <w:ind w:firstLine="709"/>
        <w:jc w:val="both"/>
        <w:rPr>
          <w:sz w:val="16"/>
          <w:szCs w:val="16"/>
        </w:rPr>
      </w:pPr>
      <w:r w:rsidRPr="00882E37">
        <w:rPr>
          <w:sz w:val="16"/>
          <w:szCs w:val="16"/>
        </w:rPr>
        <w:t>5.5.6. Результаты камеральной проверки оформляются актом камеральной проверки, который подписывается руководителем комиссии не позднее последнего дня срока проведения камеральной проверки.</w:t>
      </w:r>
    </w:p>
    <w:p w:rsidR="00882E37" w:rsidRPr="00882E37" w:rsidRDefault="00882E37" w:rsidP="00882E37">
      <w:pPr>
        <w:ind w:firstLine="709"/>
        <w:jc w:val="both"/>
        <w:rPr>
          <w:sz w:val="16"/>
          <w:szCs w:val="16"/>
        </w:rPr>
      </w:pPr>
      <w:r w:rsidRPr="00882E37">
        <w:rPr>
          <w:sz w:val="16"/>
          <w:szCs w:val="16"/>
        </w:rPr>
        <w:t>5.5.7. Акт камеральной проверки в течение 3 рабочих дней со дня его подписания вручается (направляется) представителю объекта контроля.</w:t>
      </w:r>
    </w:p>
    <w:p w:rsidR="00882E37" w:rsidRPr="00882E37" w:rsidRDefault="00882E37" w:rsidP="00882E37">
      <w:pPr>
        <w:ind w:firstLine="709"/>
        <w:jc w:val="both"/>
        <w:rPr>
          <w:sz w:val="16"/>
          <w:szCs w:val="16"/>
        </w:rPr>
      </w:pPr>
      <w:r w:rsidRPr="00882E37">
        <w:rPr>
          <w:sz w:val="16"/>
          <w:szCs w:val="16"/>
        </w:rPr>
        <w:t>5.5.8.Письменные возражения к акту камеральной проверки, представленные объектом контроля в течение 5 рабочих дней со дня получения объектом контроля соответствующего акта, приобщаются к материалам проверки.</w:t>
      </w:r>
    </w:p>
    <w:p w:rsidR="00882E37" w:rsidRPr="00882E37" w:rsidRDefault="00882E37" w:rsidP="00882E37">
      <w:pPr>
        <w:ind w:firstLine="709"/>
        <w:jc w:val="both"/>
        <w:rPr>
          <w:sz w:val="16"/>
          <w:szCs w:val="16"/>
        </w:rPr>
      </w:pPr>
    </w:p>
    <w:p w:rsidR="00882E37" w:rsidRPr="00882E37" w:rsidRDefault="00882E37" w:rsidP="00882E37">
      <w:pPr>
        <w:ind w:firstLine="709"/>
        <w:jc w:val="both"/>
        <w:rPr>
          <w:b/>
          <w:sz w:val="16"/>
          <w:szCs w:val="16"/>
        </w:rPr>
      </w:pPr>
      <w:r w:rsidRPr="00882E37">
        <w:rPr>
          <w:b/>
          <w:sz w:val="16"/>
          <w:szCs w:val="16"/>
        </w:rPr>
        <w:t>5.6. Проведение выездной проверки (ревизии)</w:t>
      </w:r>
    </w:p>
    <w:p w:rsidR="00882E37" w:rsidRPr="00882E37" w:rsidRDefault="00882E37" w:rsidP="00882E37">
      <w:pPr>
        <w:ind w:firstLine="709"/>
        <w:jc w:val="both"/>
        <w:rPr>
          <w:sz w:val="16"/>
          <w:szCs w:val="16"/>
        </w:rPr>
      </w:pPr>
      <w:r w:rsidRPr="00882E37">
        <w:rPr>
          <w:sz w:val="16"/>
          <w:szCs w:val="16"/>
        </w:rPr>
        <w:t xml:space="preserve">5.6.1. Проведение выездной проверки (ревизии) состоит </w:t>
      </w:r>
      <w:r w:rsidRPr="00882E37">
        <w:rPr>
          <w:sz w:val="16"/>
          <w:szCs w:val="16"/>
        </w:rPr>
        <w:br/>
        <w:t xml:space="preserve">в проведении контрольных действий в отношении объекта контроля </w:t>
      </w:r>
      <w:r w:rsidRPr="00882E37">
        <w:rPr>
          <w:sz w:val="16"/>
          <w:szCs w:val="16"/>
        </w:rPr>
        <w:br/>
        <w:t xml:space="preserve">по месту нахождения объекта контроля и оформлении акта выездной проверки (ревизии). </w:t>
      </w:r>
    </w:p>
    <w:p w:rsidR="00882E37" w:rsidRPr="00882E37" w:rsidRDefault="00882E37" w:rsidP="00882E37">
      <w:pPr>
        <w:ind w:firstLine="709"/>
        <w:jc w:val="both"/>
        <w:rPr>
          <w:sz w:val="16"/>
          <w:szCs w:val="16"/>
        </w:rPr>
      </w:pPr>
      <w:r w:rsidRPr="00882E37">
        <w:rPr>
          <w:sz w:val="16"/>
          <w:szCs w:val="16"/>
        </w:rPr>
        <w:t>Руководитель комиссии должен предоставить для ознакомления должностным лицам объекта контроля копию Постановления администрации о назначении выездной проверки (ревизии) в день начала контрольных действий на объекте контроля.</w:t>
      </w:r>
    </w:p>
    <w:p w:rsidR="00882E37" w:rsidRPr="00882E37" w:rsidRDefault="00882E37" w:rsidP="00882E37">
      <w:pPr>
        <w:ind w:firstLine="709"/>
        <w:jc w:val="both"/>
        <w:rPr>
          <w:sz w:val="16"/>
          <w:szCs w:val="16"/>
        </w:rPr>
      </w:pPr>
      <w:r w:rsidRPr="00882E37">
        <w:rPr>
          <w:sz w:val="16"/>
          <w:szCs w:val="16"/>
        </w:rPr>
        <w:t>5.6.2. Для доступа проверочной (ревизионной) комиссии на территорию или в помещение объекта контроля руководитель и члены комисси</w:t>
      </w:r>
      <w:proofErr w:type="gramStart"/>
      <w:r w:rsidRPr="00882E37">
        <w:rPr>
          <w:sz w:val="16"/>
          <w:szCs w:val="16"/>
        </w:rPr>
        <w:t>и(</w:t>
      </w:r>
      <w:proofErr w:type="gramEnd"/>
      <w:r w:rsidRPr="00882E37">
        <w:rPr>
          <w:sz w:val="16"/>
          <w:szCs w:val="16"/>
        </w:rPr>
        <w:t>должностное лицо) обязаны предъявлять служебные удостоверения.</w:t>
      </w:r>
    </w:p>
    <w:p w:rsidR="00882E37" w:rsidRPr="00882E37" w:rsidRDefault="00882E37" w:rsidP="00882E37">
      <w:pPr>
        <w:ind w:firstLine="709"/>
        <w:jc w:val="both"/>
        <w:rPr>
          <w:sz w:val="16"/>
          <w:szCs w:val="16"/>
        </w:rPr>
      </w:pPr>
      <w:r w:rsidRPr="00882E37">
        <w:rPr>
          <w:sz w:val="16"/>
          <w:szCs w:val="16"/>
        </w:rPr>
        <w:t>5.6.3. </w:t>
      </w:r>
      <w:proofErr w:type="gramStart"/>
      <w:r w:rsidRPr="00882E37">
        <w:rPr>
          <w:sz w:val="16"/>
          <w:szCs w:val="16"/>
        </w:rPr>
        <w:t xml:space="preserve">Контрольные действия, направленные на документальное изучение деятельности объекта контроля, проводятся в отношении финансовых, бухгалтерских, отчетных документов, документов о планировании и осуществлении закупок и иных документов объекта контроля, а также путем анализа и оценки полученной из них информации с учетом информации по устным и письменным объяснениям, справкам и сведениям </w:t>
      </w:r>
      <w:r w:rsidRPr="00882E37">
        <w:rPr>
          <w:sz w:val="16"/>
          <w:szCs w:val="16"/>
        </w:rPr>
        <w:lastRenderedPageBreak/>
        <w:t>должностных, материально ответственных и иных лиц объекта контроля и осуществления других действий</w:t>
      </w:r>
      <w:proofErr w:type="gramEnd"/>
      <w:r w:rsidRPr="00882E37">
        <w:rPr>
          <w:sz w:val="16"/>
          <w:szCs w:val="16"/>
        </w:rPr>
        <w:t xml:space="preserve"> по контролю. </w:t>
      </w:r>
    </w:p>
    <w:p w:rsidR="00882E37" w:rsidRPr="00882E37" w:rsidRDefault="00882E37" w:rsidP="00882E37">
      <w:pPr>
        <w:ind w:firstLine="709"/>
        <w:jc w:val="both"/>
        <w:rPr>
          <w:sz w:val="16"/>
          <w:szCs w:val="16"/>
        </w:rPr>
      </w:pPr>
      <w:r w:rsidRPr="00882E37">
        <w:rPr>
          <w:sz w:val="16"/>
          <w:szCs w:val="16"/>
        </w:rPr>
        <w:t>5.6.4. Контрольные действия по фактическому изучению деятельности объекта контроля проводятся путем осмотра, инвентаризации, наблюдения, пересчета, экспертизы, контрольных замеров и осуществления других действий по контролю.</w:t>
      </w:r>
    </w:p>
    <w:p w:rsidR="00882E37" w:rsidRPr="00882E37" w:rsidRDefault="00882E37" w:rsidP="00882E37">
      <w:pPr>
        <w:ind w:firstLine="709"/>
        <w:jc w:val="both"/>
        <w:rPr>
          <w:sz w:val="16"/>
          <w:szCs w:val="16"/>
        </w:rPr>
      </w:pPr>
      <w:r w:rsidRPr="00882E37">
        <w:rPr>
          <w:sz w:val="16"/>
          <w:szCs w:val="16"/>
        </w:rPr>
        <w:t>Проведение и результаты контрольных действий по фактическому изучению деятельности объекта контроля оформляются соответствующими актами.</w:t>
      </w:r>
    </w:p>
    <w:p w:rsidR="00882E37" w:rsidRPr="00882E37" w:rsidRDefault="00882E37" w:rsidP="00882E37">
      <w:pPr>
        <w:ind w:firstLine="709"/>
        <w:jc w:val="both"/>
        <w:rPr>
          <w:sz w:val="16"/>
          <w:szCs w:val="16"/>
        </w:rPr>
      </w:pPr>
      <w:r w:rsidRPr="00882E37">
        <w:rPr>
          <w:sz w:val="16"/>
          <w:szCs w:val="16"/>
        </w:rPr>
        <w:t xml:space="preserve">5.6.5. В случаях, установленных пунктом 46 Порядка </w:t>
      </w:r>
      <w:r w:rsidRPr="00882E37">
        <w:rPr>
          <w:color w:val="000000" w:themeColor="text1"/>
          <w:sz w:val="16"/>
          <w:szCs w:val="16"/>
        </w:rPr>
        <w:t>№ 52</w:t>
      </w:r>
      <w:r w:rsidRPr="00882E37">
        <w:rPr>
          <w:sz w:val="16"/>
          <w:szCs w:val="16"/>
        </w:rPr>
        <w:t>, руководитель и члены комиссии в ходе выездной проверки (ревизии) вправе производить изъятие документов и материалов. Изъятие производится с использованием фото- и киносъемки, видеозаписи и иных средств фиксации. Изъятые документы должны быть пронумерованы, прошнурованы и скреплены печатью объекта контроля либо заверены подписью руководителя комиссии (должностного лица). Копия акта изъятия и описи изъятых документов, составленных по форме, установленной Постановлением администрации, вручается представителю объекта контроля.</w:t>
      </w:r>
    </w:p>
    <w:p w:rsidR="00882E37" w:rsidRPr="00882E37" w:rsidRDefault="00882E37" w:rsidP="00882E37">
      <w:pPr>
        <w:ind w:firstLine="709"/>
        <w:jc w:val="both"/>
        <w:rPr>
          <w:sz w:val="16"/>
          <w:szCs w:val="16"/>
        </w:rPr>
      </w:pPr>
      <w:r w:rsidRPr="00882E37">
        <w:rPr>
          <w:sz w:val="16"/>
          <w:szCs w:val="16"/>
        </w:rPr>
        <w:t xml:space="preserve">Копии изъятых документов, заверенные руководителем комиссии (должностным лицом) и уполномоченным лицом объекта контроля, передаются уполномоченному лицу объекта контроля с отметкой о данном факте на оригинале акта изъятия. </w:t>
      </w:r>
    </w:p>
    <w:p w:rsidR="00882E37" w:rsidRPr="00882E37" w:rsidRDefault="00882E37" w:rsidP="00882E37">
      <w:pPr>
        <w:ind w:firstLine="709"/>
        <w:jc w:val="both"/>
        <w:rPr>
          <w:sz w:val="16"/>
          <w:szCs w:val="16"/>
        </w:rPr>
      </w:pPr>
      <w:r w:rsidRPr="00882E37">
        <w:rPr>
          <w:sz w:val="16"/>
          <w:szCs w:val="16"/>
        </w:rPr>
        <w:t>5.6.6.  В случае обнаружения данных, указывающих на наличие признаков преступлений, опечатываются кассы, кассовые и служебные помещения, склады и архивы. Форма акта опечатывания устанавливается Постановлением администрации.</w:t>
      </w:r>
    </w:p>
    <w:p w:rsidR="00882E37" w:rsidRPr="00882E37" w:rsidRDefault="00882E37" w:rsidP="00882E37">
      <w:pPr>
        <w:ind w:firstLine="709"/>
        <w:jc w:val="both"/>
        <w:rPr>
          <w:sz w:val="16"/>
          <w:szCs w:val="16"/>
        </w:rPr>
      </w:pPr>
      <w:r w:rsidRPr="00882E37">
        <w:rPr>
          <w:sz w:val="16"/>
          <w:szCs w:val="16"/>
        </w:rPr>
        <w:t xml:space="preserve">5.6.7. При непредставлении или несвоевременном представлении должностными лицами объектов контроля информации, документов </w:t>
      </w:r>
      <w:r w:rsidRPr="00882E37">
        <w:rPr>
          <w:sz w:val="16"/>
          <w:szCs w:val="16"/>
        </w:rPr>
        <w:br/>
        <w:t>и материалов, запрошенных при проведении выездной проверки (ревизии), руководитель комиссии (должностное лицо) составляет акт по форме, установленной Постановлением администрации.</w:t>
      </w:r>
    </w:p>
    <w:p w:rsidR="00882E37" w:rsidRPr="00882E37" w:rsidRDefault="00882E37" w:rsidP="00882E37">
      <w:pPr>
        <w:ind w:firstLine="709"/>
        <w:jc w:val="both"/>
        <w:rPr>
          <w:sz w:val="16"/>
          <w:szCs w:val="16"/>
        </w:rPr>
      </w:pPr>
      <w:r w:rsidRPr="00882E37">
        <w:rPr>
          <w:sz w:val="16"/>
          <w:szCs w:val="16"/>
        </w:rPr>
        <w:t>5.6.8. При воспрепятствовании доступу проверочной (ревизионной) комиссии в помещения и на территории, которые занимают объекты контроля, в отношении которых осуществляется проверка (ревизия), руководитель комисси</w:t>
      </w:r>
      <w:proofErr w:type="gramStart"/>
      <w:r w:rsidRPr="00882E37">
        <w:rPr>
          <w:sz w:val="16"/>
          <w:szCs w:val="16"/>
        </w:rPr>
        <w:t>и(</w:t>
      </w:r>
      <w:proofErr w:type="gramEnd"/>
      <w:r w:rsidRPr="00882E37">
        <w:rPr>
          <w:sz w:val="16"/>
          <w:szCs w:val="16"/>
        </w:rPr>
        <w:t>должностное лицо) составляет акт по форме, установленной Постановлением администрации.</w:t>
      </w:r>
    </w:p>
    <w:p w:rsidR="00882E37" w:rsidRPr="00882E37" w:rsidRDefault="00882E37" w:rsidP="00882E37">
      <w:pPr>
        <w:ind w:firstLine="709"/>
        <w:jc w:val="both"/>
        <w:rPr>
          <w:sz w:val="16"/>
          <w:szCs w:val="16"/>
        </w:rPr>
      </w:pPr>
      <w:r w:rsidRPr="00882E37">
        <w:rPr>
          <w:sz w:val="16"/>
          <w:szCs w:val="16"/>
        </w:rPr>
        <w:t>5.6.9. В рамках выездной проверки (ревизии) глава Островского муниципального района Костромской области на основании мотивированного обращения руководителя комиссии (должностного лица) может назначить:</w:t>
      </w:r>
    </w:p>
    <w:p w:rsidR="00882E37" w:rsidRPr="00882E37" w:rsidRDefault="00882E37" w:rsidP="00AD7EE0">
      <w:pPr>
        <w:pStyle w:val="ab"/>
        <w:numPr>
          <w:ilvl w:val="0"/>
          <w:numId w:val="13"/>
        </w:numPr>
        <w:autoSpaceDE w:val="0"/>
        <w:autoSpaceDN w:val="0"/>
        <w:adjustRightInd w:val="0"/>
        <w:rPr>
          <w:rFonts w:ascii="Times New Roman" w:hAnsi="Times New Roman" w:cs="Times New Roman"/>
          <w:sz w:val="16"/>
          <w:szCs w:val="16"/>
        </w:rPr>
      </w:pPr>
      <w:r w:rsidRPr="00882E37">
        <w:rPr>
          <w:rFonts w:ascii="Times New Roman" w:hAnsi="Times New Roman" w:cs="Times New Roman"/>
          <w:sz w:val="16"/>
          <w:szCs w:val="16"/>
        </w:rPr>
        <w:t>проведение обследования;</w:t>
      </w:r>
    </w:p>
    <w:p w:rsidR="00882E37" w:rsidRPr="00882E37" w:rsidRDefault="00882E37" w:rsidP="00AD7EE0">
      <w:pPr>
        <w:pStyle w:val="ab"/>
        <w:numPr>
          <w:ilvl w:val="0"/>
          <w:numId w:val="13"/>
        </w:numPr>
        <w:autoSpaceDE w:val="0"/>
        <w:autoSpaceDN w:val="0"/>
        <w:adjustRightInd w:val="0"/>
        <w:rPr>
          <w:rFonts w:ascii="Times New Roman" w:hAnsi="Times New Roman" w:cs="Times New Roman"/>
          <w:sz w:val="16"/>
          <w:szCs w:val="16"/>
        </w:rPr>
      </w:pPr>
      <w:r w:rsidRPr="00882E37">
        <w:rPr>
          <w:rFonts w:ascii="Times New Roman" w:hAnsi="Times New Roman" w:cs="Times New Roman"/>
          <w:sz w:val="16"/>
          <w:szCs w:val="16"/>
        </w:rPr>
        <w:t>проведение встречной проверки;</w:t>
      </w:r>
    </w:p>
    <w:p w:rsidR="00882E37" w:rsidRPr="00882E37" w:rsidRDefault="00882E37" w:rsidP="00AD7EE0">
      <w:pPr>
        <w:pStyle w:val="ab"/>
        <w:numPr>
          <w:ilvl w:val="0"/>
          <w:numId w:val="13"/>
        </w:numPr>
        <w:autoSpaceDE w:val="0"/>
        <w:autoSpaceDN w:val="0"/>
        <w:adjustRightInd w:val="0"/>
        <w:rPr>
          <w:rFonts w:ascii="Times New Roman" w:hAnsi="Times New Roman" w:cs="Times New Roman"/>
          <w:sz w:val="16"/>
          <w:szCs w:val="16"/>
        </w:rPr>
      </w:pPr>
      <w:r w:rsidRPr="00882E37">
        <w:rPr>
          <w:rFonts w:ascii="Times New Roman" w:hAnsi="Times New Roman" w:cs="Times New Roman"/>
          <w:sz w:val="16"/>
          <w:szCs w:val="16"/>
        </w:rPr>
        <w:t>экспертизу.</w:t>
      </w:r>
    </w:p>
    <w:p w:rsidR="00882E37" w:rsidRPr="00882E37" w:rsidRDefault="00882E37" w:rsidP="00882E37">
      <w:pPr>
        <w:ind w:firstLine="709"/>
        <w:jc w:val="both"/>
        <w:rPr>
          <w:sz w:val="16"/>
          <w:szCs w:val="16"/>
        </w:rPr>
      </w:pPr>
      <w:r w:rsidRPr="00882E37">
        <w:rPr>
          <w:sz w:val="16"/>
          <w:szCs w:val="16"/>
        </w:rPr>
        <w:t>Назначение обследования, встречной проверки, экспертизы осуществляется Постановлением администрации.</w:t>
      </w:r>
    </w:p>
    <w:p w:rsidR="00882E37" w:rsidRPr="00882E37" w:rsidRDefault="00882E37" w:rsidP="00882E37">
      <w:pPr>
        <w:ind w:firstLine="709"/>
        <w:jc w:val="both"/>
        <w:rPr>
          <w:sz w:val="16"/>
          <w:szCs w:val="16"/>
        </w:rPr>
      </w:pPr>
      <w:r w:rsidRPr="00882E37">
        <w:rPr>
          <w:sz w:val="16"/>
          <w:szCs w:val="16"/>
        </w:rPr>
        <w:t>Заключения, подготовленные по результатам проведения обследований, акты встречных проверок и заключения экспертиз прилагаются к материалам проверки (ревизии).</w:t>
      </w:r>
    </w:p>
    <w:p w:rsidR="00882E37" w:rsidRPr="00882E37" w:rsidRDefault="00882E37" w:rsidP="00882E37">
      <w:pPr>
        <w:ind w:firstLine="709"/>
        <w:jc w:val="both"/>
        <w:rPr>
          <w:sz w:val="16"/>
          <w:szCs w:val="16"/>
        </w:rPr>
      </w:pPr>
      <w:r w:rsidRPr="00882E37">
        <w:rPr>
          <w:sz w:val="16"/>
          <w:szCs w:val="16"/>
        </w:rPr>
        <w:t>5.6.10. Глава Островского муниципального района может продлить срок проведения контрольных действий по месту нахождения объекта контроля на основании мотивированного обращения руководителя комиссии. Продление срока проведения контрольного мероприятия допускается в исключительных случаях, связанных с необходимостью проведения сложных и (или) длительных исследований, испытаний, экспертиз.</w:t>
      </w:r>
    </w:p>
    <w:p w:rsidR="00882E37" w:rsidRPr="00882E37" w:rsidRDefault="00882E37" w:rsidP="00882E37">
      <w:pPr>
        <w:ind w:firstLine="709"/>
        <w:jc w:val="both"/>
        <w:rPr>
          <w:sz w:val="16"/>
          <w:szCs w:val="16"/>
        </w:rPr>
      </w:pPr>
      <w:r w:rsidRPr="00882E37">
        <w:rPr>
          <w:sz w:val="16"/>
          <w:szCs w:val="16"/>
        </w:rPr>
        <w:t>При этом продление срока проведения контрольного мероприятия допускается не более одного раза и общий срок продления контрольного мероприятия не может составлять более чем 30 рабочих дней.</w:t>
      </w:r>
    </w:p>
    <w:p w:rsidR="00882E37" w:rsidRPr="00882E37" w:rsidRDefault="00882E37" w:rsidP="00882E37">
      <w:pPr>
        <w:ind w:firstLine="709"/>
        <w:jc w:val="both"/>
        <w:rPr>
          <w:sz w:val="16"/>
          <w:szCs w:val="16"/>
        </w:rPr>
      </w:pPr>
      <w:r w:rsidRPr="00882E37">
        <w:rPr>
          <w:sz w:val="16"/>
          <w:szCs w:val="16"/>
        </w:rPr>
        <w:t>5.6.11. Постановление администрации о продлении срока проведения выездной проверки (ревизии) должен содержать указание на основание и срок продления проведения проверки (ревизии).</w:t>
      </w:r>
    </w:p>
    <w:p w:rsidR="00882E37" w:rsidRPr="00882E37" w:rsidRDefault="00882E37" w:rsidP="00882E37">
      <w:pPr>
        <w:ind w:firstLine="709"/>
        <w:jc w:val="both"/>
        <w:rPr>
          <w:sz w:val="16"/>
          <w:szCs w:val="16"/>
        </w:rPr>
      </w:pPr>
      <w:r w:rsidRPr="00882E37">
        <w:rPr>
          <w:sz w:val="16"/>
          <w:szCs w:val="16"/>
        </w:rPr>
        <w:t>5.6.12. В срок не позднее 1 рабочего дня со дня издания Постановления администрации о продлении срока выездной проверки (ревизии) копия постановления направляется (вручается) представителю объекта контроля.</w:t>
      </w:r>
    </w:p>
    <w:p w:rsidR="00882E37" w:rsidRPr="00882E37" w:rsidRDefault="00882E37" w:rsidP="00882E37">
      <w:pPr>
        <w:ind w:firstLine="709"/>
        <w:jc w:val="both"/>
        <w:rPr>
          <w:sz w:val="16"/>
          <w:szCs w:val="16"/>
        </w:rPr>
      </w:pPr>
      <w:r w:rsidRPr="00882E37">
        <w:rPr>
          <w:sz w:val="16"/>
          <w:szCs w:val="16"/>
        </w:rPr>
        <w:t>5.6.13. Выездная проверка (ревизия) может быть приостановлена главой Островского муниципального района на основании мотивированного обращения руководителя комиссии (должностного лица):</w:t>
      </w:r>
    </w:p>
    <w:p w:rsidR="00882E37" w:rsidRPr="00882E37" w:rsidRDefault="00882E37" w:rsidP="00AD7EE0">
      <w:pPr>
        <w:widowControl/>
        <w:numPr>
          <w:ilvl w:val="1"/>
          <w:numId w:val="14"/>
        </w:numPr>
        <w:ind w:left="0" w:firstLine="709"/>
        <w:jc w:val="both"/>
        <w:rPr>
          <w:sz w:val="16"/>
          <w:szCs w:val="16"/>
        </w:rPr>
      </w:pPr>
      <w:r w:rsidRPr="00882E37">
        <w:rPr>
          <w:sz w:val="16"/>
          <w:szCs w:val="16"/>
        </w:rPr>
        <w:t>при отсутствии или неудовлетворительном состоянии бюджетного (бухгалтерского) учета у объекта контроля на период восстановления объектом контроля документов, необходимых для проведения контрольного мероприятия, а также приведения в надлежащее состояние документов учета и отчетности объектом контроля;</w:t>
      </w:r>
    </w:p>
    <w:p w:rsidR="00882E37" w:rsidRPr="00882E37" w:rsidRDefault="00882E37" w:rsidP="00AD7EE0">
      <w:pPr>
        <w:widowControl/>
        <w:numPr>
          <w:ilvl w:val="1"/>
          <w:numId w:val="14"/>
        </w:numPr>
        <w:ind w:left="0" w:firstLine="709"/>
        <w:jc w:val="both"/>
        <w:rPr>
          <w:sz w:val="16"/>
          <w:szCs w:val="16"/>
        </w:rPr>
      </w:pPr>
      <w:r w:rsidRPr="00882E37">
        <w:rPr>
          <w:sz w:val="16"/>
          <w:szCs w:val="16"/>
        </w:rPr>
        <w:t>на период организации и проведения исследований или экспертиз;</w:t>
      </w:r>
    </w:p>
    <w:p w:rsidR="00882E37" w:rsidRPr="00882E37" w:rsidRDefault="00882E37" w:rsidP="00AD7EE0">
      <w:pPr>
        <w:widowControl/>
        <w:numPr>
          <w:ilvl w:val="1"/>
          <w:numId w:val="14"/>
        </w:numPr>
        <w:ind w:left="0" w:firstLine="709"/>
        <w:jc w:val="both"/>
        <w:rPr>
          <w:sz w:val="16"/>
          <w:szCs w:val="16"/>
        </w:rPr>
      </w:pPr>
      <w:r w:rsidRPr="00882E37">
        <w:rPr>
          <w:sz w:val="16"/>
          <w:szCs w:val="16"/>
        </w:rPr>
        <w:t>на период исполнения запросов в компетентные государственные органы;</w:t>
      </w:r>
    </w:p>
    <w:p w:rsidR="00882E37" w:rsidRPr="00882E37" w:rsidRDefault="00882E37" w:rsidP="00AD7EE0">
      <w:pPr>
        <w:widowControl/>
        <w:numPr>
          <w:ilvl w:val="1"/>
          <w:numId w:val="14"/>
        </w:numPr>
        <w:ind w:left="0" w:firstLine="709"/>
        <w:jc w:val="both"/>
        <w:rPr>
          <w:sz w:val="16"/>
          <w:szCs w:val="16"/>
        </w:rPr>
      </w:pPr>
      <w:r w:rsidRPr="00882E37">
        <w:rPr>
          <w:sz w:val="16"/>
          <w:szCs w:val="16"/>
        </w:rPr>
        <w:t xml:space="preserve">в случае непредставления объектом контроля документов и информации или представления неполного комплекта </w:t>
      </w:r>
      <w:proofErr w:type="spellStart"/>
      <w:r w:rsidRPr="00882E37">
        <w:rPr>
          <w:sz w:val="16"/>
          <w:szCs w:val="16"/>
        </w:rPr>
        <w:t>истребуемых</w:t>
      </w:r>
      <w:proofErr w:type="spellEnd"/>
      <w:r w:rsidRPr="00882E37">
        <w:rPr>
          <w:sz w:val="16"/>
          <w:szCs w:val="16"/>
        </w:rPr>
        <w:t xml:space="preserve"> документов и информации и (или) при воспрепятствовании проведению контрольного мероприятия или уклонению от контрольного мероприятия;</w:t>
      </w:r>
    </w:p>
    <w:p w:rsidR="00882E37" w:rsidRPr="00882E37" w:rsidRDefault="00882E37" w:rsidP="00AD7EE0">
      <w:pPr>
        <w:widowControl/>
        <w:numPr>
          <w:ilvl w:val="1"/>
          <w:numId w:val="14"/>
        </w:numPr>
        <w:ind w:left="0" w:firstLine="709"/>
        <w:jc w:val="both"/>
        <w:rPr>
          <w:sz w:val="16"/>
          <w:szCs w:val="16"/>
        </w:rPr>
      </w:pPr>
      <w:r w:rsidRPr="00882E37">
        <w:rPr>
          <w:sz w:val="16"/>
          <w:szCs w:val="16"/>
        </w:rPr>
        <w:t>при необходимости исследования имущества и (или) документов, находящихся не по месту нахождения объекта контроля;</w:t>
      </w:r>
    </w:p>
    <w:p w:rsidR="00882E37" w:rsidRPr="00882E37" w:rsidRDefault="00882E37" w:rsidP="00AD7EE0">
      <w:pPr>
        <w:widowControl/>
        <w:numPr>
          <w:ilvl w:val="1"/>
          <w:numId w:val="14"/>
        </w:numPr>
        <w:ind w:left="0" w:firstLine="709"/>
        <w:jc w:val="both"/>
        <w:rPr>
          <w:sz w:val="16"/>
          <w:szCs w:val="16"/>
        </w:rPr>
      </w:pPr>
      <w:r w:rsidRPr="00882E37">
        <w:rPr>
          <w:sz w:val="16"/>
          <w:szCs w:val="16"/>
        </w:rPr>
        <w:t>на период проведения встречной проверки;</w:t>
      </w:r>
    </w:p>
    <w:p w:rsidR="00882E37" w:rsidRPr="00882E37" w:rsidRDefault="00882E37" w:rsidP="00AD7EE0">
      <w:pPr>
        <w:widowControl/>
        <w:numPr>
          <w:ilvl w:val="1"/>
          <w:numId w:val="14"/>
        </w:numPr>
        <w:ind w:left="0" w:firstLine="709"/>
        <w:jc w:val="both"/>
        <w:rPr>
          <w:sz w:val="16"/>
          <w:szCs w:val="16"/>
        </w:rPr>
      </w:pPr>
      <w:r w:rsidRPr="00882E37">
        <w:rPr>
          <w:sz w:val="16"/>
          <w:szCs w:val="16"/>
        </w:rPr>
        <w:t>при наличии обстоятельств, которые делают невозможным дальнейшее проведение контрольного мероприятия по причинам, не зависящим от комиссии (должностного лица) Сектора, включая наступление обстоятельств непреодолимой силы.</w:t>
      </w:r>
    </w:p>
    <w:p w:rsidR="00882E37" w:rsidRPr="00882E37" w:rsidRDefault="00882E37" w:rsidP="00882E37">
      <w:pPr>
        <w:ind w:firstLine="709"/>
        <w:jc w:val="both"/>
        <w:rPr>
          <w:sz w:val="16"/>
          <w:szCs w:val="16"/>
        </w:rPr>
      </w:pPr>
      <w:r w:rsidRPr="00882E37">
        <w:rPr>
          <w:sz w:val="16"/>
          <w:szCs w:val="16"/>
        </w:rPr>
        <w:t>5.6.14. На время приостановления контрольного мероприятия течение его срока прерывается, но не более чем на 6 месяцев.</w:t>
      </w:r>
    </w:p>
    <w:p w:rsidR="00882E37" w:rsidRPr="00882E37" w:rsidRDefault="00882E37" w:rsidP="00882E37">
      <w:pPr>
        <w:ind w:firstLine="709"/>
        <w:jc w:val="both"/>
        <w:rPr>
          <w:sz w:val="16"/>
          <w:szCs w:val="16"/>
        </w:rPr>
      </w:pPr>
      <w:r w:rsidRPr="00882E37">
        <w:rPr>
          <w:sz w:val="16"/>
          <w:szCs w:val="16"/>
        </w:rPr>
        <w:t>5.6.15. Комиссия (должностное лицо) в течение одного рабочего дня со дня принятия решения о приостановлении выездной проверки (ревизии) знакомит руководителя или уполномоченное должностное лицо объекта контроля с соответствующим решением.</w:t>
      </w:r>
    </w:p>
    <w:p w:rsidR="00882E37" w:rsidRPr="00882E37" w:rsidRDefault="00882E37" w:rsidP="00882E37">
      <w:pPr>
        <w:pStyle w:val="ab"/>
        <w:autoSpaceDE w:val="0"/>
        <w:autoSpaceDN w:val="0"/>
        <w:adjustRightInd w:val="0"/>
        <w:ind w:left="0"/>
        <w:rPr>
          <w:rFonts w:ascii="Times New Roman" w:hAnsi="Times New Roman" w:cs="Times New Roman"/>
          <w:sz w:val="16"/>
          <w:szCs w:val="16"/>
        </w:rPr>
      </w:pPr>
      <w:r w:rsidRPr="00882E37">
        <w:rPr>
          <w:rFonts w:ascii="Times New Roman" w:hAnsi="Times New Roman" w:cs="Times New Roman"/>
          <w:sz w:val="16"/>
          <w:szCs w:val="16"/>
        </w:rPr>
        <w:t>5.6.16. После устранения обстоятельств, требующих приостановления проведения выездной проверки (ревизии), на основании мотивированного обращения руководителя комиссии (должностного лица) глава Островского муниципального района Костромской области принимает решение о возобновлении проведения контрольного мероприятия.</w:t>
      </w:r>
    </w:p>
    <w:p w:rsidR="00882E37" w:rsidRPr="00882E37" w:rsidRDefault="00882E37" w:rsidP="00882E37">
      <w:pPr>
        <w:pStyle w:val="ab"/>
        <w:autoSpaceDE w:val="0"/>
        <w:autoSpaceDN w:val="0"/>
        <w:adjustRightInd w:val="0"/>
        <w:ind w:left="0"/>
        <w:rPr>
          <w:rFonts w:ascii="Times New Roman" w:hAnsi="Times New Roman" w:cs="Times New Roman"/>
          <w:sz w:val="16"/>
          <w:szCs w:val="16"/>
        </w:rPr>
      </w:pPr>
      <w:r w:rsidRPr="00882E37">
        <w:rPr>
          <w:rFonts w:ascii="Times New Roman" w:hAnsi="Times New Roman" w:cs="Times New Roman"/>
          <w:sz w:val="16"/>
          <w:szCs w:val="16"/>
        </w:rPr>
        <w:t>5.6.17. Издание Постановлений администрации о продлении, о приостановлении проверки (ревизии), о возобновлении проведения проверки (ревизии), о прекращении проверки (ревизии) обеспечивается Сектором.</w:t>
      </w:r>
    </w:p>
    <w:p w:rsidR="00882E37" w:rsidRPr="00882E37" w:rsidRDefault="00882E37" w:rsidP="00882E37">
      <w:pPr>
        <w:pStyle w:val="ab"/>
        <w:autoSpaceDE w:val="0"/>
        <w:autoSpaceDN w:val="0"/>
        <w:adjustRightInd w:val="0"/>
        <w:ind w:left="0"/>
        <w:rPr>
          <w:rFonts w:ascii="Times New Roman" w:hAnsi="Times New Roman" w:cs="Times New Roman"/>
          <w:sz w:val="16"/>
          <w:szCs w:val="16"/>
        </w:rPr>
      </w:pPr>
      <w:r w:rsidRPr="00882E37">
        <w:rPr>
          <w:rFonts w:ascii="Times New Roman" w:hAnsi="Times New Roman" w:cs="Times New Roman"/>
          <w:sz w:val="16"/>
          <w:szCs w:val="16"/>
        </w:rPr>
        <w:t>5.6.18. Результаты выездной проверки (ревизии) оформляются актом, который подписывается руководителем комиссии и членами комиссии в срок не позднее дня окончания контрольных действий и иных мероприятий по месту нахождения объекта контроля.</w:t>
      </w:r>
    </w:p>
    <w:p w:rsidR="00882E37" w:rsidRPr="00882E37" w:rsidRDefault="00882E37" w:rsidP="00882E37">
      <w:pPr>
        <w:pStyle w:val="ab"/>
        <w:autoSpaceDE w:val="0"/>
        <w:autoSpaceDN w:val="0"/>
        <w:adjustRightInd w:val="0"/>
        <w:ind w:left="0"/>
        <w:rPr>
          <w:rFonts w:ascii="Times New Roman" w:hAnsi="Times New Roman" w:cs="Times New Roman"/>
          <w:sz w:val="16"/>
          <w:szCs w:val="16"/>
        </w:rPr>
      </w:pPr>
      <w:r w:rsidRPr="00882E37">
        <w:rPr>
          <w:rFonts w:ascii="Times New Roman" w:hAnsi="Times New Roman" w:cs="Times New Roman"/>
          <w:sz w:val="16"/>
          <w:szCs w:val="16"/>
        </w:rPr>
        <w:t>К акту выездной проверки (ревизии), помимо акта встречной проверки, заключения, подготовленного по результатам проведения обследования (в случае проведения в ходе соответствующего контрольного мероприятия), прилагаются предметы и документы, результаты экспертиз (исследований), фото-, видео- и аудиоматериалы, полученные в ходе проведения выездной проверки.</w:t>
      </w:r>
    </w:p>
    <w:p w:rsidR="00882E37" w:rsidRPr="00882E37" w:rsidRDefault="00882E37" w:rsidP="00882E37">
      <w:pPr>
        <w:pStyle w:val="ab"/>
        <w:autoSpaceDE w:val="0"/>
        <w:autoSpaceDN w:val="0"/>
        <w:adjustRightInd w:val="0"/>
        <w:ind w:left="0"/>
        <w:rPr>
          <w:rFonts w:ascii="Times New Roman" w:hAnsi="Times New Roman" w:cs="Times New Roman"/>
          <w:sz w:val="16"/>
          <w:szCs w:val="16"/>
        </w:rPr>
      </w:pPr>
      <w:r w:rsidRPr="00882E37">
        <w:rPr>
          <w:rFonts w:ascii="Times New Roman" w:hAnsi="Times New Roman" w:cs="Times New Roman"/>
          <w:sz w:val="16"/>
          <w:szCs w:val="16"/>
        </w:rPr>
        <w:t>5.6.19. Акт выездной проверки (ревизии) в течение трех рабочих дней со дня его подписания комиссией (должностным лицом) вручается (направляется) руководителю или  уполномоченному должностному лицу объекта контроля.</w:t>
      </w:r>
    </w:p>
    <w:p w:rsidR="00882E37" w:rsidRPr="00882E37" w:rsidRDefault="00882E37" w:rsidP="00882E37">
      <w:pPr>
        <w:ind w:firstLine="709"/>
        <w:jc w:val="both"/>
        <w:rPr>
          <w:sz w:val="16"/>
          <w:szCs w:val="16"/>
        </w:rPr>
      </w:pPr>
      <w:r w:rsidRPr="00882E37">
        <w:rPr>
          <w:sz w:val="16"/>
          <w:szCs w:val="16"/>
        </w:rPr>
        <w:t>5.6.20. Вручение (направление) акта оформляется сопроводительным письмом за подписью главы Островского муниципального района Костромской области, в котором также указывается на право объекта контроля в течение пяти рабочих дней со дня получения акта представить в Сектор письменные возражения (пояснения) на акт.</w:t>
      </w:r>
    </w:p>
    <w:p w:rsidR="00882E37" w:rsidRPr="00882E37" w:rsidRDefault="00882E37" w:rsidP="00882E37">
      <w:pPr>
        <w:ind w:firstLine="709"/>
        <w:jc w:val="both"/>
        <w:rPr>
          <w:sz w:val="16"/>
          <w:szCs w:val="16"/>
        </w:rPr>
      </w:pPr>
      <w:r w:rsidRPr="00882E37">
        <w:rPr>
          <w:sz w:val="16"/>
          <w:szCs w:val="16"/>
        </w:rPr>
        <w:t>5.6.21. При представлении в Сектор объектом контроля письменных возражений (пояснений) на акт, комиссия (должностное лицо) в течение пяти рабочих дней со дня их представления оформляет в двух экземплярах обоснованное заключение на возражения (пояснения) на акт за подписью членов комиссии (должностного лица) и вручает (направляет) руководителю или уполномоченному должностному лицу объекта контроля.</w:t>
      </w:r>
    </w:p>
    <w:p w:rsidR="00882E37" w:rsidRPr="00882E37" w:rsidRDefault="00882E37" w:rsidP="00882E37">
      <w:pPr>
        <w:pStyle w:val="2b"/>
        <w:tabs>
          <w:tab w:val="left" w:pos="708"/>
        </w:tabs>
        <w:rPr>
          <w:sz w:val="16"/>
          <w:szCs w:val="16"/>
        </w:rPr>
      </w:pPr>
      <w:r w:rsidRPr="00882E37">
        <w:rPr>
          <w:sz w:val="16"/>
          <w:szCs w:val="16"/>
        </w:rPr>
        <w:t>Вручение (направление) заключения на возражения (пояснения) на акт оформляется сопроводительным письмом за подписью главы Островского муниципального района.</w:t>
      </w:r>
    </w:p>
    <w:p w:rsidR="00882E37" w:rsidRPr="00882E37" w:rsidRDefault="00882E37" w:rsidP="00882E37">
      <w:pPr>
        <w:pStyle w:val="2b"/>
        <w:tabs>
          <w:tab w:val="left" w:pos="708"/>
        </w:tabs>
        <w:rPr>
          <w:i/>
          <w:sz w:val="16"/>
          <w:szCs w:val="16"/>
        </w:rPr>
      </w:pPr>
      <w:r w:rsidRPr="00882E37">
        <w:rPr>
          <w:sz w:val="16"/>
          <w:szCs w:val="16"/>
        </w:rPr>
        <w:t>5.6.22. Письменные возражения (пояснения) на акт, заключение на возражения (пояснения) на акт приобщаются к материалам выездной проверки (ревизии).</w:t>
      </w:r>
    </w:p>
    <w:p w:rsidR="00882E37" w:rsidRPr="00882E37" w:rsidRDefault="00882E37" w:rsidP="00882E37">
      <w:pPr>
        <w:jc w:val="center"/>
        <w:outlineLvl w:val="0"/>
        <w:rPr>
          <w:b/>
          <w:sz w:val="16"/>
          <w:szCs w:val="16"/>
        </w:rPr>
      </w:pPr>
    </w:p>
    <w:p w:rsidR="00882E37" w:rsidRPr="00882E37" w:rsidRDefault="00882E37" w:rsidP="00882E37">
      <w:pPr>
        <w:jc w:val="center"/>
        <w:outlineLvl w:val="0"/>
        <w:rPr>
          <w:b/>
          <w:sz w:val="16"/>
          <w:szCs w:val="16"/>
        </w:rPr>
      </w:pPr>
      <w:r w:rsidRPr="00882E37">
        <w:rPr>
          <w:b/>
          <w:sz w:val="16"/>
          <w:szCs w:val="16"/>
        </w:rPr>
        <w:t>5.7. Проведение встречной проверки</w:t>
      </w:r>
    </w:p>
    <w:p w:rsidR="00882E37" w:rsidRPr="00882E37" w:rsidRDefault="00882E37" w:rsidP="00882E37">
      <w:pPr>
        <w:jc w:val="center"/>
        <w:outlineLvl w:val="0"/>
        <w:rPr>
          <w:b/>
          <w:sz w:val="16"/>
          <w:szCs w:val="16"/>
        </w:rPr>
      </w:pPr>
    </w:p>
    <w:p w:rsidR="00882E37" w:rsidRPr="00882E37" w:rsidRDefault="00882E37" w:rsidP="00882E37">
      <w:pPr>
        <w:ind w:firstLine="709"/>
        <w:jc w:val="both"/>
        <w:rPr>
          <w:sz w:val="16"/>
          <w:szCs w:val="16"/>
        </w:rPr>
      </w:pPr>
      <w:r w:rsidRPr="00882E37">
        <w:rPr>
          <w:sz w:val="16"/>
          <w:szCs w:val="16"/>
        </w:rPr>
        <w:t>5.7.1. В целях установления и (или) подтверждения фактов, связанных с деятельностью объекта контроля, в рамках выездной или камеральной проверки может проводиться встречная проверка.</w:t>
      </w:r>
    </w:p>
    <w:p w:rsidR="00882E37" w:rsidRPr="00882E37" w:rsidRDefault="00882E37" w:rsidP="00882E37">
      <w:pPr>
        <w:ind w:firstLine="709"/>
        <w:jc w:val="both"/>
        <w:rPr>
          <w:sz w:val="16"/>
          <w:szCs w:val="16"/>
        </w:rPr>
      </w:pPr>
      <w:r w:rsidRPr="00882E37">
        <w:rPr>
          <w:sz w:val="16"/>
          <w:szCs w:val="16"/>
        </w:rPr>
        <w:t>5.7.2. Встречная проверка назначается и проводится в порядке, установленном для выездных или камеральных проверок соответственно. Срок проведения встречной проверки не может превышать 15 рабочих дней и выходить за срок проведения проверки, в рамках которой проводится встречная проверка.</w:t>
      </w:r>
    </w:p>
    <w:p w:rsidR="00882E37" w:rsidRPr="00882E37" w:rsidRDefault="00882E37" w:rsidP="00882E37">
      <w:pPr>
        <w:ind w:firstLine="709"/>
        <w:jc w:val="both"/>
        <w:rPr>
          <w:rFonts w:eastAsiaTheme="minorHAnsi"/>
          <w:sz w:val="16"/>
          <w:szCs w:val="16"/>
          <w:lang w:eastAsia="en-US"/>
        </w:rPr>
      </w:pPr>
      <w:r w:rsidRPr="00882E37">
        <w:rPr>
          <w:sz w:val="16"/>
          <w:szCs w:val="16"/>
        </w:rPr>
        <w:t>5.7.3. Результаты встречной проверки оформляются актом, который прилагается к материалам выездной или камеральной проверки, ревизии соответственно.</w:t>
      </w:r>
    </w:p>
    <w:p w:rsidR="00882E37" w:rsidRPr="00882E37" w:rsidRDefault="00882E37" w:rsidP="00882E37">
      <w:pPr>
        <w:jc w:val="center"/>
        <w:outlineLvl w:val="0"/>
        <w:rPr>
          <w:b/>
          <w:sz w:val="16"/>
          <w:szCs w:val="16"/>
        </w:rPr>
      </w:pPr>
      <w:r w:rsidRPr="00882E37">
        <w:rPr>
          <w:b/>
          <w:sz w:val="16"/>
          <w:szCs w:val="16"/>
        </w:rPr>
        <w:t>5.8. Проведение обследования</w:t>
      </w:r>
    </w:p>
    <w:p w:rsidR="00882E37" w:rsidRPr="00882E37" w:rsidRDefault="00882E37" w:rsidP="00882E37">
      <w:pPr>
        <w:ind w:firstLine="851"/>
        <w:jc w:val="center"/>
        <w:outlineLvl w:val="0"/>
        <w:rPr>
          <w:b/>
          <w:sz w:val="16"/>
          <w:szCs w:val="16"/>
        </w:rPr>
      </w:pPr>
    </w:p>
    <w:p w:rsidR="00882E37" w:rsidRPr="00882E37" w:rsidRDefault="00882E37" w:rsidP="00882E37">
      <w:pPr>
        <w:ind w:firstLine="709"/>
        <w:jc w:val="both"/>
        <w:rPr>
          <w:sz w:val="16"/>
          <w:szCs w:val="16"/>
        </w:rPr>
      </w:pPr>
      <w:r w:rsidRPr="00882E37">
        <w:rPr>
          <w:sz w:val="16"/>
          <w:szCs w:val="16"/>
        </w:rPr>
        <w:t>5.8.1. Обследование может проводиться в качестве самостоятельного контрольного мероприятия или в рамках камеральных и выездных проверок, ревизий.</w:t>
      </w:r>
    </w:p>
    <w:p w:rsidR="00882E37" w:rsidRPr="00882E37" w:rsidRDefault="00882E37" w:rsidP="00882E37">
      <w:pPr>
        <w:ind w:firstLine="709"/>
        <w:jc w:val="both"/>
        <w:rPr>
          <w:sz w:val="16"/>
          <w:szCs w:val="16"/>
        </w:rPr>
      </w:pPr>
      <w:r w:rsidRPr="00882E37">
        <w:rPr>
          <w:sz w:val="16"/>
          <w:szCs w:val="16"/>
        </w:rPr>
        <w:t>При проведении обследования осуществляются анализ и оценка состояния сферы деятельности объекта контроля, определенной Постановлением администрации.</w:t>
      </w:r>
    </w:p>
    <w:p w:rsidR="00882E37" w:rsidRPr="00882E37" w:rsidRDefault="00882E37" w:rsidP="00882E37">
      <w:pPr>
        <w:ind w:firstLine="709"/>
        <w:jc w:val="both"/>
        <w:rPr>
          <w:sz w:val="16"/>
          <w:szCs w:val="16"/>
        </w:rPr>
      </w:pPr>
      <w:r w:rsidRPr="00882E37">
        <w:rPr>
          <w:sz w:val="16"/>
          <w:szCs w:val="16"/>
        </w:rPr>
        <w:t>5.8.2. Обследование проводится в порядке и сроки, установленные настоящим Стандартом.</w:t>
      </w:r>
    </w:p>
    <w:p w:rsidR="00882E37" w:rsidRPr="00882E37" w:rsidRDefault="00882E37" w:rsidP="00882E37">
      <w:pPr>
        <w:ind w:firstLine="709"/>
        <w:jc w:val="both"/>
        <w:rPr>
          <w:sz w:val="16"/>
          <w:szCs w:val="16"/>
        </w:rPr>
      </w:pPr>
      <w:r w:rsidRPr="00882E37">
        <w:rPr>
          <w:sz w:val="16"/>
          <w:szCs w:val="16"/>
        </w:rPr>
        <w:t>5.8.3. При проведении обследования могут проводиться исследования и экспертизы с использованием фото-, видео- и ауди</w:t>
      </w:r>
      <w:proofErr w:type="gramStart"/>
      <w:r w:rsidRPr="00882E37">
        <w:rPr>
          <w:sz w:val="16"/>
          <w:szCs w:val="16"/>
        </w:rPr>
        <w:t>о-</w:t>
      </w:r>
      <w:proofErr w:type="gramEnd"/>
      <w:r w:rsidRPr="00882E37">
        <w:rPr>
          <w:sz w:val="16"/>
          <w:szCs w:val="16"/>
        </w:rPr>
        <w:t xml:space="preserve">, </w:t>
      </w:r>
      <w:r w:rsidRPr="00882E37">
        <w:rPr>
          <w:sz w:val="16"/>
          <w:szCs w:val="16"/>
        </w:rPr>
        <w:br/>
        <w:t>а также иных средств измерения и фиксации, в том числе измерительных приборов.</w:t>
      </w:r>
    </w:p>
    <w:p w:rsidR="00882E37" w:rsidRPr="00882E37" w:rsidRDefault="00882E37" w:rsidP="00882E37">
      <w:pPr>
        <w:ind w:firstLine="709"/>
        <w:jc w:val="both"/>
        <w:rPr>
          <w:sz w:val="16"/>
          <w:szCs w:val="16"/>
        </w:rPr>
      </w:pPr>
      <w:r w:rsidRPr="00882E37">
        <w:rPr>
          <w:sz w:val="16"/>
          <w:szCs w:val="16"/>
        </w:rPr>
        <w:t>5.8.4. Результаты обследования, проведенного в качестве самостоятельного контрольного мероприятия, оформляются заключением, которое в течение 3 рабочих дней со дня его подписания вручается (направляется) представителю объекта контроля. Заключение по результатам обследования, проведенного в рамках проверки (ревизии), прилагается к материалам проверки (ревизии).</w:t>
      </w:r>
    </w:p>
    <w:p w:rsidR="00882E37" w:rsidRPr="00882E37" w:rsidRDefault="00882E37" w:rsidP="00882E37">
      <w:pPr>
        <w:ind w:firstLine="709"/>
        <w:jc w:val="both"/>
        <w:rPr>
          <w:sz w:val="16"/>
          <w:szCs w:val="16"/>
        </w:rPr>
      </w:pPr>
      <w:r w:rsidRPr="00882E37">
        <w:rPr>
          <w:sz w:val="16"/>
          <w:szCs w:val="16"/>
        </w:rPr>
        <w:t>5.8.5. </w:t>
      </w:r>
      <w:proofErr w:type="gramStart"/>
      <w:r w:rsidRPr="00882E37">
        <w:rPr>
          <w:sz w:val="16"/>
          <w:szCs w:val="16"/>
        </w:rPr>
        <w:t>В случае поступления от объектов контроля письменных возражений на заключение, оформленное по результатам обследования</w:t>
      </w:r>
      <w:r w:rsidRPr="00882E37">
        <w:rPr>
          <w:sz w:val="16"/>
          <w:szCs w:val="16"/>
        </w:rPr>
        <w:br/>
        <w:t>(за исключением обследования, проводимого в рамках камеральных и выездных проверок (ревизий), указанные возражения приобщаются к материалам обследования.</w:t>
      </w:r>
      <w:proofErr w:type="gramEnd"/>
    </w:p>
    <w:p w:rsidR="00882E37" w:rsidRPr="00882E37" w:rsidRDefault="00882E37" w:rsidP="00882E37">
      <w:pPr>
        <w:jc w:val="center"/>
        <w:rPr>
          <w:b/>
          <w:sz w:val="16"/>
          <w:szCs w:val="16"/>
        </w:rPr>
      </w:pPr>
    </w:p>
    <w:p w:rsidR="00882E37" w:rsidRPr="00882E37" w:rsidRDefault="00882E37" w:rsidP="00882E37">
      <w:pPr>
        <w:jc w:val="center"/>
        <w:rPr>
          <w:b/>
          <w:sz w:val="16"/>
          <w:szCs w:val="16"/>
        </w:rPr>
      </w:pPr>
      <w:r w:rsidRPr="00882E37">
        <w:rPr>
          <w:b/>
          <w:sz w:val="16"/>
          <w:szCs w:val="16"/>
          <w:lang w:val="en-US"/>
        </w:rPr>
        <w:t>VI</w:t>
      </w:r>
      <w:r w:rsidRPr="00882E37">
        <w:rPr>
          <w:b/>
          <w:sz w:val="16"/>
          <w:szCs w:val="16"/>
        </w:rPr>
        <w:t>. Контроль качества осуществления контрольного мероприятия</w:t>
      </w:r>
    </w:p>
    <w:p w:rsidR="00882E37" w:rsidRPr="00882E37" w:rsidRDefault="00882E37" w:rsidP="00882E37">
      <w:pPr>
        <w:jc w:val="center"/>
        <w:rPr>
          <w:b/>
          <w:sz w:val="16"/>
          <w:szCs w:val="16"/>
        </w:rPr>
      </w:pPr>
    </w:p>
    <w:p w:rsidR="00882E37" w:rsidRPr="00882E37" w:rsidRDefault="00882E37" w:rsidP="00882E37">
      <w:pPr>
        <w:ind w:firstLine="709"/>
        <w:jc w:val="both"/>
        <w:rPr>
          <w:sz w:val="16"/>
          <w:szCs w:val="16"/>
        </w:rPr>
      </w:pPr>
      <w:r w:rsidRPr="00882E37">
        <w:rPr>
          <w:sz w:val="16"/>
          <w:szCs w:val="16"/>
        </w:rPr>
        <w:t xml:space="preserve">6.1. </w:t>
      </w:r>
      <w:proofErr w:type="gramStart"/>
      <w:r w:rsidRPr="00882E37">
        <w:rPr>
          <w:sz w:val="16"/>
          <w:szCs w:val="16"/>
        </w:rPr>
        <w:t>Для достижения цели контрольного мероприятия и обеспечения его надлежащего качества руководителем комиссии или отдельными членами комиссии по его поручению осуществляется контроль деятельности членов комиссии и ее результатов в части соответствия требованиям нормативных правовых актов Российской Федерации, Костромской области, Островского муниципального района и иных документов, регламентирующих вопросы осуществления контрольного мероприятия, в том числе настоящего Стандарта.</w:t>
      </w:r>
      <w:proofErr w:type="gramEnd"/>
    </w:p>
    <w:p w:rsidR="00882E37" w:rsidRPr="00882E37" w:rsidRDefault="00882E37" w:rsidP="00882E37">
      <w:pPr>
        <w:ind w:firstLine="709"/>
        <w:jc w:val="both"/>
        <w:rPr>
          <w:sz w:val="16"/>
          <w:szCs w:val="16"/>
        </w:rPr>
      </w:pPr>
      <w:r w:rsidRPr="00882E37">
        <w:rPr>
          <w:sz w:val="16"/>
          <w:szCs w:val="16"/>
        </w:rPr>
        <w:t>Контролю в ходе осуществления контрольного мероприятия подлежат:</w:t>
      </w:r>
    </w:p>
    <w:p w:rsidR="00882E37" w:rsidRPr="00882E37" w:rsidRDefault="00882E37" w:rsidP="00AD7EE0">
      <w:pPr>
        <w:widowControl/>
        <w:numPr>
          <w:ilvl w:val="0"/>
          <w:numId w:val="15"/>
        </w:numPr>
        <w:autoSpaceDE/>
        <w:autoSpaceDN/>
        <w:adjustRightInd/>
        <w:ind w:left="0" w:firstLine="709"/>
        <w:contextualSpacing/>
        <w:jc w:val="both"/>
        <w:rPr>
          <w:sz w:val="16"/>
          <w:szCs w:val="16"/>
        </w:rPr>
      </w:pPr>
      <w:r w:rsidRPr="00882E37">
        <w:rPr>
          <w:sz w:val="16"/>
          <w:szCs w:val="16"/>
        </w:rPr>
        <w:t>деятельность каждого члена комиссии независимо от занимаемой должности, квалификации и опыта;</w:t>
      </w:r>
    </w:p>
    <w:p w:rsidR="00882E37" w:rsidRPr="00882E37" w:rsidRDefault="00882E37" w:rsidP="00AD7EE0">
      <w:pPr>
        <w:widowControl/>
        <w:numPr>
          <w:ilvl w:val="0"/>
          <w:numId w:val="15"/>
        </w:numPr>
        <w:autoSpaceDE/>
        <w:autoSpaceDN/>
        <w:adjustRightInd/>
        <w:ind w:left="0" w:firstLine="709"/>
        <w:contextualSpacing/>
        <w:jc w:val="both"/>
        <w:rPr>
          <w:sz w:val="16"/>
          <w:szCs w:val="16"/>
        </w:rPr>
      </w:pPr>
      <w:r w:rsidRPr="00882E37">
        <w:rPr>
          <w:sz w:val="16"/>
          <w:szCs w:val="16"/>
        </w:rPr>
        <w:t>деятельность, осуществляемая на каждом этапе контрольного мероприятия, и ее результаты.</w:t>
      </w:r>
    </w:p>
    <w:p w:rsidR="00882E37" w:rsidRPr="00882E37" w:rsidRDefault="00882E37" w:rsidP="00882E37">
      <w:pPr>
        <w:tabs>
          <w:tab w:val="left" w:pos="1320"/>
        </w:tabs>
        <w:ind w:firstLine="709"/>
        <w:jc w:val="both"/>
        <w:rPr>
          <w:rFonts w:eastAsiaTheme="minorHAnsi"/>
          <w:sz w:val="16"/>
          <w:szCs w:val="16"/>
          <w:lang w:eastAsia="en-US"/>
        </w:rPr>
      </w:pPr>
      <w:r w:rsidRPr="00882E37">
        <w:rPr>
          <w:sz w:val="16"/>
          <w:szCs w:val="16"/>
        </w:rPr>
        <w:t>6.2. Контроль организации деятельности, соблюдения требований к содержанию изучаемых вопросов и объема выборки по каждому из вопросов Плана контрольного мероприятия осуществляется в ходе его проведения.</w:t>
      </w:r>
    </w:p>
    <w:p w:rsidR="00882E37" w:rsidRPr="00882E37" w:rsidRDefault="00882E37" w:rsidP="00882E37">
      <w:pPr>
        <w:tabs>
          <w:tab w:val="left" w:pos="1320"/>
        </w:tabs>
        <w:ind w:firstLine="709"/>
        <w:jc w:val="both"/>
        <w:rPr>
          <w:sz w:val="16"/>
          <w:szCs w:val="16"/>
        </w:rPr>
      </w:pPr>
      <w:r w:rsidRPr="00882E37">
        <w:rPr>
          <w:sz w:val="16"/>
          <w:szCs w:val="16"/>
        </w:rPr>
        <w:t>6.3. В ходе контроля необходимо удостовериться в том, что:</w:t>
      </w:r>
    </w:p>
    <w:p w:rsidR="00882E37" w:rsidRPr="00882E37" w:rsidRDefault="00882E37" w:rsidP="00AD7EE0">
      <w:pPr>
        <w:widowControl/>
        <w:numPr>
          <w:ilvl w:val="0"/>
          <w:numId w:val="16"/>
        </w:numPr>
        <w:autoSpaceDE/>
        <w:autoSpaceDN/>
        <w:adjustRightInd/>
        <w:ind w:left="0" w:firstLine="709"/>
        <w:contextualSpacing/>
        <w:jc w:val="both"/>
        <w:rPr>
          <w:sz w:val="16"/>
          <w:szCs w:val="16"/>
        </w:rPr>
      </w:pPr>
      <w:r w:rsidRPr="00882E37">
        <w:rPr>
          <w:sz w:val="16"/>
          <w:szCs w:val="16"/>
        </w:rPr>
        <w:t>план контрольного мероприятия выполняется в полном объеме;</w:t>
      </w:r>
    </w:p>
    <w:p w:rsidR="00882E37" w:rsidRPr="00882E37" w:rsidRDefault="00882E37" w:rsidP="00AD7EE0">
      <w:pPr>
        <w:widowControl/>
        <w:numPr>
          <w:ilvl w:val="0"/>
          <w:numId w:val="16"/>
        </w:numPr>
        <w:autoSpaceDE/>
        <w:autoSpaceDN/>
        <w:adjustRightInd/>
        <w:ind w:left="0" w:firstLine="709"/>
        <w:contextualSpacing/>
        <w:jc w:val="both"/>
        <w:rPr>
          <w:sz w:val="16"/>
          <w:szCs w:val="16"/>
        </w:rPr>
      </w:pPr>
      <w:r w:rsidRPr="00882E37">
        <w:rPr>
          <w:sz w:val="16"/>
          <w:szCs w:val="16"/>
        </w:rPr>
        <w:t xml:space="preserve">все случаи выявленных в ходе контрольного мероприятия нарушений (недостатков), допущенных в деятельности объекта контроля, надлежащим образом </w:t>
      </w:r>
      <w:proofErr w:type="spellStart"/>
      <w:r w:rsidRPr="00882E37">
        <w:rPr>
          <w:sz w:val="16"/>
          <w:szCs w:val="16"/>
        </w:rPr>
        <w:t>задокументированы</w:t>
      </w:r>
      <w:proofErr w:type="spellEnd"/>
      <w:r w:rsidRPr="00882E37">
        <w:rPr>
          <w:sz w:val="16"/>
          <w:szCs w:val="16"/>
        </w:rPr>
        <w:t>;</w:t>
      </w:r>
    </w:p>
    <w:p w:rsidR="00882E37" w:rsidRPr="00882E37" w:rsidRDefault="00882E37" w:rsidP="00AD7EE0">
      <w:pPr>
        <w:widowControl/>
        <w:numPr>
          <w:ilvl w:val="0"/>
          <w:numId w:val="16"/>
        </w:numPr>
        <w:autoSpaceDE/>
        <w:autoSpaceDN/>
        <w:adjustRightInd/>
        <w:ind w:left="0" w:firstLine="709"/>
        <w:contextualSpacing/>
        <w:jc w:val="both"/>
        <w:rPr>
          <w:sz w:val="16"/>
          <w:szCs w:val="16"/>
        </w:rPr>
      </w:pPr>
      <w:r w:rsidRPr="00882E37">
        <w:rPr>
          <w:sz w:val="16"/>
          <w:szCs w:val="16"/>
        </w:rPr>
        <w:t>рабочая документация содержит доказательства, подтверждающие предложения по выводам, сформулированным по результатам контрольного мероприятия;</w:t>
      </w:r>
    </w:p>
    <w:p w:rsidR="00882E37" w:rsidRPr="00882E37" w:rsidRDefault="00882E37" w:rsidP="00AD7EE0">
      <w:pPr>
        <w:widowControl/>
        <w:numPr>
          <w:ilvl w:val="0"/>
          <w:numId w:val="16"/>
        </w:numPr>
        <w:autoSpaceDE/>
        <w:autoSpaceDN/>
        <w:adjustRightInd/>
        <w:ind w:left="0" w:firstLine="709"/>
        <w:contextualSpacing/>
        <w:jc w:val="both"/>
        <w:rPr>
          <w:sz w:val="16"/>
          <w:szCs w:val="16"/>
        </w:rPr>
      </w:pPr>
      <w:r w:rsidRPr="00882E37">
        <w:rPr>
          <w:sz w:val="16"/>
          <w:szCs w:val="16"/>
        </w:rPr>
        <w:t>достигается цель контрольного мероприятия.</w:t>
      </w:r>
    </w:p>
    <w:p w:rsidR="00882E37" w:rsidRPr="00882E37" w:rsidRDefault="00882E37" w:rsidP="00882E37">
      <w:pPr>
        <w:spacing w:line="360" w:lineRule="auto"/>
        <w:ind w:firstLine="709"/>
        <w:jc w:val="both"/>
        <w:rPr>
          <w:sz w:val="16"/>
          <w:szCs w:val="16"/>
        </w:rPr>
      </w:pPr>
    </w:p>
    <w:p w:rsidR="00882E37" w:rsidRPr="00882E37" w:rsidRDefault="00882E37" w:rsidP="00882E37">
      <w:pPr>
        <w:contextualSpacing/>
        <w:jc w:val="center"/>
        <w:rPr>
          <w:b/>
          <w:sz w:val="16"/>
          <w:szCs w:val="16"/>
        </w:rPr>
      </w:pPr>
      <w:r w:rsidRPr="00882E37">
        <w:rPr>
          <w:b/>
          <w:sz w:val="16"/>
          <w:szCs w:val="16"/>
          <w:lang w:val="en-US"/>
        </w:rPr>
        <w:t>VII</w:t>
      </w:r>
      <w:r w:rsidRPr="00882E37">
        <w:rPr>
          <w:b/>
          <w:sz w:val="16"/>
          <w:szCs w:val="16"/>
        </w:rPr>
        <w:t>. Оформление результатов контрольного мероприятия</w:t>
      </w:r>
    </w:p>
    <w:p w:rsidR="00882E37" w:rsidRPr="00882E37" w:rsidRDefault="00882E37" w:rsidP="00882E37">
      <w:pPr>
        <w:contextualSpacing/>
        <w:jc w:val="center"/>
        <w:rPr>
          <w:b/>
          <w:sz w:val="16"/>
          <w:szCs w:val="16"/>
        </w:rPr>
      </w:pPr>
    </w:p>
    <w:p w:rsidR="00882E37" w:rsidRPr="00882E37" w:rsidRDefault="00882E37" w:rsidP="00882E37">
      <w:pPr>
        <w:ind w:firstLine="709"/>
        <w:jc w:val="both"/>
        <w:rPr>
          <w:rFonts w:eastAsiaTheme="minorHAnsi"/>
          <w:sz w:val="16"/>
          <w:szCs w:val="16"/>
          <w:lang w:eastAsia="en-US"/>
        </w:rPr>
      </w:pPr>
      <w:r w:rsidRPr="00882E37">
        <w:rPr>
          <w:sz w:val="16"/>
          <w:szCs w:val="16"/>
        </w:rPr>
        <w:t>7.1. Результаты контрольного мероприятия оформляются:</w:t>
      </w:r>
    </w:p>
    <w:p w:rsidR="00882E37" w:rsidRPr="00882E37" w:rsidRDefault="00882E37" w:rsidP="00882E37">
      <w:pPr>
        <w:ind w:firstLine="709"/>
        <w:jc w:val="both"/>
        <w:rPr>
          <w:sz w:val="16"/>
          <w:szCs w:val="16"/>
        </w:rPr>
      </w:pPr>
      <w:r w:rsidRPr="00882E37">
        <w:rPr>
          <w:sz w:val="16"/>
          <w:szCs w:val="16"/>
        </w:rPr>
        <w:t>при проведении камеральной проверки – актом камеральной проверки;</w:t>
      </w:r>
    </w:p>
    <w:p w:rsidR="00882E37" w:rsidRPr="00882E37" w:rsidRDefault="00882E37" w:rsidP="00882E37">
      <w:pPr>
        <w:ind w:firstLine="709"/>
        <w:jc w:val="both"/>
        <w:rPr>
          <w:sz w:val="16"/>
          <w:szCs w:val="16"/>
        </w:rPr>
      </w:pPr>
      <w:r w:rsidRPr="00882E37">
        <w:rPr>
          <w:sz w:val="16"/>
          <w:szCs w:val="16"/>
        </w:rPr>
        <w:t>при проведении выездной проверки (ревизии) – актом выездной проверки (ревизии);</w:t>
      </w:r>
    </w:p>
    <w:p w:rsidR="00882E37" w:rsidRPr="00882E37" w:rsidRDefault="00882E37" w:rsidP="00882E37">
      <w:pPr>
        <w:ind w:firstLine="709"/>
        <w:jc w:val="both"/>
        <w:rPr>
          <w:sz w:val="16"/>
          <w:szCs w:val="16"/>
        </w:rPr>
      </w:pPr>
      <w:r w:rsidRPr="00882E37">
        <w:rPr>
          <w:sz w:val="16"/>
          <w:szCs w:val="16"/>
        </w:rPr>
        <w:t>при проведении встречной проверки – актом встречной проверки;</w:t>
      </w:r>
    </w:p>
    <w:p w:rsidR="00882E37" w:rsidRPr="00882E37" w:rsidRDefault="00882E37" w:rsidP="00882E37">
      <w:pPr>
        <w:ind w:firstLine="709"/>
        <w:jc w:val="both"/>
        <w:rPr>
          <w:sz w:val="16"/>
          <w:szCs w:val="16"/>
        </w:rPr>
      </w:pPr>
      <w:r w:rsidRPr="00882E37">
        <w:rPr>
          <w:sz w:val="16"/>
          <w:szCs w:val="16"/>
        </w:rPr>
        <w:t>при проведении обследования – заключением по результатам обследования.</w:t>
      </w:r>
    </w:p>
    <w:p w:rsidR="00882E37" w:rsidRPr="00882E37" w:rsidRDefault="00882E37" w:rsidP="00882E37">
      <w:pPr>
        <w:ind w:firstLine="709"/>
        <w:jc w:val="both"/>
        <w:rPr>
          <w:sz w:val="16"/>
          <w:szCs w:val="16"/>
        </w:rPr>
      </w:pPr>
      <w:r w:rsidRPr="00882E37">
        <w:rPr>
          <w:sz w:val="16"/>
          <w:szCs w:val="16"/>
        </w:rPr>
        <w:t>7.2. Доказательства и иные сведения, полученные в ходе контрольного мероприятия, соответствующим образом фиксируются:</w:t>
      </w:r>
    </w:p>
    <w:p w:rsidR="00882E37" w:rsidRPr="00882E37" w:rsidRDefault="00882E37" w:rsidP="00AD7EE0">
      <w:pPr>
        <w:widowControl/>
        <w:numPr>
          <w:ilvl w:val="0"/>
          <w:numId w:val="17"/>
        </w:numPr>
        <w:autoSpaceDE/>
        <w:autoSpaceDN/>
        <w:adjustRightInd/>
        <w:ind w:left="0" w:firstLine="709"/>
        <w:contextualSpacing/>
        <w:jc w:val="both"/>
        <w:rPr>
          <w:sz w:val="16"/>
          <w:szCs w:val="16"/>
        </w:rPr>
      </w:pPr>
      <w:r w:rsidRPr="00882E37">
        <w:rPr>
          <w:sz w:val="16"/>
          <w:szCs w:val="16"/>
        </w:rPr>
        <w:t>при проведении камеральной проверки – в акте камеральной проверки;</w:t>
      </w:r>
    </w:p>
    <w:p w:rsidR="00882E37" w:rsidRPr="00882E37" w:rsidRDefault="00882E37" w:rsidP="00AD7EE0">
      <w:pPr>
        <w:widowControl/>
        <w:numPr>
          <w:ilvl w:val="0"/>
          <w:numId w:val="17"/>
        </w:numPr>
        <w:autoSpaceDE/>
        <w:autoSpaceDN/>
        <w:adjustRightInd/>
        <w:ind w:left="0" w:firstLine="709"/>
        <w:contextualSpacing/>
        <w:jc w:val="both"/>
        <w:rPr>
          <w:sz w:val="16"/>
          <w:szCs w:val="16"/>
        </w:rPr>
      </w:pPr>
      <w:r w:rsidRPr="00882E37">
        <w:rPr>
          <w:sz w:val="16"/>
          <w:szCs w:val="16"/>
        </w:rPr>
        <w:t>при проведении выездной проверки (ревизии) – в акте выездной проверки (ревизии);</w:t>
      </w:r>
    </w:p>
    <w:p w:rsidR="00882E37" w:rsidRPr="00882E37" w:rsidRDefault="00882E37" w:rsidP="00AD7EE0">
      <w:pPr>
        <w:widowControl/>
        <w:numPr>
          <w:ilvl w:val="0"/>
          <w:numId w:val="17"/>
        </w:numPr>
        <w:autoSpaceDE/>
        <w:autoSpaceDN/>
        <w:adjustRightInd/>
        <w:ind w:left="0" w:firstLine="709"/>
        <w:contextualSpacing/>
        <w:jc w:val="both"/>
        <w:rPr>
          <w:sz w:val="16"/>
          <w:szCs w:val="16"/>
        </w:rPr>
      </w:pPr>
      <w:r w:rsidRPr="00882E37">
        <w:rPr>
          <w:sz w:val="16"/>
          <w:szCs w:val="16"/>
        </w:rPr>
        <w:t>при проведении встречной проверки – в акте встречной проверки;</w:t>
      </w:r>
    </w:p>
    <w:p w:rsidR="00882E37" w:rsidRPr="00882E37" w:rsidRDefault="00882E37" w:rsidP="00AD7EE0">
      <w:pPr>
        <w:widowControl/>
        <w:numPr>
          <w:ilvl w:val="0"/>
          <w:numId w:val="17"/>
        </w:numPr>
        <w:autoSpaceDE/>
        <w:autoSpaceDN/>
        <w:adjustRightInd/>
        <w:ind w:left="0" w:firstLine="709"/>
        <w:contextualSpacing/>
        <w:jc w:val="both"/>
        <w:rPr>
          <w:sz w:val="16"/>
          <w:szCs w:val="16"/>
        </w:rPr>
      </w:pPr>
      <w:r w:rsidRPr="00882E37">
        <w:rPr>
          <w:sz w:val="16"/>
          <w:szCs w:val="16"/>
        </w:rPr>
        <w:t>при проведении обследования – в заключении по результатам обследования.</w:t>
      </w:r>
    </w:p>
    <w:p w:rsidR="00882E37" w:rsidRPr="00882E37" w:rsidRDefault="00882E37" w:rsidP="00882E37">
      <w:pPr>
        <w:ind w:firstLine="709"/>
        <w:jc w:val="both"/>
        <w:rPr>
          <w:rFonts w:eastAsiaTheme="minorHAnsi"/>
          <w:sz w:val="16"/>
          <w:szCs w:val="16"/>
          <w:lang w:eastAsia="en-US"/>
        </w:rPr>
      </w:pPr>
      <w:r w:rsidRPr="00882E37">
        <w:rPr>
          <w:sz w:val="16"/>
          <w:szCs w:val="16"/>
        </w:rPr>
        <w:t>7.3. Акт, заключение по результатам обследования составляется руководителем комиссии (должностным лицом) по проверенным вопросам Плана контрольного мероприятия.</w:t>
      </w:r>
    </w:p>
    <w:p w:rsidR="00882E37" w:rsidRPr="00882E37" w:rsidRDefault="00882E37" w:rsidP="00882E37">
      <w:pPr>
        <w:ind w:firstLine="709"/>
        <w:jc w:val="both"/>
        <w:rPr>
          <w:sz w:val="16"/>
          <w:szCs w:val="16"/>
        </w:rPr>
      </w:pPr>
      <w:r w:rsidRPr="00882E37">
        <w:rPr>
          <w:sz w:val="16"/>
          <w:szCs w:val="16"/>
        </w:rPr>
        <w:t xml:space="preserve">7.4. Акт, заключение по результатам обследования должны отражать нарушения (недостатки), выявленные в ходе контрольного мероприятия. </w:t>
      </w:r>
    </w:p>
    <w:p w:rsidR="00882E37" w:rsidRPr="00882E37" w:rsidRDefault="00882E37" w:rsidP="00882E37">
      <w:pPr>
        <w:ind w:firstLine="709"/>
        <w:jc w:val="both"/>
        <w:rPr>
          <w:sz w:val="16"/>
          <w:szCs w:val="16"/>
        </w:rPr>
      </w:pPr>
      <w:r w:rsidRPr="00882E37">
        <w:rPr>
          <w:sz w:val="16"/>
          <w:szCs w:val="16"/>
        </w:rPr>
        <w:t>Подписание и направление Акта, заключения по результатам обследования осуществляется в сроки, установленные пунктами 5.6.19, 5.8.4 настоящего Стандарта соответственно.</w:t>
      </w:r>
    </w:p>
    <w:p w:rsidR="00882E37" w:rsidRPr="00882E37" w:rsidRDefault="00882E37" w:rsidP="00882E37">
      <w:pPr>
        <w:ind w:firstLine="709"/>
        <w:jc w:val="both"/>
        <w:rPr>
          <w:sz w:val="16"/>
          <w:szCs w:val="16"/>
        </w:rPr>
      </w:pPr>
      <w:r w:rsidRPr="00882E37">
        <w:rPr>
          <w:sz w:val="16"/>
          <w:szCs w:val="16"/>
        </w:rPr>
        <w:t xml:space="preserve">7.5. Акт (заключение) состоит из вводной, описательной и заключительной частей. </w:t>
      </w:r>
      <w:proofErr w:type="gramStart"/>
      <w:r w:rsidRPr="00882E37">
        <w:rPr>
          <w:sz w:val="16"/>
          <w:szCs w:val="16"/>
        </w:rPr>
        <w:t>Акт встречной проверки состоит из вводной и описательной частей.</w:t>
      </w:r>
      <w:proofErr w:type="gramEnd"/>
    </w:p>
    <w:p w:rsidR="00882E37" w:rsidRPr="00882E37" w:rsidRDefault="00882E37" w:rsidP="00882E37">
      <w:pPr>
        <w:pStyle w:val="2b"/>
        <w:tabs>
          <w:tab w:val="left" w:pos="708"/>
        </w:tabs>
        <w:ind w:left="709"/>
        <w:rPr>
          <w:sz w:val="16"/>
          <w:szCs w:val="16"/>
        </w:rPr>
      </w:pPr>
      <w:r w:rsidRPr="00882E37">
        <w:rPr>
          <w:sz w:val="16"/>
          <w:szCs w:val="16"/>
        </w:rPr>
        <w:t xml:space="preserve">Вводная часть акта (заключения) содержит следующие сведения: </w:t>
      </w:r>
    </w:p>
    <w:p w:rsidR="00882E37" w:rsidRPr="00882E37" w:rsidRDefault="00882E37" w:rsidP="00AD7EE0">
      <w:pPr>
        <w:pStyle w:val="2b"/>
        <w:numPr>
          <w:ilvl w:val="0"/>
          <w:numId w:val="18"/>
        </w:numPr>
        <w:tabs>
          <w:tab w:val="left" w:pos="708"/>
        </w:tabs>
        <w:spacing w:after="0" w:line="240" w:lineRule="auto"/>
        <w:ind w:left="0" w:firstLine="709"/>
        <w:jc w:val="both"/>
        <w:rPr>
          <w:sz w:val="16"/>
          <w:szCs w:val="16"/>
        </w:rPr>
      </w:pPr>
      <w:r w:rsidRPr="00882E37">
        <w:rPr>
          <w:sz w:val="16"/>
          <w:szCs w:val="16"/>
        </w:rPr>
        <w:t>наименование контролирующего органа;</w:t>
      </w:r>
    </w:p>
    <w:p w:rsidR="00882E37" w:rsidRPr="00882E37" w:rsidRDefault="00882E37" w:rsidP="00AD7EE0">
      <w:pPr>
        <w:pStyle w:val="2b"/>
        <w:numPr>
          <w:ilvl w:val="0"/>
          <w:numId w:val="18"/>
        </w:numPr>
        <w:tabs>
          <w:tab w:val="left" w:pos="708"/>
        </w:tabs>
        <w:spacing w:after="0" w:line="240" w:lineRule="auto"/>
        <w:ind w:left="0" w:firstLine="709"/>
        <w:jc w:val="both"/>
        <w:rPr>
          <w:sz w:val="16"/>
          <w:szCs w:val="16"/>
        </w:rPr>
      </w:pPr>
      <w:r w:rsidRPr="00882E37">
        <w:rPr>
          <w:sz w:val="16"/>
          <w:szCs w:val="16"/>
        </w:rPr>
        <w:t>номер, дата и место составления акта (заключения);</w:t>
      </w:r>
    </w:p>
    <w:p w:rsidR="00882E37" w:rsidRPr="00882E37" w:rsidRDefault="00882E37" w:rsidP="00AD7EE0">
      <w:pPr>
        <w:pStyle w:val="2b"/>
        <w:numPr>
          <w:ilvl w:val="0"/>
          <w:numId w:val="18"/>
        </w:numPr>
        <w:tabs>
          <w:tab w:val="left" w:pos="708"/>
        </w:tabs>
        <w:spacing w:after="0" w:line="240" w:lineRule="auto"/>
        <w:ind w:left="0" w:firstLine="709"/>
        <w:jc w:val="both"/>
        <w:rPr>
          <w:sz w:val="16"/>
          <w:szCs w:val="16"/>
        </w:rPr>
      </w:pPr>
      <w:r w:rsidRPr="00882E37">
        <w:rPr>
          <w:sz w:val="16"/>
          <w:szCs w:val="16"/>
        </w:rPr>
        <w:t xml:space="preserve">предмет контрольного мероприятия; </w:t>
      </w:r>
    </w:p>
    <w:p w:rsidR="00882E37" w:rsidRPr="00882E37" w:rsidRDefault="00882E37" w:rsidP="00AD7EE0">
      <w:pPr>
        <w:pStyle w:val="2b"/>
        <w:numPr>
          <w:ilvl w:val="0"/>
          <w:numId w:val="18"/>
        </w:numPr>
        <w:tabs>
          <w:tab w:val="left" w:pos="708"/>
        </w:tabs>
        <w:spacing w:after="0" w:line="240" w:lineRule="auto"/>
        <w:ind w:left="0" w:firstLine="709"/>
        <w:jc w:val="both"/>
        <w:rPr>
          <w:sz w:val="16"/>
          <w:szCs w:val="16"/>
        </w:rPr>
      </w:pPr>
      <w:r w:rsidRPr="00882E37">
        <w:rPr>
          <w:sz w:val="16"/>
          <w:szCs w:val="16"/>
        </w:rPr>
        <w:t>основания и сроки проведения контрольного мероприятия;</w:t>
      </w:r>
    </w:p>
    <w:p w:rsidR="00882E37" w:rsidRPr="00882E37" w:rsidRDefault="00882E37" w:rsidP="00AD7EE0">
      <w:pPr>
        <w:pStyle w:val="2b"/>
        <w:numPr>
          <w:ilvl w:val="0"/>
          <w:numId w:val="18"/>
        </w:numPr>
        <w:tabs>
          <w:tab w:val="left" w:pos="708"/>
        </w:tabs>
        <w:spacing w:after="0" w:line="240" w:lineRule="auto"/>
        <w:ind w:left="0" w:firstLine="709"/>
        <w:jc w:val="both"/>
        <w:rPr>
          <w:sz w:val="16"/>
          <w:szCs w:val="16"/>
        </w:rPr>
      </w:pPr>
      <w:r w:rsidRPr="00882E37">
        <w:rPr>
          <w:sz w:val="16"/>
          <w:szCs w:val="16"/>
        </w:rPr>
        <w:t>фамилии, имена, отчества, наименования должностей должностных лиц, проводивших контрольное мероприятие;</w:t>
      </w:r>
    </w:p>
    <w:p w:rsidR="00882E37" w:rsidRPr="00882E37" w:rsidRDefault="00882E37" w:rsidP="00AD7EE0">
      <w:pPr>
        <w:pStyle w:val="2b"/>
        <w:numPr>
          <w:ilvl w:val="0"/>
          <w:numId w:val="18"/>
        </w:numPr>
        <w:tabs>
          <w:tab w:val="left" w:pos="708"/>
        </w:tabs>
        <w:spacing w:after="0" w:line="240" w:lineRule="auto"/>
        <w:ind w:left="0" w:firstLine="709"/>
        <w:jc w:val="both"/>
        <w:rPr>
          <w:sz w:val="16"/>
          <w:szCs w:val="16"/>
        </w:rPr>
      </w:pPr>
      <w:r w:rsidRPr="00882E37">
        <w:rPr>
          <w:sz w:val="16"/>
          <w:szCs w:val="16"/>
        </w:rPr>
        <w:t>проверяемый период;</w:t>
      </w:r>
    </w:p>
    <w:p w:rsidR="00882E37" w:rsidRPr="00882E37" w:rsidRDefault="00882E37" w:rsidP="00AD7EE0">
      <w:pPr>
        <w:pStyle w:val="2b"/>
        <w:numPr>
          <w:ilvl w:val="0"/>
          <w:numId w:val="18"/>
        </w:numPr>
        <w:tabs>
          <w:tab w:val="left" w:pos="708"/>
        </w:tabs>
        <w:spacing w:after="0" w:line="240" w:lineRule="auto"/>
        <w:ind w:left="0" w:firstLine="709"/>
        <w:jc w:val="both"/>
        <w:rPr>
          <w:sz w:val="16"/>
          <w:szCs w:val="16"/>
        </w:rPr>
      </w:pPr>
      <w:proofErr w:type="gramStart"/>
      <w:r w:rsidRPr="00882E37">
        <w:rPr>
          <w:sz w:val="16"/>
          <w:szCs w:val="16"/>
        </w:rPr>
        <w:t>сведения об объекте контроля (полное и краткое наименование; идентификационный номер налогоплательщика (ИНН); основной государственный регистрационный номер (ОГРН); код по сводному реестру главных распорядителей, распорядителей и получателей средств местного бюджета (при наличии); ведомственная принадлежность и наименование вышестоящего органа с указанием адреса и телефона такого органа (при наличии); сведения об учредителях (участниках) (при наличии);</w:t>
      </w:r>
      <w:proofErr w:type="gramEnd"/>
      <w:r w:rsidRPr="00882E37">
        <w:rPr>
          <w:sz w:val="16"/>
          <w:szCs w:val="16"/>
        </w:rPr>
        <w:t xml:space="preserve"> имеющиеся лицензии на осуществление соответствующих видов деятельности (при наличии); перечень и реквизиты всех счетов в кредитных организациях, включая депозитные, а также лицевых счетов (включая счета закрытые на момент проведения контрольного мероприятия, но действовавшие в проверяемом периоде) открытых в органах Федерального казначейства или в финансовом органе Островского муниципального района; </w:t>
      </w:r>
      <w:proofErr w:type="gramStart"/>
      <w:r w:rsidRPr="00882E37">
        <w:rPr>
          <w:sz w:val="16"/>
          <w:szCs w:val="16"/>
        </w:rPr>
        <w:t>фамилии, имена, отчества, наименование должностей лиц, имевших право подписи денежных и расчетных документов в проверяемый период; сведения о проведении предыдущих контрольных мероприятий (проводивший орган, сроки), а также сведения об устранении нарушений, выявленных в ходе их проведения (при наличии); данные, необходимые, по мнению комиссии, для полной характеристики объекта контроля (наличие подведомственных учреждений, штатная численность и т.д.).</w:t>
      </w:r>
      <w:proofErr w:type="gramEnd"/>
    </w:p>
    <w:p w:rsidR="00882E37" w:rsidRPr="00882E37" w:rsidRDefault="00882E37" w:rsidP="00882E37">
      <w:pPr>
        <w:pStyle w:val="2b"/>
        <w:tabs>
          <w:tab w:val="left" w:pos="708"/>
        </w:tabs>
        <w:ind w:left="709"/>
        <w:rPr>
          <w:sz w:val="16"/>
          <w:szCs w:val="16"/>
        </w:rPr>
      </w:pPr>
      <w:r w:rsidRPr="00882E37">
        <w:rPr>
          <w:sz w:val="16"/>
          <w:szCs w:val="16"/>
        </w:rPr>
        <w:lastRenderedPageBreak/>
        <w:t xml:space="preserve">Описательная часть акта (заключения) содержит следующие сведения: </w:t>
      </w:r>
    </w:p>
    <w:p w:rsidR="00882E37" w:rsidRPr="00882E37" w:rsidRDefault="00882E37" w:rsidP="00AD7EE0">
      <w:pPr>
        <w:pStyle w:val="2b"/>
        <w:numPr>
          <w:ilvl w:val="0"/>
          <w:numId w:val="19"/>
        </w:numPr>
        <w:tabs>
          <w:tab w:val="left" w:pos="708"/>
        </w:tabs>
        <w:spacing w:after="0" w:line="240" w:lineRule="auto"/>
        <w:ind w:left="0" w:firstLine="709"/>
        <w:jc w:val="both"/>
        <w:rPr>
          <w:sz w:val="16"/>
          <w:szCs w:val="16"/>
        </w:rPr>
      </w:pPr>
      <w:r w:rsidRPr="00882E37">
        <w:rPr>
          <w:sz w:val="16"/>
          <w:szCs w:val="16"/>
        </w:rPr>
        <w:t>обстоятельства, установленные при проведении контрольного мероприятия и обосновывающие выводы комиссии (должностного лица) по каждому вопросу Плана проведения контрольного мероприятия;</w:t>
      </w:r>
    </w:p>
    <w:p w:rsidR="00882E37" w:rsidRPr="00882E37" w:rsidRDefault="00882E37" w:rsidP="00AD7EE0">
      <w:pPr>
        <w:pStyle w:val="2b"/>
        <w:numPr>
          <w:ilvl w:val="0"/>
          <w:numId w:val="19"/>
        </w:numPr>
        <w:tabs>
          <w:tab w:val="left" w:pos="708"/>
        </w:tabs>
        <w:spacing w:after="0" w:line="240" w:lineRule="auto"/>
        <w:ind w:left="0" w:firstLine="709"/>
        <w:jc w:val="both"/>
        <w:rPr>
          <w:sz w:val="16"/>
          <w:szCs w:val="16"/>
        </w:rPr>
      </w:pPr>
      <w:r w:rsidRPr="00882E37">
        <w:rPr>
          <w:sz w:val="16"/>
          <w:szCs w:val="16"/>
        </w:rPr>
        <w:t>сведения о нарушении требований бюджетного законодательства Российской Федерации и иных нормативных правовых актов, регулирующих бюджетные правоотношения.</w:t>
      </w:r>
    </w:p>
    <w:p w:rsidR="00882E37" w:rsidRPr="00882E37" w:rsidRDefault="00882E37" w:rsidP="00882E37">
      <w:pPr>
        <w:pStyle w:val="2b"/>
        <w:tabs>
          <w:tab w:val="left" w:pos="708"/>
        </w:tabs>
        <w:rPr>
          <w:i/>
          <w:sz w:val="16"/>
          <w:szCs w:val="16"/>
        </w:rPr>
      </w:pPr>
      <w:r w:rsidRPr="00882E37">
        <w:rPr>
          <w:sz w:val="16"/>
          <w:szCs w:val="16"/>
        </w:rPr>
        <w:t xml:space="preserve">В заключительной части акта (заключения) обобщается информация о результатах контрольного мероприятия, в том числе о выявленных нарушениях, сгруппированных по видам, с указанием по каждому виду финансовых нарушений общей суммы, на которую они выявлены (суммы выявленного нецелевого использования бюджетных средств указываются в разрезе </w:t>
      </w:r>
      <w:proofErr w:type="gramStart"/>
      <w:r w:rsidRPr="00882E37">
        <w:rPr>
          <w:sz w:val="16"/>
          <w:szCs w:val="16"/>
        </w:rPr>
        <w:t>кодов классификации расходов бюджетов Российской Федерации</w:t>
      </w:r>
      <w:proofErr w:type="gramEnd"/>
      <w:r w:rsidRPr="00882E37">
        <w:rPr>
          <w:sz w:val="16"/>
          <w:szCs w:val="16"/>
        </w:rPr>
        <w:t>).</w:t>
      </w:r>
    </w:p>
    <w:p w:rsidR="00882E37" w:rsidRPr="00882E37" w:rsidRDefault="00882E37" w:rsidP="00882E37">
      <w:pPr>
        <w:tabs>
          <w:tab w:val="left" w:pos="1320"/>
        </w:tabs>
        <w:ind w:firstLine="709"/>
        <w:jc w:val="both"/>
        <w:rPr>
          <w:sz w:val="16"/>
          <w:szCs w:val="16"/>
        </w:rPr>
      </w:pPr>
      <w:r w:rsidRPr="00882E37">
        <w:rPr>
          <w:sz w:val="16"/>
          <w:szCs w:val="16"/>
        </w:rPr>
        <w:t>7.6. Нарушения (недостатки), излагаемые в Акте (заключении), должны быть подтверждены доказательствами.</w:t>
      </w:r>
    </w:p>
    <w:p w:rsidR="00882E37" w:rsidRPr="00882E37" w:rsidRDefault="00882E37" w:rsidP="00882E37">
      <w:pPr>
        <w:tabs>
          <w:tab w:val="left" w:pos="1320"/>
        </w:tabs>
        <w:ind w:firstLine="709"/>
        <w:jc w:val="both"/>
        <w:rPr>
          <w:sz w:val="16"/>
          <w:szCs w:val="16"/>
        </w:rPr>
      </w:pPr>
      <w:r w:rsidRPr="00882E37">
        <w:rPr>
          <w:sz w:val="16"/>
          <w:szCs w:val="16"/>
        </w:rPr>
        <w:t xml:space="preserve">7.7. В Акте (заключении) при описании каждого нарушения (недостатка), установленного в ходе контрольного мероприятия, должны быть указаны: </w:t>
      </w:r>
    </w:p>
    <w:p w:rsidR="00882E37" w:rsidRPr="00882E37" w:rsidRDefault="00882E37" w:rsidP="00AD7EE0">
      <w:pPr>
        <w:widowControl/>
        <w:numPr>
          <w:ilvl w:val="0"/>
          <w:numId w:val="20"/>
        </w:numPr>
        <w:tabs>
          <w:tab w:val="left" w:pos="1069"/>
        </w:tabs>
        <w:autoSpaceDE/>
        <w:autoSpaceDN/>
        <w:adjustRightInd/>
        <w:ind w:left="0" w:firstLine="709"/>
        <w:contextualSpacing/>
        <w:jc w:val="both"/>
        <w:rPr>
          <w:sz w:val="16"/>
          <w:szCs w:val="16"/>
        </w:rPr>
      </w:pPr>
      <w:r w:rsidRPr="00882E37">
        <w:rPr>
          <w:sz w:val="16"/>
          <w:szCs w:val="16"/>
        </w:rPr>
        <w:t>положения законодательных и нормативных правовых актов Российской Федерации, Костромской области, Островского муниципального района, иных документов, которые были нарушены (для выявленных нарушений);</w:t>
      </w:r>
    </w:p>
    <w:p w:rsidR="00882E37" w:rsidRPr="00882E37" w:rsidRDefault="00882E37" w:rsidP="00AD7EE0">
      <w:pPr>
        <w:widowControl/>
        <w:numPr>
          <w:ilvl w:val="0"/>
          <w:numId w:val="20"/>
        </w:numPr>
        <w:tabs>
          <w:tab w:val="left" w:pos="1069"/>
        </w:tabs>
        <w:autoSpaceDE/>
        <w:autoSpaceDN/>
        <w:adjustRightInd/>
        <w:ind w:left="0" w:firstLine="709"/>
        <w:contextualSpacing/>
        <w:jc w:val="both"/>
        <w:rPr>
          <w:sz w:val="16"/>
          <w:szCs w:val="16"/>
        </w:rPr>
      </w:pPr>
      <w:r w:rsidRPr="00882E37">
        <w:rPr>
          <w:sz w:val="16"/>
          <w:szCs w:val="16"/>
        </w:rPr>
        <w:t>сведения о периоде, к которому относятся выявленные нарушения (недостатки);</w:t>
      </w:r>
    </w:p>
    <w:p w:rsidR="00882E37" w:rsidRPr="00882E37" w:rsidRDefault="00882E37" w:rsidP="00AD7EE0">
      <w:pPr>
        <w:widowControl/>
        <w:numPr>
          <w:ilvl w:val="0"/>
          <w:numId w:val="20"/>
        </w:numPr>
        <w:tabs>
          <w:tab w:val="left" w:pos="1069"/>
        </w:tabs>
        <w:autoSpaceDE/>
        <w:autoSpaceDN/>
        <w:adjustRightInd/>
        <w:ind w:left="0" w:firstLine="709"/>
        <w:contextualSpacing/>
        <w:jc w:val="both"/>
        <w:rPr>
          <w:sz w:val="16"/>
          <w:szCs w:val="16"/>
        </w:rPr>
      </w:pPr>
      <w:r w:rsidRPr="00882E37">
        <w:rPr>
          <w:sz w:val="16"/>
          <w:szCs w:val="16"/>
        </w:rPr>
        <w:t>информация о том, в чем выразилось нарушение (недостаток), с указанием реквизитов, позволяющих однозначно идентифицировать операцию, документ (положение документа), при изучении которого выявлено нарушение (недостаток);</w:t>
      </w:r>
    </w:p>
    <w:p w:rsidR="00882E37" w:rsidRPr="00882E37" w:rsidRDefault="00882E37" w:rsidP="00AD7EE0">
      <w:pPr>
        <w:widowControl/>
        <w:numPr>
          <w:ilvl w:val="0"/>
          <w:numId w:val="20"/>
        </w:numPr>
        <w:tabs>
          <w:tab w:val="left" w:pos="1069"/>
        </w:tabs>
        <w:autoSpaceDE/>
        <w:autoSpaceDN/>
        <w:adjustRightInd/>
        <w:ind w:left="0" w:firstLine="709"/>
        <w:contextualSpacing/>
        <w:jc w:val="both"/>
        <w:rPr>
          <w:sz w:val="16"/>
          <w:szCs w:val="16"/>
        </w:rPr>
      </w:pPr>
      <w:r w:rsidRPr="00882E37">
        <w:rPr>
          <w:sz w:val="16"/>
          <w:szCs w:val="16"/>
        </w:rPr>
        <w:t>сумма нарушения, исчисляемая в количественном и денежном (если применимо) выражении, а также указание на документы, на основании которых сделаны выводы о данном нарушении;</w:t>
      </w:r>
    </w:p>
    <w:p w:rsidR="00882E37" w:rsidRPr="00882E37" w:rsidRDefault="00882E37" w:rsidP="00AD7EE0">
      <w:pPr>
        <w:widowControl/>
        <w:numPr>
          <w:ilvl w:val="0"/>
          <w:numId w:val="20"/>
        </w:numPr>
        <w:tabs>
          <w:tab w:val="left" w:pos="1069"/>
        </w:tabs>
        <w:autoSpaceDE/>
        <w:autoSpaceDN/>
        <w:adjustRightInd/>
        <w:ind w:left="0" w:firstLine="709"/>
        <w:contextualSpacing/>
        <w:jc w:val="both"/>
        <w:rPr>
          <w:sz w:val="16"/>
          <w:szCs w:val="16"/>
        </w:rPr>
      </w:pPr>
      <w:r w:rsidRPr="00882E37">
        <w:rPr>
          <w:sz w:val="16"/>
          <w:szCs w:val="16"/>
        </w:rPr>
        <w:t>должностное лицо, материально ответственное или иное лицо объекта контроля, допустившее нарушение.</w:t>
      </w:r>
    </w:p>
    <w:p w:rsidR="00882E37" w:rsidRPr="00882E37" w:rsidRDefault="00882E37" w:rsidP="00882E37">
      <w:pPr>
        <w:tabs>
          <w:tab w:val="left" w:pos="1320"/>
        </w:tabs>
        <w:ind w:firstLine="709"/>
        <w:jc w:val="both"/>
        <w:rPr>
          <w:rFonts w:eastAsiaTheme="minorHAnsi"/>
          <w:sz w:val="16"/>
          <w:szCs w:val="16"/>
          <w:lang w:eastAsia="en-US"/>
        </w:rPr>
      </w:pPr>
      <w:r w:rsidRPr="00882E37">
        <w:rPr>
          <w:sz w:val="16"/>
          <w:szCs w:val="16"/>
        </w:rPr>
        <w:t xml:space="preserve">Формулировка нарушения должна начинаться со слов </w:t>
      </w:r>
      <w:r w:rsidRPr="00882E37">
        <w:rPr>
          <w:sz w:val="16"/>
          <w:szCs w:val="16"/>
        </w:rPr>
        <w:br/>
        <w:t>«В нарушение», после чего должны указываться конкретные пункты, части, статьи законодательных актов, нормативных правовых актов, иных документов, а также иные реквизиты, позволяющие однозначно идентифицировать положения указанных документов, которые были нарушены.</w:t>
      </w:r>
    </w:p>
    <w:p w:rsidR="00882E37" w:rsidRPr="00882E37" w:rsidRDefault="00882E37" w:rsidP="00882E37">
      <w:pPr>
        <w:tabs>
          <w:tab w:val="left" w:pos="1320"/>
        </w:tabs>
        <w:ind w:firstLine="709"/>
        <w:jc w:val="both"/>
        <w:rPr>
          <w:sz w:val="16"/>
          <w:szCs w:val="16"/>
        </w:rPr>
      </w:pPr>
      <w:r w:rsidRPr="00882E37">
        <w:rPr>
          <w:sz w:val="16"/>
          <w:szCs w:val="16"/>
        </w:rPr>
        <w:t>7.8. </w:t>
      </w:r>
      <w:proofErr w:type="gramStart"/>
      <w:r w:rsidRPr="00882E37">
        <w:rPr>
          <w:sz w:val="16"/>
          <w:szCs w:val="16"/>
        </w:rPr>
        <w:t>При составлении Акта (заключения) должны быть обеспечены объективность, обоснованность, системность, четкость, доступность и лаконичность (без ущерба для содержания) изложения.</w:t>
      </w:r>
      <w:proofErr w:type="gramEnd"/>
    </w:p>
    <w:p w:rsidR="00882E37" w:rsidRPr="00882E37" w:rsidRDefault="00882E37" w:rsidP="00882E37">
      <w:pPr>
        <w:tabs>
          <w:tab w:val="left" w:pos="1320"/>
        </w:tabs>
        <w:ind w:firstLine="709"/>
        <w:jc w:val="both"/>
        <w:rPr>
          <w:sz w:val="16"/>
          <w:szCs w:val="16"/>
        </w:rPr>
      </w:pPr>
      <w:r w:rsidRPr="00882E37">
        <w:rPr>
          <w:sz w:val="16"/>
          <w:szCs w:val="16"/>
        </w:rPr>
        <w:t>7.9. В акте (заключении) не допускаются: выводы, предположения, факты, не подтвержденные соответствующими документами; указания на материалы правоохранительных органов и показания, данные следственным органам должностными, материально ответственными и иными лицами объекта контроля; морально-этическая оценка действий должностных, материально ответственных и иных лиц объекта контроля; помарки, подчистки и иные неоговоренные исправления.</w:t>
      </w:r>
    </w:p>
    <w:p w:rsidR="00882E37" w:rsidRPr="00882E37" w:rsidRDefault="00882E37" w:rsidP="00882E37">
      <w:pPr>
        <w:tabs>
          <w:tab w:val="left" w:pos="1320"/>
        </w:tabs>
        <w:ind w:firstLine="709"/>
        <w:jc w:val="both"/>
        <w:rPr>
          <w:sz w:val="16"/>
          <w:szCs w:val="16"/>
        </w:rPr>
      </w:pPr>
      <w:r w:rsidRPr="00882E37">
        <w:rPr>
          <w:sz w:val="16"/>
          <w:szCs w:val="16"/>
        </w:rPr>
        <w:t>7.10. </w:t>
      </w:r>
      <w:proofErr w:type="gramStart"/>
      <w:r w:rsidRPr="00882E37">
        <w:rPr>
          <w:sz w:val="16"/>
          <w:szCs w:val="16"/>
        </w:rPr>
        <w:t>К акту (заключению) прилагаются изъятые документы, копии документов, письменные объяснения должностных и иных лиц объекта контроля, результаты экспертиз (исследований), фото-, видео- и аудиоматериалы.</w:t>
      </w:r>
      <w:proofErr w:type="gramEnd"/>
      <w:r w:rsidRPr="00882E37">
        <w:rPr>
          <w:sz w:val="16"/>
          <w:szCs w:val="16"/>
        </w:rPr>
        <w:t xml:space="preserve"> Копии документов, подтверждающие выявленные в ходе контрольного мероприятия финансовые нарушения, заверяются подписью руководителя или уполномоченного должностного лица объекта контроля и печатью объекта контроля.</w:t>
      </w:r>
    </w:p>
    <w:p w:rsidR="00882E37" w:rsidRPr="00882E37" w:rsidRDefault="00882E37" w:rsidP="00882E37">
      <w:pPr>
        <w:tabs>
          <w:tab w:val="left" w:pos="1320"/>
        </w:tabs>
        <w:ind w:firstLine="709"/>
        <w:jc w:val="both"/>
        <w:rPr>
          <w:sz w:val="16"/>
          <w:szCs w:val="16"/>
        </w:rPr>
      </w:pPr>
    </w:p>
    <w:p w:rsidR="00882E37" w:rsidRPr="00882E37" w:rsidRDefault="00882E37" w:rsidP="00882E37">
      <w:pPr>
        <w:jc w:val="center"/>
        <w:rPr>
          <w:b/>
          <w:color w:val="000000" w:themeColor="text1"/>
          <w:sz w:val="16"/>
          <w:szCs w:val="16"/>
        </w:rPr>
      </w:pPr>
      <w:r w:rsidRPr="00882E37">
        <w:rPr>
          <w:b/>
          <w:color w:val="000000" w:themeColor="text1"/>
          <w:sz w:val="16"/>
          <w:szCs w:val="16"/>
          <w:lang w:val="en-US"/>
        </w:rPr>
        <w:t>VIII</w:t>
      </w:r>
      <w:r w:rsidRPr="00882E37">
        <w:rPr>
          <w:b/>
          <w:color w:val="000000" w:themeColor="text1"/>
          <w:sz w:val="16"/>
          <w:szCs w:val="16"/>
        </w:rPr>
        <w:t xml:space="preserve">. Рассмотрение и реализация результатов </w:t>
      </w:r>
    </w:p>
    <w:p w:rsidR="00882E37" w:rsidRPr="00882E37" w:rsidRDefault="00882E37" w:rsidP="00882E37">
      <w:pPr>
        <w:jc w:val="center"/>
        <w:rPr>
          <w:b/>
          <w:color w:val="000000" w:themeColor="text1"/>
          <w:sz w:val="16"/>
          <w:szCs w:val="16"/>
        </w:rPr>
      </w:pPr>
      <w:r w:rsidRPr="00882E37">
        <w:rPr>
          <w:b/>
          <w:color w:val="000000" w:themeColor="text1"/>
          <w:sz w:val="16"/>
          <w:szCs w:val="16"/>
        </w:rPr>
        <w:t>контрольного мероприятия</w:t>
      </w:r>
    </w:p>
    <w:p w:rsidR="00882E37" w:rsidRPr="00882E37" w:rsidRDefault="00882E37" w:rsidP="00882E37">
      <w:pPr>
        <w:ind w:firstLine="709"/>
        <w:jc w:val="both"/>
        <w:rPr>
          <w:color w:val="000000" w:themeColor="text1"/>
          <w:sz w:val="16"/>
          <w:szCs w:val="16"/>
        </w:rPr>
      </w:pPr>
    </w:p>
    <w:p w:rsidR="00882E37" w:rsidRPr="00882E37" w:rsidRDefault="00882E37" w:rsidP="00882E37">
      <w:pPr>
        <w:ind w:firstLine="709"/>
        <w:jc w:val="both"/>
        <w:rPr>
          <w:sz w:val="16"/>
          <w:szCs w:val="16"/>
        </w:rPr>
      </w:pPr>
      <w:r w:rsidRPr="00882E37">
        <w:rPr>
          <w:color w:val="000000" w:themeColor="text1"/>
          <w:sz w:val="16"/>
          <w:szCs w:val="16"/>
        </w:rPr>
        <w:t>8.1. </w:t>
      </w:r>
      <w:r w:rsidRPr="00882E37">
        <w:rPr>
          <w:sz w:val="16"/>
          <w:szCs w:val="16"/>
        </w:rPr>
        <w:t>Рассмотрение результатов контрольного мероприятия осуществляется заведующим Сектором.</w:t>
      </w:r>
    </w:p>
    <w:p w:rsidR="00882E37" w:rsidRPr="00882E37" w:rsidRDefault="00882E37" w:rsidP="00882E37">
      <w:pPr>
        <w:ind w:firstLine="709"/>
        <w:jc w:val="both"/>
        <w:rPr>
          <w:sz w:val="16"/>
          <w:szCs w:val="16"/>
        </w:rPr>
      </w:pPr>
      <w:r w:rsidRPr="00882E37">
        <w:rPr>
          <w:sz w:val="16"/>
          <w:szCs w:val="16"/>
        </w:rPr>
        <w:t>8.2. Результаты обследований, проводимых в рамках камеральных и выездных проверок, ревизий рассматриваются в составе материалов соответствующих контрольных мероприятий.</w:t>
      </w:r>
    </w:p>
    <w:p w:rsidR="00882E37" w:rsidRPr="00882E37" w:rsidRDefault="00882E37" w:rsidP="00882E37">
      <w:pPr>
        <w:ind w:firstLine="709"/>
        <w:jc w:val="both"/>
        <w:rPr>
          <w:sz w:val="16"/>
          <w:szCs w:val="16"/>
        </w:rPr>
      </w:pPr>
      <w:r w:rsidRPr="00882E37">
        <w:rPr>
          <w:sz w:val="16"/>
          <w:szCs w:val="16"/>
        </w:rPr>
        <w:t>8.3. Результаты встречных проверок, проводимых в рамках камеральных и выездных проверок, ревизий рассматриваются в составе материалов соответствующих контрольных мероприятий.</w:t>
      </w:r>
    </w:p>
    <w:p w:rsidR="00882E37" w:rsidRPr="00882E37" w:rsidRDefault="00882E37" w:rsidP="00882E37">
      <w:pPr>
        <w:ind w:firstLine="709"/>
        <w:jc w:val="both"/>
        <w:rPr>
          <w:sz w:val="16"/>
          <w:szCs w:val="16"/>
        </w:rPr>
      </w:pPr>
      <w:r w:rsidRPr="00882E37">
        <w:rPr>
          <w:sz w:val="16"/>
          <w:szCs w:val="16"/>
        </w:rPr>
        <w:t xml:space="preserve">8.4. Основанием для начала рассмотрения результатов контрольного мероприятия является наличие оформленных </w:t>
      </w:r>
      <w:r w:rsidRPr="00882E37">
        <w:rPr>
          <w:sz w:val="16"/>
          <w:szCs w:val="16"/>
        </w:rPr>
        <w:br/>
        <w:t>в установленном порядке акта проверки (ревизии) либо заключения по результатам обследования, а также иных материалов контрольного мероприятия.</w:t>
      </w:r>
    </w:p>
    <w:p w:rsidR="00882E37" w:rsidRPr="00882E37" w:rsidRDefault="00882E37" w:rsidP="00882E37">
      <w:pPr>
        <w:ind w:firstLine="709"/>
        <w:jc w:val="both"/>
        <w:rPr>
          <w:sz w:val="16"/>
          <w:szCs w:val="16"/>
        </w:rPr>
      </w:pPr>
      <w:r w:rsidRPr="00882E37">
        <w:rPr>
          <w:sz w:val="16"/>
          <w:szCs w:val="16"/>
        </w:rPr>
        <w:t>8.5. Реализация результатов проведения контрольного мероприятия (за исключением результатов, содержащих сведения, составляющие государственную или иную охраняемую законом тайну) предусматривает следующие действия:</w:t>
      </w:r>
    </w:p>
    <w:p w:rsidR="00882E37" w:rsidRPr="00882E37" w:rsidRDefault="00882E37" w:rsidP="00AD7EE0">
      <w:pPr>
        <w:widowControl/>
        <w:numPr>
          <w:ilvl w:val="0"/>
          <w:numId w:val="21"/>
        </w:numPr>
        <w:autoSpaceDE/>
        <w:autoSpaceDN/>
        <w:adjustRightInd/>
        <w:ind w:left="0" w:firstLine="709"/>
        <w:contextualSpacing/>
        <w:jc w:val="both"/>
        <w:rPr>
          <w:sz w:val="16"/>
          <w:szCs w:val="16"/>
        </w:rPr>
      </w:pPr>
      <w:r w:rsidRPr="00882E37">
        <w:rPr>
          <w:sz w:val="16"/>
          <w:szCs w:val="16"/>
        </w:rPr>
        <w:t>составление и рассмотрение результатов контрольного мероприятия заведующим Сектором;</w:t>
      </w:r>
    </w:p>
    <w:p w:rsidR="00882E37" w:rsidRPr="00882E37" w:rsidRDefault="00882E37" w:rsidP="00AD7EE0">
      <w:pPr>
        <w:widowControl/>
        <w:numPr>
          <w:ilvl w:val="0"/>
          <w:numId w:val="21"/>
        </w:numPr>
        <w:autoSpaceDE/>
        <w:autoSpaceDN/>
        <w:adjustRightInd/>
        <w:ind w:left="0" w:firstLine="709"/>
        <w:contextualSpacing/>
        <w:jc w:val="both"/>
        <w:rPr>
          <w:sz w:val="16"/>
          <w:szCs w:val="16"/>
        </w:rPr>
      </w:pPr>
      <w:r w:rsidRPr="00882E37">
        <w:rPr>
          <w:sz w:val="16"/>
          <w:szCs w:val="16"/>
        </w:rPr>
        <w:t>принятие заведующим Сектором одного из следующих решений:</w:t>
      </w:r>
    </w:p>
    <w:p w:rsidR="00882E37" w:rsidRPr="00882E37" w:rsidRDefault="00882E37" w:rsidP="00882E37">
      <w:pPr>
        <w:ind w:firstLine="709"/>
        <w:jc w:val="both"/>
        <w:rPr>
          <w:rFonts w:eastAsiaTheme="minorHAnsi"/>
          <w:sz w:val="16"/>
          <w:szCs w:val="16"/>
          <w:lang w:eastAsia="en-US"/>
        </w:rPr>
      </w:pPr>
      <w:r w:rsidRPr="00882E37">
        <w:rPr>
          <w:sz w:val="16"/>
          <w:szCs w:val="16"/>
        </w:rPr>
        <w:t xml:space="preserve">– о направлении предписания и (или) представления и (или) наличии оснований для направления уведомления о применении бюджетных мер принуждения и (или) направлении информации и (или) документов </w:t>
      </w:r>
      <w:r w:rsidRPr="00882E37">
        <w:rPr>
          <w:sz w:val="16"/>
          <w:szCs w:val="16"/>
        </w:rPr>
        <w:br/>
        <w:t xml:space="preserve">и иных материалов, содержащих сведения о наличии в действиях (бездействии) должностных лиц объекта контроля или иных лиц признаков состава преступления или иного нарушения, в правоохранительный или иной государственный орган (должностному лицу) в соответствии </w:t>
      </w:r>
      <w:proofErr w:type="gramStart"/>
      <w:r w:rsidRPr="00882E37">
        <w:rPr>
          <w:sz w:val="16"/>
          <w:szCs w:val="16"/>
        </w:rPr>
        <w:t>с</w:t>
      </w:r>
      <w:proofErr w:type="gramEnd"/>
      <w:r w:rsidRPr="00882E37">
        <w:rPr>
          <w:sz w:val="16"/>
          <w:szCs w:val="16"/>
        </w:rPr>
        <w:t xml:space="preserve"> </w:t>
      </w:r>
      <w:proofErr w:type="gramStart"/>
      <w:r w:rsidRPr="00882E37">
        <w:rPr>
          <w:sz w:val="16"/>
          <w:szCs w:val="16"/>
        </w:rPr>
        <w:t>его</w:t>
      </w:r>
      <w:proofErr w:type="gramEnd"/>
      <w:r w:rsidRPr="00882E37">
        <w:rPr>
          <w:sz w:val="16"/>
          <w:szCs w:val="16"/>
        </w:rPr>
        <w:t xml:space="preserve"> компетенцией;</w:t>
      </w:r>
    </w:p>
    <w:p w:rsidR="00882E37" w:rsidRPr="00882E37" w:rsidRDefault="00882E37" w:rsidP="00882E37">
      <w:pPr>
        <w:ind w:firstLine="709"/>
        <w:jc w:val="both"/>
        <w:rPr>
          <w:sz w:val="16"/>
          <w:szCs w:val="16"/>
        </w:rPr>
      </w:pPr>
      <w:r w:rsidRPr="00882E37">
        <w:rPr>
          <w:sz w:val="16"/>
          <w:szCs w:val="16"/>
        </w:rPr>
        <w:t>– о назначении внеплановой выездной проверки (ревизии);</w:t>
      </w:r>
    </w:p>
    <w:p w:rsidR="00882E37" w:rsidRPr="00882E37" w:rsidRDefault="00882E37" w:rsidP="00882E37">
      <w:pPr>
        <w:ind w:firstLine="709"/>
        <w:jc w:val="both"/>
        <w:rPr>
          <w:sz w:val="16"/>
          <w:szCs w:val="16"/>
        </w:rPr>
      </w:pPr>
      <w:r w:rsidRPr="00882E37">
        <w:rPr>
          <w:sz w:val="16"/>
          <w:szCs w:val="16"/>
        </w:rPr>
        <w:t>– об отсутствии оснований для направления предписания, представления и уведомления о применении бюджетных мер принуждения.</w:t>
      </w:r>
    </w:p>
    <w:p w:rsidR="00882E37" w:rsidRPr="00882E37" w:rsidRDefault="00882E37" w:rsidP="00882E37">
      <w:pPr>
        <w:ind w:firstLine="709"/>
        <w:jc w:val="both"/>
        <w:rPr>
          <w:sz w:val="16"/>
          <w:szCs w:val="16"/>
        </w:rPr>
      </w:pPr>
      <w:r w:rsidRPr="00882E37">
        <w:rPr>
          <w:sz w:val="16"/>
          <w:szCs w:val="16"/>
        </w:rPr>
        <w:t>8.6. В случае принятия по результатам рассмотрения акта и иных материалов выездной проверки (ревизии) решения о назначении внеплановой выездной проверки (ревизии) реализация результатов контрольного мероприятия осуществляется после ее проведения в порядке, установленном настоящим Стандартом.</w:t>
      </w:r>
    </w:p>
    <w:p w:rsidR="00882E37" w:rsidRPr="00882E37" w:rsidRDefault="00882E37" w:rsidP="00882E37">
      <w:pPr>
        <w:ind w:firstLine="709"/>
        <w:jc w:val="both"/>
        <w:rPr>
          <w:sz w:val="16"/>
          <w:szCs w:val="16"/>
        </w:rPr>
      </w:pPr>
      <w:r w:rsidRPr="00882E37">
        <w:rPr>
          <w:sz w:val="16"/>
          <w:szCs w:val="16"/>
        </w:rPr>
        <w:t>8.7. </w:t>
      </w:r>
      <w:proofErr w:type="gramStart"/>
      <w:r w:rsidRPr="00882E37">
        <w:rPr>
          <w:sz w:val="16"/>
          <w:szCs w:val="16"/>
        </w:rPr>
        <w:t xml:space="preserve">При принятии решений о направлении предписания, представления, о наличии оснований для направления уведомления </w:t>
      </w:r>
      <w:r w:rsidRPr="00882E37">
        <w:rPr>
          <w:sz w:val="16"/>
          <w:szCs w:val="16"/>
        </w:rPr>
        <w:br/>
        <w:t>о применении бюджетных мер принуждения, о направлении информации, документов и материалов о наличии в действиях должностных лиц объекта контроля, иных лиц признаков состава преступления или иного нарушения в правоохранительный или иной государственный орган, заведующий Сектором (иное уполномоченное лицо)  руководствуется следующими критериями:</w:t>
      </w:r>
      <w:proofErr w:type="gramEnd"/>
    </w:p>
    <w:p w:rsidR="00882E37" w:rsidRPr="00882E37" w:rsidRDefault="00882E37" w:rsidP="00882E37">
      <w:pPr>
        <w:ind w:firstLine="709"/>
        <w:jc w:val="both"/>
        <w:rPr>
          <w:sz w:val="16"/>
          <w:szCs w:val="16"/>
        </w:rPr>
      </w:pPr>
      <w:r w:rsidRPr="00882E37">
        <w:rPr>
          <w:sz w:val="16"/>
          <w:szCs w:val="16"/>
        </w:rPr>
        <w:t>наличие в материалах контрольного мероприятия достаточных оснований для принятия указанных решений;</w:t>
      </w:r>
    </w:p>
    <w:p w:rsidR="00882E37" w:rsidRPr="00882E37" w:rsidRDefault="00882E37" w:rsidP="00882E37">
      <w:pPr>
        <w:ind w:firstLine="709"/>
        <w:jc w:val="both"/>
        <w:rPr>
          <w:sz w:val="16"/>
          <w:szCs w:val="16"/>
        </w:rPr>
      </w:pPr>
      <w:r w:rsidRPr="00882E37">
        <w:rPr>
          <w:sz w:val="16"/>
          <w:szCs w:val="16"/>
        </w:rPr>
        <w:t xml:space="preserve">законность и обоснованность направления предписания и (или) представления объекту контроля и (или) уведомления о применении бюджетных мер принуждения; </w:t>
      </w:r>
    </w:p>
    <w:p w:rsidR="00882E37" w:rsidRPr="00882E37" w:rsidRDefault="00882E37" w:rsidP="00882E37">
      <w:pPr>
        <w:ind w:firstLine="709"/>
        <w:jc w:val="both"/>
        <w:rPr>
          <w:sz w:val="16"/>
          <w:szCs w:val="16"/>
        </w:rPr>
      </w:pPr>
      <w:r w:rsidRPr="00882E37">
        <w:rPr>
          <w:sz w:val="16"/>
          <w:szCs w:val="16"/>
        </w:rPr>
        <w:t>подтверждение факта выявленных нарушений материалами контрольного мероприятия.</w:t>
      </w:r>
    </w:p>
    <w:p w:rsidR="00882E37" w:rsidRPr="00882E37" w:rsidRDefault="00882E37" w:rsidP="00882E37">
      <w:pPr>
        <w:ind w:firstLine="709"/>
        <w:jc w:val="both"/>
        <w:rPr>
          <w:sz w:val="16"/>
          <w:szCs w:val="16"/>
        </w:rPr>
      </w:pPr>
      <w:r w:rsidRPr="00882E37">
        <w:rPr>
          <w:sz w:val="16"/>
          <w:szCs w:val="16"/>
        </w:rPr>
        <w:t>8.8. Информация и документы о планах и результатах контрольных мероприятий, в том числе мерах, принимаемых объектами контроля по устранению выявленных нарушений, размещаются на официальном сайте Администрации в информационно-телекоммуникационной сети «Интернет».</w:t>
      </w:r>
    </w:p>
    <w:p w:rsidR="00882E37" w:rsidRPr="00882E37" w:rsidRDefault="00882E37" w:rsidP="00882E37">
      <w:pPr>
        <w:jc w:val="center"/>
        <w:rPr>
          <w:b/>
          <w:sz w:val="16"/>
          <w:szCs w:val="16"/>
        </w:rPr>
      </w:pPr>
    </w:p>
    <w:p w:rsidR="00882E37" w:rsidRPr="00882E37" w:rsidRDefault="00882E37" w:rsidP="00882E37">
      <w:pPr>
        <w:jc w:val="center"/>
        <w:rPr>
          <w:b/>
          <w:sz w:val="16"/>
          <w:szCs w:val="16"/>
        </w:rPr>
      </w:pPr>
      <w:r w:rsidRPr="00882E37">
        <w:rPr>
          <w:b/>
          <w:sz w:val="16"/>
          <w:szCs w:val="16"/>
          <w:lang w:val="en-US"/>
        </w:rPr>
        <w:t>IX</w:t>
      </w:r>
      <w:r w:rsidRPr="00882E37">
        <w:rPr>
          <w:b/>
          <w:sz w:val="16"/>
          <w:szCs w:val="16"/>
        </w:rPr>
        <w:t xml:space="preserve">. Контроль исполнения представлений (предписаний), </w:t>
      </w:r>
      <w:r w:rsidRPr="00882E37">
        <w:rPr>
          <w:b/>
          <w:sz w:val="16"/>
          <w:szCs w:val="16"/>
        </w:rPr>
        <w:br/>
        <w:t>выданных по результатам контрольного мероприятия</w:t>
      </w:r>
    </w:p>
    <w:p w:rsidR="00882E37" w:rsidRPr="00882E37" w:rsidRDefault="00882E37" w:rsidP="00882E37">
      <w:pPr>
        <w:jc w:val="center"/>
        <w:rPr>
          <w:b/>
          <w:sz w:val="16"/>
          <w:szCs w:val="16"/>
        </w:rPr>
      </w:pPr>
    </w:p>
    <w:p w:rsidR="00882E37" w:rsidRPr="00882E37" w:rsidRDefault="00882E37" w:rsidP="00882E37">
      <w:pPr>
        <w:ind w:firstLine="709"/>
        <w:jc w:val="both"/>
        <w:rPr>
          <w:sz w:val="16"/>
          <w:szCs w:val="16"/>
        </w:rPr>
      </w:pPr>
      <w:r w:rsidRPr="00882E37">
        <w:rPr>
          <w:sz w:val="16"/>
          <w:szCs w:val="16"/>
        </w:rPr>
        <w:t xml:space="preserve">9.1. Организация применения к должностному лицу объекта контроля, не исполнившему представление и (или) предписание, выданное по результатам контрольного мероприятия, мер ответственности осуществляется должностными лицами Сектора, осуществлявшими проведение соответствующего контрольного мероприятия. </w:t>
      </w:r>
    </w:p>
    <w:p w:rsidR="00882E37" w:rsidRPr="00882E37" w:rsidRDefault="00882E37" w:rsidP="00882E37">
      <w:pPr>
        <w:ind w:firstLine="709"/>
        <w:jc w:val="both"/>
        <w:rPr>
          <w:sz w:val="16"/>
          <w:szCs w:val="16"/>
        </w:rPr>
      </w:pPr>
      <w:r w:rsidRPr="00882E37">
        <w:rPr>
          <w:sz w:val="16"/>
          <w:szCs w:val="16"/>
        </w:rPr>
        <w:lastRenderedPageBreak/>
        <w:t>9.2. Контроль исполнения вступивших в законную силу решений суда осуществляется должностными лицами Сектора, осуществлявшими проведение соответствующего контрольного мероприятия.</w:t>
      </w:r>
    </w:p>
    <w:p w:rsidR="00882E37" w:rsidRPr="00882E37" w:rsidRDefault="00882E37" w:rsidP="00882E37">
      <w:pPr>
        <w:jc w:val="center"/>
        <w:rPr>
          <w:b/>
          <w:sz w:val="16"/>
          <w:szCs w:val="16"/>
        </w:rPr>
      </w:pPr>
    </w:p>
    <w:p w:rsidR="00882E37" w:rsidRPr="00882E37" w:rsidRDefault="00882E37" w:rsidP="00882E37">
      <w:pPr>
        <w:jc w:val="center"/>
        <w:rPr>
          <w:b/>
          <w:sz w:val="16"/>
          <w:szCs w:val="16"/>
        </w:rPr>
      </w:pPr>
      <w:r w:rsidRPr="00882E37">
        <w:rPr>
          <w:b/>
          <w:sz w:val="16"/>
          <w:szCs w:val="16"/>
          <w:lang w:val="en-US"/>
        </w:rPr>
        <w:t>X</w:t>
      </w:r>
      <w:r w:rsidRPr="00882E37">
        <w:rPr>
          <w:b/>
          <w:sz w:val="16"/>
          <w:szCs w:val="16"/>
        </w:rPr>
        <w:t xml:space="preserve">. Составление и представление отчетности </w:t>
      </w:r>
      <w:r w:rsidRPr="00882E37">
        <w:rPr>
          <w:b/>
          <w:sz w:val="16"/>
          <w:szCs w:val="16"/>
        </w:rPr>
        <w:br/>
        <w:t>о результатах контрольных мероприятий</w:t>
      </w:r>
    </w:p>
    <w:p w:rsidR="00882E37" w:rsidRPr="00882E37" w:rsidRDefault="00882E37" w:rsidP="00882E37">
      <w:pPr>
        <w:spacing w:line="360" w:lineRule="auto"/>
        <w:jc w:val="center"/>
        <w:rPr>
          <w:sz w:val="16"/>
          <w:szCs w:val="16"/>
        </w:rPr>
      </w:pPr>
    </w:p>
    <w:p w:rsidR="00882E37" w:rsidRPr="00882E37" w:rsidRDefault="00882E37" w:rsidP="00882E37">
      <w:pPr>
        <w:ind w:firstLine="709"/>
        <w:jc w:val="both"/>
        <w:rPr>
          <w:sz w:val="16"/>
          <w:szCs w:val="16"/>
        </w:rPr>
      </w:pPr>
      <w:r w:rsidRPr="00882E37">
        <w:rPr>
          <w:sz w:val="16"/>
          <w:szCs w:val="16"/>
        </w:rPr>
        <w:t xml:space="preserve">Отчетность о результатах контрольных мероприятий, проведенных Сектором, формируется, подписывается и направляется главе Островского муниципального района Костромской области, в </w:t>
      </w:r>
      <w:proofErr w:type="gramStart"/>
      <w:r w:rsidRPr="00882E37">
        <w:rPr>
          <w:sz w:val="16"/>
          <w:szCs w:val="16"/>
        </w:rPr>
        <w:t>порядке</w:t>
      </w:r>
      <w:proofErr w:type="gramEnd"/>
      <w:r w:rsidRPr="00882E37">
        <w:rPr>
          <w:sz w:val="16"/>
          <w:szCs w:val="16"/>
        </w:rPr>
        <w:t xml:space="preserve"> установленном главой 6 Порядка № 52.</w:t>
      </w:r>
    </w:p>
    <w:p w:rsidR="00882E37" w:rsidRDefault="00882E37" w:rsidP="00882E37">
      <w:pPr>
        <w:spacing w:line="360" w:lineRule="auto"/>
        <w:jc w:val="both"/>
        <w:rPr>
          <w:sz w:val="28"/>
          <w:szCs w:val="28"/>
        </w:rPr>
      </w:pPr>
    </w:p>
    <w:p w:rsidR="00882E37" w:rsidRPr="005255E9" w:rsidRDefault="00882E37" w:rsidP="005255E9">
      <w:pPr>
        <w:ind w:firstLine="709"/>
        <w:jc w:val="center"/>
        <w:rPr>
          <w:sz w:val="16"/>
          <w:szCs w:val="16"/>
        </w:rPr>
      </w:pPr>
      <w:r w:rsidRPr="00882E37">
        <w:rPr>
          <w:sz w:val="16"/>
          <w:szCs w:val="16"/>
        </w:rPr>
        <w:t>*      *      *      *      *      *      *</w:t>
      </w:r>
    </w:p>
    <w:p w:rsidR="00882E37" w:rsidRPr="00882E37" w:rsidRDefault="00882E37" w:rsidP="00882E37">
      <w:pPr>
        <w:jc w:val="center"/>
        <w:rPr>
          <w:sz w:val="16"/>
          <w:szCs w:val="16"/>
        </w:rPr>
      </w:pPr>
      <w:r w:rsidRPr="00882E37">
        <w:rPr>
          <w:noProof/>
          <w:sz w:val="16"/>
          <w:szCs w:val="16"/>
        </w:rPr>
        <w:drawing>
          <wp:inline distT="0" distB="0" distL="0" distR="0">
            <wp:extent cx="515340" cy="558140"/>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srcRect/>
                    <a:stretch>
                      <a:fillRect/>
                    </a:stretch>
                  </pic:blipFill>
                  <pic:spPr bwMode="auto">
                    <a:xfrm>
                      <a:off x="0" y="0"/>
                      <a:ext cx="515340" cy="558140"/>
                    </a:xfrm>
                    <a:prstGeom prst="rect">
                      <a:avLst/>
                    </a:prstGeom>
                    <a:solidFill>
                      <a:srgbClr val="FFFFFF"/>
                    </a:solidFill>
                    <a:ln w="9525">
                      <a:noFill/>
                      <a:miter lim="800000"/>
                      <a:headEnd/>
                      <a:tailEnd/>
                    </a:ln>
                  </pic:spPr>
                </pic:pic>
              </a:graphicData>
            </a:graphic>
          </wp:inline>
        </w:drawing>
      </w:r>
    </w:p>
    <w:p w:rsidR="00882E37" w:rsidRPr="00882E37" w:rsidRDefault="00882E37" w:rsidP="00882E37">
      <w:pPr>
        <w:jc w:val="center"/>
        <w:rPr>
          <w:sz w:val="16"/>
          <w:szCs w:val="16"/>
        </w:rPr>
      </w:pPr>
    </w:p>
    <w:p w:rsidR="00882E37" w:rsidRPr="00882E37" w:rsidRDefault="00882E37" w:rsidP="00882E37">
      <w:pPr>
        <w:pStyle w:val="1"/>
        <w:widowControl/>
        <w:tabs>
          <w:tab w:val="num" w:pos="0"/>
        </w:tabs>
        <w:ind w:left="720" w:hanging="360"/>
        <w:jc w:val="center"/>
        <w:rPr>
          <w:b/>
          <w:bCs/>
          <w:sz w:val="16"/>
          <w:szCs w:val="16"/>
        </w:rPr>
      </w:pPr>
      <w:r w:rsidRPr="00882E37">
        <w:rPr>
          <w:b/>
          <w:bCs/>
          <w:sz w:val="16"/>
          <w:szCs w:val="16"/>
        </w:rPr>
        <w:t>ПОСТАНОВЛЕНИЕ</w:t>
      </w:r>
    </w:p>
    <w:p w:rsidR="00882E37" w:rsidRPr="00882E37" w:rsidRDefault="00882E37" w:rsidP="00882E37">
      <w:pPr>
        <w:rPr>
          <w:sz w:val="16"/>
          <w:szCs w:val="16"/>
        </w:rPr>
      </w:pPr>
    </w:p>
    <w:p w:rsidR="00882E37" w:rsidRPr="00882E37" w:rsidRDefault="00882E37" w:rsidP="00882E37">
      <w:pPr>
        <w:jc w:val="center"/>
        <w:rPr>
          <w:sz w:val="16"/>
          <w:szCs w:val="16"/>
        </w:rPr>
      </w:pPr>
      <w:r w:rsidRPr="00882E37">
        <w:rPr>
          <w:sz w:val="16"/>
          <w:szCs w:val="16"/>
        </w:rPr>
        <w:t>АДМИНИСТРАЦИЯ ОСТРОВСКОГО  МУНИЦИПАЛЬНОГО РАЙОНА</w:t>
      </w:r>
    </w:p>
    <w:p w:rsidR="00882E37" w:rsidRPr="00882E37" w:rsidRDefault="00882E37" w:rsidP="00882E37">
      <w:pPr>
        <w:jc w:val="center"/>
        <w:rPr>
          <w:sz w:val="16"/>
          <w:szCs w:val="16"/>
        </w:rPr>
      </w:pPr>
      <w:r w:rsidRPr="00882E37">
        <w:rPr>
          <w:sz w:val="16"/>
          <w:szCs w:val="16"/>
        </w:rPr>
        <w:t>КОСТРОМСКОЙ ОБЛАСТИ</w:t>
      </w:r>
    </w:p>
    <w:p w:rsidR="00882E37" w:rsidRPr="00882E37" w:rsidRDefault="00882E37" w:rsidP="00882E37">
      <w:pPr>
        <w:jc w:val="center"/>
        <w:rPr>
          <w:sz w:val="16"/>
          <w:szCs w:val="16"/>
        </w:rPr>
      </w:pPr>
    </w:p>
    <w:p w:rsidR="00882E37" w:rsidRPr="00882E37" w:rsidRDefault="00882E37" w:rsidP="00882E37">
      <w:pPr>
        <w:pStyle w:val="1"/>
        <w:widowControl/>
        <w:tabs>
          <w:tab w:val="num" w:pos="0"/>
        </w:tabs>
        <w:ind w:left="720" w:hanging="360"/>
        <w:jc w:val="center"/>
        <w:rPr>
          <w:b/>
          <w:bCs/>
          <w:sz w:val="16"/>
          <w:szCs w:val="16"/>
        </w:rPr>
      </w:pPr>
    </w:p>
    <w:p w:rsidR="00882E37" w:rsidRPr="00882E37" w:rsidRDefault="00882E37" w:rsidP="00882E37">
      <w:pPr>
        <w:rPr>
          <w:sz w:val="16"/>
          <w:szCs w:val="16"/>
        </w:rPr>
      </w:pPr>
      <w:r w:rsidRPr="00882E37">
        <w:rPr>
          <w:sz w:val="16"/>
          <w:szCs w:val="16"/>
        </w:rPr>
        <w:t xml:space="preserve">от «  10    » октября    2018 г.          №         655                                                                п. </w:t>
      </w:r>
      <w:proofErr w:type="gramStart"/>
      <w:r w:rsidRPr="00882E37">
        <w:rPr>
          <w:sz w:val="16"/>
          <w:szCs w:val="16"/>
        </w:rPr>
        <w:t>Островское</w:t>
      </w:r>
      <w:proofErr w:type="gramEnd"/>
    </w:p>
    <w:p w:rsidR="00882E37" w:rsidRPr="00882E37" w:rsidRDefault="00882E37" w:rsidP="00882E37">
      <w:pPr>
        <w:rPr>
          <w:sz w:val="16"/>
          <w:szCs w:val="16"/>
        </w:rPr>
      </w:pPr>
    </w:p>
    <w:p w:rsidR="00882E37" w:rsidRPr="00882E37" w:rsidRDefault="00882E37" w:rsidP="00882E37">
      <w:pPr>
        <w:jc w:val="both"/>
        <w:rPr>
          <w:sz w:val="16"/>
          <w:szCs w:val="16"/>
        </w:rPr>
      </w:pPr>
      <w:r w:rsidRPr="00882E37">
        <w:rPr>
          <w:sz w:val="16"/>
          <w:szCs w:val="16"/>
        </w:rPr>
        <w:t>О внесении изменений в постановление</w:t>
      </w:r>
    </w:p>
    <w:p w:rsidR="00882E37" w:rsidRPr="00882E37" w:rsidRDefault="00882E37" w:rsidP="00882E37">
      <w:pPr>
        <w:jc w:val="both"/>
        <w:rPr>
          <w:sz w:val="16"/>
          <w:szCs w:val="16"/>
        </w:rPr>
      </w:pPr>
      <w:r w:rsidRPr="00882E37">
        <w:rPr>
          <w:sz w:val="16"/>
          <w:szCs w:val="16"/>
        </w:rPr>
        <w:t xml:space="preserve">от 16.01.2015  № 2 </w:t>
      </w:r>
    </w:p>
    <w:p w:rsidR="00882E37" w:rsidRPr="00882E37" w:rsidRDefault="00882E37" w:rsidP="00882E37">
      <w:pPr>
        <w:jc w:val="both"/>
        <w:rPr>
          <w:sz w:val="16"/>
          <w:szCs w:val="16"/>
        </w:rPr>
      </w:pPr>
    </w:p>
    <w:p w:rsidR="00882E37" w:rsidRPr="00882E37" w:rsidRDefault="00882E37" w:rsidP="00882E37">
      <w:pPr>
        <w:ind w:firstLine="709"/>
        <w:jc w:val="both"/>
        <w:rPr>
          <w:sz w:val="16"/>
          <w:szCs w:val="16"/>
        </w:rPr>
      </w:pPr>
      <w:r w:rsidRPr="00882E37">
        <w:rPr>
          <w:sz w:val="16"/>
          <w:szCs w:val="16"/>
        </w:rPr>
        <w:t>В связи с кадровыми изменениями, руководствуясь</w:t>
      </w:r>
      <w:r w:rsidRPr="00882E37">
        <w:rPr>
          <w:color w:val="000000"/>
          <w:sz w:val="16"/>
          <w:szCs w:val="16"/>
        </w:rPr>
        <w:t xml:space="preserve"> </w:t>
      </w:r>
      <w:r w:rsidRPr="00882E37">
        <w:rPr>
          <w:sz w:val="16"/>
          <w:szCs w:val="16"/>
        </w:rPr>
        <w:t xml:space="preserve">Уставом муниципального образования Островский муниципальный район, администрация Островского муниципального района </w:t>
      </w:r>
    </w:p>
    <w:p w:rsidR="00882E37" w:rsidRPr="00882E37" w:rsidRDefault="00882E37" w:rsidP="00882E37">
      <w:pPr>
        <w:ind w:firstLine="709"/>
        <w:jc w:val="both"/>
        <w:rPr>
          <w:color w:val="000000"/>
          <w:sz w:val="16"/>
          <w:szCs w:val="16"/>
        </w:rPr>
      </w:pPr>
    </w:p>
    <w:p w:rsidR="00882E37" w:rsidRPr="00882E37" w:rsidRDefault="00882E37" w:rsidP="00882E37">
      <w:pPr>
        <w:jc w:val="both"/>
        <w:rPr>
          <w:sz w:val="16"/>
          <w:szCs w:val="16"/>
        </w:rPr>
      </w:pPr>
      <w:r w:rsidRPr="00882E37">
        <w:rPr>
          <w:sz w:val="16"/>
          <w:szCs w:val="16"/>
        </w:rPr>
        <w:t xml:space="preserve">                                  </w:t>
      </w:r>
      <w:proofErr w:type="gramStart"/>
      <w:r w:rsidRPr="00882E37">
        <w:rPr>
          <w:sz w:val="16"/>
          <w:szCs w:val="16"/>
        </w:rPr>
        <w:t>П</w:t>
      </w:r>
      <w:proofErr w:type="gramEnd"/>
      <w:r w:rsidRPr="00882E37">
        <w:rPr>
          <w:sz w:val="16"/>
          <w:szCs w:val="16"/>
        </w:rPr>
        <w:t xml:space="preserve"> О С Т А Н О В Л Я Е Т:</w:t>
      </w:r>
    </w:p>
    <w:p w:rsidR="00882E37" w:rsidRPr="00882E37" w:rsidRDefault="00882E37" w:rsidP="00882E37">
      <w:pPr>
        <w:jc w:val="both"/>
        <w:rPr>
          <w:sz w:val="16"/>
          <w:szCs w:val="16"/>
        </w:rPr>
      </w:pPr>
    </w:p>
    <w:p w:rsidR="00882E37" w:rsidRPr="00882E37" w:rsidRDefault="00882E37" w:rsidP="00882E37">
      <w:pPr>
        <w:jc w:val="both"/>
        <w:rPr>
          <w:sz w:val="16"/>
          <w:szCs w:val="16"/>
        </w:rPr>
      </w:pPr>
      <w:r w:rsidRPr="00882E37">
        <w:rPr>
          <w:sz w:val="16"/>
          <w:szCs w:val="16"/>
        </w:rPr>
        <w:t xml:space="preserve">   1. Внести изменения  в постановление  администрации Островского муниципального района  от 16.01.2015 № 2 «  О создании комиссии по установлению необходимости  проведения капитального ремонта общего имущества в многоквартирных домах на территории  Островского муниципального района»;</w:t>
      </w:r>
    </w:p>
    <w:p w:rsidR="00882E37" w:rsidRPr="00882E37" w:rsidRDefault="00882E37" w:rsidP="00882E37">
      <w:pPr>
        <w:jc w:val="both"/>
        <w:rPr>
          <w:sz w:val="16"/>
          <w:szCs w:val="16"/>
        </w:rPr>
      </w:pPr>
      <w:r w:rsidRPr="00882E37">
        <w:rPr>
          <w:sz w:val="16"/>
          <w:szCs w:val="16"/>
        </w:rPr>
        <w:t xml:space="preserve"> 1.1.Состав комиссии  </w:t>
      </w:r>
      <w:proofErr w:type="gramStart"/>
      <w:r w:rsidRPr="00882E37">
        <w:rPr>
          <w:sz w:val="16"/>
          <w:szCs w:val="16"/>
        </w:rPr>
        <w:t>по</w:t>
      </w:r>
      <w:proofErr w:type="gramEnd"/>
      <w:r w:rsidRPr="00882E37">
        <w:rPr>
          <w:sz w:val="16"/>
          <w:szCs w:val="16"/>
        </w:rPr>
        <w:t xml:space="preserve"> </w:t>
      </w:r>
      <w:proofErr w:type="gramStart"/>
      <w:r w:rsidRPr="00882E37">
        <w:rPr>
          <w:sz w:val="16"/>
          <w:szCs w:val="16"/>
        </w:rPr>
        <w:t>установлении</w:t>
      </w:r>
      <w:proofErr w:type="gramEnd"/>
      <w:r w:rsidRPr="00882E37">
        <w:rPr>
          <w:sz w:val="16"/>
          <w:szCs w:val="16"/>
        </w:rPr>
        <w:t xml:space="preserve">  необходимости  проведения капитального ремонта общего имущества в многоквартирных домах на территории Островского муниципального района, изложить в новой редакции  согласно приложения  №1 к настоящему  постановлению.</w:t>
      </w:r>
    </w:p>
    <w:p w:rsidR="00882E37" w:rsidRPr="00882E37" w:rsidRDefault="00882E37" w:rsidP="00882E37">
      <w:pPr>
        <w:jc w:val="both"/>
        <w:rPr>
          <w:sz w:val="16"/>
          <w:szCs w:val="16"/>
        </w:rPr>
      </w:pPr>
      <w:r w:rsidRPr="00882E37">
        <w:rPr>
          <w:sz w:val="16"/>
          <w:szCs w:val="16"/>
        </w:rPr>
        <w:t xml:space="preserve"> 2. Признать утратившим силу  Постановление администрации Островского муниципального района  Костромской области  от 24.03.2016 года № 89 «О внесении изменений в постановление от 16.01.2015  № 2».</w:t>
      </w:r>
    </w:p>
    <w:p w:rsidR="00882E37" w:rsidRPr="00882E37" w:rsidRDefault="00882E37" w:rsidP="00882E37">
      <w:pPr>
        <w:jc w:val="both"/>
        <w:rPr>
          <w:sz w:val="16"/>
          <w:szCs w:val="16"/>
        </w:rPr>
      </w:pPr>
      <w:r w:rsidRPr="00882E37">
        <w:rPr>
          <w:sz w:val="16"/>
          <w:szCs w:val="16"/>
        </w:rPr>
        <w:t xml:space="preserve">   3. </w:t>
      </w:r>
      <w:proofErr w:type="gramStart"/>
      <w:r w:rsidRPr="00882E37">
        <w:rPr>
          <w:sz w:val="16"/>
          <w:szCs w:val="16"/>
        </w:rPr>
        <w:t>Контроль за</w:t>
      </w:r>
      <w:proofErr w:type="gramEnd"/>
      <w:r w:rsidRPr="00882E37">
        <w:rPr>
          <w:sz w:val="16"/>
          <w:szCs w:val="16"/>
        </w:rPr>
        <w:t xml:space="preserve"> исполнением  настоящего постановления  возложить  на заместителя главы администрации Островского муниципального района Смирнову Л.Н.</w:t>
      </w:r>
    </w:p>
    <w:p w:rsidR="00882E37" w:rsidRPr="00882E37" w:rsidRDefault="00882E37" w:rsidP="00882E37">
      <w:pPr>
        <w:jc w:val="both"/>
        <w:rPr>
          <w:sz w:val="16"/>
          <w:szCs w:val="16"/>
        </w:rPr>
      </w:pPr>
      <w:r w:rsidRPr="00882E37">
        <w:rPr>
          <w:sz w:val="16"/>
          <w:szCs w:val="16"/>
        </w:rPr>
        <w:t xml:space="preserve">  4. Настоящее постановление  вступает в силу со дня опубликования в информационном бюллетене «Районные новости».</w:t>
      </w:r>
    </w:p>
    <w:p w:rsidR="00882E37" w:rsidRPr="00882E37" w:rsidRDefault="00882E37" w:rsidP="00882E37">
      <w:pPr>
        <w:jc w:val="both"/>
        <w:rPr>
          <w:sz w:val="16"/>
          <w:szCs w:val="16"/>
        </w:rPr>
      </w:pPr>
    </w:p>
    <w:p w:rsidR="00882E37" w:rsidRPr="00882E37" w:rsidRDefault="00882E37" w:rsidP="00882E37">
      <w:pPr>
        <w:jc w:val="both"/>
        <w:rPr>
          <w:sz w:val="16"/>
          <w:szCs w:val="16"/>
        </w:rPr>
      </w:pPr>
    </w:p>
    <w:p w:rsidR="00882E37" w:rsidRPr="00882E37" w:rsidRDefault="00882E37" w:rsidP="00882E37">
      <w:pPr>
        <w:jc w:val="both"/>
        <w:rPr>
          <w:sz w:val="16"/>
          <w:szCs w:val="16"/>
        </w:rPr>
      </w:pPr>
    </w:p>
    <w:p w:rsidR="00882E37" w:rsidRPr="00882E37" w:rsidRDefault="00882E37" w:rsidP="00882E37">
      <w:pPr>
        <w:jc w:val="both"/>
        <w:rPr>
          <w:sz w:val="16"/>
          <w:szCs w:val="16"/>
        </w:rPr>
      </w:pPr>
      <w:r w:rsidRPr="00882E37">
        <w:rPr>
          <w:sz w:val="16"/>
          <w:szCs w:val="16"/>
        </w:rPr>
        <w:t>Глава Островского муниципального района                              Г.А. Полякова</w:t>
      </w:r>
    </w:p>
    <w:p w:rsidR="00882E37" w:rsidRPr="00882E37" w:rsidRDefault="00882E37" w:rsidP="00882E37">
      <w:pPr>
        <w:jc w:val="both"/>
        <w:rPr>
          <w:sz w:val="16"/>
          <w:szCs w:val="16"/>
        </w:rPr>
      </w:pPr>
    </w:p>
    <w:p w:rsidR="00882E37" w:rsidRPr="00882E37" w:rsidRDefault="00882E37" w:rsidP="00882E37">
      <w:pPr>
        <w:jc w:val="both"/>
        <w:rPr>
          <w:sz w:val="16"/>
          <w:szCs w:val="16"/>
        </w:rPr>
      </w:pPr>
    </w:p>
    <w:p w:rsidR="00882E37" w:rsidRPr="00882E37" w:rsidRDefault="00882E37" w:rsidP="00882E37">
      <w:pPr>
        <w:jc w:val="right"/>
        <w:rPr>
          <w:sz w:val="16"/>
          <w:szCs w:val="16"/>
        </w:rPr>
      </w:pPr>
      <w:r w:rsidRPr="00882E37">
        <w:rPr>
          <w:sz w:val="16"/>
          <w:szCs w:val="16"/>
        </w:rPr>
        <w:t xml:space="preserve">Приложение №1  </w:t>
      </w:r>
      <w:proofErr w:type="gramStart"/>
      <w:r w:rsidRPr="00882E37">
        <w:rPr>
          <w:sz w:val="16"/>
          <w:szCs w:val="16"/>
        </w:rPr>
        <w:t>к</w:t>
      </w:r>
      <w:proofErr w:type="gramEnd"/>
      <w:r w:rsidRPr="00882E37">
        <w:rPr>
          <w:sz w:val="16"/>
          <w:szCs w:val="16"/>
        </w:rPr>
        <w:t xml:space="preserve"> </w:t>
      </w:r>
    </w:p>
    <w:p w:rsidR="00882E37" w:rsidRPr="00882E37" w:rsidRDefault="00882E37" w:rsidP="00882E37">
      <w:pPr>
        <w:jc w:val="right"/>
        <w:rPr>
          <w:sz w:val="16"/>
          <w:szCs w:val="16"/>
        </w:rPr>
      </w:pPr>
      <w:r w:rsidRPr="00882E37">
        <w:rPr>
          <w:sz w:val="16"/>
          <w:szCs w:val="16"/>
        </w:rPr>
        <w:t xml:space="preserve">постановлению администрации </w:t>
      </w:r>
    </w:p>
    <w:p w:rsidR="00882E37" w:rsidRPr="00882E37" w:rsidRDefault="00882E37" w:rsidP="00882E37">
      <w:pPr>
        <w:jc w:val="right"/>
        <w:rPr>
          <w:sz w:val="16"/>
          <w:szCs w:val="16"/>
        </w:rPr>
      </w:pPr>
      <w:r w:rsidRPr="00882E37">
        <w:rPr>
          <w:sz w:val="16"/>
          <w:szCs w:val="16"/>
        </w:rPr>
        <w:t xml:space="preserve"> Островского муниципального района </w:t>
      </w:r>
    </w:p>
    <w:p w:rsidR="00882E37" w:rsidRPr="00882E37" w:rsidRDefault="00882E37" w:rsidP="00882E37">
      <w:pPr>
        <w:jc w:val="right"/>
        <w:rPr>
          <w:sz w:val="16"/>
          <w:szCs w:val="16"/>
        </w:rPr>
      </w:pPr>
      <w:r w:rsidRPr="00882E37">
        <w:rPr>
          <w:sz w:val="16"/>
          <w:szCs w:val="16"/>
        </w:rPr>
        <w:t>от ___ октября  2018  № _____</w:t>
      </w:r>
    </w:p>
    <w:p w:rsidR="00882E37" w:rsidRPr="00882E37" w:rsidRDefault="00882E37" w:rsidP="00882E37">
      <w:pPr>
        <w:jc w:val="right"/>
        <w:rPr>
          <w:sz w:val="16"/>
          <w:szCs w:val="16"/>
        </w:rPr>
      </w:pPr>
    </w:p>
    <w:p w:rsidR="00882E37" w:rsidRPr="00882E37" w:rsidRDefault="00882E37" w:rsidP="005255E9">
      <w:pPr>
        <w:rPr>
          <w:sz w:val="16"/>
          <w:szCs w:val="16"/>
        </w:rPr>
      </w:pPr>
    </w:p>
    <w:p w:rsidR="00882E37" w:rsidRPr="00882E37" w:rsidRDefault="00882E37" w:rsidP="00882E37">
      <w:pPr>
        <w:jc w:val="right"/>
        <w:rPr>
          <w:sz w:val="16"/>
          <w:szCs w:val="16"/>
        </w:rPr>
      </w:pPr>
    </w:p>
    <w:p w:rsidR="00882E37" w:rsidRPr="00882E37" w:rsidRDefault="00882E37" w:rsidP="00882E37">
      <w:pPr>
        <w:jc w:val="center"/>
        <w:rPr>
          <w:sz w:val="16"/>
          <w:szCs w:val="16"/>
        </w:rPr>
      </w:pPr>
      <w:r w:rsidRPr="00882E37">
        <w:rPr>
          <w:sz w:val="16"/>
          <w:szCs w:val="16"/>
        </w:rPr>
        <w:t>Состав комиссии по установлению необходимости  проведения капитального ремонта общего имущества в многоквартирных домах на территории  Островского муниципального района</w:t>
      </w:r>
    </w:p>
    <w:p w:rsidR="00882E37" w:rsidRPr="00882E37" w:rsidRDefault="00882E37" w:rsidP="00882E37">
      <w:pPr>
        <w:jc w:val="both"/>
        <w:rPr>
          <w:sz w:val="16"/>
          <w:szCs w:val="16"/>
        </w:rPr>
      </w:pPr>
    </w:p>
    <w:p w:rsidR="00882E37" w:rsidRPr="00882E37" w:rsidRDefault="00882E37" w:rsidP="00882E37">
      <w:pPr>
        <w:widowControl/>
        <w:numPr>
          <w:ilvl w:val="0"/>
          <w:numId w:val="4"/>
        </w:numPr>
        <w:suppressAutoHyphens/>
        <w:autoSpaceDE/>
        <w:autoSpaceDN/>
        <w:adjustRightInd/>
        <w:jc w:val="both"/>
        <w:rPr>
          <w:sz w:val="16"/>
          <w:szCs w:val="16"/>
        </w:rPr>
      </w:pPr>
      <w:r w:rsidRPr="00882E37">
        <w:rPr>
          <w:sz w:val="16"/>
          <w:szCs w:val="16"/>
        </w:rPr>
        <w:t>Смирнова Л.Н. - заместитель главы администрации Островского муниципального района -  председатель комиссии</w:t>
      </w:r>
    </w:p>
    <w:p w:rsidR="00882E37" w:rsidRPr="00882E37" w:rsidRDefault="00882E37" w:rsidP="00882E37">
      <w:pPr>
        <w:widowControl/>
        <w:numPr>
          <w:ilvl w:val="0"/>
          <w:numId w:val="4"/>
        </w:numPr>
        <w:suppressAutoHyphens/>
        <w:autoSpaceDE/>
        <w:autoSpaceDN/>
        <w:adjustRightInd/>
        <w:jc w:val="both"/>
        <w:rPr>
          <w:sz w:val="16"/>
          <w:szCs w:val="16"/>
        </w:rPr>
      </w:pPr>
      <w:r w:rsidRPr="00882E37">
        <w:rPr>
          <w:sz w:val="16"/>
          <w:szCs w:val="16"/>
        </w:rPr>
        <w:t>Смирнов А.В.- заместитель заведующего отделом строительства, архитектуры, ЖКХ, природных ресурсов и дорожного хозяйства администрации Островского муниципального района, заместитель председателя комиссии;</w:t>
      </w:r>
    </w:p>
    <w:p w:rsidR="00882E37" w:rsidRPr="00882E37" w:rsidRDefault="00882E37" w:rsidP="00882E37">
      <w:pPr>
        <w:widowControl/>
        <w:numPr>
          <w:ilvl w:val="0"/>
          <w:numId w:val="4"/>
        </w:numPr>
        <w:suppressAutoHyphens/>
        <w:autoSpaceDE/>
        <w:autoSpaceDN/>
        <w:adjustRightInd/>
        <w:jc w:val="both"/>
        <w:rPr>
          <w:sz w:val="16"/>
          <w:szCs w:val="16"/>
        </w:rPr>
      </w:pPr>
      <w:r w:rsidRPr="00882E37">
        <w:rPr>
          <w:sz w:val="16"/>
          <w:szCs w:val="16"/>
        </w:rPr>
        <w:t xml:space="preserve">Груздева С.Н. – и.о. заведующего отделом строительства, архитектуры, ЖКХ, природных ресурсов  и дорожного хозяйства администрации Островского муниципального района </w:t>
      </w:r>
      <w:proofErr w:type="gramStart"/>
      <w:r w:rsidRPr="00882E37">
        <w:rPr>
          <w:sz w:val="16"/>
          <w:szCs w:val="16"/>
        </w:rPr>
        <w:t>-с</w:t>
      </w:r>
      <w:proofErr w:type="gramEnd"/>
      <w:r w:rsidRPr="00882E37">
        <w:rPr>
          <w:sz w:val="16"/>
          <w:szCs w:val="16"/>
        </w:rPr>
        <w:t>екретарь комиссии ;</w:t>
      </w:r>
    </w:p>
    <w:p w:rsidR="00882E37" w:rsidRPr="00882E37" w:rsidRDefault="00882E37" w:rsidP="00882E37">
      <w:pPr>
        <w:widowControl/>
        <w:numPr>
          <w:ilvl w:val="0"/>
          <w:numId w:val="4"/>
        </w:numPr>
        <w:suppressAutoHyphens/>
        <w:autoSpaceDE/>
        <w:autoSpaceDN/>
        <w:adjustRightInd/>
        <w:jc w:val="both"/>
        <w:rPr>
          <w:sz w:val="16"/>
          <w:szCs w:val="16"/>
        </w:rPr>
      </w:pPr>
      <w:r w:rsidRPr="00882E37">
        <w:rPr>
          <w:sz w:val="16"/>
          <w:szCs w:val="16"/>
        </w:rPr>
        <w:t>Мошкова Н.К. -  муниципальный жилищный инспектор администрации Островского муниципального района;</w:t>
      </w:r>
    </w:p>
    <w:p w:rsidR="00882E37" w:rsidRPr="00882E37" w:rsidRDefault="00882E37" w:rsidP="00882E37">
      <w:pPr>
        <w:widowControl/>
        <w:numPr>
          <w:ilvl w:val="0"/>
          <w:numId w:val="4"/>
        </w:numPr>
        <w:suppressAutoHyphens/>
        <w:autoSpaceDE/>
        <w:autoSpaceDN/>
        <w:adjustRightInd/>
        <w:jc w:val="both"/>
        <w:rPr>
          <w:sz w:val="16"/>
          <w:szCs w:val="16"/>
        </w:rPr>
      </w:pPr>
      <w:r w:rsidRPr="00882E37">
        <w:rPr>
          <w:sz w:val="16"/>
          <w:szCs w:val="16"/>
        </w:rPr>
        <w:t>Воскресенский А.Р. - глава Островског</w:t>
      </w:r>
      <w:proofErr w:type="gramStart"/>
      <w:r w:rsidRPr="00882E37">
        <w:rPr>
          <w:sz w:val="16"/>
          <w:szCs w:val="16"/>
        </w:rPr>
        <w:t>о(</w:t>
      </w:r>
      <w:proofErr w:type="gramEnd"/>
      <w:r w:rsidRPr="00882E37">
        <w:rPr>
          <w:sz w:val="16"/>
          <w:szCs w:val="16"/>
        </w:rPr>
        <w:t>центрального) сельского поселения (по согласованию);</w:t>
      </w:r>
    </w:p>
    <w:p w:rsidR="00882E37" w:rsidRPr="00882E37" w:rsidRDefault="00882E37" w:rsidP="00882E37">
      <w:pPr>
        <w:widowControl/>
        <w:numPr>
          <w:ilvl w:val="0"/>
          <w:numId w:val="4"/>
        </w:numPr>
        <w:suppressAutoHyphens/>
        <w:autoSpaceDE/>
        <w:autoSpaceDN/>
        <w:adjustRightInd/>
        <w:jc w:val="both"/>
        <w:rPr>
          <w:sz w:val="16"/>
          <w:szCs w:val="16"/>
        </w:rPr>
      </w:pPr>
      <w:r w:rsidRPr="00882E37">
        <w:rPr>
          <w:sz w:val="16"/>
          <w:szCs w:val="16"/>
        </w:rPr>
        <w:t>Панкратова Е.К. - глава Островского сельского поселения (по согласованию);</w:t>
      </w:r>
    </w:p>
    <w:p w:rsidR="00882E37" w:rsidRPr="00882E37" w:rsidRDefault="00882E37" w:rsidP="00882E37">
      <w:pPr>
        <w:widowControl/>
        <w:numPr>
          <w:ilvl w:val="0"/>
          <w:numId w:val="4"/>
        </w:numPr>
        <w:suppressAutoHyphens/>
        <w:autoSpaceDE/>
        <w:autoSpaceDN/>
        <w:adjustRightInd/>
        <w:jc w:val="both"/>
        <w:rPr>
          <w:sz w:val="16"/>
          <w:szCs w:val="16"/>
        </w:rPr>
      </w:pPr>
      <w:r w:rsidRPr="00882E37">
        <w:rPr>
          <w:sz w:val="16"/>
          <w:szCs w:val="16"/>
        </w:rPr>
        <w:t>Грузов Р.А. - глава Александровского сельского поселения (по согласованию);</w:t>
      </w:r>
    </w:p>
    <w:p w:rsidR="00882E37" w:rsidRPr="00882E37" w:rsidRDefault="00882E37" w:rsidP="00882E37">
      <w:pPr>
        <w:widowControl/>
        <w:numPr>
          <w:ilvl w:val="0"/>
          <w:numId w:val="4"/>
        </w:numPr>
        <w:suppressAutoHyphens/>
        <w:autoSpaceDE/>
        <w:autoSpaceDN/>
        <w:adjustRightInd/>
        <w:jc w:val="both"/>
        <w:rPr>
          <w:sz w:val="16"/>
          <w:szCs w:val="16"/>
        </w:rPr>
      </w:pPr>
      <w:r w:rsidRPr="00882E37">
        <w:rPr>
          <w:sz w:val="16"/>
          <w:szCs w:val="16"/>
        </w:rPr>
        <w:t xml:space="preserve"> Орлова Т.А. - глава </w:t>
      </w:r>
      <w:proofErr w:type="spellStart"/>
      <w:r w:rsidRPr="00882E37">
        <w:rPr>
          <w:sz w:val="16"/>
          <w:szCs w:val="16"/>
        </w:rPr>
        <w:t>Адищевского</w:t>
      </w:r>
      <w:proofErr w:type="spellEnd"/>
      <w:r w:rsidRPr="00882E37">
        <w:rPr>
          <w:sz w:val="16"/>
          <w:szCs w:val="16"/>
        </w:rPr>
        <w:t xml:space="preserve"> сельского поселения (по согласованию);</w:t>
      </w:r>
    </w:p>
    <w:p w:rsidR="00882E37" w:rsidRPr="00882E37" w:rsidRDefault="00882E37" w:rsidP="00882E37">
      <w:pPr>
        <w:widowControl/>
        <w:numPr>
          <w:ilvl w:val="0"/>
          <w:numId w:val="4"/>
        </w:numPr>
        <w:suppressAutoHyphens/>
        <w:autoSpaceDE/>
        <w:autoSpaceDN/>
        <w:adjustRightInd/>
        <w:jc w:val="both"/>
        <w:rPr>
          <w:sz w:val="16"/>
          <w:szCs w:val="16"/>
        </w:rPr>
      </w:pPr>
      <w:r w:rsidRPr="00882E37">
        <w:rPr>
          <w:sz w:val="16"/>
          <w:szCs w:val="16"/>
        </w:rPr>
        <w:t xml:space="preserve"> </w:t>
      </w:r>
      <w:proofErr w:type="spellStart"/>
      <w:r w:rsidRPr="00882E37">
        <w:rPr>
          <w:sz w:val="16"/>
          <w:szCs w:val="16"/>
        </w:rPr>
        <w:t>Пигалов</w:t>
      </w:r>
      <w:proofErr w:type="spellEnd"/>
      <w:r w:rsidRPr="00882E37">
        <w:rPr>
          <w:sz w:val="16"/>
          <w:szCs w:val="16"/>
        </w:rPr>
        <w:t xml:space="preserve"> В.Н. - глава </w:t>
      </w:r>
      <w:proofErr w:type="spellStart"/>
      <w:r w:rsidRPr="00882E37">
        <w:rPr>
          <w:sz w:val="16"/>
          <w:szCs w:val="16"/>
        </w:rPr>
        <w:t>Игодовского</w:t>
      </w:r>
      <w:proofErr w:type="spellEnd"/>
      <w:r w:rsidRPr="00882E37">
        <w:rPr>
          <w:sz w:val="16"/>
          <w:szCs w:val="16"/>
        </w:rPr>
        <w:t xml:space="preserve"> сельского поселения (по согласованию);</w:t>
      </w:r>
    </w:p>
    <w:p w:rsidR="00882E37" w:rsidRPr="00882E37" w:rsidRDefault="00882E37" w:rsidP="00882E37">
      <w:pPr>
        <w:widowControl/>
        <w:numPr>
          <w:ilvl w:val="0"/>
          <w:numId w:val="4"/>
        </w:numPr>
        <w:suppressAutoHyphens/>
        <w:autoSpaceDE/>
        <w:autoSpaceDN/>
        <w:adjustRightInd/>
        <w:jc w:val="both"/>
        <w:rPr>
          <w:sz w:val="16"/>
          <w:szCs w:val="16"/>
        </w:rPr>
      </w:pPr>
      <w:r w:rsidRPr="00882E37">
        <w:rPr>
          <w:sz w:val="16"/>
          <w:szCs w:val="16"/>
        </w:rPr>
        <w:t xml:space="preserve"> Сапогов В.И.  - глава </w:t>
      </w:r>
      <w:proofErr w:type="spellStart"/>
      <w:r w:rsidRPr="00882E37">
        <w:rPr>
          <w:sz w:val="16"/>
          <w:szCs w:val="16"/>
        </w:rPr>
        <w:t>Клеванцовского</w:t>
      </w:r>
      <w:proofErr w:type="spellEnd"/>
      <w:r w:rsidRPr="00882E37">
        <w:rPr>
          <w:sz w:val="16"/>
          <w:szCs w:val="16"/>
        </w:rPr>
        <w:t xml:space="preserve">  сельского поселения </w:t>
      </w:r>
      <w:proofErr w:type="gramStart"/>
      <w:r w:rsidRPr="00882E37">
        <w:rPr>
          <w:sz w:val="16"/>
          <w:szCs w:val="16"/>
        </w:rPr>
        <w:t xml:space="preserve">( </w:t>
      </w:r>
      <w:proofErr w:type="gramEnd"/>
      <w:r w:rsidRPr="00882E37">
        <w:rPr>
          <w:sz w:val="16"/>
          <w:szCs w:val="16"/>
        </w:rPr>
        <w:t>по согласованию);</w:t>
      </w:r>
    </w:p>
    <w:p w:rsidR="00882E37" w:rsidRPr="00882E37" w:rsidRDefault="00882E37" w:rsidP="00882E37">
      <w:pPr>
        <w:widowControl/>
        <w:numPr>
          <w:ilvl w:val="0"/>
          <w:numId w:val="4"/>
        </w:numPr>
        <w:suppressAutoHyphens/>
        <w:autoSpaceDE/>
        <w:autoSpaceDN/>
        <w:adjustRightInd/>
        <w:jc w:val="both"/>
        <w:rPr>
          <w:sz w:val="16"/>
          <w:szCs w:val="16"/>
        </w:rPr>
      </w:pPr>
      <w:r w:rsidRPr="00882E37">
        <w:rPr>
          <w:sz w:val="16"/>
          <w:szCs w:val="16"/>
        </w:rPr>
        <w:t>Представитель  Государственной жилищной инспекции Костромской области (по согласованию);</w:t>
      </w:r>
    </w:p>
    <w:p w:rsidR="00882E37" w:rsidRPr="00624E6A" w:rsidRDefault="00882E37" w:rsidP="00B02BC7">
      <w:pPr>
        <w:widowControl/>
        <w:numPr>
          <w:ilvl w:val="0"/>
          <w:numId w:val="4"/>
        </w:numPr>
        <w:suppressAutoHyphens/>
        <w:autoSpaceDE/>
        <w:autoSpaceDN/>
        <w:adjustRightInd/>
        <w:jc w:val="both"/>
        <w:rPr>
          <w:sz w:val="16"/>
          <w:szCs w:val="16"/>
        </w:rPr>
      </w:pPr>
      <w:r w:rsidRPr="00882E37">
        <w:rPr>
          <w:sz w:val="16"/>
          <w:szCs w:val="16"/>
        </w:rPr>
        <w:t>Представитель отдела технического  надзора НКО «Фонд капитального ремонта  многоквартирных домов Костромской области» (по согласованию).</w:t>
      </w:r>
    </w:p>
    <w:p w:rsidR="00882E37" w:rsidRPr="00275C17" w:rsidRDefault="00882E37" w:rsidP="00882E37">
      <w:pPr>
        <w:pStyle w:val="ab"/>
        <w:autoSpaceDE w:val="0"/>
        <w:autoSpaceDN w:val="0"/>
        <w:adjustRightInd w:val="0"/>
        <w:ind w:left="0"/>
        <w:rPr>
          <w:rFonts w:ascii="Times New Roman" w:hAnsi="Times New Roman" w:cs="Times New Roman"/>
          <w:sz w:val="28"/>
          <w:szCs w:val="28"/>
        </w:rPr>
      </w:pPr>
    </w:p>
    <w:p w:rsidR="00B02BC7" w:rsidRPr="00882E37" w:rsidRDefault="00B02BC7" w:rsidP="00B02BC7">
      <w:pPr>
        <w:ind w:firstLine="709"/>
        <w:jc w:val="center"/>
        <w:rPr>
          <w:sz w:val="16"/>
          <w:szCs w:val="16"/>
        </w:rPr>
      </w:pPr>
      <w:r w:rsidRPr="00882E37">
        <w:rPr>
          <w:sz w:val="16"/>
          <w:szCs w:val="16"/>
        </w:rPr>
        <w:t>*      *      *      *      *      *      *</w:t>
      </w:r>
    </w:p>
    <w:p w:rsidR="00624E6A" w:rsidRPr="00624E6A" w:rsidRDefault="00624E6A" w:rsidP="00624E6A">
      <w:pPr>
        <w:tabs>
          <w:tab w:val="left" w:pos="3060"/>
        </w:tabs>
        <w:jc w:val="center"/>
        <w:rPr>
          <w:sz w:val="16"/>
          <w:szCs w:val="16"/>
        </w:rPr>
      </w:pPr>
      <w:r w:rsidRPr="00624E6A">
        <w:rPr>
          <w:noProof/>
          <w:sz w:val="16"/>
          <w:szCs w:val="16"/>
        </w:rPr>
        <w:drawing>
          <wp:inline distT="0" distB="0" distL="0" distR="0">
            <wp:extent cx="470197" cy="581891"/>
            <wp:effectExtent l="19050" t="0" r="6053" b="0"/>
            <wp:docPr id="14" name="Рисунок 1" descr="ostrovsky_rayon_co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strovsky_rayon_coa"/>
                    <pic:cNvPicPr>
                      <a:picLocks noChangeAspect="1" noChangeArrowheads="1"/>
                    </pic:cNvPicPr>
                  </pic:nvPicPr>
                  <pic:blipFill>
                    <a:blip r:embed="rId9"/>
                    <a:srcRect/>
                    <a:stretch>
                      <a:fillRect/>
                    </a:stretch>
                  </pic:blipFill>
                  <pic:spPr bwMode="auto">
                    <a:xfrm>
                      <a:off x="0" y="0"/>
                      <a:ext cx="470197" cy="581891"/>
                    </a:xfrm>
                    <a:prstGeom prst="rect">
                      <a:avLst/>
                    </a:prstGeom>
                    <a:noFill/>
                    <a:ln w="9525">
                      <a:noFill/>
                      <a:miter lim="800000"/>
                      <a:headEnd/>
                      <a:tailEnd/>
                    </a:ln>
                  </pic:spPr>
                </pic:pic>
              </a:graphicData>
            </a:graphic>
          </wp:inline>
        </w:drawing>
      </w:r>
    </w:p>
    <w:p w:rsidR="00624E6A" w:rsidRPr="00624E6A" w:rsidRDefault="00624E6A" w:rsidP="00624E6A">
      <w:pPr>
        <w:jc w:val="center"/>
        <w:rPr>
          <w:sz w:val="16"/>
          <w:szCs w:val="16"/>
        </w:rPr>
      </w:pPr>
    </w:p>
    <w:p w:rsidR="00624E6A" w:rsidRPr="00624E6A" w:rsidRDefault="00624E6A" w:rsidP="00624E6A">
      <w:pPr>
        <w:pStyle w:val="1"/>
        <w:jc w:val="center"/>
        <w:rPr>
          <w:b/>
          <w:bCs/>
          <w:sz w:val="16"/>
          <w:szCs w:val="16"/>
        </w:rPr>
      </w:pPr>
      <w:r w:rsidRPr="00624E6A">
        <w:rPr>
          <w:b/>
          <w:bCs/>
          <w:sz w:val="16"/>
          <w:szCs w:val="16"/>
        </w:rPr>
        <w:lastRenderedPageBreak/>
        <w:t>ПОСТАНОВЛЕНИЕ</w:t>
      </w:r>
    </w:p>
    <w:p w:rsidR="00624E6A" w:rsidRPr="00624E6A" w:rsidRDefault="00624E6A" w:rsidP="00624E6A">
      <w:pPr>
        <w:rPr>
          <w:sz w:val="16"/>
          <w:szCs w:val="16"/>
        </w:rPr>
      </w:pPr>
    </w:p>
    <w:p w:rsidR="00624E6A" w:rsidRPr="00624E6A" w:rsidRDefault="00624E6A" w:rsidP="00624E6A">
      <w:pPr>
        <w:pStyle w:val="af"/>
        <w:spacing w:after="0"/>
        <w:ind w:firstLine="580"/>
        <w:jc w:val="center"/>
        <w:rPr>
          <w:sz w:val="16"/>
          <w:szCs w:val="16"/>
        </w:rPr>
      </w:pPr>
      <w:r w:rsidRPr="00624E6A">
        <w:rPr>
          <w:rStyle w:val="af0"/>
          <w:color w:val="000000"/>
          <w:sz w:val="16"/>
          <w:szCs w:val="16"/>
        </w:rPr>
        <w:t>АДМИНИСТРАЦИЯ ОСТРОВСКОГО МУНИЦИПАЛЬНОГО РАЙОНА</w:t>
      </w:r>
    </w:p>
    <w:p w:rsidR="00624E6A" w:rsidRPr="00624E6A" w:rsidRDefault="00624E6A" w:rsidP="00624E6A">
      <w:pPr>
        <w:pStyle w:val="af"/>
        <w:spacing w:after="0"/>
        <w:jc w:val="center"/>
        <w:rPr>
          <w:sz w:val="16"/>
          <w:szCs w:val="16"/>
        </w:rPr>
      </w:pPr>
      <w:r w:rsidRPr="00624E6A">
        <w:rPr>
          <w:rStyle w:val="af0"/>
          <w:color w:val="000000"/>
          <w:sz w:val="16"/>
          <w:szCs w:val="16"/>
        </w:rPr>
        <w:t>КОСТРОМСКОЙ ОБЛАСТИ</w:t>
      </w:r>
    </w:p>
    <w:p w:rsidR="00624E6A" w:rsidRPr="00624E6A" w:rsidRDefault="00624E6A" w:rsidP="00624E6A">
      <w:pPr>
        <w:pStyle w:val="af"/>
        <w:spacing w:after="0"/>
        <w:jc w:val="center"/>
        <w:rPr>
          <w:rStyle w:val="af0"/>
          <w:color w:val="000000"/>
          <w:sz w:val="16"/>
          <w:szCs w:val="16"/>
        </w:rPr>
      </w:pPr>
      <w:r w:rsidRPr="00624E6A">
        <w:rPr>
          <w:rStyle w:val="af0"/>
          <w:color w:val="000000"/>
          <w:sz w:val="16"/>
          <w:szCs w:val="16"/>
        </w:rPr>
        <w:t xml:space="preserve"> </w:t>
      </w:r>
    </w:p>
    <w:p w:rsidR="00624E6A" w:rsidRPr="00624E6A" w:rsidRDefault="00624E6A" w:rsidP="00624E6A">
      <w:pPr>
        <w:pStyle w:val="af"/>
        <w:spacing w:after="0"/>
        <w:jc w:val="center"/>
        <w:rPr>
          <w:sz w:val="16"/>
          <w:szCs w:val="16"/>
        </w:rPr>
      </w:pPr>
      <w:r w:rsidRPr="00624E6A">
        <w:rPr>
          <w:rStyle w:val="af0"/>
          <w:color w:val="000000"/>
          <w:sz w:val="16"/>
          <w:szCs w:val="16"/>
        </w:rPr>
        <w:t xml:space="preserve">от 11 октября   </w:t>
      </w:r>
      <w:r w:rsidRPr="00624E6A">
        <w:rPr>
          <w:rStyle w:val="12pt"/>
          <w:color w:val="000000"/>
          <w:sz w:val="16"/>
          <w:szCs w:val="16"/>
        </w:rPr>
        <w:t xml:space="preserve">  </w:t>
      </w:r>
      <w:r w:rsidRPr="00624E6A">
        <w:rPr>
          <w:rStyle w:val="af0"/>
          <w:color w:val="000000"/>
          <w:sz w:val="16"/>
          <w:szCs w:val="16"/>
        </w:rPr>
        <w:t>2018 г.</w:t>
      </w:r>
      <w:r w:rsidRPr="00624E6A">
        <w:rPr>
          <w:rStyle w:val="af0"/>
          <w:color w:val="000000"/>
          <w:sz w:val="16"/>
          <w:szCs w:val="16"/>
        </w:rPr>
        <w:tab/>
        <w:t xml:space="preserve">                       № 656                                           </w:t>
      </w:r>
      <w:r w:rsidRPr="00624E6A">
        <w:rPr>
          <w:rStyle w:val="af0"/>
          <w:color w:val="000000"/>
          <w:sz w:val="16"/>
          <w:szCs w:val="16"/>
        </w:rPr>
        <w:tab/>
        <w:t xml:space="preserve">п. </w:t>
      </w:r>
      <w:proofErr w:type="gramStart"/>
      <w:r w:rsidRPr="00624E6A">
        <w:rPr>
          <w:rStyle w:val="af0"/>
          <w:color w:val="000000"/>
          <w:sz w:val="16"/>
          <w:szCs w:val="16"/>
        </w:rPr>
        <w:t>Островское</w:t>
      </w:r>
      <w:proofErr w:type="gramEnd"/>
    </w:p>
    <w:p w:rsidR="00624E6A" w:rsidRPr="00624E6A" w:rsidRDefault="00624E6A" w:rsidP="00624E6A">
      <w:pPr>
        <w:pStyle w:val="23"/>
        <w:shd w:val="clear" w:color="auto" w:fill="auto"/>
        <w:spacing w:before="0" w:after="0" w:line="240" w:lineRule="auto"/>
        <w:jc w:val="both"/>
        <w:rPr>
          <w:rStyle w:val="22"/>
          <w:bCs/>
          <w:color w:val="000000"/>
          <w:sz w:val="16"/>
          <w:szCs w:val="16"/>
        </w:rPr>
      </w:pPr>
    </w:p>
    <w:p w:rsidR="00624E6A" w:rsidRPr="00624E6A" w:rsidRDefault="00624E6A" w:rsidP="00624E6A">
      <w:pPr>
        <w:pStyle w:val="23"/>
        <w:shd w:val="clear" w:color="auto" w:fill="auto"/>
        <w:spacing w:before="0" w:after="0" w:line="240" w:lineRule="auto"/>
        <w:jc w:val="both"/>
        <w:rPr>
          <w:rStyle w:val="22"/>
          <w:bCs/>
          <w:color w:val="000000"/>
          <w:sz w:val="16"/>
          <w:szCs w:val="16"/>
        </w:rPr>
      </w:pPr>
      <w:r w:rsidRPr="00624E6A">
        <w:rPr>
          <w:rStyle w:val="22"/>
          <w:bCs/>
          <w:color w:val="000000"/>
          <w:sz w:val="16"/>
          <w:szCs w:val="16"/>
        </w:rPr>
        <w:t>О проведении месячника Гражданской обороны</w:t>
      </w:r>
    </w:p>
    <w:p w:rsidR="00624E6A" w:rsidRPr="00624E6A" w:rsidRDefault="00624E6A" w:rsidP="00624E6A">
      <w:pPr>
        <w:pStyle w:val="23"/>
        <w:shd w:val="clear" w:color="auto" w:fill="auto"/>
        <w:spacing w:before="0" w:after="0" w:line="240" w:lineRule="auto"/>
        <w:jc w:val="both"/>
        <w:rPr>
          <w:rStyle w:val="22"/>
          <w:bCs/>
          <w:color w:val="000000"/>
          <w:sz w:val="16"/>
          <w:szCs w:val="16"/>
        </w:rPr>
      </w:pPr>
      <w:r w:rsidRPr="00624E6A">
        <w:rPr>
          <w:rStyle w:val="22"/>
          <w:bCs/>
          <w:color w:val="000000"/>
          <w:sz w:val="16"/>
          <w:szCs w:val="16"/>
        </w:rPr>
        <w:t>в Островском муниципальном  районе в 2018 году</w:t>
      </w:r>
    </w:p>
    <w:p w:rsidR="00624E6A" w:rsidRPr="00624E6A" w:rsidRDefault="00624E6A" w:rsidP="00624E6A">
      <w:pPr>
        <w:pStyle w:val="23"/>
        <w:shd w:val="clear" w:color="auto" w:fill="auto"/>
        <w:spacing w:before="0" w:after="0" w:line="240" w:lineRule="auto"/>
        <w:jc w:val="both"/>
        <w:rPr>
          <w:rStyle w:val="22"/>
          <w:bCs/>
          <w:color w:val="000000"/>
          <w:sz w:val="16"/>
          <w:szCs w:val="16"/>
        </w:rPr>
      </w:pPr>
    </w:p>
    <w:p w:rsidR="00624E6A" w:rsidRPr="00624E6A" w:rsidRDefault="00624E6A" w:rsidP="00624E6A">
      <w:pPr>
        <w:spacing w:line="100" w:lineRule="atLeast"/>
        <w:ind w:firstLine="540"/>
        <w:jc w:val="both"/>
        <w:rPr>
          <w:sz w:val="16"/>
          <w:szCs w:val="16"/>
        </w:rPr>
      </w:pPr>
      <w:proofErr w:type="gramStart"/>
      <w:r w:rsidRPr="00624E6A">
        <w:rPr>
          <w:sz w:val="16"/>
          <w:szCs w:val="16"/>
        </w:rPr>
        <w:t>В соответствии с Планом основных мероприятий Островского муниципального района Костромской области в области гражданской обороны, предупреждения и ликвидации чрезвычайных ситуаций, обеспечения пожарной безопасности и безопасности людей на водных объектах на 2018 год, в целях дальнейшего развития гражданской обороны, районного звена территориальной подсистемы  единой государственной системы предупреждения и ликвидации чрезвычайных ситуаций, администрация Островского муниципального района ПОСТАНОВЛЯЕТ:</w:t>
      </w:r>
      <w:proofErr w:type="gramEnd"/>
    </w:p>
    <w:p w:rsidR="00624E6A" w:rsidRPr="00624E6A" w:rsidRDefault="00624E6A" w:rsidP="00624E6A">
      <w:pPr>
        <w:spacing w:line="100" w:lineRule="atLeast"/>
        <w:ind w:firstLine="540"/>
        <w:jc w:val="both"/>
        <w:rPr>
          <w:sz w:val="16"/>
          <w:szCs w:val="16"/>
        </w:rPr>
      </w:pPr>
      <w:r w:rsidRPr="00624E6A">
        <w:rPr>
          <w:sz w:val="16"/>
          <w:szCs w:val="16"/>
        </w:rPr>
        <w:t>1. Провести с 15 октября по 15 ноября 2018 года в Островском муниципальном районе  месячник гражданской обороны.</w:t>
      </w:r>
    </w:p>
    <w:p w:rsidR="00624E6A" w:rsidRPr="00624E6A" w:rsidRDefault="00624E6A" w:rsidP="00624E6A">
      <w:pPr>
        <w:spacing w:line="100" w:lineRule="atLeast"/>
        <w:ind w:firstLine="540"/>
        <w:jc w:val="both"/>
        <w:rPr>
          <w:sz w:val="16"/>
          <w:szCs w:val="16"/>
        </w:rPr>
      </w:pPr>
      <w:r w:rsidRPr="00624E6A">
        <w:rPr>
          <w:sz w:val="16"/>
          <w:szCs w:val="16"/>
        </w:rPr>
        <w:t>2. Основными целями месячника гражданской обороны определить:</w:t>
      </w:r>
    </w:p>
    <w:p w:rsidR="00624E6A" w:rsidRPr="00624E6A" w:rsidRDefault="00624E6A" w:rsidP="00624E6A">
      <w:pPr>
        <w:spacing w:line="100" w:lineRule="atLeast"/>
        <w:ind w:firstLine="540"/>
        <w:jc w:val="both"/>
        <w:rPr>
          <w:sz w:val="16"/>
          <w:szCs w:val="16"/>
        </w:rPr>
      </w:pPr>
      <w:r w:rsidRPr="00624E6A">
        <w:rPr>
          <w:sz w:val="16"/>
          <w:szCs w:val="16"/>
        </w:rPr>
        <w:t>2.1.Популяризацию гражданской обороны и деятельности органов управления гражданской обороны, предупреждения и ликвидации чрезвычайных ситуаций;</w:t>
      </w:r>
    </w:p>
    <w:p w:rsidR="00624E6A" w:rsidRPr="00624E6A" w:rsidRDefault="00624E6A" w:rsidP="00624E6A">
      <w:pPr>
        <w:spacing w:line="100" w:lineRule="atLeast"/>
        <w:ind w:firstLine="540"/>
        <w:jc w:val="both"/>
        <w:rPr>
          <w:sz w:val="16"/>
          <w:szCs w:val="16"/>
        </w:rPr>
      </w:pPr>
      <w:r w:rsidRPr="00624E6A">
        <w:rPr>
          <w:sz w:val="16"/>
          <w:szCs w:val="16"/>
        </w:rPr>
        <w:t>2.2.Обучение населения действиям при возникновении различных чрезвычайных ситуаций;</w:t>
      </w:r>
    </w:p>
    <w:p w:rsidR="00624E6A" w:rsidRPr="00624E6A" w:rsidRDefault="00624E6A" w:rsidP="00624E6A">
      <w:pPr>
        <w:spacing w:line="100" w:lineRule="atLeast"/>
        <w:ind w:firstLine="540"/>
        <w:jc w:val="both"/>
        <w:rPr>
          <w:sz w:val="16"/>
          <w:szCs w:val="16"/>
        </w:rPr>
      </w:pPr>
      <w:r w:rsidRPr="00624E6A">
        <w:rPr>
          <w:sz w:val="16"/>
          <w:szCs w:val="16"/>
        </w:rPr>
        <w:t>3.Основной  задачей  месячника гражданской обороны считать ознакомление населения района с работой администрации Островского муниципального района по обеспечению пожарной безопасности и защите населения и территорий от чрезвычайных ситуаций;</w:t>
      </w:r>
    </w:p>
    <w:p w:rsidR="00624E6A" w:rsidRPr="00624E6A" w:rsidRDefault="00624E6A" w:rsidP="00624E6A">
      <w:pPr>
        <w:spacing w:line="100" w:lineRule="atLeast"/>
        <w:ind w:firstLine="540"/>
        <w:jc w:val="both"/>
        <w:rPr>
          <w:sz w:val="16"/>
          <w:szCs w:val="16"/>
        </w:rPr>
      </w:pPr>
      <w:r w:rsidRPr="00624E6A">
        <w:rPr>
          <w:sz w:val="16"/>
          <w:szCs w:val="16"/>
        </w:rPr>
        <w:t>4.Рекомендовать руководителям гражданской обороны организаций, расположенных на территории Островского муниципального района, организовать проведение месячника гражданской обороны в своих организациях.</w:t>
      </w:r>
    </w:p>
    <w:p w:rsidR="00624E6A" w:rsidRPr="00624E6A" w:rsidRDefault="00624E6A" w:rsidP="00624E6A">
      <w:pPr>
        <w:spacing w:line="100" w:lineRule="atLeast"/>
        <w:ind w:firstLine="540"/>
        <w:jc w:val="both"/>
        <w:rPr>
          <w:sz w:val="16"/>
          <w:szCs w:val="16"/>
        </w:rPr>
      </w:pPr>
      <w:r w:rsidRPr="00624E6A">
        <w:rPr>
          <w:sz w:val="16"/>
          <w:szCs w:val="16"/>
        </w:rPr>
        <w:t>5.Отделу по мобилизационной работе, делам ГО и ЧС администрации Островского муниципального района (Сироткин А.И.) в ходе подготовки и проведения месячника гражданской обороны:</w:t>
      </w:r>
    </w:p>
    <w:p w:rsidR="00624E6A" w:rsidRPr="00624E6A" w:rsidRDefault="00624E6A" w:rsidP="00624E6A">
      <w:pPr>
        <w:spacing w:line="100" w:lineRule="atLeast"/>
        <w:ind w:firstLine="540"/>
        <w:jc w:val="both"/>
        <w:rPr>
          <w:sz w:val="16"/>
          <w:szCs w:val="16"/>
        </w:rPr>
      </w:pPr>
      <w:r w:rsidRPr="00624E6A">
        <w:rPr>
          <w:sz w:val="16"/>
          <w:szCs w:val="16"/>
        </w:rPr>
        <w:t>5.1.В срок до 15 октября  2018 года разработать и представить на утверждение план подготовки и проведения месячника гражданской обороны на территории Островского муниципального района;</w:t>
      </w:r>
    </w:p>
    <w:p w:rsidR="00624E6A" w:rsidRPr="00624E6A" w:rsidRDefault="00624E6A" w:rsidP="00624E6A">
      <w:pPr>
        <w:spacing w:line="100" w:lineRule="atLeast"/>
        <w:ind w:firstLine="540"/>
        <w:jc w:val="both"/>
        <w:rPr>
          <w:sz w:val="16"/>
          <w:szCs w:val="16"/>
        </w:rPr>
      </w:pPr>
      <w:r w:rsidRPr="00624E6A">
        <w:rPr>
          <w:sz w:val="16"/>
          <w:szCs w:val="16"/>
        </w:rPr>
        <w:t>5.2.Обеспечить методическую  помощь в проведении месячника гражданской обороны организациям, расположенным на территории Островского муниципального района;</w:t>
      </w:r>
    </w:p>
    <w:p w:rsidR="00624E6A" w:rsidRPr="00624E6A" w:rsidRDefault="00624E6A" w:rsidP="00624E6A">
      <w:pPr>
        <w:spacing w:line="100" w:lineRule="atLeast"/>
        <w:ind w:firstLine="540"/>
        <w:jc w:val="both"/>
        <w:rPr>
          <w:sz w:val="16"/>
          <w:szCs w:val="16"/>
        </w:rPr>
      </w:pPr>
      <w:r w:rsidRPr="00624E6A">
        <w:rPr>
          <w:sz w:val="16"/>
          <w:szCs w:val="16"/>
        </w:rPr>
        <w:t>5.3.Организовать освещение в средствах массовой информации мероприятий месячника гражданской обороны, вопросов  защиты населения от чрезвычайных ситуаций природного и техногенного характера;</w:t>
      </w:r>
    </w:p>
    <w:p w:rsidR="00624E6A" w:rsidRPr="00624E6A" w:rsidRDefault="00624E6A" w:rsidP="00624E6A">
      <w:pPr>
        <w:spacing w:line="100" w:lineRule="atLeast"/>
        <w:ind w:firstLine="540"/>
        <w:jc w:val="both"/>
        <w:rPr>
          <w:sz w:val="16"/>
          <w:szCs w:val="16"/>
        </w:rPr>
      </w:pPr>
      <w:r w:rsidRPr="00624E6A">
        <w:rPr>
          <w:sz w:val="16"/>
          <w:szCs w:val="16"/>
        </w:rPr>
        <w:t>5.4.До  25 ноября 2018 года подвести итоги  месячника гражданской обороны в Островском муниципальном районе.</w:t>
      </w:r>
    </w:p>
    <w:p w:rsidR="00624E6A" w:rsidRPr="00624E6A" w:rsidRDefault="00624E6A" w:rsidP="00624E6A">
      <w:pPr>
        <w:pStyle w:val="af"/>
        <w:tabs>
          <w:tab w:val="left" w:pos="3250"/>
        </w:tabs>
        <w:spacing w:after="0"/>
        <w:rPr>
          <w:sz w:val="16"/>
          <w:szCs w:val="16"/>
        </w:rPr>
      </w:pPr>
      <w:r w:rsidRPr="00624E6A">
        <w:rPr>
          <w:rStyle w:val="af0"/>
          <w:color w:val="000000"/>
          <w:sz w:val="16"/>
          <w:szCs w:val="16"/>
        </w:rPr>
        <w:t xml:space="preserve">        6.</w:t>
      </w:r>
      <w:proofErr w:type="gramStart"/>
      <w:r w:rsidRPr="00624E6A">
        <w:rPr>
          <w:rStyle w:val="af0"/>
          <w:color w:val="000000"/>
          <w:sz w:val="16"/>
          <w:szCs w:val="16"/>
        </w:rPr>
        <w:t>Контроль за</w:t>
      </w:r>
      <w:proofErr w:type="gramEnd"/>
      <w:r w:rsidRPr="00624E6A">
        <w:rPr>
          <w:rStyle w:val="af0"/>
          <w:color w:val="000000"/>
          <w:sz w:val="16"/>
          <w:szCs w:val="16"/>
        </w:rPr>
        <w:t xml:space="preserve"> выполнением настоящего постановления возложить на заместителя главы администрации Островского муниципального района- председателя КЧС и ПБ Баранову О.А.;</w:t>
      </w:r>
    </w:p>
    <w:p w:rsidR="00624E6A" w:rsidRPr="00624E6A" w:rsidRDefault="00624E6A" w:rsidP="00624E6A">
      <w:pPr>
        <w:pStyle w:val="af"/>
        <w:tabs>
          <w:tab w:val="left" w:pos="3250"/>
        </w:tabs>
        <w:spacing w:after="0"/>
        <w:rPr>
          <w:sz w:val="16"/>
          <w:szCs w:val="16"/>
        </w:rPr>
      </w:pPr>
      <w:r w:rsidRPr="00624E6A">
        <w:rPr>
          <w:rStyle w:val="af0"/>
          <w:color w:val="000000"/>
          <w:sz w:val="16"/>
          <w:szCs w:val="16"/>
        </w:rPr>
        <w:t xml:space="preserve">       7.Настоящее постановление вступает в силу с момента его официального опубликования в бюллетене  «Районные новости».</w:t>
      </w:r>
    </w:p>
    <w:p w:rsidR="00624E6A" w:rsidRPr="00624E6A" w:rsidRDefault="00624E6A" w:rsidP="00624E6A">
      <w:pPr>
        <w:spacing w:line="100" w:lineRule="atLeast"/>
        <w:jc w:val="right"/>
        <w:rPr>
          <w:sz w:val="16"/>
          <w:szCs w:val="16"/>
        </w:rPr>
      </w:pPr>
    </w:p>
    <w:p w:rsidR="00624E6A" w:rsidRPr="00624E6A" w:rsidRDefault="00624E6A" w:rsidP="00624E6A">
      <w:pPr>
        <w:rPr>
          <w:sz w:val="16"/>
          <w:szCs w:val="16"/>
        </w:rPr>
      </w:pPr>
      <w:r w:rsidRPr="00624E6A">
        <w:rPr>
          <w:sz w:val="16"/>
          <w:szCs w:val="16"/>
        </w:rPr>
        <w:t xml:space="preserve"> </w:t>
      </w:r>
    </w:p>
    <w:p w:rsidR="00624E6A" w:rsidRPr="008D08F1" w:rsidRDefault="00624E6A" w:rsidP="00624E6A">
      <w:pPr>
        <w:rPr>
          <w:sz w:val="28"/>
          <w:szCs w:val="28"/>
        </w:rPr>
      </w:pPr>
      <w:r w:rsidRPr="00624E6A">
        <w:rPr>
          <w:sz w:val="16"/>
          <w:szCs w:val="16"/>
        </w:rPr>
        <w:t>Глава Островского муниципального района                                                             Г.А. Полякова</w:t>
      </w:r>
      <w:r w:rsidRPr="008D08F1">
        <w:rPr>
          <w:sz w:val="24"/>
          <w:szCs w:val="24"/>
        </w:rPr>
        <w:t xml:space="preserve">               </w:t>
      </w:r>
      <w:r w:rsidRPr="008D08F1">
        <w:rPr>
          <w:sz w:val="28"/>
          <w:szCs w:val="28"/>
        </w:rPr>
        <w:t xml:space="preserve">              </w:t>
      </w:r>
    </w:p>
    <w:p w:rsidR="00882E37" w:rsidRDefault="00882E37" w:rsidP="00882E37">
      <w:pPr>
        <w:ind w:firstLine="709"/>
        <w:jc w:val="both"/>
        <w:rPr>
          <w:sz w:val="28"/>
          <w:szCs w:val="28"/>
        </w:rPr>
      </w:pPr>
    </w:p>
    <w:p w:rsidR="00624E6A" w:rsidRPr="00882E37" w:rsidRDefault="00624E6A" w:rsidP="00624E6A">
      <w:pPr>
        <w:ind w:firstLine="709"/>
        <w:jc w:val="center"/>
        <w:rPr>
          <w:sz w:val="16"/>
          <w:szCs w:val="16"/>
        </w:rPr>
      </w:pPr>
      <w:r w:rsidRPr="00882E37">
        <w:rPr>
          <w:sz w:val="16"/>
          <w:szCs w:val="16"/>
        </w:rPr>
        <w:t>*      *      *      *      *      *      *</w:t>
      </w:r>
    </w:p>
    <w:p w:rsidR="00882E37" w:rsidRPr="0070315E" w:rsidRDefault="00882E37" w:rsidP="00882E37">
      <w:pPr>
        <w:ind w:firstLine="709"/>
        <w:jc w:val="both"/>
        <w:rPr>
          <w:sz w:val="26"/>
          <w:szCs w:val="26"/>
        </w:rPr>
      </w:pPr>
    </w:p>
    <w:p w:rsidR="00B02BC7" w:rsidRPr="00B02BC7" w:rsidRDefault="00B02BC7" w:rsidP="00B02BC7">
      <w:pPr>
        <w:tabs>
          <w:tab w:val="left" w:pos="3060"/>
        </w:tabs>
        <w:jc w:val="center"/>
        <w:rPr>
          <w:sz w:val="16"/>
          <w:szCs w:val="16"/>
        </w:rPr>
      </w:pPr>
      <w:r w:rsidRPr="00B02BC7">
        <w:rPr>
          <w:noProof/>
          <w:sz w:val="16"/>
          <w:szCs w:val="16"/>
        </w:rPr>
        <w:drawing>
          <wp:inline distT="0" distB="0" distL="0" distR="0">
            <wp:extent cx="455963" cy="592240"/>
            <wp:effectExtent l="19050" t="0" r="1237"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458360" cy="595353"/>
                    </a:xfrm>
                    <a:prstGeom prst="rect">
                      <a:avLst/>
                    </a:prstGeom>
                    <a:solidFill>
                      <a:srgbClr val="FFFFFF"/>
                    </a:solidFill>
                    <a:ln w="9525">
                      <a:noFill/>
                      <a:miter lim="800000"/>
                      <a:headEnd/>
                      <a:tailEnd/>
                    </a:ln>
                  </pic:spPr>
                </pic:pic>
              </a:graphicData>
            </a:graphic>
          </wp:inline>
        </w:drawing>
      </w:r>
    </w:p>
    <w:p w:rsidR="00B02BC7" w:rsidRPr="00B02BC7" w:rsidRDefault="00B02BC7" w:rsidP="00B02BC7">
      <w:pPr>
        <w:jc w:val="center"/>
        <w:rPr>
          <w:sz w:val="16"/>
          <w:szCs w:val="16"/>
        </w:rPr>
      </w:pPr>
    </w:p>
    <w:p w:rsidR="00B02BC7" w:rsidRPr="00B02BC7" w:rsidRDefault="00B02BC7" w:rsidP="00B02BC7">
      <w:pPr>
        <w:pStyle w:val="1"/>
        <w:jc w:val="center"/>
        <w:rPr>
          <w:sz w:val="16"/>
          <w:szCs w:val="16"/>
        </w:rPr>
      </w:pPr>
      <w:r w:rsidRPr="00B02BC7">
        <w:rPr>
          <w:b/>
          <w:bCs/>
          <w:sz w:val="16"/>
          <w:szCs w:val="16"/>
        </w:rPr>
        <w:t>ПОСТАНОВЛЕНИЕ</w:t>
      </w:r>
    </w:p>
    <w:p w:rsidR="00B02BC7" w:rsidRPr="00B02BC7" w:rsidRDefault="00B02BC7" w:rsidP="00B02BC7">
      <w:pPr>
        <w:jc w:val="center"/>
        <w:rPr>
          <w:sz w:val="16"/>
          <w:szCs w:val="16"/>
        </w:rPr>
      </w:pPr>
    </w:p>
    <w:p w:rsidR="00B02BC7" w:rsidRPr="00B02BC7" w:rsidRDefault="00B02BC7" w:rsidP="00B02BC7">
      <w:pPr>
        <w:jc w:val="center"/>
        <w:rPr>
          <w:sz w:val="16"/>
          <w:szCs w:val="16"/>
        </w:rPr>
      </w:pPr>
      <w:r w:rsidRPr="00B02BC7">
        <w:rPr>
          <w:sz w:val="16"/>
          <w:szCs w:val="16"/>
        </w:rPr>
        <w:t>АДМИНИСТРАЦИЯ ОСТРОВСКОГО  МУНИЦИПАЛЬНОГО РАЙОНА</w:t>
      </w:r>
    </w:p>
    <w:p w:rsidR="00B02BC7" w:rsidRPr="00B02BC7" w:rsidRDefault="00B02BC7" w:rsidP="00B02BC7">
      <w:pPr>
        <w:jc w:val="center"/>
        <w:rPr>
          <w:sz w:val="16"/>
          <w:szCs w:val="16"/>
        </w:rPr>
      </w:pPr>
      <w:r w:rsidRPr="00B02BC7">
        <w:rPr>
          <w:sz w:val="16"/>
          <w:szCs w:val="16"/>
        </w:rPr>
        <w:t>КОСТРОМСКОЙ ОБЛАСТИ</w:t>
      </w:r>
    </w:p>
    <w:p w:rsidR="00B02BC7" w:rsidRPr="00B02BC7" w:rsidRDefault="00B02BC7" w:rsidP="00B02BC7">
      <w:pPr>
        <w:jc w:val="center"/>
        <w:rPr>
          <w:sz w:val="16"/>
          <w:szCs w:val="16"/>
        </w:rPr>
      </w:pPr>
    </w:p>
    <w:p w:rsidR="00B02BC7" w:rsidRPr="00B02BC7" w:rsidRDefault="00B02BC7" w:rsidP="00B02BC7">
      <w:pPr>
        <w:rPr>
          <w:sz w:val="16"/>
          <w:szCs w:val="16"/>
        </w:rPr>
      </w:pPr>
      <w:r w:rsidRPr="00B02BC7">
        <w:rPr>
          <w:sz w:val="16"/>
          <w:szCs w:val="16"/>
        </w:rPr>
        <w:t xml:space="preserve">от   « 12» октября 2018 г.  №   658                                                           п. </w:t>
      </w:r>
      <w:proofErr w:type="gramStart"/>
      <w:r w:rsidRPr="00B02BC7">
        <w:rPr>
          <w:sz w:val="16"/>
          <w:szCs w:val="16"/>
        </w:rPr>
        <w:t>Островское</w:t>
      </w:r>
      <w:proofErr w:type="gramEnd"/>
    </w:p>
    <w:p w:rsidR="00B02BC7" w:rsidRPr="00B02BC7" w:rsidRDefault="00B02BC7" w:rsidP="00B02BC7">
      <w:pPr>
        <w:jc w:val="center"/>
        <w:rPr>
          <w:sz w:val="16"/>
          <w:szCs w:val="16"/>
        </w:rPr>
      </w:pPr>
    </w:p>
    <w:p w:rsidR="00B02BC7" w:rsidRPr="00B02BC7" w:rsidRDefault="00B02BC7" w:rsidP="00B02BC7">
      <w:pPr>
        <w:jc w:val="center"/>
        <w:rPr>
          <w:sz w:val="16"/>
          <w:szCs w:val="16"/>
        </w:rPr>
      </w:pPr>
    </w:p>
    <w:tbl>
      <w:tblPr>
        <w:tblW w:w="0" w:type="auto"/>
        <w:tblLayout w:type="fixed"/>
        <w:tblLook w:val="0000"/>
      </w:tblPr>
      <w:tblGrid>
        <w:gridCol w:w="5778"/>
        <w:gridCol w:w="3969"/>
      </w:tblGrid>
      <w:tr w:rsidR="00B02BC7" w:rsidRPr="00B02BC7" w:rsidTr="00B02BC7">
        <w:tc>
          <w:tcPr>
            <w:tcW w:w="5778" w:type="dxa"/>
            <w:shd w:val="clear" w:color="auto" w:fill="auto"/>
          </w:tcPr>
          <w:p w:rsidR="00B02BC7" w:rsidRPr="00B02BC7" w:rsidRDefault="00B02BC7" w:rsidP="00B02BC7">
            <w:pPr>
              <w:rPr>
                <w:sz w:val="16"/>
                <w:szCs w:val="16"/>
              </w:rPr>
            </w:pPr>
            <w:r w:rsidRPr="00B02BC7">
              <w:rPr>
                <w:sz w:val="16"/>
                <w:szCs w:val="16"/>
              </w:rPr>
              <w:t>О внесении изменений в постановление администрации Островского муниципального района от 19 января 2017 года № 14(в редакции постановления № 68 от 02.03.2017 года)</w:t>
            </w:r>
          </w:p>
        </w:tc>
        <w:tc>
          <w:tcPr>
            <w:tcW w:w="3969" w:type="dxa"/>
            <w:shd w:val="clear" w:color="auto" w:fill="auto"/>
          </w:tcPr>
          <w:p w:rsidR="00B02BC7" w:rsidRPr="00B02BC7" w:rsidRDefault="00B02BC7" w:rsidP="00B02BC7">
            <w:pPr>
              <w:pStyle w:val="MinorHeading"/>
              <w:keepNext w:val="0"/>
              <w:keepLines w:val="0"/>
              <w:snapToGrid w:val="0"/>
              <w:spacing w:before="0" w:after="0" w:line="240" w:lineRule="auto"/>
              <w:rPr>
                <w:rFonts w:ascii="Times New Roman" w:hAnsi="Times New Roman"/>
                <w:sz w:val="16"/>
                <w:szCs w:val="16"/>
                <w:lang w:val="ru-RU"/>
              </w:rPr>
            </w:pPr>
          </w:p>
        </w:tc>
      </w:tr>
    </w:tbl>
    <w:p w:rsidR="00B02BC7" w:rsidRPr="00B02BC7" w:rsidRDefault="00B02BC7" w:rsidP="00B02BC7">
      <w:pPr>
        <w:jc w:val="both"/>
        <w:rPr>
          <w:sz w:val="16"/>
          <w:szCs w:val="16"/>
        </w:rPr>
      </w:pPr>
      <w:r w:rsidRPr="00B02BC7">
        <w:rPr>
          <w:sz w:val="16"/>
          <w:szCs w:val="16"/>
        </w:rPr>
        <w:t xml:space="preserve">                                                                                                                                                                                                                                                                                                                                                                                                                                                                                                                                                                                                                                                                                                                                                                                                                                                                                                                                                                                                                                                                                                                                                                                                                                                                                                                                                                                                                                                                                                                                                                                                                                                                                                                                                                                                                                                                                                                                                                                                                                                                                                                                                                                                                                                                                                                                                                                                                                                                                                                                                                                                                                                                                                                                                                                                                                                                                                                                                                                                                                                                                                                                                                                                                                                                                                                                                                                                                                                                                                                                                                                                                                                                                                                                                                                                                                                                                                                                                                                                                                                                                                                                                                                                                                                                                                                                                                                                                                                                                                                                                                                                                                                                                                                                                                                                                                                                                                                                                                                                                                                                                                                                                                                                                                                                                                                                                                                                                                                                                                                                                                                                                                                                                                                                                                                                                                                                                                                                                                                                                                                                                                                                                                                                                                                                                                                                                                                                                                                                                                                                                                                                                                                                                                                                                                                                                                                                                                                                                                                                                                                                                                                                                                                                                                                                                                                                                                                                                                                                                                                                                                                                                                                                                                                                                                                                                                                                                                                                                                                                                                                                                                                                                                                                                                                                                                                                                                                                                                                                                                                                                                                                                                                                                                                                                                                                                                                                                                                                                                                                                                                                                                                                                                                                                                                                                                                                                                                                                                                                                                                                                                                                                                                                                                                                                                                                                                                                                                                                                                                                                                                                                                                                                                                                                                                                                                                                                                                                                                                                                                                                                                                                                                                                                                                                                                                                                                                                                                                                                                                                                                                                                                                                                                                                                                                                                                                                                                                                                                                                                                                                                                                                                                                                                                                                                                                                                                                                                                                                                                                                                                                                                                                                                                                                                                                                                                                                                                                                                                                                                                                                                                                                                                                                                                                                                                                                                                                                                                                                                                                                                                                                                                                                                                                                                                                                                                                                                                                                                                                                                                                                                                                                                                                                                                                                                                                                                                                                                                                                                                                                                                                                                                                                                                                                                                                                                                                                                                                                                                                                                                                                                                                                                                                                                                                                                                                                                                                                                                                                                                                                                                                                                                                                                                                                                                                                                                                                                                                                                                                                                                                                                                                                                                                                                                                                                                                                                                                                                                                                                                                                                                                                                                                                                                                                                                                                                                                                                                                                                                                                                                                                                                                                                                                                                                                                                                                                                                                                                                                                                                                                                                                                                                                                                                                                                                                                                                                                                                                                                                                                                                                                                                                                                                        </w:t>
      </w:r>
      <w:r w:rsidRPr="00B02BC7">
        <w:rPr>
          <w:sz w:val="16"/>
          <w:szCs w:val="16"/>
        </w:rPr>
        <w:tab/>
        <w:t>В связи с кадровыми изменениями администрации Островского муниципального района, руководствуясь Уставом муниципального образования Островский муниципальный район, администрация Островского муниципального района ПОСТАНОВЛЯЕТ:</w:t>
      </w:r>
    </w:p>
    <w:p w:rsidR="00B02BC7" w:rsidRPr="00B02BC7" w:rsidRDefault="00B02BC7" w:rsidP="00B02BC7">
      <w:pPr>
        <w:ind w:firstLine="708"/>
        <w:jc w:val="both"/>
        <w:rPr>
          <w:sz w:val="16"/>
          <w:szCs w:val="16"/>
        </w:rPr>
      </w:pPr>
      <w:r w:rsidRPr="00B02BC7">
        <w:rPr>
          <w:sz w:val="16"/>
          <w:szCs w:val="16"/>
        </w:rPr>
        <w:t>1. Внести следующие изменения в постановление администрации Островского муниципального района от 19 января 2017 г. № 14 «О комиссии по рассмотрению вопросов предоставления государственной поддержки на улучшение жилищных условий» (в редакции постановления № 68 от 02.03.2017 года) (далее - Постановление):</w:t>
      </w:r>
    </w:p>
    <w:p w:rsidR="00B02BC7" w:rsidRPr="00B02BC7" w:rsidRDefault="00B02BC7" w:rsidP="00B02BC7">
      <w:pPr>
        <w:ind w:firstLine="708"/>
        <w:jc w:val="both"/>
        <w:rPr>
          <w:sz w:val="16"/>
          <w:szCs w:val="16"/>
        </w:rPr>
      </w:pPr>
      <w:r w:rsidRPr="00B02BC7">
        <w:rPr>
          <w:sz w:val="16"/>
          <w:szCs w:val="16"/>
        </w:rPr>
        <w:t>1.1  Приложение № 2 к Постановлению изложить в новой редакции, согласно  приложению № 1  к настоящему постановлению.</w:t>
      </w:r>
    </w:p>
    <w:p w:rsidR="00B02BC7" w:rsidRPr="00B02BC7" w:rsidRDefault="00B02BC7" w:rsidP="00B02BC7">
      <w:pPr>
        <w:ind w:firstLine="708"/>
        <w:jc w:val="both"/>
        <w:rPr>
          <w:sz w:val="16"/>
          <w:szCs w:val="16"/>
        </w:rPr>
      </w:pPr>
      <w:r w:rsidRPr="00B02BC7">
        <w:rPr>
          <w:sz w:val="16"/>
          <w:szCs w:val="16"/>
        </w:rPr>
        <w:t>2. Признать утратившим силу постановление администрации Островского муниципального района № от 19.03.2018 года  № 129 «О внесении изменений в постановление администрации Островского муниципального района от 19 января 2017 года № 14».</w:t>
      </w:r>
    </w:p>
    <w:p w:rsidR="00B02BC7" w:rsidRPr="00B02BC7" w:rsidRDefault="00B02BC7" w:rsidP="00B02BC7">
      <w:pPr>
        <w:ind w:firstLine="708"/>
        <w:jc w:val="both"/>
        <w:rPr>
          <w:sz w:val="16"/>
          <w:szCs w:val="16"/>
        </w:rPr>
      </w:pPr>
      <w:r w:rsidRPr="00B02BC7">
        <w:rPr>
          <w:sz w:val="16"/>
          <w:szCs w:val="16"/>
        </w:rPr>
        <w:t>3. </w:t>
      </w:r>
      <w:proofErr w:type="gramStart"/>
      <w:r w:rsidRPr="00B02BC7">
        <w:rPr>
          <w:sz w:val="16"/>
          <w:szCs w:val="16"/>
        </w:rPr>
        <w:t>Контроль за</w:t>
      </w:r>
      <w:proofErr w:type="gramEnd"/>
      <w:r w:rsidRPr="00B02BC7">
        <w:rPr>
          <w:sz w:val="16"/>
          <w:szCs w:val="16"/>
        </w:rPr>
        <w:t xml:space="preserve"> исполнением настоящего постановления возложить на заместителя главы администрации Островского муниципального района Смирнову Л.Н.</w:t>
      </w:r>
    </w:p>
    <w:p w:rsidR="00B02BC7" w:rsidRPr="00B02BC7" w:rsidRDefault="00B02BC7" w:rsidP="00B02BC7">
      <w:pPr>
        <w:ind w:firstLine="708"/>
        <w:rPr>
          <w:sz w:val="16"/>
          <w:szCs w:val="16"/>
        </w:rPr>
      </w:pPr>
      <w:r w:rsidRPr="00B02BC7">
        <w:rPr>
          <w:sz w:val="16"/>
          <w:szCs w:val="16"/>
        </w:rPr>
        <w:t xml:space="preserve">4. Настоящее постановление  вступает в силу со дня его опубликования в информационном бюллетене «Районные новости». </w:t>
      </w:r>
    </w:p>
    <w:p w:rsidR="00B02BC7" w:rsidRPr="00B02BC7" w:rsidRDefault="00B02BC7" w:rsidP="00B02BC7">
      <w:pPr>
        <w:rPr>
          <w:sz w:val="16"/>
          <w:szCs w:val="16"/>
        </w:rPr>
      </w:pPr>
    </w:p>
    <w:p w:rsidR="00B02BC7" w:rsidRPr="00B02BC7" w:rsidRDefault="00B02BC7" w:rsidP="00B02BC7">
      <w:pPr>
        <w:rPr>
          <w:sz w:val="16"/>
          <w:szCs w:val="16"/>
        </w:rPr>
      </w:pPr>
    </w:p>
    <w:p w:rsidR="00B02BC7" w:rsidRPr="00B02BC7" w:rsidRDefault="00B02BC7" w:rsidP="00B02BC7">
      <w:pPr>
        <w:rPr>
          <w:sz w:val="16"/>
          <w:szCs w:val="16"/>
        </w:rPr>
      </w:pPr>
    </w:p>
    <w:p w:rsidR="00B02BC7" w:rsidRPr="00B02BC7" w:rsidRDefault="00B02BC7" w:rsidP="00B02BC7">
      <w:pPr>
        <w:rPr>
          <w:sz w:val="16"/>
          <w:szCs w:val="16"/>
        </w:rPr>
      </w:pPr>
      <w:r w:rsidRPr="00B02BC7">
        <w:rPr>
          <w:sz w:val="16"/>
          <w:szCs w:val="16"/>
        </w:rPr>
        <w:t xml:space="preserve">Заместитель главы администрации </w:t>
      </w:r>
    </w:p>
    <w:p w:rsidR="00B02BC7" w:rsidRPr="00B02BC7" w:rsidRDefault="00B02BC7" w:rsidP="00B02BC7">
      <w:pPr>
        <w:rPr>
          <w:sz w:val="16"/>
          <w:szCs w:val="16"/>
        </w:rPr>
      </w:pPr>
      <w:r w:rsidRPr="00B02BC7">
        <w:rPr>
          <w:sz w:val="16"/>
          <w:szCs w:val="16"/>
        </w:rPr>
        <w:t xml:space="preserve"> Островского муниципального района                             </w:t>
      </w:r>
      <w:r w:rsidRPr="00B02BC7">
        <w:rPr>
          <w:sz w:val="16"/>
          <w:szCs w:val="16"/>
        </w:rPr>
        <w:tab/>
      </w:r>
      <w:r w:rsidRPr="00B02BC7">
        <w:rPr>
          <w:sz w:val="16"/>
          <w:szCs w:val="16"/>
        </w:rPr>
        <w:tab/>
        <w:t xml:space="preserve">  Л.Н. Смирнова</w:t>
      </w:r>
    </w:p>
    <w:p w:rsidR="00B02BC7" w:rsidRPr="00B02BC7" w:rsidRDefault="00B02BC7" w:rsidP="00B02BC7">
      <w:pPr>
        <w:rPr>
          <w:sz w:val="16"/>
          <w:szCs w:val="16"/>
        </w:rPr>
      </w:pPr>
    </w:p>
    <w:p w:rsidR="00B02BC7" w:rsidRPr="00B02BC7" w:rsidRDefault="00B02BC7" w:rsidP="00B02BC7">
      <w:pPr>
        <w:jc w:val="right"/>
        <w:rPr>
          <w:sz w:val="16"/>
          <w:szCs w:val="16"/>
        </w:rPr>
      </w:pPr>
      <w:r w:rsidRPr="00B02BC7">
        <w:rPr>
          <w:sz w:val="16"/>
          <w:szCs w:val="16"/>
        </w:rPr>
        <w:t>Приложение № 1 к постановлению</w:t>
      </w:r>
    </w:p>
    <w:p w:rsidR="00B02BC7" w:rsidRPr="00B02BC7" w:rsidRDefault="00B02BC7" w:rsidP="00B02BC7">
      <w:pPr>
        <w:jc w:val="right"/>
        <w:rPr>
          <w:sz w:val="16"/>
          <w:szCs w:val="16"/>
        </w:rPr>
      </w:pPr>
      <w:r w:rsidRPr="00B02BC7">
        <w:rPr>
          <w:sz w:val="16"/>
          <w:szCs w:val="16"/>
        </w:rPr>
        <w:t>администрации Островского</w:t>
      </w:r>
    </w:p>
    <w:p w:rsidR="00B02BC7" w:rsidRPr="00B02BC7" w:rsidRDefault="00B02BC7" w:rsidP="00B02BC7">
      <w:pPr>
        <w:jc w:val="right"/>
        <w:rPr>
          <w:sz w:val="16"/>
          <w:szCs w:val="16"/>
        </w:rPr>
      </w:pPr>
      <w:r w:rsidRPr="00B02BC7">
        <w:rPr>
          <w:sz w:val="16"/>
          <w:szCs w:val="16"/>
        </w:rPr>
        <w:t>муниципального района</w:t>
      </w:r>
    </w:p>
    <w:p w:rsidR="00B02BC7" w:rsidRPr="00B02BC7" w:rsidRDefault="00B02BC7" w:rsidP="00B02BC7">
      <w:pPr>
        <w:jc w:val="right"/>
        <w:rPr>
          <w:sz w:val="16"/>
          <w:szCs w:val="16"/>
        </w:rPr>
      </w:pPr>
      <w:r w:rsidRPr="00B02BC7">
        <w:rPr>
          <w:sz w:val="16"/>
          <w:szCs w:val="16"/>
        </w:rPr>
        <w:t>Костромской области</w:t>
      </w:r>
    </w:p>
    <w:p w:rsidR="00B02BC7" w:rsidRPr="00B02BC7" w:rsidRDefault="00B02BC7" w:rsidP="00B02BC7">
      <w:pPr>
        <w:jc w:val="right"/>
        <w:rPr>
          <w:sz w:val="16"/>
          <w:szCs w:val="16"/>
        </w:rPr>
      </w:pPr>
      <w:r w:rsidRPr="00B02BC7">
        <w:rPr>
          <w:sz w:val="16"/>
          <w:szCs w:val="16"/>
        </w:rPr>
        <w:t xml:space="preserve"> от « ____» октября   2018 года № _____</w:t>
      </w:r>
    </w:p>
    <w:p w:rsidR="00B02BC7" w:rsidRPr="00B02BC7" w:rsidRDefault="00B02BC7" w:rsidP="00B02BC7">
      <w:pPr>
        <w:ind w:firstLine="708"/>
        <w:jc w:val="right"/>
        <w:rPr>
          <w:sz w:val="16"/>
          <w:szCs w:val="16"/>
        </w:rPr>
      </w:pPr>
    </w:p>
    <w:p w:rsidR="00B02BC7" w:rsidRPr="00B02BC7" w:rsidRDefault="00B02BC7" w:rsidP="00B02BC7">
      <w:pPr>
        <w:jc w:val="center"/>
        <w:rPr>
          <w:sz w:val="16"/>
          <w:szCs w:val="16"/>
        </w:rPr>
      </w:pPr>
      <w:r w:rsidRPr="00B02BC7">
        <w:rPr>
          <w:sz w:val="16"/>
          <w:szCs w:val="16"/>
        </w:rPr>
        <w:lastRenderedPageBreak/>
        <w:t xml:space="preserve">Состав  комиссии </w:t>
      </w:r>
    </w:p>
    <w:p w:rsidR="00B02BC7" w:rsidRPr="00B02BC7" w:rsidRDefault="00B02BC7" w:rsidP="00B02BC7">
      <w:pPr>
        <w:jc w:val="center"/>
        <w:rPr>
          <w:sz w:val="16"/>
          <w:szCs w:val="16"/>
        </w:rPr>
      </w:pPr>
      <w:proofErr w:type="gramStart"/>
      <w:r w:rsidRPr="00B02BC7">
        <w:rPr>
          <w:sz w:val="16"/>
          <w:szCs w:val="16"/>
        </w:rPr>
        <w:t>по рассмотрению вопросов предоставления государственной поддержки на улучшение жилищных условий в рамках реализации муниципальной программы «Устойчивое развитие сельских территорий Островского муниципального района на 2014-2017 годы и на период до 2020 года» и муниципальной целевой программы «Обеспечение жильем молодых семей Островского муниципального района Костромской области на 2015 – 2017 годы» федеральной целевой программы «Жилище» на 2015-2020 годы.</w:t>
      </w:r>
      <w:proofErr w:type="gramEnd"/>
    </w:p>
    <w:p w:rsidR="00B02BC7" w:rsidRPr="00B02BC7" w:rsidRDefault="00B02BC7" w:rsidP="00B02BC7">
      <w:pPr>
        <w:tabs>
          <w:tab w:val="left" w:pos="8610"/>
        </w:tabs>
        <w:rPr>
          <w:sz w:val="16"/>
          <w:szCs w:val="16"/>
        </w:rPr>
      </w:pPr>
      <w:r w:rsidRPr="00B02BC7">
        <w:rPr>
          <w:sz w:val="16"/>
          <w:szCs w:val="16"/>
        </w:rPr>
        <w:tab/>
      </w:r>
    </w:p>
    <w:p w:rsidR="00B02BC7" w:rsidRPr="00B02BC7" w:rsidRDefault="00B02BC7" w:rsidP="00B02BC7">
      <w:pPr>
        <w:jc w:val="both"/>
        <w:rPr>
          <w:sz w:val="16"/>
          <w:szCs w:val="16"/>
        </w:rPr>
      </w:pPr>
      <w:r w:rsidRPr="00B02BC7">
        <w:rPr>
          <w:sz w:val="16"/>
          <w:szCs w:val="16"/>
        </w:rPr>
        <w:t>1. Полякова Г.А. – глава Островского муниципального района, председатель комиссии;</w:t>
      </w:r>
    </w:p>
    <w:p w:rsidR="00B02BC7" w:rsidRPr="00B02BC7" w:rsidRDefault="00B02BC7" w:rsidP="00B02BC7">
      <w:pPr>
        <w:jc w:val="both"/>
        <w:rPr>
          <w:sz w:val="16"/>
          <w:szCs w:val="16"/>
        </w:rPr>
      </w:pPr>
      <w:r w:rsidRPr="00B02BC7">
        <w:rPr>
          <w:sz w:val="16"/>
          <w:szCs w:val="16"/>
        </w:rPr>
        <w:t>2. Смирнова Л.Н. – заместитель главы администрации Островского муниципального района, заместитель председателя;</w:t>
      </w:r>
    </w:p>
    <w:p w:rsidR="00B02BC7" w:rsidRPr="00B02BC7" w:rsidRDefault="00B02BC7" w:rsidP="00B02BC7">
      <w:pPr>
        <w:jc w:val="both"/>
        <w:rPr>
          <w:sz w:val="16"/>
          <w:szCs w:val="16"/>
        </w:rPr>
      </w:pPr>
      <w:r w:rsidRPr="00B02BC7">
        <w:rPr>
          <w:sz w:val="16"/>
          <w:szCs w:val="16"/>
        </w:rPr>
        <w:t xml:space="preserve">3.Груздева С.Н. – и.о. </w:t>
      </w:r>
      <w:proofErr w:type="gramStart"/>
      <w:r w:rsidRPr="00B02BC7">
        <w:rPr>
          <w:sz w:val="16"/>
          <w:szCs w:val="16"/>
        </w:rPr>
        <w:t>заведующего отдела</w:t>
      </w:r>
      <w:proofErr w:type="gramEnd"/>
      <w:r w:rsidRPr="00B02BC7">
        <w:rPr>
          <w:sz w:val="16"/>
          <w:szCs w:val="16"/>
        </w:rPr>
        <w:t xml:space="preserve"> строительства, архитектуры, ЖКХ, природных ресурсов и дорожного хозяйства администрации Островского муниципального района, секретарь комиссии;</w:t>
      </w:r>
    </w:p>
    <w:p w:rsidR="00B02BC7" w:rsidRPr="00B02BC7" w:rsidRDefault="00B02BC7" w:rsidP="00B02BC7">
      <w:pPr>
        <w:jc w:val="both"/>
        <w:rPr>
          <w:sz w:val="16"/>
          <w:szCs w:val="16"/>
        </w:rPr>
      </w:pPr>
      <w:r w:rsidRPr="00B02BC7">
        <w:rPr>
          <w:sz w:val="16"/>
          <w:szCs w:val="16"/>
        </w:rPr>
        <w:t>4. Кудряшова Л.Н. – начальник финансового управления администрации Островского муниципального района;</w:t>
      </w:r>
    </w:p>
    <w:p w:rsidR="00B02BC7" w:rsidRPr="00B02BC7" w:rsidRDefault="00B02BC7" w:rsidP="00B02BC7">
      <w:pPr>
        <w:jc w:val="both"/>
        <w:rPr>
          <w:sz w:val="16"/>
          <w:szCs w:val="16"/>
        </w:rPr>
      </w:pPr>
      <w:r w:rsidRPr="00B02BC7">
        <w:rPr>
          <w:sz w:val="16"/>
          <w:szCs w:val="16"/>
        </w:rPr>
        <w:t xml:space="preserve">5. </w:t>
      </w:r>
      <w:proofErr w:type="spellStart"/>
      <w:r w:rsidRPr="00B02BC7">
        <w:rPr>
          <w:sz w:val="16"/>
          <w:szCs w:val="16"/>
        </w:rPr>
        <w:t>Русакова</w:t>
      </w:r>
      <w:proofErr w:type="spellEnd"/>
      <w:r w:rsidRPr="00B02BC7">
        <w:rPr>
          <w:sz w:val="16"/>
          <w:szCs w:val="16"/>
        </w:rPr>
        <w:t xml:space="preserve"> Н.Г. –  и.о. заместителя заведующего отделом по экономике, </w:t>
      </w:r>
      <w:proofErr w:type="spellStart"/>
      <w:r w:rsidRPr="00B02BC7">
        <w:rPr>
          <w:sz w:val="16"/>
          <w:szCs w:val="16"/>
        </w:rPr>
        <w:t>имущественно-земельным</w:t>
      </w:r>
      <w:proofErr w:type="spellEnd"/>
      <w:r w:rsidRPr="00B02BC7">
        <w:rPr>
          <w:sz w:val="16"/>
          <w:szCs w:val="16"/>
        </w:rPr>
        <w:t xml:space="preserve"> отношениям и сельскому хозяйству администрации Островского муниципального района;</w:t>
      </w:r>
    </w:p>
    <w:p w:rsidR="00B02BC7" w:rsidRPr="00B02BC7" w:rsidRDefault="00B02BC7" w:rsidP="00B02BC7">
      <w:pPr>
        <w:jc w:val="both"/>
        <w:rPr>
          <w:sz w:val="16"/>
          <w:szCs w:val="16"/>
        </w:rPr>
      </w:pPr>
      <w:r w:rsidRPr="00B02BC7">
        <w:rPr>
          <w:sz w:val="16"/>
          <w:szCs w:val="16"/>
        </w:rPr>
        <w:t>6. Пелевина Л.А. – главный специалист юридического отдела администрации Островского муниципального района;</w:t>
      </w:r>
    </w:p>
    <w:p w:rsidR="00B02BC7" w:rsidRPr="00B02BC7" w:rsidRDefault="00B02BC7" w:rsidP="00B02BC7">
      <w:pPr>
        <w:jc w:val="both"/>
        <w:rPr>
          <w:sz w:val="16"/>
          <w:szCs w:val="16"/>
        </w:rPr>
      </w:pPr>
      <w:r w:rsidRPr="00B02BC7">
        <w:rPr>
          <w:sz w:val="16"/>
          <w:szCs w:val="16"/>
        </w:rPr>
        <w:t>7. Сергеева А.Б. – заведующий отделом культуры, по делам молодежи, туризма, физкультуры и спорта администрации Островского муниципального района;</w:t>
      </w:r>
    </w:p>
    <w:p w:rsidR="00B02BC7" w:rsidRPr="00B02BC7" w:rsidRDefault="00B02BC7" w:rsidP="00B02BC7">
      <w:pPr>
        <w:jc w:val="both"/>
        <w:rPr>
          <w:sz w:val="16"/>
          <w:szCs w:val="16"/>
        </w:rPr>
      </w:pPr>
      <w:r w:rsidRPr="00B02BC7">
        <w:rPr>
          <w:sz w:val="16"/>
          <w:szCs w:val="16"/>
        </w:rPr>
        <w:t xml:space="preserve">8. </w:t>
      </w:r>
      <w:proofErr w:type="spellStart"/>
      <w:r w:rsidRPr="00B02BC7">
        <w:rPr>
          <w:sz w:val="16"/>
          <w:szCs w:val="16"/>
        </w:rPr>
        <w:t>Менухова</w:t>
      </w:r>
      <w:proofErr w:type="spellEnd"/>
      <w:r w:rsidRPr="00B02BC7">
        <w:rPr>
          <w:sz w:val="16"/>
          <w:szCs w:val="16"/>
        </w:rPr>
        <w:t xml:space="preserve"> Г.Б. – депутат Собрания депутатов Островского муниципального района (по согласованию).</w:t>
      </w:r>
    </w:p>
    <w:p w:rsidR="00B02BC7" w:rsidRPr="00BE0162" w:rsidRDefault="00B02BC7" w:rsidP="00B02BC7">
      <w:pPr>
        <w:rPr>
          <w:sz w:val="24"/>
          <w:szCs w:val="24"/>
        </w:rPr>
      </w:pPr>
    </w:p>
    <w:p w:rsidR="00882E37" w:rsidRDefault="00882E37" w:rsidP="00882E37">
      <w:pPr>
        <w:ind w:firstLine="709"/>
        <w:rPr>
          <w:sz w:val="16"/>
          <w:szCs w:val="16"/>
        </w:rPr>
      </w:pPr>
    </w:p>
    <w:p w:rsidR="00B02BC7" w:rsidRDefault="00B02BC7" w:rsidP="00624E6A">
      <w:pPr>
        <w:ind w:firstLine="709"/>
        <w:jc w:val="center"/>
        <w:rPr>
          <w:sz w:val="16"/>
          <w:szCs w:val="16"/>
        </w:rPr>
      </w:pPr>
      <w:r w:rsidRPr="00882E37">
        <w:rPr>
          <w:sz w:val="16"/>
          <w:szCs w:val="16"/>
        </w:rPr>
        <w:t>*      *      *      *      *      *      *</w:t>
      </w:r>
    </w:p>
    <w:p w:rsidR="00B02BC7" w:rsidRDefault="00B02BC7" w:rsidP="00882E37">
      <w:pPr>
        <w:ind w:firstLine="709"/>
        <w:rPr>
          <w:sz w:val="16"/>
          <w:szCs w:val="16"/>
        </w:rPr>
      </w:pPr>
    </w:p>
    <w:p w:rsidR="00B02BC7" w:rsidRPr="00B02BC7" w:rsidRDefault="00B02BC7" w:rsidP="00B02BC7">
      <w:pPr>
        <w:pStyle w:val="af5"/>
        <w:jc w:val="center"/>
        <w:rPr>
          <w:rFonts w:eastAsia="Times New Roman"/>
          <w:sz w:val="16"/>
          <w:szCs w:val="16"/>
        </w:rPr>
      </w:pPr>
      <w:r w:rsidRPr="00B02BC7">
        <w:rPr>
          <w:rFonts w:eastAsia="Times New Roman"/>
          <w:noProof/>
          <w:sz w:val="16"/>
          <w:szCs w:val="16"/>
          <w:lang w:eastAsia="ru-RU"/>
        </w:rPr>
        <w:drawing>
          <wp:inline distT="0" distB="0" distL="0" distR="0">
            <wp:extent cx="488414" cy="546265"/>
            <wp:effectExtent l="19050" t="0" r="6886" b="0"/>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494666" cy="553258"/>
                    </a:xfrm>
                    <a:prstGeom prst="rect">
                      <a:avLst/>
                    </a:prstGeom>
                    <a:solidFill>
                      <a:srgbClr val="FFFFFF"/>
                    </a:solidFill>
                    <a:ln w="9525">
                      <a:noFill/>
                      <a:miter lim="800000"/>
                      <a:headEnd/>
                      <a:tailEnd/>
                    </a:ln>
                  </pic:spPr>
                </pic:pic>
              </a:graphicData>
            </a:graphic>
          </wp:inline>
        </w:drawing>
      </w:r>
    </w:p>
    <w:p w:rsidR="00B02BC7" w:rsidRPr="00B02BC7" w:rsidRDefault="00B02BC7" w:rsidP="00B02BC7">
      <w:pPr>
        <w:pStyle w:val="af5"/>
        <w:rPr>
          <w:rFonts w:eastAsia="Times New Roman"/>
          <w:sz w:val="16"/>
          <w:szCs w:val="16"/>
        </w:rPr>
      </w:pPr>
    </w:p>
    <w:p w:rsidR="00B02BC7" w:rsidRPr="00B02BC7" w:rsidRDefault="00B02BC7" w:rsidP="00B02BC7">
      <w:pPr>
        <w:jc w:val="center"/>
        <w:rPr>
          <w:b/>
          <w:sz w:val="16"/>
          <w:szCs w:val="16"/>
        </w:rPr>
      </w:pPr>
      <w:r w:rsidRPr="00B02BC7">
        <w:rPr>
          <w:b/>
          <w:sz w:val="16"/>
          <w:szCs w:val="16"/>
        </w:rPr>
        <w:t>ПОСТАНОВЛЕНИЕ</w:t>
      </w:r>
    </w:p>
    <w:p w:rsidR="00B02BC7" w:rsidRPr="00B02BC7" w:rsidRDefault="00B02BC7" w:rsidP="00B02BC7">
      <w:pPr>
        <w:pStyle w:val="110"/>
        <w:ind w:left="0" w:hanging="432"/>
        <w:rPr>
          <w:sz w:val="16"/>
          <w:szCs w:val="16"/>
        </w:rPr>
      </w:pPr>
      <w:r w:rsidRPr="00B02BC7">
        <w:rPr>
          <w:sz w:val="16"/>
          <w:szCs w:val="16"/>
        </w:rPr>
        <w:t>АДМИНИСТРАЦИЯ ОСТРОВСКОГО МУНИЦИПАЛЬНОГО РАЙОНА КОСТРОМСКОЙ ОБЛАСТИ</w:t>
      </w:r>
    </w:p>
    <w:p w:rsidR="00B02BC7" w:rsidRPr="00B02BC7" w:rsidRDefault="00B02BC7" w:rsidP="00B02BC7">
      <w:pPr>
        <w:rPr>
          <w:sz w:val="16"/>
          <w:szCs w:val="16"/>
        </w:rPr>
      </w:pPr>
    </w:p>
    <w:p w:rsidR="00B02BC7" w:rsidRPr="00B02BC7" w:rsidRDefault="00B02BC7" w:rsidP="00B02BC7">
      <w:pPr>
        <w:ind w:firstLine="284"/>
        <w:rPr>
          <w:sz w:val="16"/>
          <w:szCs w:val="16"/>
        </w:rPr>
      </w:pPr>
      <w:r w:rsidRPr="00B02BC7">
        <w:rPr>
          <w:sz w:val="16"/>
          <w:szCs w:val="16"/>
        </w:rPr>
        <w:t xml:space="preserve">От «15» ___10___ 2018 года     № 660                                    п. </w:t>
      </w:r>
      <w:proofErr w:type="gramStart"/>
      <w:r w:rsidRPr="00B02BC7">
        <w:rPr>
          <w:sz w:val="16"/>
          <w:szCs w:val="16"/>
        </w:rPr>
        <w:t>Островское</w:t>
      </w:r>
      <w:proofErr w:type="gramEnd"/>
    </w:p>
    <w:p w:rsidR="00B02BC7" w:rsidRPr="00B02BC7" w:rsidRDefault="00B02BC7" w:rsidP="00B02BC7">
      <w:pPr>
        <w:rPr>
          <w:sz w:val="16"/>
          <w:szCs w:val="16"/>
        </w:rPr>
      </w:pPr>
      <w:r w:rsidRPr="00B02BC7">
        <w:rPr>
          <w:sz w:val="16"/>
          <w:szCs w:val="16"/>
        </w:rPr>
        <w:t>О внесении изменений в постановление администрации</w:t>
      </w:r>
    </w:p>
    <w:p w:rsidR="00B02BC7" w:rsidRPr="00B02BC7" w:rsidRDefault="00B02BC7" w:rsidP="00B02BC7">
      <w:pPr>
        <w:rPr>
          <w:sz w:val="16"/>
          <w:szCs w:val="16"/>
        </w:rPr>
      </w:pPr>
      <w:r w:rsidRPr="00B02BC7">
        <w:rPr>
          <w:sz w:val="16"/>
          <w:szCs w:val="16"/>
        </w:rPr>
        <w:t xml:space="preserve">Островского муниципального района Костромской области </w:t>
      </w:r>
    </w:p>
    <w:p w:rsidR="00B02BC7" w:rsidRPr="00B02BC7" w:rsidRDefault="00B02BC7" w:rsidP="00B02BC7">
      <w:pPr>
        <w:rPr>
          <w:sz w:val="16"/>
          <w:szCs w:val="16"/>
        </w:rPr>
      </w:pPr>
      <w:r w:rsidRPr="00B02BC7">
        <w:rPr>
          <w:sz w:val="16"/>
          <w:szCs w:val="16"/>
        </w:rPr>
        <w:t>от 24.08.2018 года № 523 «Об утверждении порядка</w:t>
      </w:r>
    </w:p>
    <w:p w:rsidR="00B02BC7" w:rsidRPr="00B02BC7" w:rsidRDefault="00B02BC7" w:rsidP="00B02BC7">
      <w:pPr>
        <w:rPr>
          <w:sz w:val="16"/>
          <w:szCs w:val="16"/>
        </w:rPr>
      </w:pPr>
      <w:r w:rsidRPr="00B02BC7">
        <w:rPr>
          <w:sz w:val="16"/>
          <w:szCs w:val="16"/>
        </w:rPr>
        <w:t xml:space="preserve">осуществления </w:t>
      </w:r>
      <w:proofErr w:type="gramStart"/>
      <w:r w:rsidRPr="00B02BC7">
        <w:rPr>
          <w:sz w:val="16"/>
          <w:szCs w:val="16"/>
        </w:rPr>
        <w:t>контроля за</w:t>
      </w:r>
      <w:proofErr w:type="gramEnd"/>
      <w:r w:rsidRPr="00B02BC7">
        <w:rPr>
          <w:sz w:val="16"/>
          <w:szCs w:val="16"/>
        </w:rPr>
        <w:t xml:space="preserve"> соблюдением Федерального закона </w:t>
      </w:r>
    </w:p>
    <w:p w:rsidR="00B02BC7" w:rsidRPr="00B02BC7" w:rsidRDefault="00B02BC7" w:rsidP="00B02BC7">
      <w:pPr>
        <w:rPr>
          <w:sz w:val="16"/>
          <w:szCs w:val="16"/>
        </w:rPr>
      </w:pPr>
      <w:r w:rsidRPr="00B02BC7">
        <w:rPr>
          <w:sz w:val="16"/>
          <w:szCs w:val="16"/>
        </w:rPr>
        <w:t>от 05.04.2013 года № 44-ФЗ «О контрактной системе в сфере</w:t>
      </w:r>
    </w:p>
    <w:p w:rsidR="00B02BC7" w:rsidRPr="00B02BC7" w:rsidRDefault="00B02BC7" w:rsidP="00B02BC7">
      <w:pPr>
        <w:rPr>
          <w:sz w:val="16"/>
          <w:szCs w:val="16"/>
        </w:rPr>
      </w:pPr>
      <w:r w:rsidRPr="00B02BC7">
        <w:rPr>
          <w:sz w:val="16"/>
          <w:szCs w:val="16"/>
        </w:rPr>
        <w:t xml:space="preserve"> закупок товаров, работ, услуг для обеспечения государственных</w:t>
      </w:r>
    </w:p>
    <w:p w:rsidR="00B02BC7" w:rsidRPr="00B02BC7" w:rsidRDefault="00B02BC7" w:rsidP="00B02BC7">
      <w:pPr>
        <w:rPr>
          <w:sz w:val="16"/>
          <w:szCs w:val="16"/>
        </w:rPr>
      </w:pPr>
      <w:r w:rsidRPr="00B02BC7">
        <w:rPr>
          <w:sz w:val="16"/>
          <w:szCs w:val="16"/>
        </w:rPr>
        <w:t xml:space="preserve">и муниципальных нужд» администрацией Островского муниципального </w:t>
      </w:r>
    </w:p>
    <w:p w:rsidR="00B02BC7" w:rsidRPr="00B02BC7" w:rsidRDefault="00B02BC7" w:rsidP="00B02BC7">
      <w:pPr>
        <w:rPr>
          <w:sz w:val="16"/>
          <w:szCs w:val="16"/>
        </w:rPr>
      </w:pPr>
      <w:r w:rsidRPr="00B02BC7">
        <w:rPr>
          <w:sz w:val="16"/>
          <w:szCs w:val="16"/>
        </w:rPr>
        <w:t>района Костромской области»</w:t>
      </w:r>
    </w:p>
    <w:p w:rsidR="00B02BC7" w:rsidRPr="00B02BC7" w:rsidRDefault="00B02BC7" w:rsidP="00B02BC7">
      <w:pPr>
        <w:rPr>
          <w:bCs/>
          <w:sz w:val="16"/>
          <w:szCs w:val="16"/>
        </w:rPr>
      </w:pPr>
    </w:p>
    <w:p w:rsidR="00B02BC7" w:rsidRPr="00B02BC7" w:rsidRDefault="00B02BC7" w:rsidP="00B02BC7">
      <w:pPr>
        <w:pStyle w:val="af5"/>
        <w:tabs>
          <w:tab w:val="left" w:pos="390"/>
        </w:tabs>
        <w:jc w:val="both"/>
        <w:rPr>
          <w:noProof/>
          <w:color w:val="000000"/>
          <w:sz w:val="16"/>
          <w:szCs w:val="16"/>
        </w:rPr>
      </w:pPr>
    </w:p>
    <w:p w:rsidR="00B02BC7" w:rsidRPr="00B02BC7" w:rsidRDefault="00B02BC7" w:rsidP="00B02BC7">
      <w:pPr>
        <w:pStyle w:val="af5"/>
        <w:tabs>
          <w:tab w:val="left" w:pos="390"/>
        </w:tabs>
        <w:ind w:firstLine="391"/>
        <w:jc w:val="both"/>
        <w:rPr>
          <w:sz w:val="16"/>
          <w:szCs w:val="16"/>
        </w:rPr>
      </w:pPr>
      <w:r w:rsidRPr="00B02BC7">
        <w:rPr>
          <w:noProof/>
          <w:color w:val="000000"/>
          <w:sz w:val="16"/>
          <w:szCs w:val="16"/>
        </w:rPr>
        <w:t>В целях приведения нормативного правового акта в соответствие с действующим законодательством</w:t>
      </w:r>
      <w:r w:rsidRPr="00B02BC7">
        <w:rPr>
          <w:sz w:val="16"/>
          <w:szCs w:val="16"/>
        </w:rPr>
        <w:t xml:space="preserve">, руководствуясь </w:t>
      </w:r>
      <w:r w:rsidRPr="00B02BC7">
        <w:rPr>
          <w:noProof/>
          <w:color w:val="000000"/>
          <w:sz w:val="16"/>
          <w:szCs w:val="16"/>
        </w:rPr>
        <w:t>Уставом муниципального образования Островский муниципальный район, администрация Островского муниципального района ПОСТАНОВЛЯЕТ:</w:t>
      </w:r>
    </w:p>
    <w:p w:rsidR="00B02BC7" w:rsidRPr="00B02BC7" w:rsidRDefault="00B02BC7" w:rsidP="00B02BC7">
      <w:pPr>
        <w:jc w:val="both"/>
        <w:rPr>
          <w:noProof/>
          <w:color w:val="000000"/>
          <w:sz w:val="16"/>
          <w:szCs w:val="16"/>
        </w:rPr>
      </w:pPr>
      <w:r w:rsidRPr="00B02BC7">
        <w:rPr>
          <w:noProof/>
          <w:color w:val="000000"/>
          <w:sz w:val="16"/>
          <w:szCs w:val="16"/>
        </w:rPr>
        <w:t xml:space="preserve">1. </w:t>
      </w:r>
      <w:proofErr w:type="gramStart"/>
      <w:r w:rsidRPr="00B02BC7">
        <w:rPr>
          <w:noProof/>
          <w:color w:val="000000"/>
          <w:sz w:val="16"/>
          <w:szCs w:val="16"/>
        </w:rPr>
        <w:t>Внести в постановление администрации Островского муниципального района Костромской области от 24.08.2018 года № 523 «Об утверждении порядка осуществления контроля за соблюдением Федерального закона от 05.04.2013 года № 44-ФЗ «О контрактной системе в сфере закупок товаров, работ, услуг для обеспечения государственных и муниицпальных нужд» администрацией Островского муниципального района Костромской области» (далее – Порядок) следующие изменения:</w:t>
      </w:r>
      <w:proofErr w:type="gramEnd"/>
    </w:p>
    <w:p w:rsidR="00B02BC7" w:rsidRPr="00B02BC7" w:rsidRDefault="00B02BC7" w:rsidP="00B02BC7">
      <w:pPr>
        <w:jc w:val="both"/>
        <w:rPr>
          <w:noProof/>
          <w:color w:val="000000"/>
          <w:sz w:val="16"/>
          <w:szCs w:val="16"/>
        </w:rPr>
      </w:pPr>
      <w:r w:rsidRPr="00B02BC7">
        <w:rPr>
          <w:noProof/>
          <w:color w:val="000000"/>
          <w:sz w:val="16"/>
          <w:szCs w:val="16"/>
        </w:rPr>
        <w:t>1.1. Пункт 8 Порядка читать:</w:t>
      </w:r>
    </w:p>
    <w:p w:rsidR="00B02BC7" w:rsidRPr="00B02BC7" w:rsidRDefault="00B02BC7" w:rsidP="00B02BC7">
      <w:pPr>
        <w:jc w:val="both"/>
        <w:rPr>
          <w:noProof/>
          <w:color w:val="000000"/>
          <w:sz w:val="16"/>
          <w:szCs w:val="16"/>
        </w:rPr>
      </w:pPr>
      <w:r w:rsidRPr="00B02BC7">
        <w:rPr>
          <w:noProof/>
          <w:color w:val="000000"/>
          <w:sz w:val="16"/>
          <w:szCs w:val="16"/>
        </w:rPr>
        <w:t>«8. Основанием для проведения плановой проверки является план проверок по внутреннему муниципальному финансовому контролю в сфере закупок на соответствующий календарный год (далее – План). Периодичность проведения плановых проверок в отношении одного субъекта контроля должна составлять не более 1 раза в год.»</w:t>
      </w:r>
    </w:p>
    <w:p w:rsidR="00B02BC7" w:rsidRPr="00B02BC7" w:rsidRDefault="00B02BC7" w:rsidP="00B02BC7">
      <w:pPr>
        <w:jc w:val="both"/>
        <w:rPr>
          <w:noProof/>
          <w:color w:val="000000"/>
          <w:sz w:val="16"/>
          <w:szCs w:val="16"/>
        </w:rPr>
      </w:pPr>
      <w:r w:rsidRPr="00B02BC7">
        <w:rPr>
          <w:noProof/>
          <w:color w:val="000000"/>
          <w:sz w:val="16"/>
          <w:szCs w:val="16"/>
        </w:rPr>
        <w:t>2. Настоящее постановление вступает в силу со дня опубликования в информационном бюллетене «Районные новости».</w:t>
      </w:r>
    </w:p>
    <w:p w:rsidR="00B02BC7" w:rsidRPr="00B02BC7" w:rsidRDefault="00B02BC7" w:rsidP="00B02BC7">
      <w:pPr>
        <w:jc w:val="both"/>
        <w:rPr>
          <w:noProof/>
          <w:color w:val="000000"/>
          <w:sz w:val="16"/>
          <w:szCs w:val="16"/>
        </w:rPr>
      </w:pPr>
    </w:p>
    <w:p w:rsidR="00B02BC7" w:rsidRPr="00B02BC7" w:rsidRDefault="00B02BC7" w:rsidP="00B02BC7">
      <w:pPr>
        <w:pStyle w:val="af5"/>
        <w:rPr>
          <w:sz w:val="16"/>
          <w:szCs w:val="16"/>
        </w:rPr>
      </w:pPr>
    </w:p>
    <w:p w:rsidR="00B02BC7" w:rsidRPr="00B02BC7" w:rsidRDefault="00B02BC7" w:rsidP="00B02BC7">
      <w:pPr>
        <w:pStyle w:val="af5"/>
        <w:rPr>
          <w:sz w:val="16"/>
          <w:szCs w:val="16"/>
        </w:rPr>
      </w:pPr>
      <w:r w:rsidRPr="00B02BC7">
        <w:rPr>
          <w:sz w:val="16"/>
          <w:szCs w:val="16"/>
        </w:rPr>
        <w:t xml:space="preserve">Заместитель главы администрации </w:t>
      </w:r>
    </w:p>
    <w:p w:rsidR="00B02BC7" w:rsidRPr="00B02BC7" w:rsidRDefault="00B02BC7" w:rsidP="00B02BC7">
      <w:pPr>
        <w:pStyle w:val="af5"/>
        <w:rPr>
          <w:sz w:val="16"/>
          <w:szCs w:val="16"/>
        </w:rPr>
      </w:pPr>
      <w:r w:rsidRPr="00B02BC7">
        <w:rPr>
          <w:sz w:val="16"/>
          <w:szCs w:val="16"/>
        </w:rPr>
        <w:t>Островского муниципального района                                                            Л.Н. Смирнова</w:t>
      </w:r>
    </w:p>
    <w:p w:rsidR="00B02BC7" w:rsidRPr="00B02BC7" w:rsidRDefault="00B02BC7" w:rsidP="00B02BC7">
      <w:pPr>
        <w:tabs>
          <w:tab w:val="left" w:pos="720"/>
        </w:tabs>
        <w:rPr>
          <w:b/>
          <w:sz w:val="16"/>
          <w:szCs w:val="16"/>
        </w:rPr>
      </w:pPr>
    </w:p>
    <w:p w:rsidR="00B02BC7" w:rsidRPr="001B3CD2" w:rsidRDefault="00B02BC7" w:rsidP="00B02BC7">
      <w:pPr>
        <w:jc w:val="center"/>
        <w:rPr>
          <w:sz w:val="26"/>
          <w:szCs w:val="26"/>
        </w:rPr>
      </w:pPr>
    </w:p>
    <w:p w:rsidR="00AD7EE0" w:rsidRPr="00882E37" w:rsidRDefault="00AD7EE0" w:rsidP="00AD7EE0">
      <w:pPr>
        <w:ind w:firstLine="709"/>
        <w:jc w:val="center"/>
        <w:rPr>
          <w:sz w:val="16"/>
          <w:szCs w:val="16"/>
        </w:rPr>
      </w:pPr>
      <w:r w:rsidRPr="00882E37">
        <w:rPr>
          <w:sz w:val="16"/>
          <w:szCs w:val="16"/>
        </w:rPr>
        <w:t>*      *      *      *      *      *      *</w:t>
      </w:r>
    </w:p>
    <w:p w:rsidR="00AD7EE0" w:rsidRPr="005255E9" w:rsidRDefault="00AD7EE0" w:rsidP="005255E9">
      <w:pPr>
        <w:rPr>
          <w:sz w:val="26"/>
          <w:szCs w:val="26"/>
        </w:rPr>
      </w:pPr>
    </w:p>
    <w:p w:rsidR="00AD7EE0" w:rsidRPr="00AD7EE0" w:rsidRDefault="00AD7EE0" w:rsidP="00AD7EE0">
      <w:pPr>
        <w:jc w:val="center"/>
        <w:rPr>
          <w:sz w:val="16"/>
          <w:szCs w:val="16"/>
        </w:rPr>
      </w:pPr>
      <w:r w:rsidRPr="00AD7EE0">
        <w:rPr>
          <w:noProof/>
          <w:sz w:val="16"/>
          <w:szCs w:val="16"/>
        </w:rPr>
        <w:drawing>
          <wp:inline distT="0" distB="0" distL="0" distR="0">
            <wp:extent cx="515339" cy="486889"/>
            <wp:effectExtent l="19050" t="0" r="0" b="0"/>
            <wp:docPr id="8" name="Рисунок 8" descr="ostrovsky_rayon_co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ostrovsky_rayon_coa"/>
                    <pic:cNvPicPr>
                      <a:picLocks noChangeAspect="1" noChangeArrowheads="1"/>
                    </pic:cNvPicPr>
                  </pic:nvPicPr>
                  <pic:blipFill>
                    <a:blip r:embed="rId9"/>
                    <a:srcRect/>
                    <a:stretch>
                      <a:fillRect/>
                    </a:stretch>
                  </pic:blipFill>
                  <pic:spPr bwMode="auto">
                    <a:xfrm>
                      <a:off x="0" y="0"/>
                      <a:ext cx="520712" cy="491965"/>
                    </a:xfrm>
                    <a:prstGeom prst="rect">
                      <a:avLst/>
                    </a:prstGeom>
                    <a:noFill/>
                    <a:ln w="9525">
                      <a:noFill/>
                      <a:miter lim="800000"/>
                      <a:headEnd/>
                      <a:tailEnd/>
                    </a:ln>
                  </pic:spPr>
                </pic:pic>
              </a:graphicData>
            </a:graphic>
          </wp:inline>
        </w:drawing>
      </w:r>
    </w:p>
    <w:p w:rsidR="00AD7EE0" w:rsidRPr="00AD7EE0" w:rsidRDefault="00AD7EE0" w:rsidP="00AD7EE0">
      <w:pPr>
        <w:rPr>
          <w:sz w:val="16"/>
          <w:szCs w:val="16"/>
        </w:rPr>
      </w:pPr>
    </w:p>
    <w:p w:rsidR="00AD7EE0" w:rsidRPr="00AD7EE0" w:rsidRDefault="00AD7EE0" w:rsidP="00AD7EE0">
      <w:pPr>
        <w:pStyle w:val="1"/>
        <w:jc w:val="center"/>
        <w:rPr>
          <w:b/>
          <w:bCs/>
          <w:sz w:val="16"/>
          <w:szCs w:val="16"/>
        </w:rPr>
      </w:pPr>
      <w:r w:rsidRPr="00AD7EE0">
        <w:rPr>
          <w:b/>
          <w:bCs/>
          <w:sz w:val="16"/>
          <w:szCs w:val="16"/>
        </w:rPr>
        <w:t>ПОСТАНОВЛЕНИЕ</w:t>
      </w:r>
    </w:p>
    <w:p w:rsidR="00AD7EE0" w:rsidRPr="00AD7EE0" w:rsidRDefault="00AD7EE0" w:rsidP="00AD7EE0">
      <w:pPr>
        <w:jc w:val="center"/>
        <w:rPr>
          <w:sz w:val="16"/>
          <w:szCs w:val="16"/>
        </w:rPr>
      </w:pPr>
    </w:p>
    <w:p w:rsidR="00AD7EE0" w:rsidRPr="00AD7EE0" w:rsidRDefault="00AD7EE0" w:rsidP="00AD7EE0">
      <w:pPr>
        <w:jc w:val="center"/>
        <w:rPr>
          <w:sz w:val="16"/>
          <w:szCs w:val="16"/>
        </w:rPr>
      </w:pPr>
      <w:r w:rsidRPr="00AD7EE0">
        <w:rPr>
          <w:sz w:val="16"/>
          <w:szCs w:val="16"/>
        </w:rPr>
        <w:t xml:space="preserve"> АДМИНИСТРАЦИЯ ОСТРОВСКОГО  МУНИЦИПАЛЬНОГО РАЙОНА</w:t>
      </w:r>
    </w:p>
    <w:p w:rsidR="00AD7EE0" w:rsidRPr="00AD7EE0" w:rsidRDefault="00AD7EE0" w:rsidP="00AD7EE0">
      <w:pPr>
        <w:jc w:val="center"/>
        <w:rPr>
          <w:sz w:val="16"/>
          <w:szCs w:val="16"/>
        </w:rPr>
      </w:pPr>
      <w:r w:rsidRPr="00AD7EE0">
        <w:rPr>
          <w:sz w:val="16"/>
          <w:szCs w:val="16"/>
        </w:rPr>
        <w:t>КОСТРОМСКОЙ ОБЛАСТИ</w:t>
      </w:r>
    </w:p>
    <w:p w:rsidR="00AD7EE0" w:rsidRPr="00AD7EE0" w:rsidRDefault="00AD7EE0" w:rsidP="00AD7EE0">
      <w:pPr>
        <w:jc w:val="center"/>
        <w:rPr>
          <w:sz w:val="16"/>
          <w:szCs w:val="16"/>
        </w:rPr>
      </w:pPr>
    </w:p>
    <w:p w:rsidR="00AD7EE0" w:rsidRPr="00AD7EE0" w:rsidRDefault="00AD7EE0" w:rsidP="00AD7EE0">
      <w:pPr>
        <w:pStyle w:val="1"/>
        <w:jc w:val="center"/>
        <w:rPr>
          <w:b/>
          <w:bCs/>
          <w:sz w:val="16"/>
          <w:szCs w:val="16"/>
        </w:rPr>
      </w:pPr>
    </w:p>
    <w:p w:rsidR="00AD7EE0" w:rsidRPr="00AD7EE0" w:rsidRDefault="00AD7EE0" w:rsidP="00AD7EE0">
      <w:pPr>
        <w:jc w:val="center"/>
        <w:rPr>
          <w:sz w:val="16"/>
          <w:szCs w:val="16"/>
        </w:rPr>
      </w:pPr>
      <w:r w:rsidRPr="00AD7EE0">
        <w:rPr>
          <w:sz w:val="16"/>
          <w:szCs w:val="16"/>
        </w:rPr>
        <w:t xml:space="preserve">от       15.10. </w:t>
      </w:r>
      <w:smartTag w:uri="urn:schemas-microsoft-com:office:smarttags" w:element="metricconverter">
        <w:smartTagPr>
          <w:attr w:name="ProductID" w:val="2018 г"/>
        </w:smartTagPr>
        <w:r w:rsidRPr="00AD7EE0">
          <w:rPr>
            <w:sz w:val="16"/>
            <w:szCs w:val="16"/>
          </w:rPr>
          <w:t>2018 г</w:t>
        </w:r>
      </w:smartTag>
      <w:r w:rsidRPr="00AD7EE0">
        <w:rPr>
          <w:sz w:val="16"/>
          <w:szCs w:val="16"/>
        </w:rPr>
        <w:t xml:space="preserve">.                     №   661                                  п. </w:t>
      </w:r>
      <w:proofErr w:type="gramStart"/>
      <w:r w:rsidRPr="00AD7EE0">
        <w:rPr>
          <w:sz w:val="16"/>
          <w:szCs w:val="16"/>
        </w:rPr>
        <w:t>Островское</w:t>
      </w:r>
      <w:proofErr w:type="gramEnd"/>
    </w:p>
    <w:p w:rsidR="00AD7EE0" w:rsidRPr="00AD7EE0" w:rsidRDefault="00AD7EE0" w:rsidP="00AD7EE0">
      <w:pPr>
        <w:jc w:val="center"/>
        <w:rPr>
          <w:sz w:val="16"/>
          <w:szCs w:val="16"/>
        </w:rPr>
      </w:pPr>
    </w:p>
    <w:p w:rsidR="00AD7EE0" w:rsidRPr="00AD7EE0" w:rsidRDefault="00AD7EE0" w:rsidP="00AD7EE0">
      <w:pPr>
        <w:jc w:val="center"/>
        <w:rPr>
          <w:sz w:val="16"/>
          <w:szCs w:val="16"/>
        </w:rPr>
      </w:pPr>
    </w:p>
    <w:p w:rsidR="00AD7EE0" w:rsidRPr="00AD7EE0" w:rsidRDefault="00AD7EE0" w:rsidP="00AD7EE0">
      <w:pPr>
        <w:jc w:val="center"/>
        <w:rPr>
          <w:sz w:val="16"/>
          <w:szCs w:val="16"/>
        </w:rPr>
      </w:pPr>
      <w:r w:rsidRPr="00AD7EE0">
        <w:rPr>
          <w:sz w:val="16"/>
          <w:szCs w:val="16"/>
        </w:rPr>
        <w:t>Об утверждении отчета об исполнении</w:t>
      </w:r>
    </w:p>
    <w:p w:rsidR="00AD7EE0" w:rsidRPr="00AD7EE0" w:rsidRDefault="00AD7EE0" w:rsidP="00AD7EE0">
      <w:pPr>
        <w:jc w:val="center"/>
        <w:rPr>
          <w:sz w:val="16"/>
          <w:szCs w:val="16"/>
        </w:rPr>
      </w:pPr>
      <w:r w:rsidRPr="00AD7EE0">
        <w:rPr>
          <w:sz w:val="16"/>
          <w:szCs w:val="16"/>
        </w:rPr>
        <w:t xml:space="preserve"> бюджета Островского муниципального района</w:t>
      </w:r>
    </w:p>
    <w:p w:rsidR="00AD7EE0" w:rsidRPr="00AD7EE0" w:rsidRDefault="00AD7EE0" w:rsidP="00AD7EE0">
      <w:pPr>
        <w:jc w:val="center"/>
        <w:rPr>
          <w:sz w:val="16"/>
          <w:szCs w:val="16"/>
        </w:rPr>
      </w:pPr>
      <w:r w:rsidRPr="00AD7EE0">
        <w:rPr>
          <w:sz w:val="16"/>
          <w:szCs w:val="16"/>
        </w:rPr>
        <w:t xml:space="preserve"> за  9 месяцев  2018 года</w:t>
      </w:r>
    </w:p>
    <w:p w:rsidR="00AD7EE0" w:rsidRPr="00AD7EE0" w:rsidRDefault="00AD7EE0" w:rsidP="00AD7EE0">
      <w:pPr>
        <w:rPr>
          <w:sz w:val="16"/>
          <w:szCs w:val="16"/>
        </w:rPr>
      </w:pPr>
      <w:r w:rsidRPr="00AD7EE0">
        <w:rPr>
          <w:sz w:val="16"/>
          <w:szCs w:val="16"/>
        </w:rPr>
        <w:t xml:space="preserve"> </w:t>
      </w:r>
    </w:p>
    <w:p w:rsidR="00AD7EE0" w:rsidRPr="00AD7EE0" w:rsidRDefault="00AD7EE0" w:rsidP="00AD7EE0">
      <w:pPr>
        <w:rPr>
          <w:sz w:val="16"/>
          <w:szCs w:val="16"/>
        </w:rPr>
      </w:pPr>
    </w:p>
    <w:p w:rsidR="00AD7EE0" w:rsidRPr="00AD7EE0" w:rsidRDefault="00AD7EE0" w:rsidP="00AD7EE0">
      <w:pPr>
        <w:rPr>
          <w:sz w:val="16"/>
          <w:szCs w:val="16"/>
        </w:rPr>
      </w:pPr>
    </w:p>
    <w:p w:rsidR="00AD7EE0" w:rsidRPr="00AD7EE0" w:rsidRDefault="00AD7EE0" w:rsidP="00AD7EE0">
      <w:pPr>
        <w:rPr>
          <w:sz w:val="16"/>
          <w:szCs w:val="16"/>
        </w:rPr>
      </w:pPr>
      <w:r w:rsidRPr="00AD7EE0">
        <w:rPr>
          <w:sz w:val="16"/>
          <w:szCs w:val="16"/>
        </w:rPr>
        <w:t xml:space="preserve">                  В целях исполнения статьи 264.2 Бюджетного кодекса Российской Федерации, на основании ст. 41  Устава  муниципального образования Островский муниципальный район, администрация Островского муниципального района постановляет:</w:t>
      </w:r>
    </w:p>
    <w:p w:rsidR="00AD7EE0" w:rsidRPr="00AD7EE0" w:rsidRDefault="00AD7EE0" w:rsidP="00AD7EE0">
      <w:pPr>
        <w:rPr>
          <w:sz w:val="16"/>
          <w:szCs w:val="16"/>
        </w:rPr>
      </w:pPr>
    </w:p>
    <w:p w:rsidR="00AD7EE0" w:rsidRPr="00AD7EE0" w:rsidRDefault="00AD7EE0" w:rsidP="00AD7EE0">
      <w:pPr>
        <w:widowControl/>
        <w:numPr>
          <w:ilvl w:val="0"/>
          <w:numId w:val="22"/>
        </w:numPr>
        <w:tabs>
          <w:tab w:val="clear" w:pos="1380"/>
          <w:tab w:val="num" w:pos="0"/>
        </w:tabs>
        <w:autoSpaceDE/>
        <w:autoSpaceDN/>
        <w:adjustRightInd/>
        <w:ind w:left="0" w:firstLine="1020"/>
        <w:rPr>
          <w:sz w:val="16"/>
          <w:szCs w:val="16"/>
        </w:rPr>
      </w:pPr>
      <w:r w:rsidRPr="00AD7EE0">
        <w:rPr>
          <w:sz w:val="16"/>
          <w:szCs w:val="16"/>
        </w:rPr>
        <w:t>Утвердить отчет об исполнении бюджета Островского муниципального района за  9 месяцев  2018 года  по доходам в сумме  196 089 655,10 рублей,    по расходам в сумме 203 447 016,47 рублей, с превышением расходов над доходами (дефицитом) в сумме 7 357 361,37 рубль  с показателями    согласно приложению № 1 к настоящему постановлению.</w:t>
      </w:r>
    </w:p>
    <w:p w:rsidR="00AD7EE0" w:rsidRPr="00AD7EE0" w:rsidRDefault="00AD7EE0" w:rsidP="00AD7EE0">
      <w:pPr>
        <w:widowControl/>
        <w:numPr>
          <w:ilvl w:val="0"/>
          <w:numId w:val="22"/>
        </w:numPr>
        <w:tabs>
          <w:tab w:val="clear" w:pos="1380"/>
          <w:tab w:val="num" w:pos="0"/>
        </w:tabs>
        <w:autoSpaceDE/>
        <w:autoSpaceDN/>
        <w:adjustRightInd/>
        <w:ind w:left="0" w:firstLine="1020"/>
        <w:rPr>
          <w:sz w:val="16"/>
          <w:szCs w:val="16"/>
        </w:rPr>
      </w:pPr>
      <w:r w:rsidRPr="00AD7EE0">
        <w:rPr>
          <w:sz w:val="16"/>
          <w:szCs w:val="16"/>
        </w:rPr>
        <w:t>Финансовому управлению администрации Островского муниципального района (Кудряшова Л.Н.) направить утвержденный отчет об исполнении бюджета Островского муниципального района за 9 месяцев 2018 года в Собрание депутатов Островского муниципального района и в контрольно-счётный орган.</w:t>
      </w:r>
    </w:p>
    <w:p w:rsidR="00AD7EE0" w:rsidRPr="00AD7EE0" w:rsidRDefault="00AD7EE0" w:rsidP="00AD7EE0">
      <w:pPr>
        <w:widowControl/>
        <w:numPr>
          <w:ilvl w:val="0"/>
          <w:numId w:val="22"/>
        </w:numPr>
        <w:autoSpaceDE/>
        <w:autoSpaceDN/>
        <w:adjustRightInd/>
        <w:rPr>
          <w:sz w:val="16"/>
          <w:szCs w:val="16"/>
        </w:rPr>
      </w:pPr>
      <w:proofErr w:type="gramStart"/>
      <w:r w:rsidRPr="00AD7EE0">
        <w:rPr>
          <w:sz w:val="16"/>
          <w:szCs w:val="16"/>
        </w:rPr>
        <w:t>Контроль за</w:t>
      </w:r>
      <w:proofErr w:type="gramEnd"/>
      <w:r w:rsidRPr="00AD7EE0">
        <w:rPr>
          <w:sz w:val="16"/>
          <w:szCs w:val="16"/>
        </w:rPr>
        <w:t xml:space="preserve"> исполнением настоящего постановления оставляю за собой.</w:t>
      </w:r>
    </w:p>
    <w:p w:rsidR="00AD7EE0" w:rsidRPr="00AD7EE0" w:rsidRDefault="00AD7EE0" w:rsidP="00AD7EE0">
      <w:pPr>
        <w:widowControl/>
        <w:numPr>
          <w:ilvl w:val="0"/>
          <w:numId w:val="22"/>
        </w:numPr>
        <w:tabs>
          <w:tab w:val="clear" w:pos="1380"/>
          <w:tab w:val="num" w:pos="0"/>
        </w:tabs>
        <w:autoSpaceDE/>
        <w:autoSpaceDN/>
        <w:adjustRightInd/>
        <w:ind w:left="0" w:firstLine="1020"/>
        <w:rPr>
          <w:sz w:val="16"/>
          <w:szCs w:val="16"/>
        </w:rPr>
      </w:pPr>
      <w:r w:rsidRPr="00AD7EE0">
        <w:rPr>
          <w:sz w:val="16"/>
          <w:szCs w:val="16"/>
        </w:rPr>
        <w:t>Настоящее  постановление  опубликовать  в  информационном  бюллетене      «Районные новости».</w:t>
      </w:r>
    </w:p>
    <w:p w:rsidR="00AD7EE0" w:rsidRPr="00AD7EE0" w:rsidRDefault="00AD7EE0" w:rsidP="00AD7EE0">
      <w:pPr>
        <w:widowControl/>
        <w:numPr>
          <w:ilvl w:val="0"/>
          <w:numId w:val="22"/>
        </w:numPr>
        <w:autoSpaceDE/>
        <w:autoSpaceDN/>
        <w:adjustRightInd/>
        <w:rPr>
          <w:sz w:val="16"/>
          <w:szCs w:val="16"/>
        </w:rPr>
      </w:pPr>
      <w:r w:rsidRPr="00AD7EE0">
        <w:rPr>
          <w:sz w:val="16"/>
          <w:szCs w:val="16"/>
        </w:rPr>
        <w:t>Настоящее постановление вступает в силу со дня опубликования.</w:t>
      </w:r>
    </w:p>
    <w:p w:rsidR="00AD7EE0" w:rsidRPr="00AD7EE0" w:rsidRDefault="00AD7EE0" w:rsidP="00AD7EE0">
      <w:pPr>
        <w:rPr>
          <w:sz w:val="16"/>
          <w:szCs w:val="16"/>
        </w:rPr>
      </w:pPr>
    </w:p>
    <w:p w:rsidR="00AD7EE0" w:rsidRPr="00AD7EE0" w:rsidRDefault="00AD7EE0" w:rsidP="00AD7EE0">
      <w:pPr>
        <w:rPr>
          <w:sz w:val="16"/>
          <w:szCs w:val="16"/>
        </w:rPr>
      </w:pPr>
    </w:p>
    <w:p w:rsidR="00AD7EE0" w:rsidRPr="00AD7EE0" w:rsidRDefault="00AD7EE0" w:rsidP="00AD7EE0">
      <w:pPr>
        <w:rPr>
          <w:sz w:val="16"/>
          <w:szCs w:val="16"/>
        </w:rPr>
      </w:pPr>
    </w:p>
    <w:p w:rsidR="00AD7EE0" w:rsidRPr="00AD7EE0" w:rsidRDefault="00AD7EE0" w:rsidP="00AD7EE0">
      <w:pPr>
        <w:rPr>
          <w:sz w:val="16"/>
          <w:szCs w:val="16"/>
        </w:rPr>
      </w:pPr>
    </w:p>
    <w:p w:rsidR="00AD7EE0" w:rsidRPr="00AD7EE0" w:rsidRDefault="00AD7EE0" w:rsidP="00AD7EE0">
      <w:pPr>
        <w:rPr>
          <w:sz w:val="16"/>
          <w:szCs w:val="16"/>
        </w:rPr>
      </w:pPr>
      <w:r w:rsidRPr="00AD7EE0">
        <w:rPr>
          <w:sz w:val="16"/>
          <w:szCs w:val="16"/>
        </w:rPr>
        <w:t xml:space="preserve">           Глава  Островского муниципального района:                                    Г.А.Полякова</w:t>
      </w:r>
    </w:p>
    <w:p w:rsidR="00AD7EE0" w:rsidRPr="00AD7EE0" w:rsidRDefault="00AD7EE0" w:rsidP="00B02BC7">
      <w:pPr>
        <w:jc w:val="center"/>
        <w:rPr>
          <w:sz w:val="16"/>
          <w:szCs w:val="16"/>
        </w:rPr>
      </w:pPr>
    </w:p>
    <w:p w:rsidR="00B02BC7" w:rsidRDefault="00B02BC7" w:rsidP="00B02BC7"/>
    <w:p w:rsidR="00AD7EE0" w:rsidRDefault="00AD7EE0" w:rsidP="00882E37">
      <w:pPr>
        <w:ind w:firstLine="709"/>
        <w:rPr>
          <w:sz w:val="16"/>
          <w:szCs w:val="16"/>
        </w:rPr>
        <w:sectPr w:rsidR="00AD7EE0" w:rsidSect="00B83F7A">
          <w:footerReference w:type="even" r:id="rId10"/>
          <w:pgSz w:w="11907" w:h="16840" w:code="9"/>
          <w:pgMar w:top="851" w:right="993" w:bottom="568" w:left="709" w:header="0" w:footer="0" w:gutter="0"/>
          <w:cols w:space="720"/>
          <w:docGrid w:linePitch="272"/>
        </w:sectPr>
      </w:pPr>
    </w:p>
    <w:tbl>
      <w:tblPr>
        <w:tblW w:w="15041" w:type="dxa"/>
        <w:tblInd w:w="93" w:type="dxa"/>
        <w:tblLook w:val="04A0"/>
      </w:tblPr>
      <w:tblGrid>
        <w:gridCol w:w="7459"/>
        <w:gridCol w:w="681"/>
        <w:gridCol w:w="2120"/>
        <w:gridCol w:w="1320"/>
        <w:gridCol w:w="1280"/>
        <w:gridCol w:w="2181"/>
      </w:tblGrid>
      <w:tr w:rsidR="00AD7EE0" w:rsidRPr="00AD7EE0" w:rsidTr="005255E9">
        <w:trPr>
          <w:trHeight w:val="308"/>
        </w:trPr>
        <w:tc>
          <w:tcPr>
            <w:tcW w:w="7459" w:type="dxa"/>
            <w:tcBorders>
              <w:top w:val="nil"/>
              <w:left w:val="nil"/>
              <w:bottom w:val="nil"/>
              <w:right w:val="nil"/>
            </w:tcBorders>
            <w:shd w:val="clear" w:color="auto" w:fill="auto"/>
            <w:vAlign w:val="bottom"/>
            <w:hideMark/>
          </w:tcPr>
          <w:p w:rsidR="00AD7EE0" w:rsidRPr="00AD7EE0" w:rsidRDefault="00AD7EE0" w:rsidP="001B3CD2">
            <w:pPr>
              <w:jc w:val="center"/>
              <w:rPr>
                <w:b/>
                <w:bCs/>
                <w:color w:val="000000"/>
                <w:sz w:val="16"/>
                <w:szCs w:val="16"/>
              </w:rPr>
            </w:pPr>
          </w:p>
        </w:tc>
        <w:tc>
          <w:tcPr>
            <w:tcW w:w="681" w:type="dxa"/>
            <w:tcBorders>
              <w:top w:val="nil"/>
              <w:left w:val="nil"/>
              <w:bottom w:val="nil"/>
              <w:right w:val="nil"/>
            </w:tcBorders>
            <w:shd w:val="clear" w:color="auto" w:fill="auto"/>
            <w:noWrap/>
            <w:vAlign w:val="bottom"/>
            <w:hideMark/>
          </w:tcPr>
          <w:p w:rsidR="00AD7EE0" w:rsidRPr="00AD7EE0" w:rsidRDefault="00AD7EE0" w:rsidP="001B3CD2">
            <w:pPr>
              <w:rPr>
                <w:sz w:val="16"/>
                <w:szCs w:val="16"/>
              </w:rPr>
            </w:pPr>
          </w:p>
        </w:tc>
        <w:tc>
          <w:tcPr>
            <w:tcW w:w="2120" w:type="dxa"/>
            <w:tcBorders>
              <w:top w:val="nil"/>
              <w:left w:val="nil"/>
              <w:bottom w:val="nil"/>
              <w:right w:val="nil"/>
            </w:tcBorders>
            <w:shd w:val="clear" w:color="auto" w:fill="auto"/>
            <w:noWrap/>
            <w:vAlign w:val="bottom"/>
            <w:hideMark/>
          </w:tcPr>
          <w:p w:rsidR="00AD7EE0" w:rsidRPr="00AD7EE0" w:rsidRDefault="00AD7EE0" w:rsidP="001B3CD2">
            <w:pPr>
              <w:rPr>
                <w:sz w:val="16"/>
                <w:szCs w:val="16"/>
              </w:rPr>
            </w:pPr>
          </w:p>
        </w:tc>
        <w:tc>
          <w:tcPr>
            <w:tcW w:w="4781" w:type="dxa"/>
            <w:gridSpan w:val="3"/>
            <w:tcBorders>
              <w:top w:val="nil"/>
              <w:left w:val="nil"/>
              <w:bottom w:val="nil"/>
              <w:right w:val="nil"/>
            </w:tcBorders>
            <w:shd w:val="clear" w:color="auto" w:fill="auto"/>
            <w:noWrap/>
            <w:vAlign w:val="bottom"/>
            <w:hideMark/>
          </w:tcPr>
          <w:p w:rsidR="00AD7EE0" w:rsidRPr="00AD7EE0" w:rsidRDefault="00AD7EE0" w:rsidP="005255E9">
            <w:pPr>
              <w:jc w:val="right"/>
              <w:rPr>
                <w:sz w:val="16"/>
                <w:szCs w:val="16"/>
              </w:rPr>
            </w:pPr>
            <w:r w:rsidRPr="00AD7EE0">
              <w:rPr>
                <w:sz w:val="16"/>
                <w:szCs w:val="16"/>
              </w:rPr>
              <w:t>Приложение №1</w:t>
            </w:r>
          </w:p>
        </w:tc>
      </w:tr>
      <w:tr w:rsidR="00AD7EE0" w:rsidRPr="00AD7EE0" w:rsidTr="005255E9">
        <w:trPr>
          <w:trHeight w:val="255"/>
        </w:trPr>
        <w:tc>
          <w:tcPr>
            <w:tcW w:w="7459" w:type="dxa"/>
            <w:tcBorders>
              <w:top w:val="nil"/>
              <w:left w:val="nil"/>
              <w:bottom w:val="nil"/>
              <w:right w:val="nil"/>
            </w:tcBorders>
            <w:shd w:val="clear" w:color="auto" w:fill="auto"/>
            <w:vAlign w:val="bottom"/>
            <w:hideMark/>
          </w:tcPr>
          <w:p w:rsidR="00AD7EE0" w:rsidRPr="00AD7EE0" w:rsidRDefault="00AD7EE0" w:rsidP="001B3CD2">
            <w:pPr>
              <w:rPr>
                <w:color w:val="000000"/>
                <w:sz w:val="16"/>
                <w:szCs w:val="16"/>
              </w:rPr>
            </w:pPr>
          </w:p>
        </w:tc>
        <w:tc>
          <w:tcPr>
            <w:tcW w:w="681" w:type="dxa"/>
            <w:tcBorders>
              <w:top w:val="nil"/>
              <w:left w:val="nil"/>
              <w:bottom w:val="nil"/>
              <w:right w:val="nil"/>
            </w:tcBorders>
            <w:shd w:val="clear" w:color="auto" w:fill="auto"/>
            <w:noWrap/>
            <w:vAlign w:val="bottom"/>
            <w:hideMark/>
          </w:tcPr>
          <w:p w:rsidR="00AD7EE0" w:rsidRPr="00AD7EE0" w:rsidRDefault="00AD7EE0" w:rsidP="001B3CD2">
            <w:pPr>
              <w:rPr>
                <w:sz w:val="16"/>
                <w:szCs w:val="16"/>
              </w:rPr>
            </w:pPr>
          </w:p>
        </w:tc>
        <w:tc>
          <w:tcPr>
            <w:tcW w:w="2120" w:type="dxa"/>
            <w:tcBorders>
              <w:top w:val="nil"/>
              <w:left w:val="nil"/>
              <w:bottom w:val="nil"/>
              <w:right w:val="nil"/>
            </w:tcBorders>
            <w:shd w:val="clear" w:color="auto" w:fill="auto"/>
            <w:noWrap/>
            <w:vAlign w:val="bottom"/>
            <w:hideMark/>
          </w:tcPr>
          <w:p w:rsidR="00AD7EE0" w:rsidRPr="00AD7EE0" w:rsidRDefault="00AD7EE0" w:rsidP="001B3CD2">
            <w:pPr>
              <w:rPr>
                <w:sz w:val="16"/>
                <w:szCs w:val="16"/>
              </w:rPr>
            </w:pPr>
          </w:p>
        </w:tc>
        <w:tc>
          <w:tcPr>
            <w:tcW w:w="4781" w:type="dxa"/>
            <w:gridSpan w:val="3"/>
            <w:tcBorders>
              <w:top w:val="nil"/>
              <w:left w:val="nil"/>
              <w:bottom w:val="nil"/>
              <w:right w:val="nil"/>
            </w:tcBorders>
            <w:shd w:val="clear" w:color="auto" w:fill="auto"/>
            <w:noWrap/>
            <w:vAlign w:val="bottom"/>
            <w:hideMark/>
          </w:tcPr>
          <w:p w:rsidR="00AD7EE0" w:rsidRPr="00AD7EE0" w:rsidRDefault="00AD7EE0" w:rsidP="005255E9">
            <w:pPr>
              <w:jc w:val="right"/>
              <w:rPr>
                <w:sz w:val="16"/>
                <w:szCs w:val="16"/>
              </w:rPr>
            </w:pPr>
            <w:r w:rsidRPr="00AD7EE0">
              <w:rPr>
                <w:sz w:val="16"/>
                <w:szCs w:val="16"/>
              </w:rPr>
              <w:t>к постановлению администрации</w:t>
            </w:r>
          </w:p>
        </w:tc>
      </w:tr>
      <w:tr w:rsidR="00AD7EE0" w:rsidRPr="00AD7EE0" w:rsidTr="005255E9">
        <w:trPr>
          <w:trHeight w:val="255"/>
        </w:trPr>
        <w:tc>
          <w:tcPr>
            <w:tcW w:w="7459" w:type="dxa"/>
            <w:tcBorders>
              <w:top w:val="nil"/>
              <w:left w:val="nil"/>
              <w:bottom w:val="nil"/>
              <w:right w:val="nil"/>
            </w:tcBorders>
            <w:shd w:val="clear" w:color="auto" w:fill="auto"/>
            <w:vAlign w:val="bottom"/>
            <w:hideMark/>
          </w:tcPr>
          <w:p w:rsidR="00AD7EE0" w:rsidRPr="00AD7EE0" w:rsidRDefault="00AD7EE0" w:rsidP="001B3CD2">
            <w:pPr>
              <w:rPr>
                <w:color w:val="000000"/>
                <w:sz w:val="16"/>
                <w:szCs w:val="16"/>
              </w:rPr>
            </w:pPr>
          </w:p>
        </w:tc>
        <w:tc>
          <w:tcPr>
            <w:tcW w:w="681" w:type="dxa"/>
            <w:tcBorders>
              <w:top w:val="nil"/>
              <w:left w:val="nil"/>
              <w:bottom w:val="nil"/>
              <w:right w:val="nil"/>
            </w:tcBorders>
            <w:shd w:val="clear" w:color="auto" w:fill="auto"/>
            <w:noWrap/>
            <w:vAlign w:val="bottom"/>
            <w:hideMark/>
          </w:tcPr>
          <w:p w:rsidR="00AD7EE0" w:rsidRPr="00AD7EE0" w:rsidRDefault="00AD7EE0" w:rsidP="001B3CD2">
            <w:pPr>
              <w:rPr>
                <w:sz w:val="16"/>
                <w:szCs w:val="16"/>
              </w:rPr>
            </w:pPr>
          </w:p>
        </w:tc>
        <w:tc>
          <w:tcPr>
            <w:tcW w:w="2120" w:type="dxa"/>
            <w:tcBorders>
              <w:top w:val="nil"/>
              <w:left w:val="nil"/>
              <w:bottom w:val="nil"/>
              <w:right w:val="nil"/>
            </w:tcBorders>
            <w:shd w:val="clear" w:color="auto" w:fill="auto"/>
            <w:noWrap/>
            <w:vAlign w:val="bottom"/>
            <w:hideMark/>
          </w:tcPr>
          <w:p w:rsidR="00AD7EE0" w:rsidRPr="00AD7EE0" w:rsidRDefault="00AD7EE0" w:rsidP="001B3CD2">
            <w:pPr>
              <w:rPr>
                <w:sz w:val="16"/>
                <w:szCs w:val="16"/>
              </w:rPr>
            </w:pPr>
          </w:p>
        </w:tc>
        <w:tc>
          <w:tcPr>
            <w:tcW w:w="4781" w:type="dxa"/>
            <w:gridSpan w:val="3"/>
            <w:tcBorders>
              <w:top w:val="nil"/>
              <w:left w:val="nil"/>
              <w:bottom w:val="nil"/>
              <w:right w:val="nil"/>
            </w:tcBorders>
            <w:shd w:val="clear" w:color="auto" w:fill="auto"/>
            <w:noWrap/>
            <w:vAlign w:val="bottom"/>
            <w:hideMark/>
          </w:tcPr>
          <w:p w:rsidR="00AD7EE0" w:rsidRPr="00AD7EE0" w:rsidRDefault="00AD7EE0" w:rsidP="005255E9">
            <w:pPr>
              <w:jc w:val="right"/>
              <w:rPr>
                <w:sz w:val="16"/>
                <w:szCs w:val="16"/>
              </w:rPr>
            </w:pPr>
            <w:r w:rsidRPr="00AD7EE0">
              <w:rPr>
                <w:sz w:val="16"/>
                <w:szCs w:val="16"/>
              </w:rPr>
              <w:t>Островского муниципального района</w:t>
            </w:r>
          </w:p>
        </w:tc>
      </w:tr>
      <w:tr w:rsidR="00AD7EE0" w:rsidRPr="00AD7EE0" w:rsidTr="005255E9">
        <w:trPr>
          <w:trHeight w:val="255"/>
        </w:trPr>
        <w:tc>
          <w:tcPr>
            <w:tcW w:w="7459" w:type="dxa"/>
            <w:tcBorders>
              <w:top w:val="nil"/>
              <w:left w:val="nil"/>
              <w:bottom w:val="nil"/>
              <w:right w:val="nil"/>
            </w:tcBorders>
            <w:shd w:val="clear" w:color="auto" w:fill="auto"/>
            <w:vAlign w:val="bottom"/>
            <w:hideMark/>
          </w:tcPr>
          <w:p w:rsidR="00AD7EE0" w:rsidRPr="00AD7EE0" w:rsidRDefault="00AD7EE0" w:rsidP="001B3CD2">
            <w:pPr>
              <w:rPr>
                <w:color w:val="000000"/>
                <w:sz w:val="16"/>
                <w:szCs w:val="16"/>
              </w:rPr>
            </w:pPr>
          </w:p>
        </w:tc>
        <w:tc>
          <w:tcPr>
            <w:tcW w:w="681" w:type="dxa"/>
            <w:tcBorders>
              <w:top w:val="nil"/>
              <w:left w:val="nil"/>
              <w:bottom w:val="nil"/>
              <w:right w:val="nil"/>
            </w:tcBorders>
            <w:shd w:val="clear" w:color="auto" w:fill="auto"/>
            <w:noWrap/>
            <w:vAlign w:val="bottom"/>
            <w:hideMark/>
          </w:tcPr>
          <w:p w:rsidR="00AD7EE0" w:rsidRPr="00AD7EE0" w:rsidRDefault="00AD7EE0" w:rsidP="001B3CD2">
            <w:pPr>
              <w:rPr>
                <w:sz w:val="16"/>
                <w:szCs w:val="16"/>
              </w:rPr>
            </w:pPr>
          </w:p>
        </w:tc>
        <w:tc>
          <w:tcPr>
            <w:tcW w:w="2120" w:type="dxa"/>
            <w:tcBorders>
              <w:top w:val="nil"/>
              <w:left w:val="nil"/>
              <w:bottom w:val="nil"/>
              <w:right w:val="nil"/>
            </w:tcBorders>
            <w:shd w:val="clear" w:color="auto" w:fill="auto"/>
            <w:noWrap/>
            <w:vAlign w:val="bottom"/>
            <w:hideMark/>
          </w:tcPr>
          <w:p w:rsidR="00AD7EE0" w:rsidRPr="00AD7EE0" w:rsidRDefault="00AD7EE0" w:rsidP="001B3CD2">
            <w:pPr>
              <w:rPr>
                <w:sz w:val="16"/>
                <w:szCs w:val="16"/>
              </w:rPr>
            </w:pPr>
          </w:p>
        </w:tc>
        <w:tc>
          <w:tcPr>
            <w:tcW w:w="4781" w:type="dxa"/>
            <w:gridSpan w:val="3"/>
            <w:tcBorders>
              <w:top w:val="nil"/>
              <w:left w:val="nil"/>
              <w:bottom w:val="nil"/>
              <w:right w:val="nil"/>
            </w:tcBorders>
            <w:shd w:val="clear" w:color="auto" w:fill="auto"/>
            <w:noWrap/>
            <w:vAlign w:val="bottom"/>
            <w:hideMark/>
          </w:tcPr>
          <w:p w:rsidR="00AD7EE0" w:rsidRPr="00AD7EE0" w:rsidRDefault="00AD7EE0" w:rsidP="005255E9">
            <w:pPr>
              <w:jc w:val="right"/>
              <w:rPr>
                <w:sz w:val="16"/>
                <w:szCs w:val="16"/>
              </w:rPr>
            </w:pPr>
            <w:r w:rsidRPr="00AD7EE0">
              <w:rPr>
                <w:sz w:val="16"/>
                <w:szCs w:val="16"/>
              </w:rPr>
              <w:t xml:space="preserve">            от    15.10. 2018г. №  661</w:t>
            </w:r>
          </w:p>
        </w:tc>
      </w:tr>
      <w:tr w:rsidR="00AD7EE0" w:rsidRPr="00AD7EE0" w:rsidTr="005255E9">
        <w:trPr>
          <w:trHeight w:val="255"/>
        </w:trPr>
        <w:tc>
          <w:tcPr>
            <w:tcW w:w="7459" w:type="dxa"/>
            <w:tcBorders>
              <w:top w:val="nil"/>
              <w:left w:val="nil"/>
              <w:bottom w:val="nil"/>
              <w:right w:val="nil"/>
            </w:tcBorders>
            <w:shd w:val="clear" w:color="auto" w:fill="auto"/>
            <w:vAlign w:val="bottom"/>
            <w:hideMark/>
          </w:tcPr>
          <w:p w:rsidR="00AD7EE0" w:rsidRPr="00AD7EE0" w:rsidRDefault="00AD7EE0" w:rsidP="001B3CD2">
            <w:pPr>
              <w:rPr>
                <w:color w:val="000000"/>
                <w:sz w:val="16"/>
                <w:szCs w:val="16"/>
              </w:rPr>
            </w:pPr>
          </w:p>
        </w:tc>
        <w:tc>
          <w:tcPr>
            <w:tcW w:w="681" w:type="dxa"/>
            <w:tcBorders>
              <w:top w:val="nil"/>
              <w:left w:val="nil"/>
              <w:bottom w:val="nil"/>
              <w:right w:val="nil"/>
            </w:tcBorders>
            <w:shd w:val="clear" w:color="auto" w:fill="auto"/>
            <w:noWrap/>
            <w:vAlign w:val="bottom"/>
            <w:hideMark/>
          </w:tcPr>
          <w:p w:rsidR="00AD7EE0" w:rsidRPr="00AD7EE0" w:rsidRDefault="00AD7EE0" w:rsidP="001B3CD2">
            <w:pPr>
              <w:rPr>
                <w:sz w:val="16"/>
                <w:szCs w:val="16"/>
              </w:rPr>
            </w:pPr>
          </w:p>
        </w:tc>
        <w:tc>
          <w:tcPr>
            <w:tcW w:w="2120" w:type="dxa"/>
            <w:tcBorders>
              <w:top w:val="nil"/>
              <w:left w:val="nil"/>
              <w:bottom w:val="nil"/>
              <w:right w:val="nil"/>
            </w:tcBorders>
            <w:shd w:val="clear" w:color="auto" w:fill="auto"/>
            <w:noWrap/>
            <w:vAlign w:val="bottom"/>
            <w:hideMark/>
          </w:tcPr>
          <w:p w:rsidR="00AD7EE0" w:rsidRPr="00AD7EE0" w:rsidRDefault="00AD7EE0" w:rsidP="001B3CD2">
            <w:pPr>
              <w:rPr>
                <w:sz w:val="16"/>
                <w:szCs w:val="16"/>
              </w:rPr>
            </w:pPr>
          </w:p>
        </w:tc>
        <w:tc>
          <w:tcPr>
            <w:tcW w:w="1320" w:type="dxa"/>
            <w:tcBorders>
              <w:top w:val="nil"/>
              <w:left w:val="nil"/>
              <w:bottom w:val="nil"/>
              <w:right w:val="nil"/>
            </w:tcBorders>
            <w:shd w:val="clear" w:color="auto" w:fill="auto"/>
            <w:noWrap/>
            <w:vAlign w:val="bottom"/>
            <w:hideMark/>
          </w:tcPr>
          <w:p w:rsidR="00AD7EE0" w:rsidRPr="00AD7EE0" w:rsidRDefault="00AD7EE0" w:rsidP="001B3CD2">
            <w:pPr>
              <w:rPr>
                <w:sz w:val="16"/>
                <w:szCs w:val="16"/>
              </w:rPr>
            </w:pPr>
          </w:p>
        </w:tc>
        <w:tc>
          <w:tcPr>
            <w:tcW w:w="1280" w:type="dxa"/>
            <w:tcBorders>
              <w:top w:val="nil"/>
              <w:left w:val="nil"/>
              <w:bottom w:val="nil"/>
              <w:right w:val="nil"/>
            </w:tcBorders>
            <w:shd w:val="clear" w:color="auto" w:fill="auto"/>
            <w:noWrap/>
            <w:vAlign w:val="bottom"/>
            <w:hideMark/>
          </w:tcPr>
          <w:p w:rsidR="00AD7EE0" w:rsidRPr="00AD7EE0" w:rsidRDefault="00AD7EE0" w:rsidP="001B3CD2">
            <w:pPr>
              <w:rPr>
                <w:sz w:val="16"/>
                <w:szCs w:val="16"/>
              </w:rPr>
            </w:pPr>
          </w:p>
        </w:tc>
        <w:tc>
          <w:tcPr>
            <w:tcW w:w="2181" w:type="dxa"/>
            <w:tcBorders>
              <w:top w:val="nil"/>
              <w:left w:val="nil"/>
              <w:bottom w:val="nil"/>
              <w:right w:val="nil"/>
            </w:tcBorders>
            <w:shd w:val="clear" w:color="auto" w:fill="auto"/>
            <w:noWrap/>
            <w:vAlign w:val="bottom"/>
            <w:hideMark/>
          </w:tcPr>
          <w:p w:rsidR="00AD7EE0" w:rsidRPr="00AD7EE0" w:rsidRDefault="00AD7EE0" w:rsidP="001B3CD2">
            <w:pPr>
              <w:rPr>
                <w:sz w:val="16"/>
                <w:szCs w:val="16"/>
              </w:rPr>
            </w:pPr>
          </w:p>
        </w:tc>
      </w:tr>
      <w:tr w:rsidR="00AD7EE0" w:rsidRPr="00AD7EE0" w:rsidTr="005255E9">
        <w:trPr>
          <w:trHeight w:val="255"/>
        </w:trPr>
        <w:tc>
          <w:tcPr>
            <w:tcW w:w="15041" w:type="dxa"/>
            <w:gridSpan w:val="6"/>
            <w:tcBorders>
              <w:top w:val="nil"/>
              <w:left w:val="nil"/>
              <w:bottom w:val="nil"/>
              <w:right w:val="nil"/>
            </w:tcBorders>
            <w:shd w:val="clear" w:color="auto" w:fill="auto"/>
            <w:noWrap/>
            <w:vAlign w:val="bottom"/>
            <w:hideMark/>
          </w:tcPr>
          <w:p w:rsidR="00AD7EE0" w:rsidRPr="00AD7EE0" w:rsidRDefault="00AD7EE0" w:rsidP="001B3CD2">
            <w:pPr>
              <w:jc w:val="center"/>
              <w:rPr>
                <w:b/>
                <w:bCs/>
                <w:sz w:val="16"/>
                <w:szCs w:val="16"/>
              </w:rPr>
            </w:pPr>
            <w:r w:rsidRPr="00AD7EE0">
              <w:rPr>
                <w:b/>
                <w:bCs/>
                <w:sz w:val="16"/>
                <w:szCs w:val="16"/>
              </w:rPr>
              <w:t>ОТЧЕТ  ОБ  ИСПОЛНЕНИИ  БЮДЖЕТА   ОСТРОВСКОГО  МУНИЦИПАЛЬНОГО  РАЙОНА  ЗА  9  МЕСЯЦЕВ   2018 ГОДА</w:t>
            </w:r>
          </w:p>
        </w:tc>
      </w:tr>
      <w:tr w:rsidR="00AD7EE0" w:rsidRPr="00AD7EE0" w:rsidTr="005255E9">
        <w:trPr>
          <w:trHeight w:val="255"/>
        </w:trPr>
        <w:tc>
          <w:tcPr>
            <w:tcW w:w="7459" w:type="dxa"/>
            <w:tcBorders>
              <w:top w:val="nil"/>
              <w:left w:val="nil"/>
              <w:bottom w:val="nil"/>
              <w:right w:val="nil"/>
            </w:tcBorders>
            <w:shd w:val="clear" w:color="auto" w:fill="auto"/>
            <w:vAlign w:val="bottom"/>
            <w:hideMark/>
          </w:tcPr>
          <w:p w:rsidR="00AD7EE0" w:rsidRPr="00AD7EE0" w:rsidRDefault="00AD7EE0" w:rsidP="001B3CD2">
            <w:pPr>
              <w:rPr>
                <w:color w:val="000000"/>
                <w:sz w:val="16"/>
                <w:szCs w:val="16"/>
              </w:rPr>
            </w:pPr>
          </w:p>
        </w:tc>
        <w:tc>
          <w:tcPr>
            <w:tcW w:w="681" w:type="dxa"/>
            <w:tcBorders>
              <w:top w:val="nil"/>
              <w:left w:val="nil"/>
              <w:bottom w:val="nil"/>
              <w:right w:val="nil"/>
            </w:tcBorders>
            <w:shd w:val="clear" w:color="auto" w:fill="auto"/>
            <w:noWrap/>
            <w:vAlign w:val="bottom"/>
            <w:hideMark/>
          </w:tcPr>
          <w:p w:rsidR="00AD7EE0" w:rsidRPr="00AD7EE0" w:rsidRDefault="00AD7EE0" w:rsidP="001B3CD2">
            <w:pPr>
              <w:rPr>
                <w:sz w:val="16"/>
                <w:szCs w:val="16"/>
              </w:rPr>
            </w:pPr>
          </w:p>
        </w:tc>
        <w:tc>
          <w:tcPr>
            <w:tcW w:w="2120" w:type="dxa"/>
            <w:tcBorders>
              <w:top w:val="nil"/>
              <w:left w:val="nil"/>
              <w:bottom w:val="nil"/>
              <w:right w:val="nil"/>
            </w:tcBorders>
            <w:shd w:val="clear" w:color="auto" w:fill="auto"/>
            <w:noWrap/>
            <w:vAlign w:val="bottom"/>
            <w:hideMark/>
          </w:tcPr>
          <w:p w:rsidR="00AD7EE0" w:rsidRPr="00AD7EE0" w:rsidRDefault="00AD7EE0" w:rsidP="001B3CD2">
            <w:pPr>
              <w:rPr>
                <w:sz w:val="16"/>
                <w:szCs w:val="16"/>
              </w:rPr>
            </w:pPr>
          </w:p>
        </w:tc>
        <w:tc>
          <w:tcPr>
            <w:tcW w:w="1320" w:type="dxa"/>
            <w:tcBorders>
              <w:top w:val="nil"/>
              <w:left w:val="nil"/>
              <w:bottom w:val="nil"/>
              <w:right w:val="nil"/>
            </w:tcBorders>
            <w:shd w:val="clear" w:color="auto" w:fill="auto"/>
            <w:noWrap/>
            <w:vAlign w:val="bottom"/>
            <w:hideMark/>
          </w:tcPr>
          <w:p w:rsidR="00AD7EE0" w:rsidRPr="00AD7EE0" w:rsidRDefault="00AD7EE0" w:rsidP="001B3CD2">
            <w:pPr>
              <w:rPr>
                <w:sz w:val="16"/>
                <w:szCs w:val="16"/>
              </w:rPr>
            </w:pPr>
          </w:p>
        </w:tc>
        <w:tc>
          <w:tcPr>
            <w:tcW w:w="1280" w:type="dxa"/>
            <w:tcBorders>
              <w:top w:val="nil"/>
              <w:left w:val="nil"/>
              <w:bottom w:val="nil"/>
              <w:right w:val="nil"/>
            </w:tcBorders>
            <w:shd w:val="clear" w:color="auto" w:fill="auto"/>
            <w:noWrap/>
            <w:vAlign w:val="bottom"/>
            <w:hideMark/>
          </w:tcPr>
          <w:p w:rsidR="00AD7EE0" w:rsidRPr="00AD7EE0" w:rsidRDefault="00AD7EE0" w:rsidP="001B3CD2">
            <w:pPr>
              <w:rPr>
                <w:sz w:val="16"/>
                <w:szCs w:val="16"/>
              </w:rPr>
            </w:pPr>
          </w:p>
        </w:tc>
        <w:tc>
          <w:tcPr>
            <w:tcW w:w="2181" w:type="dxa"/>
            <w:tcBorders>
              <w:top w:val="nil"/>
              <w:left w:val="nil"/>
              <w:bottom w:val="nil"/>
              <w:right w:val="nil"/>
            </w:tcBorders>
            <w:shd w:val="clear" w:color="auto" w:fill="auto"/>
            <w:noWrap/>
            <w:vAlign w:val="bottom"/>
            <w:hideMark/>
          </w:tcPr>
          <w:p w:rsidR="00AD7EE0" w:rsidRPr="00AD7EE0" w:rsidRDefault="00AD7EE0" w:rsidP="001B3CD2">
            <w:pPr>
              <w:rPr>
                <w:sz w:val="16"/>
                <w:szCs w:val="16"/>
              </w:rPr>
            </w:pPr>
          </w:p>
        </w:tc>
      </w:tr>
      <w:tr w:rsidR="00AD7EE0" w:rsidRPr="00AD7EE0" w:rsidTr="005255E9">
        <w:trPr>
          <w:trHeight w:val="308"/>
        </w:trPr>
        <w:tc>
          <w:tcPr>
            <w:tcW w:w="15041" w:type="dxa"/>
            <w:gridSpan w:val="6"/>
            <w:tcBorders>
              <w:top w:val="nil"/>
              <w:left w:val="nil"/>
              <w:bottom w:val="nil"/>
              <w:right w:val="nil"/>
            </w:tcBorders>
            <w:shd w:val="clear" w:color="auto" w:fill="auto"/>
            <w:vAlign w:val="center"/>
            <w:hideMark/>
          </w:tcPr>
          <w:p w:rsidR="00AD7EE0" w:rsidRPr="00AD7EE0" w:rsidRDefault="00AD7EE0" w:rsidP="001B3CD2">
            <w:pPr>
              <w:jc w:val="center"/>
              <w:rPr>
                <w:b/>
                <w:bCs/>
                <w:color w:val="000000"/>
                <w:sz w:val="16"/>
                <w:szCs w:val="16"/>
              </w:rPr>
            </w:pPr>
            <w:r w:rsidRPr="00AD7EE0">
              <w:rPr>
                <w:b/>
                <w:bCs/>
                <w:color w:val="000000"/>
                <w:sz w:val="16"/>
                <w:szCs w:val="16"/>
              </w:rPr>
              <w:t>1. Доходы бюджета</w:t>
            </w:r>
          </w:p>
        </w:tc>
      </w:tr>
      <w:tr w:rsidR="00AD7EE0" w:rsidRPr="00AD7EE0" w:rsidTr="005255E9">
        <w:trPr>
          <w:trHeight w:val="255"/>
        </w:trPr>
        <w:tc>
          <w:tcPr>
            <w:tcW w:w="7459" w:type="dxa"/>
            <w:tcBorders>
              <w:top w:val="nil"/>
              <w:left w:val="nil"/>
              <w:bottom w:val="single" w:sz="4" w:space="0" w:color="000000"/>
              <w:right w:val="nil"/>
            </w:tcBorders>
            <w:shd w:val="clear" w:color="auto" w:fill="auto"/>
            <w:vAlign w:val="center"/>
            <w:hideMark/>
          </w:tcPr>
          <w:p w:rsidR="00AD7EE0" w:rsidRPr="00AD7EE0" w:rsidRDefault="00AD7EE0" w:rsidP="001B3CD2">
            <w:pPr>
              <w:jc w:val="center"/>
              <w:rPr>
                <w:color w:val="000000"/>
                <w:sz w:val="16"/>
                <w:szCs w:val="16"/>
              </w:rPr>
            </w:pPr>
            <w:r w:rsidRPr="00AD7EE0">
              <w:rPr>
                <w:color w:val="000000"/>
                <w:sz w:val="16"/>
                <w:szCs w:val="16"/>
              </w:rPr>
              <w:t> </w:t>
            </w:r>
          </w:p>
        </w:tc>
        <w:tc>
          <w:tcPr>
            <w:tcW w:w="681" w:type="dxa"/>
            <w:tcBorders>
              <w:top w:val="nil"/>
              <w:left w:val="nil"/>
              <w:bottom w:val="single" w:sz="4" w:space="0" w:color="000000"/>
              <w:right w:val="nil"/>
            </w:tcBorders>
            <w:shd w:val="clear" w:color="auto" w:fill="auto"/>
            <w:vAlign w:val="center"/>
            <w:hideMark/>
          </w:tcPr>
          <w:p w:rsidR="00AD7EE0" w:rsidRPr="00AD7EE0" w:rsidRDefault="00AD7EE0" w:rsidP="001B3CD2">
            <w:pPr>
              <w:jc w:val="center"/>
              <w:rPr>
                <w:color w:val="000000"/>
                <w:sz w:val="16"/>
                <w:szCs w:val="16"/>
              </w:rPr>
            </w:pPr>
            <w:r w:rsidRPr="00AD7EE0">
              <w:rPr>
                <w:color w:val="000000"/>
                <w:sz w:val="16"/>
                <w:szCs w:val="16"/>
              </w:rPr>
              <w:t> </w:t>
            </w:r>
          </w:p>
        </w:tc>
        <w:tc>
          <w:tcPr>
            <w:tcW w:w="2120" w:type="dxa"/>
            <w:tcBorders>
              <w:top w:val="nil"/>
              <w:left w:val="nil"/>
              <w:bottom w:val="single" w:sz="4" w:space="0" w:color="000000"/>
              <w:right w:val="nil"/>
            </w:tcBorders>
            <w:shd w:val="clear" w:color="auto" w:fill="auto"/>
            <w:vAlign w:val="center"/>
            <w:hideMark/>
          </w:tcPr>
          <w:p w:rsidR="00AD7EE0" w:rsidRPr="00AD7EE0" w:rsidRDefault="00AD7EE0" w:rsidP="001B3CD2">
            <w:pPr>
              <w:jc w:val="center"/>
              <w:rPr>
                <w:color w:val="000000"/>
                <w:sz w:val="16"/>
                <w:szCs w:val="16"/>
              </w:rPr>
            </w:pPr>
            <w:r w:rsidRPr="00AD7EE0">
              <w:rPr>
                <w:color w:val="000000"/>
                <w:sz w:val="16"/>
                <w:szCs w:val="16"/>
              </w:rPr>
              <w:t> </w:t>
            </w:r>
          </w:p>
        </w:tc>
        <w:tc>
          <w:tcPr>
            <w:tcW w:w="1320" w:type="dxa"/>
            <w:tcBorders>
              <w:top w:val="nil"/>
              <w:left w:val="nil"/>
              <w:bottom w:val="single" w:sz="4" w:space="0" w:color="000000"/>
              <w:right w:val="nil"/>
            </w:tcBorders>
            <w:shd w:val="clear" w:color="auto" w:fill="auto"/>
            <w:vAlign w:val="center"/>
            <w:hideMark/>
          </w:tcPr>
          <w:p w:rsidR="00AD7EE0" w:rsidRPr="00AD7EE0" w:rsidRDefault="00AD7EE0" w:rsidP="001B3CD2">
            <w:pPr>
              <w:jc w:val="center"/>
              <w:rPr>
                <w:color w:val="000000"/>
                <w:sz w:val="16"/>
                <w:szCs w:val="16"/>
              </w:rPr>
            </w:pPr>
            <w:r w:rsidRPr="00AD7EE0">
              <w:rPr>
                <w:color w:val="000000"/>
                <w:sz w:val="16"/>
                <w:szCs w:val="16"/>
              </w:rPr>
              <w:t> </w:t>
            </w:r>
          </w:p>
        </w:tc>
        <w:tc>
          <w:tcPr>
            <w:tcW w:w="1280" w:type="dxa"/>
            <w:tcBorders>
              <w:top w:val="nil"/>
              <w:left w:val="nil"/>
              <w:bottom w:val="single" w:sz="4" w:space="0" w:color="000000"/>
              <w:right w:val="nil"/>
            </w:tcBorders>
            <w:shd w:val="clear" w:color="auto" w:fill="auto"/>
            <w:vAlign w:val="center"/>
            <w:hideMark/>
          </w:tcPr>
          <w:p w:rsidR="00AD7EE0" w:rsidRPr="00AD7EE0" w:rsidRDefault="00AD7EE0" w:rsidP="001B3CD2">
            <w:pPr>
              <w:jc w:val="center"/>
              <w:rPr>
                <w:color w:val="000000"/>
                <w:sz w:val="16"/>
                <w:szCs w:val="16"/>
              </w:rPr>
            </w:pPr>
            <w:r w:rsidRPr="00AD7EE0">
              <w:rPr>
                <w:color w:val="000000"/>
                <w:sz w:val="16"/>
                <w:szCs w:val="16"/>
              </w:rPr>
              <w:t> </w:t>
            </w:r>
          </w:p>
        </w:tc>
        <w:tc>
          <w:tcPr>
            <w:tcW w:w="2181" w:type="dxa"/>
            <w:tcBorders>
              <w:top w:val="nil"/>
              <w:left w:val="nil"/>
              <w:bottom w:val="single" w:sz="4" w:space="0" w:color="000000"/>
              <w:right w:val="nil"/>
            </w:tcBorders>
            <w:shd w:val="clear" w:color="auto" w:fill="auto"/>
            <w:vAlign w:val="center"/>
            <w:hideMark/>
          </w:tcPr>
          <w:p w:rsidR="00AD7EE0" w:rsidRPr="00AD7EE0" w:rsidRDefault="00AD7EE0" w:rsidP="001B3CD2">
            <w:pPr>
              <w:jc w:val="center"/>
              <w:rPr>
                <w:color w:val="000000"/>
                <w:sz w:val="16"/>
                <w:szCs w:val="16"/>
              </w:rPr>
            </w:pPr>
            <w:r w:rsidRPr="00AD7EE0">
              <w:rPr>
                <w:color w:val="000000"/>
                <w:sz w:val="16"/>
                <w:szCs w:val="16"/>
              </w:rPr>
              <w:t> </w:t>
            </w:r>
          </w:p>
        </w:tc>
      </w:tr>
      <w:tr w:rsidR="00AD7EE0" w:rsidRPr="00AD7EE0" w:rsidTr="005255E9">
        <w:trPr>
          <w:trHeight w:val="792"/>
        </w:trPr>
        <w:tc>
          <w:tcPr>
            <w:tcW w:w="7459" w:type="dxa"/>
            <w:tcBorders>
              <w:top w:val="nil"/>
              <w:left w:val="single" w:sz="4" w:space="0" w:color="000000"/>
              <w:bottom w:val="single" w:sz="4" w:space="0" w:color="000000"/>
              <w:right w:val="single" w:sz="4" w:space="0" w:color="000000"/>
            </w:tcBorders>
            <w:shd w:val="clear" w:color="auto" w:fill="auto"/>
            <w:vAlign w:val="center"/>
            <w:hideMark/>
          </w:tcPr>
          <w:p w:rsidR="00AD7EE0" w:rsidRPr="00AD7EE0" w:rsidRDefault="00AD7EE0" w:rsidP="001B3CD2">
            <w:pPr>
              <w:jc w:val="center"/>
              <w:rPr>
                <w:color w:val="000000"/>
                <w:sz w:val="16"/>
                <w:szCs w:val="16"/>
              </w:rPr>
            </w:pPr>
            <w:r w:rsidRPr="00AD7EE0">
              <w:rPr>
                <w:color w:val="000000"/>
                <w:sz w:val="16"/>
                <w:szCs w:val="16"/>
              </w:rPr>
              <w:t>Наименование показателя</w:t>
            </w:r>
          </w:p>
        </w:tc>
        <w:tc>
          <w:tcPr>
            <w:tcW w:w="681" w:type="dxa"/>
            <w:tcBorders>
              <w:top w:val="nil"/>
              <w:left w:val="nil"/>
              <w:bottom w:val="single" w:sz="4" w:space="0" w:color="000000"/>
              <w:right w:val="single" w:sz="4" w:space="0" w:color="000000"/>
            </w:tcBorders>
            <w:shd w:val="clear" w:color="auto" w:fill="auto"/>
            <w:vAlign w:val="center"/>
            <w:hideMark/>
          </w:tcPr>
          <w:p w:rsidR="00AD7EE0" w:rsidRPr="00AD7EE0" w:rsidRDefault="00AD7EE0" w:rsidP="001B3CD2">
            <w:pPr>
              <w:jc w:val="center"/>
              <w:rPr>
                <w:color w:val="000000"/>
                <w:sz w:val="16"/>
                <w:szCs w:val="16"/>
              </w:rPr>
            </w:pPr>
            <w:r w:rsidRPr="00AD7EE0">
              <w:rPr>
                <w:color w:val="000000"/>
                <w:sz w:val="16"/>
                <w:szCs w:val="16"/>
              </w:rPr>
              <w:t>Код строки</w:t>
            </w:r>
          </w:p>
        </w:tc>
        <w:tc>
          <w:tcPr>
            <w:tcW w:w="2120" w:type="dxa"/>
            <w:tcBorders>
              <w:top w:val="nil"/>
              <w:left w:val="nil"/>
              <w:bottom w:val="single" w:sz="4" w:space="0" w:color="000000"/>
              <w:right w:val="single" w:sz="4" w:space="0" w:color="000000"/>
            </w:tcBorders>
            <w:shd w:val="clear" w:color="auto" w:fill="auto"/>
            <w:vAlign w:val="center"/>
            <w:hideMark/>
          </w:tcPr>
          <w:p w:rsidR="00AD7EE0" w:rsidRPr="00AD7EE0" w:rsidRDefault="00AD7EE0" w:rsidP="001B3CD2">
            <w:pPr>
              <w:jc w:val="center"/>
              <w:rPr>
                <w:color w:val="000000"/>
                <w:sz w:val="16"/>
                <w:szCs w:val="16"/>
              </w:rPr>
            </w:pPr>
            <w:r w:rsidRPr="00AD7EE0">
              <w:rPr>
                <w:color w:val="000000"/>
                <w:sz w:val="16"/>
                <w:szCs w:val="16"/>
              </w:rPr>
              <w:t>Код дохода по бюджетной классификации</w:t>
            </w:r>
          </w:p>
        </w:tc>
        <w:tc>
          <w:tcPr>
            <w:tcW w:w="1320" w:type="dxa"/>
            <w:tcBorders>
              <w:top w:val="nil"/>
              <w:left w:val="nil"/>
              <w:bottom w:val="single" w:sz="4" w:space="0" w:color="000000"/>
              <w:right w:val="single" w:sz="4" w:space="0" w:color="000000"/>
            </w:tcBorders>
            <w:shd w:val="clear" w:color="auto" w:fill="auto"/>
            <w:vAlign w:val="center"/>
            <w:hideMark/>
          </w:tcPr>
          <w:p w:rsidR="00AD7EE0" w:rsidRPr="00AD7EE0" w:rsidRDefault="00AD7EE0" w:rsidP="001B3CD2">
            <w:pPr>
              <w:jc w:val="center"/>
              <w:rPr>
                <w:color w:val="000000"/>
                <w:sz w:val="16"/>
                <w:szCs w:val="16"/>
              </w:rPr>
            </w:pPr>
            <w:r w:rsidRPr="00AD7EE0">
              <w:rPr>
                <w:color w:val="000000"/>
                <w:sz w:val="16"/>
                <w:szCs w:val="16"/>
              </w:rPr>
              <w:t>Утвержденные бюджетные назначения</w:t>
            </w:r>
          </w:p>
        </w:tc>
        <w:tc>
          <w:tcPr>
            <w:tcW w:w="1280" w:type="dxa"/>
            <w:tcBorders>
              <w:top w:val="nil"/>
              <w:left w:val="nil"/>
              <w:bottom w:val="single" w:sz="4" w:space="0" w:color="000000"/>
              <w:right w:val="single" w:sz="4" w:space="0" w:color="000000"/>
            </w:tcBorders>
            <w:shd w:val="clear" w:color="auto" w:fill="auto"/>
            <w:vAlign w:val="center"/>
            <w:hideMark/>
          </w:tcPr>
          <w:p w:rsidR="00AD7EE0" w:rsidRPr="00AD7EE0" w:rsidRDefault="00AD7EE0" w:rsidP="001B3CD2">
            <w:pPr>
              <w:jc w:val="center"/>
              <w:rPr>
                <w:color w:val="000000"/>
                <w:sz w:val="16"/>
                <w:szCs w:val="16"/>
              </w:rPr>
            </w:pPr>
            <w:r w:rsidRPr="00AD7EE0">
              <w:rPr>
                <w:color w:val="000000"/>
                <w:sz w:val="16"/>
                <w:szCs w:val="16"/>
              </w:rPr>
              <w:t>Исполнено</w:t>
            </w:r>
          </w:p>
        </w:tc>
        <w:tc>
          <w:tcPr>
            <w:tcW w:w="2181" w:type="dxa"/>
            <w:tcBorders>
              <w:top w:val="nil"/>
              <w:left w:val="nil"/>
              <w:bottom w:val="single" w:sz="4" w:space="0" w:color="000000"/>
              <w:right w:val="single" w:sz="4" w:space="0" w:color="000000"/>
            </w:tcBorders>
            <w:shd w:val="clear" w:color="auto" w:fill="auto"/>
            <w:vAlign w:val="center"/>
            <w:hideMark/>
          </w:tcPr>
          <w:p w:rsidR="00AD7EE0" w:rsidRPr="00AD7EE0" w:rsidRDefault="00AD7EE0" w:rsidP="001B3CD2">
            <w:pPr>
              <w:jc w:val="center"/>
              <w:rPr>
                <w:color w:val="000000"/>
                <w:sz w:val="16"/>
                <w:szCs w:val="16"/>
              </w:rPr>
            </w:pPr>
            <w:r w:rsidRPr="00AD7EE0">
              <w:rPr>
                <w:color w:val="000000"/>
                <w:sz w:val="16"/>
                <w:szCs w:val="16"/>
              </w:rPr>
              <w:t>Неисполненные назначения</w:t>
            </w:r>
          </w:p>
        </w:tc>
      </w:tr>
      <w:tr w:rsidR="00AD7EE0" w:rsidRPr="00AD7EE0" w:rsidTr="005255E9">
        <w:trPr>
          <w:trHeight w:val="255"/>
        </w:trPr>
        <w:tc>
          <w:tcPr>
            <w:tcW w:w="7459" w:type="dxa"/>
            <w:tcBorders>
              <w:top w:val="nil"/>
              <w:left w:val="single" w:sz="4" w:space="0" w:color="000000"/>
              <w:bottom w:val="single" w:sz="4" w:space="0" w:color="000000"/>
              <w:right w:val="single" w:sz="4" w:space="0" w:color="000000"/>
            </w:tcBorders>
            <w:shd w:val="clear" w:color="auto" w:fill="auto"/>
            <w:vAlign w:val="center"/>
            <w:hideMark/>
          </w:tcPr>
          <w:p w:rsidR="00AD7EE0" w:rsidRPr="00AD7EE0" w:rsidRDefault="00AD7EE0" w:rsidP="001B3CD2">
            <w:pPr>
              <w:jc w:val="center"/>
              <w:rPr>
                <w:color w:val="000000"/>
                <w:sz w:val="16"/>
                <w:szCs w:val="16"/>
              </w:rPr>
            </w:pPr>
            <w:r w:rsidRPr="00AD7EE0">
              <w:rPr>
                <w:color w:val="000000"/>
                <w:sz w:val="16"/>
                <w:szCs w:val="16"/>
              </w:rPr>
              <w:t>1</w:t>
            </w:r>
          </w:p>
        </w:tc>
        <w:tc>
          <w:tcPr>
            <w:tcW w:w="681" w:type="dxa"/>
            <w:tcBorders>
              <w:top w:val="nil"/>
              <w:left w:val="nil"/>
              <w:bottom w:val="single" w:sz="8" w:space="0" w:color="000000"/>
              <w:right w:val="single" w:sz="4" w:space="0" w:color="000000"/>
            </w:tcBorders>
            <w:shd w:val="clear" w:color="auto" w:fill="auto"/>
            <w:vAlign w:val="center"/>
            <w:hideMark/>
          </w:tcPr>
          <w:p w:rsidR="00AD7EE0" w:rsidRPr="00AD7EE0" w:rsidRDefault="00AD7EE0" w:rsidP="001B3CD2">
            <w:pPr>
              <w:jc w:val="center"/>
              <w:rPr>
                <w:color w:val="000000"/>
                <w:sz w:val="16"/>
                <w:szCs w:val="16"/>
              </w:rPr>
            </w:pPr>
            <w:r w:rsidRPr="00AD7EE0">
              <w:rPr>
                <w:color w:val="000000"/>
                <w:sz w:val="16"/>
                <w:szCs w:val="16"/>
              </w:rPr>
              <w:t>2</w:t>
            </w:r>
          </w:p>
        </w:tc>
        <w:tc>
          <w:tcPr>
            <w:tcW w:w="2120" w:type="dxa"/>
            <w:tcBorders>
              <w:top w:val="nil"/>
              <w:left w:val="nil"/>
              <w:bottom w:val="single" w:sz="8" w:space="0" w:color="000000"/>
              <w:right w:val="single" w:sz="4" w:space="0" w:color="000000"/>
            </w:tcBorders>
            <w:shd w:val="clear" w:color="auto" w:fill="auto"/>
            <w:vAlign w:val="center"/>
            <w:hideMark/>
          </w:tcPr>
          <w:p w:rsidR="00AD7EE0" w:rsidRPr="00AD7EE0" w:rsidRDefault="00AD7EE0" w:rsidP="001B3CD2">
            <w:pPr>
              <w:jc w:val="center"/>
              <w:rPr>
                <w:color w:val="000000"/>
                <w:sz w:val="16"/>
                <w:szCs w:val="16"/>
              </w:rPr>
            </w:pPr>
            <w:r w:rsidRPr="00AD7EE0">
              <w:rPr>
                <w:color w:val="000000"/>
                <w:sz w:val="16"/>
                <w:szCs w:val="16"/>
              </w:rPr>
              <w:t>3</w:t>
            </w:r>
          </w:p>
        </w:tc>
        <w:tc>
          <w:tcPr>
            <w:tcW w:w="1320" w:type="dxa"/>
            <w:tcBorders>
              <w:top w:val="nil"/>
              <w:left w:val="nil"/>
              <w:bottom w:val="single" w:sz="8" w:space="0" w:color="000000"/>
              <w:right w:val="single" w:sz="4" w:space="0" w:color="000000"/>
            </w:tcBorders>
            <w:shd w:val="clear" w:color="auto" w:fill="auto"/>
            <w:vAlign w:val="center"/>
            <w:hideMark/>
          </w:tcPr>
          <w:p w:rsidR="00AD7EE0" w:rsidRPr="00AD7EE0" w:rsidRDefault="00AD7EE0" w:rsidP="001B3CD2">
            <w:pPr>
              <w:jc w:val="center"/>
              <w:rPr>
                <w:color w:val="000000"/>
                <w:sz w:val="16"/>
                <w:szCs w:val="16"/>
              </w:rPr>
            </w:pPr>
            <w:r w:rsidRPr="00AD7EE0">
              <w:rPr>
                <w:color w:val="000000"/>
                <w:sz w:val="16"/>
                <w:szCs w:val="16"/>
              </w:rPr>
              <w:t>4</w:t>
            </w:r>
          </w:p>
        </w:tc>
        <w:tc>
          <w:tcPr>
            <w:tcW w:w="1280" w:type="dxa"/>
            <w:tcBorders>
              <w:top w:val="nil"/>
              <w:left w:val="nil"/>
              <w:bottom w:val="single" w:sz="8" w:space="0" w:color="000000"/>
              <w:right w:val="single" w:sz="4" w:space="0" w:color="000000"/>
            </w:tcBorders>
            <w:shd w:val="clear" w:color="auto" w:fill="auto"/>
            <w:vAlign w:val="center"/>
            <w:hideMark/>
          </w:tcPr>
          <w:p w:rsidR="00AD7EE0" w:rsidRPr="00AD7EE0" w:rsidRDefault="00AD7EE0" w:rsidP="001B3CD2">
            <w:pPr>
              <w:jc w:val="center"/>
              <w:rPr>
                <w:color w:val="000000"/>
                <w:sz w:val="16"/>
                <w:szCs w:val="16"/>
              </w:rPr>
            </w:pPr>
            <w:r w:rsidRPr="00AD7EE0">
              <w:rPr>
                <w:color w:val="000000"/>
                <w:sz w:val="16"/>
                <w:szCs w:val="16"/>
              </w:rPr>
              <w:t>5</w:t>
            </w:r>
          </w:p>
        </w:tc>
        <w:tc>
          <w:tcPr>
            <w:tcW w:w="2181" w:type="dxa"/>
            <w:tcBorders>
              <w:top w:val="nil"/>
              <w:left w:val="nil"/>
              <w:bottom w:val="single" w:sz="8" w:space="0" w:color="000000"/>
              <w:right w:val="single" w:sz="4" w:space="0" w:color="000000"/>
            </w:tcBorders>
            <w:shd w:val="clear" w:color="auto" w:fill="auto"/>
            <w:vAlign w:val="center"/>
            <w:hideMark/>
          </w:tcPr>
          <w:p w:rsidR="00AD7EE0" w:rsidRPr="00AD7EE0" w:rsidRDefault="00AD7EE0" w:rsidP="001B3CD2">
            <w:pPr>
              <w:jc w:val="center"/>
              <w:rPr>
                <w:color w:val="000000"/>
                <w:sz w:val="16"/>
                <w:szCs w:val="16"/>
              </w:rPr>
            </w:pPr>
            <w:r w:rsidRPr="00AD7EE0">
              <w:rPr>
                <w:color w:val="000000"/>
                <w:sz w:val="16"/>
                <w:szCs w:val="16"/>
              </w:rPr>
              <w:t>6</w:t>
            </w:r>
          </w:p>
        </w:tc>
      </w:tr>
      <w:tr w:rsidR="00AD7EE0" w:rsidRPr="00AD7EE0" w:rsidTr="005255E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 xml:space="preserve">Доходы бюджета - ВСЕГО: </w:t>
            </w:r>
            <w:r w:rsidRPr="00AD7EE0">
              <w:rPr>
                <w:color w:val="000000"/>
                <w:sz w:val="16"/>
                <w:szCs w:val="16"/>
              </w:rPr>
              <w:br/>
              <w:t>В том числе:</w:t>
            </w:r>
          </w:p>
        </w:tc>
        <w:tc>
          <w:tcPr>
            <w:tcW w:w="681" w:type="dxa"/>
            <w:tcBorders>
              <w:top w:val="single" w:sz="4" w:space="0" w:color="000000"/>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single" w:sz="4" w:space="0" w:color="000000"/>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X</w:t>
            </w:r>
          </w:p>
        </w:tc>
        <w:tc>
          <w:tcPr>
            <w:tcW w:w="1320" w:type="dxa"/>
            <w:tcBorders>
              <w:top w:val="single" w:sz="4" w:space="0" w:color="000000"/>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298 971 926,00</w:t>
            </w:r>
          </w:p>
        </w:tc>
        <w:tc>
          <w:tcPr>
            <w:tcW w:w="1280" w:type="dxa"/>
            <w:tcBorders>
              <w:top w:val="single" w:sz="4" w:space="0" w:color="000000"/>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196 089 655,10</w:t>
            </w:r>
          </w:p>
        </w:tc>
        <w:tc>
          <w:tcPr>
            <w:tcW w:w="2181" w:type="dxa"/>
            <w:tcBorders>
              <w:top w:val="single" w:sz="4" w:space="0" w:color="000000"/>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102 882 270,90</w:t>
            </w:r>
          </w:p>
        </w:tc>
      </w:tr>
      <w:tr w:rsidR="00AD7EE0" w:rsidRPr="00AD7EE0" w:rsidTr="005255E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НАЛОГОВЫЕ И НЕНАЛОГОВЫЕ ДОХОДЫ</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000 10000000000000000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43 758 034,00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29 091 186,69</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14 666 847,31</w:t>
            </w:r>
          </w:p>
        </w:tc>
      </w:tr>
      <w:tr w:rsidR="00AD7EE0" w:rsidRPr="00AD7EE0" w:rsidTr="005255E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НАЛОГИ НА ПРИБЫЛЬ, ДОХОДЫ</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000 10100000000000000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14 560 000,00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10 866 050,97</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3 693 949,03</w:t>
            </w:r>
          </w:p>
        </w:tc>
      </w:tr>
      <w:tr w:rsidR="00AD7EE0" w:rsidRPr="00AD7EE0" w:rsidTr="005255E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Налог на доходы физических лиц</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000 10102000010000110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14 560 000,00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10 866 050,97</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3 693 949,03</w:t>
            </w:r>
          </w:p>
        </w:tc>
      </w:tr>
      <w:tr w:rsidR="00AD7EE0" w:rsidRPr="00AD7EE0" w:rsidTr="005255E9">
        <w:trPr>
          <w:trHeight w:val="90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Налог на доходы физических лиц с доходов, источником которых является налоговый агент, за исключением доходов, в отношении которых исчисление и уплата налога осуществляются в соответствии со статьями 227, 227.1 и 228 Налогового кодекса Российской Федерации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000 10102010010000110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14 487 200,00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10 808 512,19</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3 678 687,81</w:t>
            </w:r>
          </w:p>
        </w:tc>
      </w:tr>
      <w:tr w:rsidR="00AD7EE0" w:rsidRPr="00AD7EE0" w:rsidTr="005255E9">
        <w:trPr>
          <w:trHeight w:val="112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Налог на доходы физических лиц с доходов, полученных от осуществления деятельности физическими лицами, зарегистрированными в качестве индивидуальных предпринимателей, нотариусов, занимающихся частной практикой, адвокатов, учредивших адвокатские кабинеты, и других лиц, занимающихся частной практикой в соответствии со статьей 227 Налогового кодекса Российской Федерации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000 10102020010000110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30 600,00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38 276,94</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5255E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Налог на доходы физических лиц с доходов, полученных физическими лицами в соответствии со статьей 228 Налогового кодекса Российской Федерации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000 10102030010000110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36 400,00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16 984,60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19 415,40</w:t>
            </w:r>
          </w:p>
        </w:tc>
      </w:tr>
      <w:tr w:rsidR="00AD7EE0" w:rsidRPr="00AD7EE0" w:rsidTr="005255E9">
        <w:trPr>
          <w:trHeight w:val="90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Налог на доходы физических лиц в виде фиксированных авансовых платежей с доходов, полученных физическими лицами, являющимися иностранными гражданами, осуществляющими трудовую деятельность по найму на основании патента в соответствии со статьей 227.1 Налогового кодекса Российской Федерации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000 10102040010000110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5 800,00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2 277,24</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3 522,76</w:t>
            </w:r>
          </w:p>
        </w:tc>
      </w:tr>
      <w:tr w:rsidR="00AD7EE0" w:rsidRPr="00AD7EE0" w:rsidTr="005255E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НАЛОГИ НА ТОВАРЫ (РАБОТЫ, УСЛУГИ), РЕАЛИЗУЕМЫЕ НА ТЕРРИТОРИИ РОССИЙСКОЙ ФЕДЕРАЦИИ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000 10300000000000000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2 800 000,00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2 117 857,76</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682 142,24</w:t>
            </w:r>
          </w:p>
        </w:tc>
      </w:tr>
      <w:tr w:rsidR="00AD7EE0" w:rsidRPr="00AD7EE0" w:rsidTr="005255E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Акцизы по подакцизным товарам (продукции), производимым на территории Российской Федерации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000 10302000010000110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2 800 000,00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2 117 857,76</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682 142,24</w:t>
            </w:r>
          </w:p>
        </w:tc>
      </w:tr>
      <w:tr w:rsidR="00AD7EE0" w:rsidRPr="00AD7EE0" w:rsidTr="005255E9">
        <w:trPr>
          <w:trHeight w:val="67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Доходы от уплаты акцизов на дизельное топливо,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000 10302230010000110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990 500,00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922 285,07</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68 214,93</w:t>
            </w:r>
          </w:p>
        </w:tc>
      </w:tr>
      <w:tr w:rsidR="00AD7EE0" w:rsidRPr="00AD7EE0" w:rsidTr="005255E9">
        <w:trPr>
          <w:trHeight w:val="90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lastRenderedPageBreak/>
              <w:t>Доходы от уплаты акцизов на моторные масла для дизельных и (или) карбюраторных (</w:t>
            </w:r>
            <w:proofErr w:type="spellStart"/>
            <w:r w:rsidRPr="00AD7EE0">
              <w:rPr>
                <w:color w:val="000000"/>
                <w:sz w:val="16"/>
                <w:szCs w:val="16"/>
              </w:rPr>
              <w:t>инжекторных</w:t>
            </w:r>
            <w:proofErr w:type="spellEnd"/>
            <w:r w:rsidRPr="00AD7EE0">
              <w:rPr>
                <w:color w:val="000000"/>
                <w:sz w:val="16"/>
                <w:szCs w:val="16"/>
              </w:rPr>
              <w:t>) двигателей,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000 10302240010000110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13 800,00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8 365,31</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5 434,69</w:t>
            </w:r>
          </w:p>
        </w:tc>
      </w:tr>
      <w:tr w:rsidR="00AD7EE0" w:rsidRPr="00AD7EE0" w:rsidTr="005255E9">
        <w:trPr>
          <w:trHeight w:val="67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Доходы от уплаты акцизов на автомобильный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000 10302250010000110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1 936 000,00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1 393 795,71</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542 204,29</w:t>
            </w:r>
          </w:p>
        </w:tc>
      </w:tr>
      <w:tr w:rsidR="00AD7EE0" w:rsidRPr="00AD7EE0" w:rsidTr="005255E9">
        <w:trPr>
          <w:trHeight w:val="67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Доходы от уплаты акцизов на прямогонный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000 10302260010000110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-140 300,00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-206 588,33</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5255E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НАЛОГИ НА СОВОКУПНЫЙ ДОХОД</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000 10500000000000000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10 000 200,00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7 023 915,57</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2 976 284,43</w:t>
            </w:r>
          </w:p>
        </w:tc>
      </w:tr>
      <w:tr w:rsidR="00AD7EE0" w:rsidRPr="00AD7EE0" w:rsidTr="005255E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Налог, взимаемый в связи с применением упрощенной системы налогообложения</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000 10501000000000110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4 600 000,00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3 795 790,78</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804 209,22</w:t>
            </w:r>
          </w:p>
        </w:tc>
      </w:tr>
      <w:tr w:rsidR="00AD7EE0" w:rsidRPr="00AD7EE0" w:rsidTr="005255E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Налог, взимаемый с налогоплательщиков, выбравших в качестве объекта налогообложения доходы</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000 10501010010000110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2 879 600,00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2 221 417,86</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658 182,14</w:t>
            </w:r>
          </w:p>
        </w:tc>
      </w:tr>
      <w:tr w:rsidR="00AD7EE0" w:rsidRPr="00AD7EE0" w:rsidTr="005255E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Налог, взимаемый с налогоплательщиков, выбравших в качестве объекта налогообложения доходы</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000 10501011010000110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2 879 600,00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2 221 522,86</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658 077,14</w:t>
            </w:r>
          </w:p>
        </w:tc>
      </w:tr>
      <w:tr w:rsidR="00AD7EE0" w:rsidRPr="00AD7EE0" w:rsidTr="005255E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Налог, взимаемый с налогоплательщиков, выбравших в качестве объекта налогообложения доходы (за налоговые периоды, истекшие до 1 января 2011 года)</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000 10501012010000110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-105,00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5255E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Налог, взимаемый с налогоплательщиков, выбравших в качестве объекта налогообложения доходы, уменьшенные на величину расходов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000 10501020010000110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1 628 400,00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1 732 529,04</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5255E9">
        <w:trPr>
          <w:trHeight w:val="67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Налог, взимаемый с налогоплательщиков, выбравших в качестве объекта налогообложения доходы, уменьшенные на величину расходов (в том числе минимальный налог, зачисляемый в бюджеты субъектов Российской Федерации)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000 10501021010000110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1 628 400,00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1 732 529,04</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5255E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Минимальный налог, зачисляемый в бюджеты субъектов Российской Федерации (за налоговые периоды, истекшие до 1 января 2016 года)</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000 10501050010000110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92 000,00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-158 156,12</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250 156,12</w:t>
            </w:r>
          </w:p>
        </w:tc>
      </w:tr>
      <w:tr w:rsidR="00AD7EE0" w:rsidRPr="00AD7EE0" w:rsidTr="005255E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Единый налог на вмененный доход для отдельных видов деятельности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000 10502000020000110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5 250 000,00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3 132 654,74</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2 117 345,26</w:t>
            </w:r>
          </w:p>
        </w:tc>
      </w:tr>
      <w:tr w:rsidR="00AD7EE0" w:rsidRPr="00AD7EE0" w:rsidTr="005255E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Единый налог на вмененный доход для отдельных видов деятельности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000 10502010020000110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5 250 000,00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3 132 653,93</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2 117 346,07</w:t>
            </w:r>
          </w:p>
        </w:tc>
      </w:tr>
      <w:tr w:rsidR="00AD7EE0" w:rsidRPr="00AD7EE0" w:rsidTr="005255E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Единый налог на вмененный доход для отдельных видов деятельности (за налоговые периоды, истекшие до 1 января 2011 года)</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000 10502020020000110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0,81</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5255E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Единый сельскохозяйственный налог</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000 10503000010000110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91 200,00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29 537,14</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61 662,86</w:t>
            </w:r>
          </w:p>
        </w:tc>
      </w:tr>
      <w:tr w:rsidR="00AD7EE0" w:rsidRPr="00AD7EE0" w:rsidTr="005255E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Единый сельскохозяйственный налог</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000 10503010010000110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91 200,00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29 537,14</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61 662,86</w:t>
            </w:r>
          </w:p>
        </w:tc>
      </w:tr>
      <w:tr w:rsidR="00AD7EE0" w:rsidRPr="00AD7EE0" w:rsidTr="005255E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Налог, взимаемый в связи с применением патентной системы налогообложения</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000 10504000020000110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59 000,00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65 932,91</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5255E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Налог, взимаемый в связи с применением патентной системы налогообложения, зачисляемый в бюджеты муниципальных районов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000 10504020020000110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59 000,00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65 932,91</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5255E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ГОСУДАРСТВЕННАЯ ПОШЛИНА</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000 10800000000000000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800 200,00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689 299,97</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110 900,03</w:t>
            </w:r>
          </w:p>
        </w:tc>
      </w:tr>
      <w:tr w:rsidR="00AD7EE0" w:rsidRPr="00AD7EE0" w:rsidTr="005255E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Государственная пошлина по делам, рассматриваемым в судах общей юрисдикции, мировыми судьями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000 10803000010000110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800 000,00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689 099,97</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110 900,03</w:t>
            </w:r>
          </w:p>
        </w:tc>
      </w:tr>
      <w:tr w:rsidR="00AD7EE0" w:rsidRPr="00AD7EE0" w:rsidTr="005255E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Государственная пошлина по делам, рассматриваемым в судах общей юрисдикции, мировыми судьями (за исключением Верховного Суда Российской Федерации)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000 10803010010000110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800 000,00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689 099,97</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110 900,03</w:t>
            </w:r>
          </w:p>
        </w:tc>
      </w:tr>
      <w:tr w:rsidR="00AD7EE0" w:rsidRPr="00AD7EE0" w:rsidTr="005255E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Государственная пошлина за государственную регистрацию, а также за совершение прочих юридически значимых действий</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000 10807000010000110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200,00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5255E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Государственная пошлина за выдачу разрешения на установку рекламной конструкции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000 10807150010000110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200,00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5255E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ДОХОДЫ ОТ ИСПОЛЬЗОВАНИЯ ИМУЩЕСТВА, НАХОДЯЩЕГОСЯ В ГОСУДАРСТВЕННОЙ И МУНИЦИПАЛЬНОЙ СОБСТВЕННОСТИ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000 11100000000000000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2 065 000,00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1 778 076,23</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286 923,77</w:t>
            </w:r>
          </w:p>
        </w:tc>
      </w:tr>
      <w:tr w:rsidR="00AD7EE0" w:rsidRPr="00AD7EE0" w:rsidTr="005255E9">
        <w:trPr>
          <w:trHeight w:val="90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lastRenderedPageBreak/>
              <w:t>Доходы, получаемые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000 11105000000000120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1 950 000,00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1 716 774,23</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233 225,77</w:t>
            </w:r>
          </w:p>
        </w:tc>
      </w:tr>
      <w:tr w:rsidR="00AD7EE0" w:rsidRPr="00AD7EE0" w:rsidTr="005255E9">
        <w:trPr>
          <w:trHeight w:val="67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Доходы, получаемые в виде арендной платы за земельные участки, государственная собственность на которые не разграничена, а также средства от продажи права на заключение договоров аренды указанных земельных участков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000 11105010000000120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1 700 000,00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1 577 515,83</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122 484,17</w:t>
            </w:r>
          </w:p>
        </w:tc>
      </w:tr>
      <w:tr w:rsidR="00AD7EE0" w:rsidRPr="00AD7EE0" w:rsidTr="005255E9">
        <w:trPr>
          <w:trHeight w:val="90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proofErr w:type="gramStart"/>
            <w:r w:rsidRPr="00AD7EE0">
              <w:rPr>
                <w:color w:val="000000"/>
                <w:sz w:val="16"/>
                <w:szCs w:val="16"/>
              </w:rPr>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сельских поселений и межселенных территорий муниципальных районов, а также средства от продажи права на заключение договоров аренды указанных земельных участков</w:t>
            </w:r>
            <w:proofErr w:type="gramEnd"/>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000 11105013050000120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1 700 000,00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1 532 415,25</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167 584,75</w:t>
            </w:r>
          </w:p>
        </w:tc>
      </w:tr>
      <w:tr w:rsidR="00AD7EE0" w:rsidRPr="00AD7EE0" w:rsidTr="005255E9">
        <w:trPr>
          <w:trHeight w:val="90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сельских поселений, а также средства от продажи права на заключение договоров аренды указанных земельных участков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000 11105013100000120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45 100,58</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5255E9">
        <w:trPr>
          <w:trHeight w:val="90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Доходы от сдачи в аренду имущества, находящегося в оперативном управлении органов государственной власти, органов местного самоуправления, государственных внебюджетных фондов и созданных ими учреждений (за исключением имущества бюджетных и автономных учреждений)</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000 11105030000000120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80 000,00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46 498,40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33 501,60</w:t>
            </w:r>
          </w:p>
        </w:tc>
      </w:tr>
      <w:tr w:rsidR="00AD7EE0" w:rsidRPr="00AD7EE0" w:rsidTr="005255E9">
        <w:trPr>
          <w:trHeight w:val="67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Доходы от сдачи в аренду имущества, находящегося в оперативном управлении органов управления муниципальных районов и созданных ими учреждений (за исключением имущества муниципальных бюджетных и автономных учреждений)</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000 11105035050000120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80 000,00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46 498,40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33 501,60</w:t>
            </w:r>
          </w:p>
        </w:tc>
      </w:tr>
      <w:tr w:rsidR="00AD7EE0" w:rsidRPr="00AD7EE0" w:rsidTr="005255E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Доходы от сдачи в аренду имущества, составляющего государственную (муниципальную) казну (за исключением земельных участков)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000 11105070000000120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170 000,00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92 760,00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77 240,00</w:t>
            </w:r>
          </w:p>
        </w:tc>
      </w:tr>
      <w:tr w:rsidR="00AD7EE0" w:rsidRPr="00AD7EE0" w:rsidTr="005255E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Доходы от сдачи в аренду имущества, составляющего казну муниципальных районов (за исключением земельных участков)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000 11105075050000120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170 000,00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92 760,00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77 240,00</w:t>
            </w:r>
          </w:p>
        </w:tc>
      </w:tr>
      <w:tr w:rsidR="00AD7EE0" w:rsidRPr="00AD7EE0" w:rsidTr="005255E9">
        <w:trPr>
          <w:trHeight w:val="90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Прочие доходы от использования имущества и прав, находящихся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000 11109000000000120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115 000,00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61 302,00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53 698,00</w:t>
            </w:r>
          </w:p>
        </w:tc>
      </w:tr>
      <w:tr w:rsidR="00AD7EE0" w:rsidRPr="00AD7EE0" w:rsidTr="005255E9">
        <w:trPr>
          <w:trHeight w:val="90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Прочие поступления от использования имущества, находящегося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000 11109040000000120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115 000,00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61 302,00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53 698,00</w:t>
            </w:r>
          </w:p>
        </w:tc>
      </w:tr>
      <w:tr w:rsidR="00AD7EE0" w:rsidRPr="00AD7EE0" w:rsidTr="005255E9">
        <w:trPr>
          <w:trHeight w:val="90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Прочие поступления от использования имущества, находящегося в 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000 11109045050000120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115 000,00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61 302,00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53 698,00</w:t>
            </w:r>
          </w:p>
        </w:tc>
      </w:tr>
      <w:tr w:rsidR="00AD7EE0" w:rsidRPr="00AD7EE0" w:rsidTr="005255E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ПЛАТЕЖИ ПРИ ПОЛЬЗОВАНИИ ПРИРОДНЫМИ РЕСУРСАМИ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000 11200000000000000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50 000,00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15 662,40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34 337,60</w:t>
            </w:r>
          </w:p>
        </w:tc>
      </w:tr>
      <w:tr w:rsidR="00AD7EE0" w:rsidRPr="00AD7EE0" w:rsidTr="005255E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Плата за негативное воздействие на окружающую среду</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000 11201000010000120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50 000,00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15 662,40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34 337,60</w:t>
            </w:r>
          </w:p>
        </w:tc>
      </w:tr>
      <w:tr w:rsidR="00AD7EE0" w:rsidRPr="00AD7EE0" w:rsidTr="005255E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Плата за выбросы загрязняющих веществ в атмосферный воздух стационарными объектами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000 11201010010000120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21 600,00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11 061,00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10 539,00</w:t>
            </w:r>
          </w:p>
        </w:tc>
      </w:tr>
      <w:tr w:rsidR="00AD7EE0" w:rsidRPr="00AD7EE0" w:rsidTr="005255E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Плата за сбросы загрязняющих веществ в водные объекты</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000 11201030010000120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3 150,00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3 150,00</w:t>
            </w:r>
          </w:p>
        </w:tc>
      </w:tr>
      <w:tr w:rsidR="00AD7EE0" w:rsidRPr="00AD7EE0" w:rsidTr="005255E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Плата за размещение отходов производства и потребления</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000 11201040010000120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25 250,00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4 601,40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20 648,60</w:t>
            </w:r>
          </w:p>
        </w:tc>
      </w:tr>
      <w:tr w:rsidR="00AD7EE0" w:rsidRPr="00AD7EE0" w:rsidTr="005255E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Плата за размещение отходов производства</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000 11201041010000120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25 250,00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4 601,40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20 648,60</w:t>
            </w:r>
          </w:p>
        </w:tc>
      </w:tr>
      <w:tr w:rsidR="00AD7EE0" w:rsidRPr="00AD7EE0" w:rsidTr="005255E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lastRenderedPageBreak/>
              <w:t>ДОХОДЫ ОТ ОКАЗАНИЯ ПЛАТНЫХ УСЛУГ (РАБОТ) И КОМПЕНСАЦИИ ЗАТРАТ ГОСУДАРСТВА</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000 11300000000000000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9 442 634,00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4 846 427,49</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4 596 206,51</w:t>
            </w:r>
          </w:p>
        </w:tc>
      </w:tr>
      <w:tr w:rsidR="00AD7EE0" w:rsidRPr="00AD7EE0" w:rsidTr="005255E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Доходы от оказания платных услуг (работ)</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000 11301000000000130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5 270 000,00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3 376 386,57</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1 893 613,43</w:t>
            </w:r>
          </w:p>
        </w:tc>
      </w:tr>
      <w:tr w:rsidR="00AD7EE0" w:rsidRPr="00AD7EE0" w:rsidTr="005255E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Прочие доходы от оказания платных услуг (работ)</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000 11301990000000130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5 270 000,00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3 376 386,57</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1 893 613,43</w:t>
            </w:r>
          </w:p>
        </w:tc>
      </w:tr>
      <w:tr w:rsidR="00AD7EE0" w:rsidRPr="00AD7EE0" w:rsidTr="005255E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Прочие доходы от оказания платных услуг (работ) получателями средств бюджетов муниципальных районов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000 11301995050000130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5 270 000,00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3 376 386,57</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1 893 613,43</w:t>
            </w:r>
          </w:p>
        </w:tc>
      </w:tr>
      <w:tr w:rsidR="00AD7EE0" w:rsidRPr="00AD7EE0" w:rsidTr="005255E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Доходы от компенсации затрат государства</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000 11302000000000130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4 172 634,00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1 470 040,92</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2 702 593,08</w:t>
            </w:r>
          </w:p>
        </w:tc>
      </w:tr>
      <w:tr w:rsidR="00AD7EE0" w:rsidRPr="00AD7EE0" w:rsidTr="005255E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Доходы, поступающие в порядке возмещения расходов, понесенных в связи с эксплуатацией имущества</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000 11302060000000130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3 884 600,00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1 211 207,03</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2 673 392,97</w:t>
            </w:r>
          </w:p>
        </w:tc>
      </w:tr>
      <w:tr w:rsidR="00AD7EE0" w:rsidRPr="00AD7EE0" w:rsidTr="005255E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Доходы, поступающие в порядке возмещения расходов, понесенных в связи с эксплуатацией имущества муниципальных районов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000 11302065050000130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3 884 600,00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1 211 207,03</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2 673 392,97</w:t>
            </w:r>
          </w:p>
        </w:tc>
      </w:tr>
      <w:tr w:rsidR="00AD7EE0" w:rsidRPr="00AD7EE0" w:rsidTr="005255E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Прочие доходы от компенсации затрат государства</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000 11302990000000130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288 034,00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258 833,89</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29 200,11</w:t>
            </w:r>
          </w:p>
        </w:tc>
      </w:tr>
      <w:tr w:rsidR="00AD7EE0" w:rsidRPr="00AD7EE0" w:rsidTr="005255E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Прочие доходы от компенсации затрат бюджетов муниципальных районов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000 11302995050000130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288 034,00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258 833,89</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29 200,11</w:t>
            </w:r>
          </w:p>
        </w:tc>
      </w:tr>
      <w:tr w:rsidR="00AD7EE0" w:rsidRPr="00AD7EE0" w:rsidTr="005255E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ДОХОДЫ ОТ ПРОДАЖИ МАТЕРИАЛЬНЫХ И НЕМАТЕРИАЛЬНЫХ АКТИВОВ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000 11400000000000000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2 540 000,00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607 343,56</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1 932 656,44</w:t>
            </w:r>
          </w:p>
        </w:tc>
      </w:tr>
      <w:tr w:rsidR="00AD7EE0" w:rsidRPr="00AD7EE0" w:rsidTr="005255E9">
        <w:trPr>
          <w:trHeight w:val="90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Доходы от реализации имущества, находящегося в государственной и муниципальной собственности (за исключением движимого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000 11402000000000000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2 040 000,00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152 780,00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1 887 220,00</w:t>
            </w:r>
          </w:p>
        </w:tc>
      </w:tr>
      <w:tr w:rsidR="00AD7EE0" w:rsidRPr="00AD7EE0" w:rsidTr="005255E9">
        <w:trPr>
          <w:trHeight w:val="90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Доходы от реализации имущества, находящегося в собственности муниципальных районов (за исключением движимого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000 11402050050000410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2 020 000,00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120 000,00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1 900 000,00</w:t>
            </w:r>
          </w:p>
        </w:tc>
      </w:tr>
      <w:tr w:rsidR="00AD7EE0" w:rsidRPr="00AD7EE0" w:rsidTr="005255E9">
        <w:trPr>
          <w:trHeight w:val="90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Доходы от реализации имущества, находящегося в 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материальных запасов по указанному имуществу</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000 11402050050000440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20 000,00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32 780,00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5255E9">
        <w:trPr>
          <w:trHeight w:val="90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Доходы от реализации иного имущества, находящегося в 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000 11402053050000410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2 020 000,00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120 000,00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1 900 000,00</w:t>
            </w:r>
          </w:p>
        </w:tc>
      </w:tr>
      <w:tr w:rsidR="00AD7EE0" w:rsidRPr="00AD7EE0" w:rsidTr="005255E9">
        <w:trPr>
          <w:trHeight w:val="90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Доходы от реализации иного имущества, находящегося в 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материальных запасов по указанному имуществу</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000 11402053050000440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20 000,00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32 780,00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5255E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Доходы от продажи земельных участков, находящихся в государственной и муниципальной собственности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000 11406000000000430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500 000,00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454 563,56</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45 436,44</w:t>
            </w:r>
          </w:p>
        </w:tc>
      </w:tr>
      <w:tr w:rsidR="00AD7EE0" w:rsidRPr="00AD7EE0" w:rsidTr="005255E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Доходы от продажи земельных участков, государственная собственность на которые не разграничена</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000 11406010000000430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500 000,00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454 563,56</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45 436,44</w:t>
            </w:r>
          </w:p>
        </w:tc>
      </w:tr>
      <w:tr w:rsidR="00AD7EE0" w:rsidRPr="00AD7EE0" w:rsidTr="005255E9">
        <w:trPr>
          <w:trHeight w:val="67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Доходы от продажи земельных участков, государственная собственность на которые не разграничена и которые расположены в границах сельских поселений и межселенных территорий муниципальных районов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000 11406013050000430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500 000,00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454 563,56</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45 436,44</w:t>
            </w:r>
          </w:p>
        </w:tc>
      </w:tr>
      <w:tr w:rsidR="00AD7EE0" w:rsidRPr="00AD7EE0" w:rsidTr="005255E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ШТРАФЫ, САНКЦИИ, ВОЗМЕЩЕНИЕ УЩЕРБА</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000 11600000000000000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1 500 000,00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1 146 552,74</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353 447,26</w:t>
            </w:r>
          </w:p>
        </w:tc>
      </w:tr>
      <w:tr w:rsidR="00AD7EE0" w:rsidRPr="00AD7EE0" w:rsidTr="005255E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Денежные взыскания (штрафы) за нарушение законодательства о налогах и сборах</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000 11603000000000140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30 000,00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22 016,30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7 983,70</w:t>
            </w:r>
          </w:p>
        </w:tc>
      </w:tr>
      <w:tr w:rsidR="00AD7EE0" w:rsidRPr="00AD7EE0" w:rsidTr="005255E9">
        <w:trPr>
          <w:trHeight w:val="90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lastRenderedPageBreak/>
              <w:t>Денежные взыскания (штрафы) за нарушение законодательства о налогах и сборах, предусмотренные статьями 116, 119.1, 119.2, пунктами 1 и 2 статьи 120, статьями 125, 126, 126.1, 128, 129, 129.1, 129.4, 132, 133, 134, 135, 135.1, 135.2 Налогового кодекса Российской Федерации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000 11603010010000140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30 000,00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20 416,30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9 583,70</w:t>
            </w:r>
          </w:p>
        </w:tc>
      </w:tr>
      <w:tr w:rsidR="00AD7EE0" w:rsidRPr="00AD7EE0" w:rsidTr="005255E9">
        <w:trPr>
          <w:trHeight w:val="67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Денежные взыскания (штрафы) за административные правонарушения в области налогов и сборов, предусмотренные Кодексом Российской Федерации об административных правонарушениях</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000 11603030010000140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1 600,00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5255E9">
        <w:trPr>
          <w:trHeight w:val="67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Денежные взыскания (штрафы) за административные правонарушения в области государственного регулирования производства и оборота этилового спирта, алкогольной, спиртосодержащей и табачной продукции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000 11608000010000140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40 000,00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5255E9">
        <w:trPr>
          <w:trHeight w:val="67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Денежные взыскания (штрафы) за административные правонарушения в области государственного регулирования производства и оборота этилового спирта, алкогольной, спиртосодержащей продукции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000 11608010010000140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35 000,00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5255E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Денежные взыскания (штрафы) за административные правонарушения в области государственного регулирования производства и оборота табачной продукции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000 11608020010000140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5 000,00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5255E9">
        <w:trPr>
          <w:trHeight w:val="112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Денежные взыскания (штрафы) за нарушение законодательства Российской Федерации о недрах, об особо охраняемых природных территориях, об охране и использовании животного мира, об экологической экспертизе, в области охраны окружающей среды, о рыболовстве и сохранении водных биологических ресурсов, земельного законодательства, лесного законодательства, водного законодательства</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000 11625000000000140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80 000,00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56 000,00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24 000,00</w:t>
            </w:r>
          </w:p>
        </w:tc>
      </w:tr>
      <w:tr w:rsidR="00AD7EE0" w:rsidRPr="00AD7EE0" w:rsidTr="005255E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Денежные взыскания (штрафы) за нарушение законодательства в области охраны окружающей среды</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000 11625050010000140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50 000,00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1 000,00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49 000,00</w:t>
            </w:r>
          </w:p>
        </w:tc>
      </w:tr>
      <w:tr w:rsidR="00AD7EE0" w:rsidRPr="00AD7EE0" w:rsidTr="005255E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Денежные взыскания (штрафы) за нарушение земельного законодательства</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000 11625060010000140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30 000,00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55 000,00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5255E9">
        <w:trPr>
          <w:trHeight w:val="67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Денежные взыскания (штрафы) за нарушение законодательства в области обеспечения санитарно-эпидемиологического благополучия человека и законодательства в сфере защиты прав потребителей</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000 11628000010000140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770 000,00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356 000,00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414 000,00</w:t>
            </w:r>
          </w:p>
        </w:tc>
      </w:tr>
      <w:tr w:rsidR="00AD7EE0" w:rsidRPr="00AD7EE0" w:rsidTr="005255E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Денежные взыскания (штрафы) за правонарушения в области дорожного движения</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000 11630000010000140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1 350,00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5255E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Прочие денежные взыскания (штрафы) за правонарушения в области дорожного движения</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000 11630030010000140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1 350,00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5255E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Суммы по искам о возмещении вреда, причиненного окружающей среде</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000 11635000000000140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160 324,70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5255E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Суммы по искам о возмещении вреда, причиненного окружающей среде, подлежащие зачислению в бюджеты муниципальных районов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000 11635030050000140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160 324,70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5255E9">
        <w:trPr>
          <w:trHeight w:val="67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Денежные взыскания (штрафы) за нарушение законодательства Российской Федерации об административных правонарушениях, предусмотренные статьей 20.25 Кодекса Российской Федерации об административных правонарушениях</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000 11643000010000140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9 000,00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5255E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Прочие поступления от денежных взысканий (штрафов) и иных сумм в возмещение ущерба</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000 11690000000000140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620 000,00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501 861,74</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118 138,26</w:t>
            </w:r>
          </w:p>
        </w:tc>
      </w:tr>
      <w:tr w:rsidR="00AD7EE0" w:rsidRPr="00AD7EE0" w:rsidTr="005255E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Прочие поступления от денежных взысканий (штрафов) и иных сумм в возмещение ущерба, зачисляемые в бюджеты муниципальных районов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000 11690050050000140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620 000,00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501 861,74</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118 138,26</w:t>
            </w:r>
          </w:p>
        </w:tc>
      </w:tr>
      <w:tr w:rsidR="00AD7EE0" w:rsidRPr="00AD7EE0" w:rsidTr="005255E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БЕЗВОЗМЕЗДНЫЕ ПОСТУПЛЕНИЯ</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000 20000000000000000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255 213 892,00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166 998 468,41</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88 215 423,59</w:t>
            </w:r>
          </w:p>
        </w:tc>
      </w:tr>
      <w:tr w:rsidR="00AD7EE0" w:rsidRPr="00AD7EE0" w:rsidTr="005255E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БЕЗВОЗМЕЗДНЫЕ ПОСТУПЛЕНИЯ ОТ ДРУГИХ БЮДЖЕТОВ БЮДЖЕТНОЙ СИСТЕМЫ РОССИЙСКОЙ ФЕДЕРАЦИИ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000 20200000000000000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241 699 446,00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165 836 801,09</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75 862 644,91</w:t>
            </w:r>
          </w:p>
        </w:tc>
      </w:tr>
      <w:tr w:rsidR="00AD7EE0" w:rsidRPr="00AD7EE0" w:rsidTr="005255E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Дотации бюджетам бюджетной системы Российской Федерации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000 20210000000000151</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71 881 880,00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60 749 880,00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11 132 000,00</w:t>
            </w:r>
          </w:p>
        </w:tc>
      </w:tr>
      <w:tr w:rsidR="00AD7EE0" w:rsidRPr="00AD7EE0" w:rsidTr="005255E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Дотации на выравнивание бюджетной обеспеченности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000 20215001000000151</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47 734 000,00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47 734 000,00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5255E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Дотации бюджетам муниципальных районов на выравнивание бюджетной обеспеченности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000 20215001050000151</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47 734 000,00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47 734 000,00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5255E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Дотации бюджетам на поддержку мер по обеспечению сбалансированности бюджетов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000 20215002000000151</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20 384 800,00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9 252 800,00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11 132 000,00</w:t>
            </w:r>
          </w:p>
        </w:tc>
      </w:tr>
      <w:tr w:rsidR="00AD7EE0" w:rsidRPr="00AD7EE0" w:rsidTr="005255E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lastRenderedPageBreak/>
              <w:t>Дотации бюджетам муниципальных районов на поддержку мер по обеспечению сбалансированности бюджетов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000 20215002050000151</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20 384 800,00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9 252 800,00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11 132 000,00</w:t>
            </w:r>
          </w:p>
        </w:tc>
      </w:tr>
      <w:tr w:rsidR="00AD7EE0" w:rsidRPr="00AD7EE0" w:rsidTr="005255E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Прочие дотации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000 20219999000000151</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3 763 080,00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3 763 080,00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5255E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Прочие дотации бюджетам муниципальных районов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000 20219999050000151</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3 763 080,00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3 763 080,00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5255E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Субсидии бюджетам бюджетной системы Российской Федерации (межбюджетные субсидии)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000 20220000000000151</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64 231 879,00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23 676 785,71</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40 555 093,29</w:t>
            </w:r>
          </w:p>
        </w:tc>
      </w:tr>
      <w:tr w:rsidR="00AD7EE0" w:rsidRPr="00AD7EE0" w:rsidTr="005255E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 xml:space="preserve">Субсидии бюджетам на </w:t>
            </w:r>
            <w:proofErr w:type="spellStart"/>
            <w:r w:rsidRPr="00AD7EE0">
              <w:rPr>
                <w:color w:val="000000"/>
                <w:sz w:val="16"/>
                <w:szCs w:val="16"/>
              </w:rPr>
              <w:t>софинансирование</w:t>
            </w:r>
            <w:proofErr w:type="spellEnd"/>
            <w:r w:rsidRPr="00AD7EE0">
              <w:rPr>
                <w:color w:val="000000"/>
                <w:sz w:val="16"/>
                <w:szCs w:val="16"/>
              </w:rPr>
              <w:t xml:space="preserve"> капитальных вложений в объекты государственной (муниципальной) собственности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000 20220077000000151</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46 773 203,00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12 356 701,33</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34 416 501,67</w:t>
            </w:r>
          </w:p>
        </w:tc>
      </w:tr>
      <w:tr w:rsidR="00AD7EE0" w:rsidRPr="00AD7EE0" w:rsidTr="005255E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 xml:space="preserve">Субсидии бюджетам муниципальных районов на </w:t>
            </w:r>
            <w:proofErr w:type="spellStart"/>
            <w:r w:rsidRPr="00AD7EE0">
              <w:rPr>
                <w:color w:val="000000"/>
                <w:sz w:val="16"/>
                <w:szCs w:val="16"/>
              </w:rPr>
              <w:t>софинансирование</w:t>
            </w:r>
            <w:proofErr w:type="spellEnd"/>
            <w:r w:rsidRPr="00AD7EE0">
              <w:rPr>
                <w:color w:val="000000"/>
                <w:sz w:val="16"/>
                <w:szCs w:val="16"/>
              </w:rPr>
              <w:t xml:space="preserve"> капитальных вложений в объекты муниципальной собственности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000 20220077050000151</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46 773 203,00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12 356 701,33</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34 416 501,67</w:t>
            </w:r>
          </w:p>
        </w:tc>
      </w:tr>
      <w:tr w:rsidR="00AD7EE0" w:rsidRPr="00AD7EE0" w:rsidTr="005255E9">
        <w:trPr>
          <w:trHeight w:val="90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Субсидии бюджетам на осуществление дорожной деятельности в отношении автомобильных дорог общего пользования, а также капитального ремонта и ремонта дворовых территорий многоквартирных домов, проездов к дворовым территориям многоквартирных домов населенных пунктов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000 20220216000000151</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9 631 700,00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5 300 000,00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4 331 700,00</w:t>
            </w:r>
          </w:p>
        </w:tc>
      </w:tr>
      <w:tr w:rsidR="00AD7EE0" w:rsidRPr="00AD7EE0" w:rsidTr="005255E9">
        <w:trPr>
          <w:trHeight w:val="90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Субсидии бюджетам муниципальных районов на осуществление дорожной деятельности в отношении автомобильных дорог общего пользования, а также капитального ремонта и ремонта дворовых территорий многоквартирных домов, проездов к дворовым территориям многоквартирных домов населенных пунктов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000 20220216050000151</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9 631 700,00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5 300 000,00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4 331 700,00</w:t>
            </w:r>
          </w:p>
        </w:tc>
      </w:tr>
      <w:tr w:rsidR="00AD7EE0" w:rsidRPr="00AD7EE0" w:rsidTr="005255E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Субсидии бюджетам на создание в общеобразовательных организациях, расположенных в сельской местности, условий для занятий физической культурой и спортом</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000 20225097000000151</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935 092,00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467 546,00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467 546,00</w:t>
            </w:r>
          </w:p>
        </w:tc>
      </w:tr>
      <w:tr w:rsidR="00AD7EE0" w:rsidRPr="00AD7EE0" w:rsidTr="005255E9">
        <w:trPr>
          <w:trHeight w:val="67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Субсидии бюджетам муниципальных районов на создание в общеобразовательных организациях, расположенных в сельской местности, условий для занятий физической культурой и спортом</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000 20225097050000151</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935 092,00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467 546,00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467 546,00</w:t>
            </w:r>
          </w:p>
        </w:tc>
      </w:tr>
      <w:tr w:rsidR="00AD7EE0" w:rsidRPr="00AD7EE0" w:rsidTr="005255E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Субсидии бюджетам на обеспечение развития и укрепления материально-технической базы домов культуры в населенных пунктах с числом жителей до 50 тысяч человек</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000 20225467000000151</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1 157 896,00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389 288,90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768 607,10</w:t>
            </w:r>
          </w:p>
        </w:tc>
      </w:tr>
      <w:tr w:rsidR="00AD7EE0" w:rsidRPr="00AD7EE0" w:rsidTr="005255E9">
        <w:trPr>
          <w:trHeight w:val="67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Субсидии бюджетам муниципальных районов на обеспечение развития и укрепления материально-технической базы домов культуры в населенных пунктах с числом жителей до 50 тысяч человек</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000 20225467050000151</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1 157 896,00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389 288,90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768 607,10</w:t>
            </w:r>
          </w:p>
        </w:tc>
      </w:tr>
      <w:tr w:rsidR="00AD7EE0" w:rsidRPr="00AD7EE0" w:rsidTr="005255E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Субсидии бюджетам на реализацию мероприятий по обеспечению жильем молодых семей</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000 20225497000000151</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571 838,00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571 838,00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5255E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Субсидии бюджетам муниципальных районов на реализацию мероприятий по обеспечению жильем молодых семей</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000 20225497050000151</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571 838,00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571 838,00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5255E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Субсидия бюджетам на поддержку отрасли культуры</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000 20225519000000151</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100 000,00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100 000,00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5255E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Субсидия бюджетам муниципальных районов на поддержку отрасли культуры</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000 20225519050000151</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100 000,00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100 000,00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5255E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Субсидии бюджетам на реализацию мероприятий по устойчивому развитию сельских территорий</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000 20225567000000151</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828 600,00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828 600,00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5255E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Субсидии бюджетам муниципальных районов на реализацию мероприятий по устойчивому развитию сельских территорий</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000 20225567050000151</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828 600,00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828 600,00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5255E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Прочие субсидии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000 20229999000000151</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4 233 550,00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3 662 811,48</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570 738,52</w:t>
            </w:r>
          </w:p>
        </w:tc>
      </w:tr>
      <w:tr w:rsidR="00AD7EE0" w:rsidRPr="00AD7EE0" w:rsidTr="005255E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Прочие субсидии бюджетам муниципальных районов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000 20229999050000151</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4 233 550,00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3 662 811,48</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570 738,52</w:t>
            </w:r>
          </w:p>
        </w:tc>
      </w:tr>
      <w:tr w:rsidR="00AD7EE0" w:rsidRPr="00AD7EE0" w:rsidTr="005255E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Субвенции бюджетам бюджетной системы Российской Федерации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000 20230000000000151</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104 793 787,00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81 102 585,38</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23 691 201,62</w:t>
            </w:r>
          </w:p>
        </w:tc>
      </w:tr>
      <w:tr w:rsidR="00AD7EE0" w:rsidRPr="00AD7EE0" w:rsidTr="005255E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Субвенции местным бюджетам на выполнение передаваемых полномочий субъектов Российской Федерации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000 20230024000000151</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102 584 760,00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79 909 891,38</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22 674 868,62</w:t>
            </w:r>
          </w:p>
        </w:tc>
      </w:tr>
      <w:tr w:rsidR="00AD7EE0" w:rsidRPr="00AD7EE0" w:rsidTr="005255E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Субвенции бюджетам муниципальных районов на выполнение передаваемых полномочий субъектов Российской Федерации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000 20230024050000151</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102 584 760,00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79 909 891,38</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22 674 868,62</w:t>
            </w:r>
          </w:p>
        </w:tc>
      </w:tr>
      <w:tr w:rsidR="00AD7EE0" w:rsidRPr="00AD7EE0" w:rsidTr="005255E9">
        <w:trPr>
          <w:trHeight w:val="67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lastRenderedPageBreak/>
              <w:t>Субвенции бюджетам муниципальных образований на 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000 20235082000000151</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972 015,00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972 015,00</w:t>
            </w:r>
          </w:p>
        </w:tc>
      </w:tr>
      <w:tr w:rsidR="00AD7EE0" w:rsidRPr="00AD7EE0" w:rsidTr="005255E9">
        <w:trPr>
          <w:trHeight w:val="67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Субвенции бюджетам муниципальных районов на 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000 20235082050000151</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972 015,00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972 015,00</w:t>
            </w:r>
          </w:p>
        </w:tc>
      </w:tr>
      <w:tr w:rsidR="00AD7EE0" w:rsidRPr="00AD7EE0" w:rsidTr="005255E9">
        <w:trPr>
          <w:trHeight w:val="67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Субвенции бюджетам на 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000 20235120000000151</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26 500,00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26 500,00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5255E9">
        <w:trPr>
          <w:trHeight w:val="67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Субвенции бюджетам муниципальных районов на 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000 20235120050000151</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26 500,00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26 500,00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5255E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Субвенции бюджетам муниципальных образований на повышение продуктивности в молочном скотоводстве</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000 20235542000000151</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1 166 194,00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1 166 194,00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5255E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Субвенции бюджетам муниципальных районов на повышение продуктивности в молочном скотоводстве</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000 20235542050000151</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1 166 194,00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1 166 194,00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5255E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Субвенции бюджетам муниципальных образований на содействие достижению целевых показателей региональных программ развития агропромышленного комплекса</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000 20235543000000151</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44 318,00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44 318,00</w:t>
            </w:r>
          </w:p>
        </w:tc>
      </w:tr>
      <w:tr w:rsidR="00AD7EE0" w:rsidRPr="00AD7EE0" w:rsidTr="005255E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Субвенции бюджетам муниципальных районов на содействие достижению целевых показателей региональных программ развития агропромышленного комплекса</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000 20235543050000151</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44 318,00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44 318,00</w:t>
            </w:r>
          </w:p>
        </w:tc>
      </w:tr>
      <w:tr w:rsidR="00AD7EE0" w:rsidRPr="00AD7EE0" w:rsidTr="005255E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межбюджетные трансферты</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000 20240000000000151</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791 900,00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307 550,00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484 350,00</w:t>
            </w:r>
          </w:p>
        </w:tc>
      </w:tr>
      <w:tr w:rsidR="00AD7EE0" w:rsidRPr="00AD7EE0" w:rsidTr="005255E9">
        <w:trPr>
          <w:trHeight w:val="67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Межбюджетные трансферты, передаваемые бюджетам муниципальных образований на осуществление части полномочий по решению вопросов местного значения в соответствии с заключенными соглашениями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000 20240014000000151</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791 900,00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307 550,00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484 350,00</w:t>
            </w:r>
          </w:p>
        </w:tc>
      </w:tr>
      <w:tr w:rsidR="00AD7EE0" w:rsidRPr="00AD7EE0" w:rsidTr="005255E9">
        <w:trPr>
          <w:trHeight w:val="67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Межбюджетные трансферты, передаваемые бюджетам муниципальных районов из бюджетов поселений на осуществление части полномочий по решению вопросов местного значения в соответствии с заключенными соглашениями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000 20240014050000151</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791 900,00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307 550,00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484 350,00</w:t>
            </w:r>
          </w:p>
        </w:tc>
      </w:tr>
      <w:tr w:rsidR="00AD7EE0" w:rsidRPr="00AD7EE0" w:rsidTr="005255E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ПРОЧИЕ БЕЗВОЗМЕЗДНЫЕ ПОСТУПЛЕНИЯ</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000 20700000000000000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13 728 200,00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1 375 420,33</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12 352 779,67</w:t>
            </w:r>
          </w:p>
        </w:tc>
      </w:tr>
      <w:tr w:rsidR="00AD7EE0" w:rsidRPr="00AD7EE0" w:rsidTr="005255E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Прочие безвозмездные поступления в бюджеты муниципальных районов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000 20705000050000180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13 728 200,00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1 375 420,33</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12 352 779,67</w:t>
            </w:r>
          </w:p>
        </w:tc>
      </w:tr>
      <w:tr w:rsidR="00AD7EE0" w:rsidRPr="00AD7EE0" w:rsidTr="005255E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Прочие безвозмездные поступления в бюджеты муниципальных районов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000 20705030050000180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13 728 200,00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1 375 420,33</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12 352 779,67</w:t>
            </w:r>
          </w:p>
        </w:tc>
      </w:tr>
      <w:tr w:rsidR="00AD7EE0" w:rsidRPr="00AD7EE0" w:rsidTr="005255E9">
        <w:trPr>
          <w:trHeight w:val="90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ДОХОДЫ БЮДЖЕТОВ БЮДЖЕТНОЙ СИСТЕМЫ РОССИЙСКОЙ ФЕДЕРАЦИИ ОТ ВОЗВРАТА БЮДЖЕТАМИ БЮДЖЕТНОЙ СИСТЕМЫ РОССИЙСКОЙ ФЕДЕРАЦИИ И ОРГАНИЗАЦИЯМИ ОСТАТКОВ СУБСИДИЙ, СУБВЕНЦИЙ И ИНЫХ МЕЖБЮДЖЕТНЫХ ТРАНСФЕРТОВ, ИМЕЮЩИХ ЦЕЛЕВОЕ НАЗНАЧЕНИЕ, ПРОШЛЫХ ЛЕТ</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000 21800000000000000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1 985 800,00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1 985 753,00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47,00</w:t>
            </w:r>
          </w:p>
        </w:tc>
      </w:tr>
      <w:tr w:rsidR="00AD7EE0" w:rsidRPr="00AD7EE0" w:rsidTr="005255E9">
        <w:trPr>
          <w:trHeight w:val="67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Доходы бюджетов бюджетной системы Российской Федерации от возврата бюджетами бюджетной системы Российской Федерации остатков субсидий, субвенций и иных межбюджетных трансфертов, имеющих целевое назначение, прошлых лет</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000 21800000000000151</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1 985 800,00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1 985 753,00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47,00</w:t>
            </w:r>
          </w:p>
        </w:tc>
      </w:tr>
      <w:tr w:rsidR="00AD7EE0" w:rsidRPr="00AD7EE0" w:rsidTr="005255E9">
        <w:trPr>
          <w:trHeight w:val="67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Доходы бюджетов муниципальных районов от возврата бюджетами бюджетной системы Российской Федерации остатков субсидий, субвенций и иных межбюджетных трансфертов, имеющих целевое назначение, прошлых лет</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000 21800000050000151</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1 985 800,00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1 985 753,00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47,00</w:t>
            </w:r>
          </w:p>
        </w:tc>
      </w:tr>
      <w:tr w:rsidR="00AD7EE0" w:rsidRPr="00AD7EE0" w:rsidTr="005255E9">
        <w:trPr>
          <w:trHeight w:val="675"/>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Доходы бюджетов муниципальных районов от возврата прочих остатков субсидий, субвенций и иных межбюджетных трансфертов, имеющих целевое назначение, прошлых лет из бюджетов поселений</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000 21860010050000151</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1 985 800,00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1 985 753,00</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47,00</w:t>
            </w:r>
          </w:p>
        </w:tc>
      </w:tr>
      <w:tr w:rsidR="00AD7EE0" w:rsidRPr="00AD7EE0" w:rsidTr="005255E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ВОЗВРАТ ОСТАТКОВ СУБСИДИЙ, СУБВЕНЦИЙ И ИНЫХ МЕЖБЮДЖЕТНЫХ ТРАНСФЕРТОВ, ИМЕЮЩИХ ЦЕЛЕВОЕ НАЗНАЧЕНИЕ, ПРОШЛЫХ ЛЕТ</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000 21900000000000000</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-2 199 554,00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-2 199 506,01</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5255E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lastRenderedPageBreak/>
              <w:t>Возврат остатков субсидий, субвенций и иных межбюджетных трансфертов, имеющих целевое назначение, прошлых лет из бюджетов муниципальных районов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000 21900000050000151</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-2 199 554,00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-2 199 506,01</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5255E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Возврат прочих остатков субсидий, субвенций и иных межбюджетных трансфертов, имеющих целевое назначение, прошлых лет из бюджетов муниципальных районов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000 21960010050000151</w:t>
            </w:r>
          </w:p>
        </w:tc>
        <w:tc>
          <w:tcPr>
            <w:tcW w:w="13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-2 199 554,00</w:t>
            </w:r>
          </w:p>
        </w:tc>
        <w:tc>
          <w:tcPr>
            <w:tcW w:w="128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-2 199 506,01</w:t>
            </w:r>
          </w:p>
        </w:tc>
        <w:tc>
          <w:tcPr>
            <w:tcW w:w="2181"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-47,99</w:t>
            </w:r>
          </w:p>
        </w:tc>
      </w:tr>
    </w:tbl>
    <w:p w:rsidR="00AD7EE0" w:rsidRPr="00AD7EE0" w:rsidRDefault="00AD7EE0" w:rsidP="00AD7EE0">
      <w:pPr>
        <w:jc w:val="center"/>
        <w:rPr>
          <w:sz w:val="16"/>
          <w:szCs w:val="16"/>
        </w:rPr>
      </w:pPr>
    </w:p>
    <w:p w:rsidR="00AD7EE0" w:rsidRPr="00AD7EE0" w:rsidRDefault="00AD7EE0" w:rsidP="00AD7EE0">
      <w:pPr>
        <w:jc w:val="center"/>
        <w:rPr>
          <w:sz w:val="16"/>
          <w:szCs w:val="16"/>
        </w:rPr>
      </w:pPr>
    </w:p>
    <w:tbl>
      <w:tblPr>
        <w:tblW w:w="14820" w:type="dxa"/>
        <w:tblInd w:w="93" w:type="dxa"/>
        <w:tblLook w:val="04A0"/>
      </w:tblPr>
      <w:tblGrid>
        <w:gridCol w:w="7471"/>
        <w:gridCol w:w="681"/>
        <w:gridCol w:w="2413"/>
        <w:gridCol w:w="1419"/>
        <w:gridCol w:w="1417"/>
        <w:gridCol w:w="1419"/>
      </w:tblGrid>
      <w:tr w:rsidR="00AD7EE0" w:rsidRPr="00AD7EE0" w:rsidTr="001B3CD2">
        <w:trPr>
          <w:trHeight w:val="308"/>
        </w:trPr>
        <w:tc>
          <w:tcPr>
            <w:tcW w:w="14820" w:type="dxa"/>
            <w:gridSpan w:val="6"/>
            <w:tcBorders>
              <w:top w:val="nil"/>
              <w:left w:val="nil"/>
              <w:bottom w:val="nil"/>
              <w:right w:val="nil"/>
            </w:tcBorders>
            <w:shd w:val="clear" w:color="auto" w:fill="auto"/>
            <w:vAlign w:val="center"/>
            <w:hideMark/>
          </w:tcPr>
          <w:p w:rsidR="00AD7EE0" w:rsidRPr="00AD7EE0" w:rsidRDefault="00AD7EE0" w:rsidP="001B3CD2">
            <w:pPr>
              <w:jc w:val="center"/>
              <w:rPr>
                <w:b/>
                <w:bCs/>
                <w:color w:val="000000"/>
                <w:sz w:val="16"/>
                <w:szCs w:val="16"/>
              </w:rPr>
            </w:pPr>
            <w:r w:rsidRPr="00AD7EE0">
              <w:rPr>
                <w:b/>
                <w:bCs/>
                <w:color w:val="000000"/>
                <w:sz w:val="16"/>
                <w:szCs w:val="16"/>
              </w:rPr>
              <w:t>2. Расходы бюджета</w:t>
            </w:r>
          </w:p>
        </w:tc>
      </w:tr>
      <w:tr w:rsidR="00AD7EE0" w:rsidRPr="00AD7EE0" w:rsidTr="001B3CD2">
        <w:trPr>
          <w:trHeight w:val="255"/>
        </w:trPr>
        <w:tc>
          <w:tcPr>
            <w:tcW w:w="7500" w:type="dxa"/>
            <w:tcBorders>
              <w:top w:val="nil"/>
              <w:left w:val="nil"/>
              <w:bottom w:val="single" w:sz="4" w:space="0" w:color="000000"/>
              <w:right w:val="nil"/>
            </w:tcBorders>
            <w:shd w:val="clear" w:color="auto" w:fill="auto"/>
            <w:vAlign w:val="center"/>
            <w:hideMark/>
          </w:tcPr>
          <w:p w:rsidR="00AD7EE0" w:rsidRPr="00AD7EE0" w:rsidRDefault="00AD7EE0" w:rsidP="001B3CD2">
            <w:pPr>
              <w:jc w:val="center"/>
              <w:rPr>
                <w:color w:val="000000"/>
                <w:sz w:val="16"/>
                <w:szCs w:val="16"/>
              </w:rPr>
            </w:pPr>
            <w:r w:rsidRPr="00AD7EE0">
              <w:rPr>
                <w:color w:val="000000"/>
                <w:sz w:val="16"/>
                <w:szCs w:val="16"/>
              </w:rPr>
              <w:t> </w:t>
            </w:r>
          </w:p>
        </w:tc>
        <w:tc>
          <w:tcPr>
            <w:tcW w:w="640" w:type="dxa"/>
            <w:tcBorders>
              <w:top w:val="nil"/>
              <w:left w:val="nil"/>
              <w:bottom w:val="nil"/>
              <w:right w:val="nil"/>
            </w:tcBorders>
            <w:shd w:val="clear" w:color="auto" w:fill="auto"/>
            <w:vAlign w:val="center"/>
            <w:hideMark/>
          </w:tcPr>
          <w:p w:rsidR="00AD7EE0" w:rsidRPr="00AD7EE0" w:rsidRDefault="00AD7EE0" w:rsidP="001B3CD2">
            <w:pPr>
              <w:jc w:val="center"/>
              <w:rPr>
                <w:color w:val="000000"/>
                <w:sz w:val="16"/>
                <w:szCs w:val="16"/>
              </w:rPr>
            </w:pPr>
          </w:p>
        </w:tc>
        <w:tc>
          <w:tcPr>
            <w:tcW w:w="2420" w:type="dxa"/>
            <w:tcBorders>
              <w:top w:val="nil"/>
              <w:left w:val="nil"/>
              <w:bottom w:val="nil"/>
              <w:right w:val="nil"/>
            </w:tcBorders>
            <w:shd w:val="clear" w:color="auto" w:fill="auto"/>
            <w:vAlign w:val="center"/>
            <w:hideMark/>
          </w:tcPr>
          <w:p w:rsidR="00AD7EE0" w:rsidRPr="00AD7EE0" w:rsidRDefault="00AD7EE0" w:rsidP="001B3CD2">
            <w:pPr>
              <w:jc w:val="center"/>
              <w:rPr>
                <w:color w:val="000000"/>
                <w:sz w:val="16"/>
                <w:szCs w:val="16"/>
              </w:rPr>
            </w:pPr>
          </w:p>
        </w:tc>
        <w:tc>
          <w:tcPr>
            <w:tcW w:w="1420" w:type="dxa"/>
            <w:tcBorders>
              <w:top w:val="nil"/>
              <w:left w:val="nil"/>
              <w:bottom w:val="nil"/>
              <w:right w:val="nil"/>
            </w:tcBorders>
            <w:shd w:val="clear" w:color="auto" w:fill="auto"/>
            <w:vAlign w:val="center"/>
            <w:hideMark/>
          </w:tcPr>
          <w:p w:rsidR="00AD7EE0" w:rsidRPr="00AD7EE0" w:rsidRDefault="00AD7EE0" w:rsidP="001B3CD2">
            <w:pPr>
              <w:jc w:val="center"/>
              <w:rPr>
                <w:color w:val="000000"/>
                <w:sz w:val="16"/>
                <w:szCs w:val="16"/>
              </w:rPr>
            </w:pPr>
          </w:p>
        </w:tc>
        <w:tc>
          <w:tcPr>
            <w:tcW w:w="1420" w:type="dxa"/>
            <w:tcBorders>
              <w:top w:val="nil"/>
              <w:left w:val="nil"/>
              <w:bottom w:val="nil"/>
              <w:right w:val="nil"/>
            </w:tcBorders>
            <w:shd w:val="clear" w:color="auto" w:fill="auto"/>
            <w:vAlign w:val="center"/>
            <w:hideMark/>
          </w:tcPr>
          <w:p w:rsidR="00AD7EE0" w:rsidRPr="00AD7EE0" w:rsidRDefault="00AD7EE0" w:rsidP="001B3CD2">
            <w:pPr>
              <w:jc w:val="center"/>
              <w:rPr>
                <w:color w:val="000000"/>
                <w:sz w:val="16"/>
                <w:szCs w:val="16"/>
              </w:rPr>
            </w:pPr>
          </w:p>
        </w:tc>
        <w:tc>
          <w:tcPr>
            <w:tcW w:w="1420" w:type="dxa"/>
            <w:tcBorders>
              <w:top w:val="nil"/>
              <w:left w:val="nil"/>
              <w:bottom w:val="nil"/>
              <w:right w:val="nil"/>
            </w:tcBorders>
            <w:shd w:val="clear" w:color="auto" w:fill="auto"/>
            <w:vAlign w:val="center"/>
            <w:hideMark/>
          </w:tcPr>
          <w:p w:rsidR="00AD7EE0" w:rsidRPr="00AD7EE0" w:rsidRDefault="00AD7EE0" w:rsidP="001B3CD2">
            <w:pPr>
              <w:jc w:val="center"/>
              <w:rPr>
                <w:color w:val="000000"/>
                <w:sz w:val="16"/>
                <w:szCs w:val="16"/>
              </w:rPr>
            </w:pPr>
          </w:p>
        </w:tc>
      </w:tr>
      <w:tr w:rsidR="00AD7EE0" w:rsidRPr="00AD7EE0" w:rsidTr="001B3CD2">
        <w:trPr>
          <w:trHeight w:val="792"/>
        </w:trPr>
        <w:tc>
          <w:tcPr>
            <w:tcW w:w="7500" w:type="dxa"/>
            <w:tcBorders>
              <w:top w:val="nil"/>
              <w:left w:val="single" w:sz="4" w:space="0" w:color="000000"/>
              <w:bottom w:val="single" w:sz="4" w:space="0" w:color="000000"/>
              <w:right w:val="single" w:sz="4" w:space="0" w:color="000000"/>
            </w:tcBorders>
            <w:shd w:val="clear" w:color="auto" w:fill="auto"/>
            <w:vAlign w:val="center"/>
            <w:hideMark/>
          </w:tcPr>
          <w:p w:rsidR="00AD7EE0" w:rsidRPr="00AD7EE0" w:rsidRDefault="00AD7EE0" w:rsidP="001B3CD2">
            <w:pPr>
              <w:jc w:val="center"/>
              <w:rPr>
                <w:color w:val="000000"/>
                <w:sz w:val="16"/>
                <w:szCs w:val="16"/>
              </w:rPr>
            </w:pPr>
            <w:r w:rsidRPr="00AD7EE0">
              <w:rPr>
                <w:color w:val="000000"/>
                <w:sz w:val="16"/>
                <w:szCs w:val="16"/>
              </w:rPr>
              <w:t>Наименование показателя</w:t>
            </w:r>
          </w:p>
        </w:tc>
        <w:tc>
          <w:tcPr>
            <w:tcW w:w="640" w:type="dxa"/>
            <w:tcBorders>
              <w:top w:val="single" w:sz="4" w:space="0" w:color="000000"/>
              <w:left w:val="nil"/>
              <w:bottom w:val="single" w:sz="4" w:space="0" w:color="000000"/>
              <w:right w:val="single" w:sz="4" w:space="0" w:color="000000"/>
            </w:tcBorders>
            <w:shd w:val="clear" w:color="auto" w:fill="auto"/>
            <w:vAlign w:val="center"/>
            <w:hideMark/>
          </w:tcPr>
          <w:p w:rsidR="00AD7EE0" w:rsidRPr="00AD7EE0" w:rsidRDefault="00AD7EE0" w:rsidP="001B3CD2">
            <w:pPr>
              <w:jc w:val="center"/>
              <w:rPr>
                <w:color w:val="000000"/>
                <w:sz w:val="16"/>
                <w:szCs w:val="16"/>
              </w:rPr>
            </w:pPr>
            <w:r w:rsidRPr="00AD7EE0">
              <w:rPr>
                <w:color w:val="000000"/>
                <w:sz w:val="16"/>
                <w:szCs w:val="16"/>
              </w:rPr>
              <w:t>Код строки</w:t>
            </w:r>
          </w:p>
        </w:tc>
        <w:tc>
          <w:tcPr>
            <w:tcW w:w="2420" w:type="dxa"/>
            <w:tcBorders>
              <w:top w:val="single" w:sz="4" w:space="0" w:color="000000"/>
              <w:left w:val="nil"/>
              <w:bottom w:val="single" w:sz="4" w:space="0" w:color="000000"/>
              <w:right w:val="single" w:sz="4" w:space="0" w:color="000000"/>
            </w:tcBorders>
            <w:shd w:val="clear" w:color="auto" w:fill="auto"/>
            <w:vAlign w:val="center"/>
            <w:hideMark/>
          </w:tcPr>
          <w:p w:rsidR="00AD7EE0" w:rsidRPr="00AD7EE0" w:rsidRDefault="00AD7EE0" w:rsidP="001B3CD2">
            <w:pPr>
              <w:jc w:val="center"/>
              <w:rPr>
                <w:color w:val="000000"/>
                <w:sz w:val="16"/>
                <w:szCs w:val="16"/>
              </w:rPr>
            </w:pPr>
            <w:r w:rsidRPr="00AD7EE0">
              <w:rPr>
                <w:color w:val="000000"/>
                <w:sz w:val="16"/>
                <w:szCs w:val="16"/>
              </w:rPr>
              <w:t>Код расхода по бюджетной классификации</w:t>
            </w:r>
          </w:p>
        </w:tc>
        <w:tc>
          <w:tcPr>
            <w:tcW w:w="1420" w:type="dxa"/>
            <w:tcBorders>
              <w:top w:val="single" w:sz="4" w:space="0" w:color="000000"/>
              <w:left w:val="nil"/>
              <w:bottom w:val="single" w:sz="4" w:space="0" w:color="000000"/>
              <w:right w:val="single" w:sz="4" w:space="0" w:color="000000"/>
            </w:tcBorders>
            <w:shd w:val="clear" w:color="auto" w:fill="auto"/>
            <w:vAlign w:val="center"/>
            <w:hideMark/>
          </w:tcPr>
          <w:p w:rsidR="00AD7EE0" w:rsidRPr="00AD7EE0" w:rsidRDefault="00AD7EE0" w:rsidP="001B3CD2">
            <w:pPr>
              <w:jc w:val="center"/>
              <w:rPr>
                <w:color w:val="000000"/>
                <w:sz w:val="16"/>
                <w:szCs w:val="16"/>
              </w:rPr>
            </w:pPr>
            <w:r w:rsidRPr="00AD7EE0">
              <w:rPr>
                <w:color w:val="000000"/>
                <w:sz w:val="16"/>
                <w:szCs w:val="16"/>
              </w:rPr>
              <w:t>Утвержденные бюджетные назначения</w:t>
            </w:r>
          </w:p>
        </w:tc>
        <w:tc>
          <w:tcPr>
            <w:tcW w:w="1420" w:type="dxa"/>
            <w:tcBorders>
              <w:top w:val="single" w:sz="4" w:space="0" w:color="000000"/>
              <w:left w:val="nil"/>
              <w:bottom w:val="single" w:sz="4" w:space="0" w:color="000000"/>
              <w:right w:val="single" w:sz="4" w:space="0" w:color="000000"/>
            </w:tcBorders>
            <w:shd w:val="clear" w:color="auto" w:fill="auto"/>
            <w:vAlign w:val="center"/>
            <w:hideMark/>
          </w:tcPr>
          <w:p w:rsidR="00AD7EE0" w:rsidRPr="00AD7EE0" w:rsidRDefault="00AD7EE0" w:rsidP="001B3CD2">
            <w:pPr>
              <w:jc w:val="center"/>
              <w:rPr>
                <w:color w:val="000000"/>
                <w:sz w:val="16"/>
                <w:szCs w:val="16"/>
              </w:rPr>
            </w:pPr>
            <w:r w:rsidRPr="00AD7EE0">
              <w:rPr>
                <w:color w:val="000000"/>
                <w:sz w:val="16"/>
                <w:szCs w:val="16"/>
              </w:rPr>
              <w:t>Исполнено</w:t>
            </w:r>
          </w:p>
        </w:tc>
        <w:tc>
          <w:tcPr>
            <w:tcW w:w="1420" w:type="dxa"/>
            <w:tcBorders>
              <w:top w:val="single" w:sz="4" w:space="0" w:color="000000"/>
              <w:left w:val="nil"/>
              <w:bottom w:val="single" w:sz="4" w:space="0" w:color="000000"/>
              <w:right w:val="single" w:sz="4" w:space="0" w:color="000000"/>
            </w:tcBorders>
            <w:shd w:val="clear" w:color="auto" w:fill="auto"/>
            <w:vAlign w:val="center"/>
            <w:hideMark/>
          </w:tcPr>
          <w:p w:rsidR="00AD7EE0" w:rsidRPr="00AD7EE0" w:rsidRDefault="00AD7EE0" w:rsidP="001B3CD2">
            <w:pPr>
              <w:jc w:val="center"/>
              <w:rPr>
                <w:color w:val="000000"/>
                <w:sz w:val="16"/>
                <w:szCs w:val="16"/>
              </w:rPr>
            </w:pPr>
            <w:r w:rsidRPr="00AD7EE0">
              <w:rPr>
                <w:color w:val="000000"/>
                <w:sz w:val="16"/>
                <w:szCs w:val="16"/>
              </w:rPr>
              <w:t>Неисполненные назначения</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vAlign w:val="center"/>
            <w:hideMark/>
          </w:tcPr>
          <w:p w:rsidR="00AD7EE0" w:rsidRPr="00AD7EE0" w:rsidRDefault="00AD7EE0" w:rsidP="001B3CD2">
            <w:pPr>
              <w:jc w:val="center"/>
              <w:rPr>
                <w:color w:val="000000"/>
                <w:sz w:val="16"/>
                <w:szCs w:val="16"/>
              </w:rPr>
            </w:pPr>
            <w:r w:rsidRPr="00AD7EE0">
              <w:rPr>
                <w:color w:val="000000"/>
                <w:sz w:val="16"/>
                <w:szCs w:val="16"/>
              </w:rPr>
              <w:t>1</w:t>
            </w:r>
          </w:p>
        </w:tc>
        <w:tc>
          <w:tcPr>
            <w:tcW w:w="640" w:type="dxa"/>
            <w:tcBorders>
              <w:top w:val="nil"/>
              <w:left w:val="nil"/>
              <w:bottom w:val="single" w:sz="8" w:space="0" w:color="000000"/>
              <w:right w:val="single" w:sz="4" w:space="0" w:color="000000"/>
            </w:tcBorders>
            <w:shd w:val="clear" w:color="auto" w:fill="auto"/>
            <w:vAlign w:val="center"/>
            <w:hideMark/>
          </w:tcPr>
          <w:p w:rsidR="00AD7EE0" w:rsidRPr="00AD7EE0" w:rsidRDefault="00AD7EE0" w:rsidP="001B3CD2">
            <w:pPr>
              <w:jc w:val="center"/>
              <w:rPr>
                <w:color w:val="000000"/>
                <w:sz w:val="16"/>
                <w:szCs w:val="16"/>
              </w:rPr>
            </w:pPr>
            <w:r w:rsidRPr="00AD7EE0">
              <w:rPr>
                <w:color w:val="000000"/>
                <w:sz w:val="16"/>
                <w:szCs w:val="16"/>
              </w:rPr>
              <w:t>2</w:t>
            </w:r>
          </w:p>
        </w:tc>
        <w:tc>
          <w:tcPr>
            <w:tcW w:w="2420" w:type="dxa"/>
            <w:tcBorders>
              <w:top w:val="nil"/>
              <w:left w:val="nil"/>
              <w:bottom w:val="single" w:sz="8" w:space="0" w:color="000000"/>
              <w:right w:val="single" w:sz="4" w:space="0" w:color="000000"/>
            </w:tcBorders>
            <w:shd w:val="clear" w:color="auto" w:fill="auto"/>
            <w:vAlign w:val="center"/>
            <w:hideMark/>
          </w:tcPr>
          <w:p w:rsidR="00AD7EE0" w:rsidRPr="00AD7EE0" w:rsidRDefault="00AD7EE0" w:rsidP="001B3CD2">
            <w:pPr>
              <w:jc w:val="center"/>
              <w:rPr>
                <w:color w:val="000000"/>
                <w:sz w:val="16"/>
                <w:szCs w:val="16"/>
              </w:rPr>
            </w:pPr>
            <w:r w:rsidRPr="00AD7EE0">
              <w:rPr>
                <w:color w:val="000000"/>
                <w:sz w:val="16"/>
                <w:szCs w:val="16"/>
              </w:rPr>
              <w:t>3</w:t>
            </w:r>
          </w:p>
        </w:tc>
        <w:tc>
          <w:tcPr>
            <w:tcW w:w="1420" w:type="dxa"/>
            <w:tcBorders>
              <w:top w:val="nil"/>
              <w:left w:val="nil"/>
              <w:bottom w:val="single" w:sz="8" w:space="0" w:color="000000"/>
              <w:right w:val="single" w:sz="4" w:space="0" w:color="000000"/>
            </w:tcBorders>
            <w:shd w:val="clear" w:color="auto" w:fill="auto"/>
            <w:vAlign w:val="center"/>
            <w:hideMark/>
          </w:tcPr>
          <w:p w:rsidR="00AD7EE0" w:rsidRPr="00AD7EE0" w:rsidRDefault="00AD7EE0" w:rsidP="001B3CD2">
            <w:pPr>
              <w:jc w:val="center"/>
              <w:rPr>
                <w:color w:val="000000"/>
                <w:sz w:val="16"/>
                <w:szCs w:val="16"/>
              </w:rPr>
            </w:pPr>
            <w:r w:rsidRPr="00AD7EE0">
              <w:rPr>
                <w:color w:val="000000"/>
                <w:sz w:val="16"/>
                <w:szCs w:val="16"/>
              </w:rPr>
              <w:t>4</w:t>
            </w:r>
          </w:p>
        </w:tc>
        <w:tc>
          <w:tcPr>
            <w:tcW w:w="1420" w:type="dxa"/>
            <w:tcBorders>
              <w:top w:val="nil"/>
              <w:left w:val="nil"/>
              <w:bottom w:val="single" w:sz="8" w:space="0" w:color="000000"/>
              <w:right w:val="single" w:sz="4" w:space="0" w:color="000000"/>
            </w:tcBorders>
            <w:shd w:val="clear" w:color="auto" w:fill="auto"/>
            <w:vAlign w:val="center"/>
            <w:hideMark/>
          </w:tcPr>
          <w:p w:rsidR="00AD7EE0" w:rsidRPr="00AD7EE0" w:rsidRDefault="00AD7EE0" w:rsidP="001B3CD2">
            <w:pPr>
              <w:jc w:val="center"/>
              <w:rPr>
                <w:color w:val="000000"/>
                <w:sz w:val="16"/>
                <w:szCs w:val="16"/>
              </w:rPr>
            </w:pPr>
            <w:r w:rsidRPr="00AD7EE0">
              <w:rPr>
                <w:color w:val="000000"/>
                <w:sz w:val="16"/>
                <w:szCs w:val="16"/>
              </w:rPr>
              <w:t>5</w:t>
            </w:r>
          </w:p>
        </w:tc>
        <w:tc>
          <w:tcPr>
            <w:tcW w:w="1420" w:type="dxa"/>
            <w:tcBorders>
              <w:top w:val="nil"/>
              <w:left w:val="nil"/>
              <w:bottom w:val="single" w:sz="8" w:space="0" w:color="000000"/>
              <w:right w:val="single" w:sz="4" w:space="0" w:color="000000"/>
            </w:tcBorders>
            <w:shd w:val="clear" w:color="auto" w:fill="auto"/>
            <w:vAlign w:val="center"/>
            <w:hideMark/>
          </w:tcPr>
          <w:p w:rsidR="00AD7EE0" w:rsidRPr="00AD7EE0" w:rsidRDefault="00AD7EE0" w:rsidP="001B3CD2">
            <w:pPr>
              <w:jc w:val="center"/>
              <w:rPr>
                <w:color w:val="000000"/>
                <w:sz w:val="16"/>
                <w:szCs w:val="16"/>
              </w:rPr>
            </w:pPr>
            <w:r w:rsidRPr="00AD7EE0">
              <w:rPr>
                <w:color w:val="000000"/>
                <w:sz w:val="16"/>
                <w:szCs w:val="16"/>
              </w:rPr>
              <w:t>6</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 xml:space="preserve">Расходы бюджета - ВСЕГО </w:t>
            </w:r>
            <w:r w:rsidRPr="00AD7EE0">
              <w:rPr>
                <w:color w:val="000000"/>
                <w:sz w:val="16"/>
                <w:szCs w:val="16"/>
              </w:rPr>
              <w:br/>
              <w:t>В том числе:</w:t>
            </w:r>
          </w:p>
        </w:tc>
        <w:tc>
          <w:tcPr>
            <w:tcW w:w="640" w:type="dxa"/>
            <w:tcBorders>
              <w:top w:val="single" w:sz="4" w:space="0" w:color="000000"/>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single" w:sz="4" w:space="0" w:color="000000"/>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X</w:t>
            </w:r>
          </w:p>
        </w:tc>
        <w:tc>
          <w:tcPr>
            <w:tcW w:w="1420" w:type="dxa"/>
            <w:tcBorders>
              <w:top w:val="single" w:sz="4" w:space="0" w:color="000000"/>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303 454 166,00</w:t>
            </w:r>
          </w:p>
        </w:tc>
        <w:tc>
          <w:tcPr>
            <w:tcW w:w="1420" w:type="dxa"/>
            <w:tcBorders>
              <w:top w:val="single" w:sz="4" w:space="0" w:color="000000"/>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203 447 016,47</w:t>
            </w:r>
          </w:p>
        </w:tc>
        <w:tc>
          <w:tcPr>
            <w:tcW w:w="1420" w:type="dxa"/>
            <w:tcBorders>
              <w:top w:val="single" w:sz="4" w:space="0" w:color="000000"/>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100 007 149,53</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ОБЩЕГОСУДАРСТВЕННЫЕ ВОПРОСЫ</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000 0100 0000000000 000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24 399 147,00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17 798 335,24</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6 600 811,76</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Функционирование высшего должностного лица субъекта Российской Федерации и муниципального образования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000 0102 0000000000 000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1 255 000,00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1 042 797,20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212 202,80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Руководство и управление в сфере установленных функций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000 0102 0010000000 000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1 255 000,00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1 042 797,20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212 202,80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Выплаты по оплате труда работников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000 0102 0010000110 000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1 255 000,00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1 042 797,20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212 202,80</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000 0102 0010000110 100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1 255 000,00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1 042 797,20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212 202,80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000 0102 0010000110 120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1 255 000,00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1 042 797,20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212 202,80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Фонд оплаты труда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901 0102 0010000110 121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950 000,00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744 211,20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205 788,80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901 0102 0010000110 129</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305 000,00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298 586,00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6 414,00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000 0103 0000000000 000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370 021,00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290 073,44</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79 947,56</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Выплаты по оплате труда работников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000 0103 0030000110 000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364 380,00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285 933,55</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78 446,45</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000 0103 0030000110 100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364 380,00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285 933,55</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78 446,45</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000 0103 0030000110 120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364 380,00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285 933,55</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78 446,45</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Фонд оплаты труда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902 0103 0030000110 121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280 000,00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216 629,17</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63 370,83</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902 0103 0030000110 129</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84 380,00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69 304,38</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15 075,62</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Обеспечение функций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000 0103 0030000190 000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5 641,00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4 139,89</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1 501,11</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000 0103 0030000190 200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3 500,00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1 500,00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000 0103 0030000190 240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3 500,00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1 500,00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902 0103 0030000190 244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3 500,00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1 500,00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000 0103 0030000190 800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641,00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639,89</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1,11</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налогов, сборов и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000 0103 0030000190 850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641,00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639,89</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1,11</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lastRenderedPageBreak/>
              <w:t>Уплата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902 0103 0030000190 853</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641,00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639,89</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1,11</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000 0104 0000000000 000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13 835 060,93</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12 300 909,09</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1 534 151,84</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Выплаты по оплате труда работников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000 0104 0060000110 000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9 191 358,51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9 051 616,71</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139 741,80</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000 0104 0060000110 100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9 191 358,51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9 051 616,71</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139 741,80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000 0104 0060000110 120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9 191 358,51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9 051 616,71</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139 741,80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Фонд оплаты труда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901 0104 0060000110 121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6 285 448,94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6 242 735,50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42 713,44</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901 0104 0060000110 129</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2 905 909,57</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2 808 881,21</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97 028,36</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Обеспечение функций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000 0104 0060000190 000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2 946 517,42</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2 205 260,17</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741 257,25</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000 0104 0060000190 100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203 200,00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198 777,00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4 423,00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000 0104 0060000190 120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203 200,00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198 777,00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4 423,00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выплаты персоналу государственных (муниципальных) органов, за исключением фонда оплаты труда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901 0104 0060000190 122</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203 200,00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198 777,00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4 423,00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000 0104 0060000190 200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2 469 144,22</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1 740 918,75</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728 225,47</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000 0104 0060000190 240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2 469 144,22</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1 740 918,75</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728 225,47</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901 0104 0060000190 244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2 469 144,22</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1 740 918,75</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728 225,47</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000 0104 0060000190 800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274 173,20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265 564,42</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8 608,78</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Исполнение судебных актов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000 0104 0060000190 830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7 000,00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Исполнение судебных актов Российской Федерации и мировых соглашений по возмещению причиненного вреда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901 0104 0060000190 831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7 000,00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налогов, сборов и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000 0104 0060000190 850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267 173,20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258 564,42</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8 608,78</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налога на имущество организаций и земельного налога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901 0104 0060000190 851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25 000,00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16 668,00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8 332,00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901 0104 0060000190 853</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242 173,20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241 896,42</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276,78</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Осуществление государственных полномочий в области архивного дела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000 0104 0060072050 000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622 600,00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404 580,92</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218 019,08</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000 0104 0060072050 100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603 242,00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391 920,92</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211 321,08</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000 0104 0060072050 120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603 242,00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391 920,92</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211 321,08</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Фонд оплаты труда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901 0104 0060072050 121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465 000,00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306 828,68</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158 171,32</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выплаты персоналу государственных (муниципальных) органов, за исключением фонда оплаты труда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901 0104 0060072050 122</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442,00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442,00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901 0104 0060072050 129</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137 800,00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84 650,24</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53 149,76</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000 0104 0060072050 200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19 358,00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12 660,00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6 698,00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000 0104 0060072050 240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19 358,00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12 660,00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6 698,00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lastRenderedPageBreak/>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901 0104 0060072050 244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19 358,00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12 660,00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6 698,00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Осуществление государственных полномочий по решению вопросов в сфере трудовых отношений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000 0104 0060072060 000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227 600,00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156 967,09</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70 632,91</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000 0104 0060072060 100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227 600,00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156 967,09</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70 632,91</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000 0104 0060072060 120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227 600,00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156 967,09</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70 632,91</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Фонд оплаты труда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901 0104 0060072060 121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183 000,00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129 031,09</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53 968,91</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901 0104 0060072060 129</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44 600,00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27 936,00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16 664,00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Осуществление государственных полномочий по образованию и организации деятельности комиссий по делам несовершеннолетних и защите их прав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000 0104 0060072070 000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223 000,00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144 998,14</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78 001,86</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000 0104 0060072070 100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223 000,00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144 998,14</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78 001,86</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000 0104 0060072070 120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223 000,00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144 998,14</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78 001,86</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Фонд оплаты труда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901 0104 0060072070 121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190 070,00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130 723,14</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59 346,86</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901 0104 0060072070 129</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32 930,00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14 275,00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18 655,00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Осуществление государственных полномочий по организации деятельности административных комиссий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000 0104 0060072080 000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32 400,00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20 832,00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11 568,00</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000 0104 0060072080 100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31 200,00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20 832,00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10 368,00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000 0104 0060072080 120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31 200,00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20 832,00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10 368,00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Фонд оплаты труда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901 0104 0060072080 121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24 000,00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16 000,00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8 000,00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901 0104 0060072080 129</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7 200,00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4 832,00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2 368,00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000 0104 0060072080 200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1 200,00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000 0104 0060072080 240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901 0104 0060072080 244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1 200,00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Осуществление государственных полномочий по организации и осуществлению деятельности по опеке и попечительству</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000 0104 0060072220 000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576 500,00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316 654,06</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259 845,94</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000 0104 0060072220 100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545 290,52</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292 915,58</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252 374,94</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000 0104 0060072220 120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545 290,52</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292 915,58</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252 374,94</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Фонд оплаты труда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901 0104 0060072220 121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420 221,00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234 013,58</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186 207,42</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901 0104 0060072220 129</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125 069,52</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58 902,00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66 167,52</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000 0104 0060072220 200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31 209,48</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23 738,48</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7 471,00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000 0104 0060072220 240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31 209,48</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23 738,48</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7 471,00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lastRenderedPageBreak/>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901 0104 0060072220 244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31 209,48</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23 738,48</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7 471,00</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Осуществление государственных полномочий по обеспечению детей-сирот и детей, оставшихся без попечения родителей, лицам из числа детей-сирот и детей, оставшихся без попечения родителей, жилыми помещениями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000 0104 0060072240 000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15 085,00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15 085,00</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000 0104 0060072240 100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14 645,00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14 645,00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000 0104 0060072240 120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14 645,00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14 645,00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Фонд оплаты труда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901 0104 0060072240 121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11 245,00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11 245,00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901 0104 0060072240 129</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3 400,00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3 400,00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000 0104 0060072240 200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440,00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440,00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000 0104 0060072240 240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440,00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440,00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901 0104 0060072240 244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440,00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440,00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Судебная система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000 0105 0000000000 000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26 500,00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26 500,00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Составление (изменение) списков кандидатов в присяжные заседатели федеральных судов общей юрисдикции в Российской Федерации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000 0105 0070051200 000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26 500,00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26 500,00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000 0105 0070051200 200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26 500,00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26 500,00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000 0105 0070051200 240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26 500,00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26 500,00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901 0105 0070051200 244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26 500,00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26 500,00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Обеспечение деятельности финансовых, налоговых и таможенных органов и органов финансового (финансово-бюджетного) надзора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000 0106 0000000000 000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4 096 051,70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3 035 822,80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1 060 228,90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Выплаты по оплате труда работников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000 0106 0040000110 000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264 979,00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192 930,07</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72 048,93</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000 0106 0040000110 100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264 979,00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192 930,07</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72 048,93</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000 0106 0040000110 120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264 979,00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192 930,07</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72 048,93</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Фонд оплаты труда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902 0106 0040000110 121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202 600,00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147 137,79</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55 462,21</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902 0106 0040000110 129</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62 379,00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45 792,28</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16 586,72</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Выплаты по оплате труда работников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000 0106 0060000110 000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3 370 884,13</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2 545 904,93</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824 979,20</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000 0106 0060000110 100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3 370 884,13</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2 545 904,93</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824 979,20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000 0106 0060000110 120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3 370 884,13</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2 545 904,93</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824 979,20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Фонд оплаты труда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901 0106 0060000110 121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263 000,00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190 086,95</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72 913,05</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Фонд оплаты труда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903 0106 0060000110 121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2 239 811,43</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1 662 304,36</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577 507,07</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901 0106 0060000110 129</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164 472,70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144 003,07</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20 469,63</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903 0106 0060000110 129</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703 600,00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549 510,55</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154 089,45</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lastRenderedPageBreak/>
              <w:t>Обеспечение функций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000 0106 0060000190 000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460 188,57</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296 987,80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163 200,77</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000 0106 0060000190 100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450,00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550,00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000 0106 0060000190 120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450,00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550,00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выплаты персоналу государственных (муниципальных) органов, за исключением фонда оплаты труда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903 0106 0060000190 122</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450,00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550,00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000 0106 0060000190 200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455 010,00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292 359,23</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162 650,77</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000 0106 0060000190 240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455 010,00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292 359,23</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162 650,77</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903 0106 0060000190 244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455 010,00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292 359,23</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162 650,77</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000 0106 0060000190 800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4 178,57</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4 178,57</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налогов, сборов и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000 0106 0060000190 850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4 178,57</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4 178,57</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903 0106 0060000190 853</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4 178,57</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4 178,57</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Обеспечение проведения выборов и референдумов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000 0107 0000000000 000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670 100,00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293 863,21</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376 236,79</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Выплаты по оплате труда работников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000 0107 0050000110 000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374 679,55</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273 942,76</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100 736,79</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000 0107 0050000110 100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374 679,55</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273 942,76</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100 736,79</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000 0107 0050000110 120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374 679,55</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273 942,76</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100 736,79</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Фонд оплаты труда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908 0107 0050000110 121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290 000,00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213 962,59</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76 037,41</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908 0107 0050000110 129</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84 679,55</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59 980,17</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24 699,38</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Обеспечение функций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000 0107 0050000190 000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23 420,45</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19 920,45</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3 500,00</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000 0107 0050000190 100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17 308,00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17 308,00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000 0107 0050000190 120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17 308,00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17 308,00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выплаты персоналу государственных (муниципальных) органов, за исключением фонда оплаты труда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908 0107 0050000190 122</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17 308,00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17 308,00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000 0107 0050000190 200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6 085,00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2 585,00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3 500,00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000 0107 0050000190 240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6 085,00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2 585,00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3 500,00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908 0107 0050000190 244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6 085,00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2 585,00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3 500,00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000 0107 0050000190 800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27,45</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27,45</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налогов, сборов и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000 0107 0050000190 850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27,45</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27,45</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908 0107 0050000190 853</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27,45</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27,45</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Проведение выборов и референдумов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000 0107 0200000000 000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272 000,00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272 000,00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Проведение выборов в представительные органы муниципального образования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000 0107 0200020160 000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136 000,00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136 000,00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000 0107 0200020160 200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136 000,00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136 000,00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000 0107 0200020160 240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136 000,00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136 000,00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lastRenderedPageBreak/>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901 0107 0200020160 244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136 000,00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136 000,00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Проведение выборов главы муниципального образования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000 0107 0200020170 000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136 000,00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136 000,00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000 0107 0200020170 200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136 000,00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136 000,00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000 0107 0200020170 240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136 000,00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136 000,00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901 0107 0200020170 244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136 000,00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136 000,00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Резервные фонды</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000 0111 0000000000 000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23 185,00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23 185,00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Резервные фонды местных администраций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000 0111 0700000000 000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23 185,00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23 185,00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Резервные фонды местных администраций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000 0111 0700020100 000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23 185,00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23 185,00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000 0111 0700020100 800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23 185,00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23 185,00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Резервные средства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903 0111 0700020100 870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23 185,00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23 185,00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Другие общегосударственные вопросы</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000 0113 0000000000 000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4 123 228,37</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808 369,50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3 314 858,87</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Осуществление государственных полномочий по составлению протоколов об административных правонарушениях</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000 0113 0060072090 000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27 400,00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27 400,00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000 0113 0060072090 200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27 400,00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27 400,00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000 0113 0060072090 240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27 400,00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27 400,00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901 0113 0060072090 244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27 400,00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27 400,00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Резервные фонды местных администраций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000 0113 0700000000 000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69 815,00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69 815,00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Резервные фонды местных администраций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000 0113 0700020100 000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69 815,00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69 815,00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Социальное обеспечение и иные выплаты населению</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000 0113 0700020100 300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69 815,00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69 815,00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выплаты населению</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901 0113 0700020100 360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69 815,00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69 815,00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Разработка приоритетных направлений науки, технологий и техники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000 0113 0800000000 000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266 000,00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18 000,00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248 000,00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Оценка недвижимости, признания прав и регулирование отношений по муниципальной собственности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000 0113 0810000000 000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266 000,00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18 000,00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248 000,00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Оценка недвижимости, признания прав и регулирование отношений по муниципальной собственности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000 0113 0810020190 000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266 000,00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18 000,00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248 000,00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000 0113 0810020190 200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266 000,00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18 000,00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248 000,00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000 0113 0810020190 240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266 000,00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18 000,00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248 000,00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901 0113 0810020190 244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266 000,00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18 000,00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248 000,00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Реализация государственной политики в области приватизации и управления государственной и муниципальной собственностью</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000 0113 0900000000 000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3 642 613,37</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720 554,50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2 922 058,87</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Реализация государственных функций, связанных с общегосударственным управлением</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000 0113 0920000000 000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216 000,00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85 822,50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130 177,50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Прочие выплаты по обязательствам муниципального образования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000 0113 0920020200 000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216 000,00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85 822,50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130 177,50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000 0113 0920020200 200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216 000,00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85 822,50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130 177,50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000 0113 0920020200 240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216 000,00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85 822,50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130 177,50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901 0113 0920020200 244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216 000,00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85 822,50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130 177,50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Учреждения по обеспечению хозяйственного обслуживания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000 0113 0930000000 000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3 426 613,37</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634 732,00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2 791 881,37</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Обеспечение деятельности подведомственных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000 0113 0930000590 000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3 426 613,37</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634 732,00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2 791 881,37</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000 0113 0930000590 200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1 916 383,10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628 291,73</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1 288 091,37</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lastRenderedPageBreak/>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000 0113 0930000590 240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1 916 383,10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628 291,73</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1 288 091,37</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901 0113 0930000590 244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1 916 383,10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628 291,73</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1 288 091,37</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000 0113 0930000590 800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1 510 230,27</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6 440,27</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1 503 790,00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Исполнение судебных актов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000 0113 0930000590 830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1 500 000,00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1 500 000,00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Исполнение судебных актов Российской Федерации и мировых соглашений по возмещению причиненного вреда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901 0113 0930000590 831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1 500 000,00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1 500 000,00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налогов, сборов и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000 0113 0930000590 850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10 230,27</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6 440,27</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3 790,00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прочих налогов, сборов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901 0113 0930000590 852</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6 210,00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3 790,00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901 0113 0930000590 853</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230,27</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230,27</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Субсидии социально ориентированным некоммерческим организациям</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000 0113 4000260260 000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90 000,00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Предоставление субсидий бюджетным, автономным учреждениям и иным некоммерческим организациям</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000 0113 4000260260 600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90 000,00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Субсидии некоммерческим организациям (за исключением государственных (муниципальных)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000 0113 4000260260 630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90 000,00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субсидии некоммерческим организациям (за исключением государственных (муниципальных)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901 0113 4000260260 634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90 000,00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безвозмездные и безвозвратные перечисления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000 0113 5200000000 000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27 400,00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27 400,00</w:t>
            </w:r>
          </w:p>
        </w:tc>
      </w:tr>
      <w:tr w:rsidR="00AD7EE0" w:rsidRPr="00AD7EE0" w:rsidTr="001B3CD2">
        <w:trPr>
          <w:trHeight w:val="112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proofErr w:type="spellStart"/>
            <w:r w:rsidRPr="00AD7EE0">
              <w:rPr>
                <w:color w:val="000000"/>
                <w:sz w:val="16"/>
                <w:szCs w:val="16"/>
              </w:rPr>
              <w:t>Софинансирование</w:t>
            </w:r>
            <w:proofErr w:type="spellEnd"/>
            <w:r w:rsidRPr="00AD7EE0">
              <w:rPr>
                <w:color w:val="000000"/>
                <w:sz w:val="16"/>
                <w:szCs w:val="16"/>
              </w:rPr>
              <w:t xml:space="preserve"> социальных программ субъектов Российской Федерации, связанных с предоставлением субсидий бюджетам субъектов Российской Федерации на социальные программы субъектов Российской Федерации, связанные с укреплением материально-технической базы учреждений социального обслуживания населения и оказанием адресной социальной помощи неработающим пенсионерам</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000 0113 5210000000 000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27 400,00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27 400,00</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Субвенции бюджетам сельских поселений на осуществление органами местного самоуправления сельских поселений государственных полномочий по составлению протоколов об административных правонарушениях</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000 0113 5210072090 000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27 400,00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27 400,00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Межбюджетные трансферты</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000 0113 5210072090 500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27 400,00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27 400,00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Субвенции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903 0113 5210072090 530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27 400,00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27 400,00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НАЦИОНАЛЬНАЯ БЕЗОПАСНОСТЬ И ПРАВООХРАНИТЕЛЬНАЯ ДЕЯТЕЛЬНОСТЬ</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000 0300 0000000000 000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776 800,00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736 840,64</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39 959,36</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Защита населения и территории от чрезвычайных ситуаций природного и техногенного характера, гражданская оборона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000 0309 0000000000 000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776 800,00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736 840,64</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39 959,36</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Реализация государственной политики в области приватизации и управления государственной и муниципальной собственностью</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000 0309 0900000000 000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776 800,00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736 840,64</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39 959,36</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Реформирование государственной службы Российской Федерации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000 0309 0940000000 000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71 960,00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28 040,00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Предупреждение и ликвидация последствий ЧС и стихийных бедствий природного и техногенного характера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000 0309 0940020120 000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71 960,00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28 040,00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000 0309 0940020120 200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71 960,00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28 040,00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000 0309 0940020120 240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71 960,00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28 040,00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901 0309 0940020120 244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71 960,00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71 960,00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903 0309 0940020120 244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28 040,00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28 040,00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Обеспечение деятельности подведомственных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000 0309 0950000590 000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676 800,00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664 880,64</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11 919,36</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lastRenderedPageBreak/>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000 0309 0950000590 100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665 908,50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664 880,64</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1 027,86</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государственных (муниципальных)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000 0309 0950000590 110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665 908,50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664 880,64</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1 027,86</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Фонд оплаты труда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901 0309 0950000590 111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496 000,00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495 631,46</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368,54</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выплаты персоналу учреждений, за исключением фонда оплаты труда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901 0309 0950000590 112</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1 108,50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1 108,50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Взносы по обязательному социальному страхованию на выплаты по оплате труда работников и иные выплаты работникам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901 0309 0950000590 119</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168 800,00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168 140,68</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659,32</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000 0309 0950000590 200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10 891,50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10 891,50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000 0309 0950000590 240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10 891,50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10 891,50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901 0309 0950000590 244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10 891,50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10 891,50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НАЦИОНАЛЬНАЯ ЭКОНОМИКА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000 0400 0000000000 000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65 987 932,20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23 761 914,83</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42 226 017,37</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Сельское хозяйство и рыболовство</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000 0405 0000000000 000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2 822 707,00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2 055 235,70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767 471,30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Осуществление государственных полномочий в сфере агропромышленного комплекса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000 0405 0060072010 000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1 268 900,00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889 041,70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379 858,30</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000 0405 0060072010 100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1 051 200,00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773 243,24</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277 956,76</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000 0405 0060072010 120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1 051 200,00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773 243,24</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277 956,76</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Фонд оплаты труда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901 0405 0060072010 121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824 840,00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602 164,71</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222 675,29</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901 0405 0060072010 129</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226 360,00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171 078,53</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55 281,47</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000 0405 0060072010 200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216 700,00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115 798,46</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100 901,54</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000 0405 0060072010 240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216 700,00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115 798,46</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100 901,54</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901 0405 0060072010 244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216 700,00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115 798,46</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100 901,54</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000 0405 0060072010 800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1 000,00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налогов, сборов и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000 0405 0060072010 850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1 000,00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прочих налогов, сборов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901 0405 0060072010 852</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1 000,00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Государственная поддержка сельского хозяйства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000 0405 2600000000 000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1 166 194,00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1 166 194,00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Повышение продуктивности в молочном скотоводстве за счет средств федерального бюджета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0405 26000R5420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1 166 194,00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1 166 194,00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0405 26000R5420 800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1 166 194,00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1 166 194,00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0405 26000R5420 810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1 166 194,00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1 166 194,00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Субсидии на возмещение недополученных доходов и (или) возмещение фактически понесенных затрат в связи с производством (реализацией) товаров, выполнением работ, оказанием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0405 26000R5420 811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1 166 194,00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1 166 194,00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Рыболовное хозяйство</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000 0405 2700000000 000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44 318,00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44 318,00</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Возмещение части затрат гражданам, ведущим личное подсобное хозяйство, на уплату процентов по кредитам, полученным в российских кредитных организациях, и займам, полученным в сельскохозяйственных кредитных потребительских кооперативах</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000 0405 2700072260 000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22 400,00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22 400,00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000 0405 2700072260 800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22 400,00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22 400,00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lastRenderedPageBreak/>
              <w:t>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000 0405 2700072260 810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22 400,00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22 400,00</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Субсидии на возмещение недополученных доходов и (или) возмещение фактически понесенных затрат в связи с производством (реализацией) товаров, выполнением работ, оказанием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901 0405 2700072260 811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22 400,00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22 400,00</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Развитие агропромышленного комплекса (возмещение части процентной ставки по долгосрочным, среднесрочным и краткосрочным кредитам взятым малыми формами хозяйствования)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0405 27000R543Ж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21 918,00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21 918,00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0405 27000R543Ж 800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21 918,00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21 918,00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0405 27000R543Ж 810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21 918,00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21 918,00</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Субсидии на возмещение недополученных доходов и (или) возмещение фактически понесенных затрат в связи с производством (реализацией) товаров, выполнением работ, оказанием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0405 27000R543Ж 811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21 918,00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21 918,00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Водохозяйственные мероприятия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000 0405 2800000000 000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12 195,00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12 195,00</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Организация проведения мероприятий по предупреждению и ликвидации болезней животных, их лечению, защите населения от болезней, общих для человека и животных, за исключением вопросов, решение которых отнесено к ведению Российской Федерации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000 0405 2800072110 000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12 195,00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12 195,00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000 0405 2800072110 200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12 195,00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12 195,00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000 0405 2800072110 240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12 195,00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12 195,00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901 0405 2800072110 244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12 195,00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12 195,00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безвозмездные и безвозвратные перечисления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000 0405 5200000000 000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331 100,00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331 100,00</w:t>
            </w:r>
          </w:p>
        </w:tc>
      </w:tr>
      <w:tr w:rsidR="00AD7EE0" w:rsidRPr="00AD7EE0" w:rsidTr="001B3CD2">
        <w:trPr>
          <w:trHeight w:val="112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proofErr w:type="spellStart"/>
            <w:r w:rsidRPr="00AD7EE0">
              <w:rPr>
                <w:color w:val="000000"/>
                <w:sz w:val="16"/>
                <w:szCs w:val="16"/>
              </w:rPr>
              <w:t>Софинансирование</w:t>
            </w:r>
            <w:proofErr w:type="spellEnd"/>
            <w:r w:rsidRPr="00AD7EE0">
              <w:rPr>
                <w:color w:val="000000"/>
                <w:sz w:val="16"/>
                <w:szCs w:val="16"/>
              </w:rPr>
              <w:t xml:space="preserve"> социальных программ субъектов Российской Федерации, связанных с предоставлением субсидий бюджетам субъектов Российской Федерации на социальные программы субъектов Российской Федерации, связанные с укреплением материально-технической базы учреждений социального обслуживания населения и оказанием адресной социальной помощи неработающим пенсионерам</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000 0405 5210000000 000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331 100,00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331 100,00</w:t>
            </w:r>
          </w:p>
        </w:tc>
      </w:tr>
      <w:tr w:rsidR="00AD7EE0" w:rsidRPr="00AD7EE0" w:rsidTr="001B3CD2">
        <w:trPr>
          <w:trHeight w:val="90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 xml:space="preserve">Межбюджетные трансферты, передаваемые бюджетам сельских поселений на </w:t>
            </w:r>
            <w:proofErr w:type="spellStart"/>
            <w:r w:rsidRPr="00AD7EE0">
              <w:rPr>
                <w:color w:val="000000"/>
                <w:sz w:val="16"/>
                <w:szCs w:val="16"/>
              </w:rPr>
              <w:t>софинансирование</w:t>
            </w:r>
            <w:proofErr w:type="spellEnd"/>
            <w:r w:rsidRPr="00AD7EE0">
              <w:rPr>
                <w:color w:val="000000"/>
                <w:sz w:val="16"/>
                <w:szCs w:val="16"/>
              </w:rPr>
              <w:t xml:space="preserve"> расходов по оформлению в муниципальную собственность земельных участков из земель сельскохозяйственного назначения, выделяемых в счет земельных долей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000 0405 5210071070 000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195 100,00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195 100,00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Межбюджетные трансферты</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000 0405 5210071070 500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195 100,00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195 100,00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межбюджетные трансферты</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903 0405 5210071070 540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195 100,00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195 100,00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 xml:space="preserve">Межбюджетные трансферты, передаваемые бюджетам сельских поселений на </w:t>
            </w:r>
            <w:proofErr w:type="spellStart"/>
            <w:r w:rsidRPr="00AD7EE0">
              <w:rPr>
                <w:color w:val="000000"/>
                <w:sz w:val="16"/>
                <w:szCs w:val="16"/>
              </w:rPr>
              <w:t>софинансирование</w:t>
            </w:r>
            <w:proofErr w:type="spellEnd"/>
            <w:r w:rsidRPr="00AD7EE0">
              <w:rPr>
                <w:color w:val="000000"/>
                <w:sz w:val="16"/>
                <w:szCs w:val="16"/>
              </w:rPr>
              <w:t xml:space="preserve"> мероприятий по борьбе с борщевиком</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000 0405 5210072250 000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136 000,00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136 000,00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Межбюджетные трансферты</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000 0405 5210072250 500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136 000,00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136 000,00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межбюджетные трансферты</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903 0405 5210072250 540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136 000,00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136 000,00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Транспорт</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000 0408 0000000000 000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1 750 982,20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1 283 985,80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466 996,40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Воздушный транспорт</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000 0408 3000000000 000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2 910,00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2 910,00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Возмещение части затрат, связанных с оказанием услуг по регулярной перевозке пассажиров и багажа по маршрутам муниципального сообщения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000 0408 3030060010 000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1 748 072,20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1 283 985,80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464 086,40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000 0408 3030060010 800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1 748 072,20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1 283 985,80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464 086,40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lastRenderedPageBreak/>
              <w:t>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000 0408 3030060010 810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1 748 072,20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1 283 985,80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464 086,40</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Субсидии на возмещение недополученных доходов и (или) возмещение фактически понесенных затрат в связи с производством (реализацией) товаров, выполнением работ, оказанием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901 0408 3030060010 811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1 603 600,00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1 139 513,60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464 086,40</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Субсидии на возмещение недополученных доходов и (или) возмещение фактически понесенных затрат в связи с производством (реализацией) товаров, выполнением работ, оказанием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903 0408 3030060010 811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144 472,20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144 472,20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90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 xml:space="preserve">Осуществление государственных полномочий по организации и проведению аукционов на право заключения договоров на осуществление деятельности по перемещению задержанных транспортных средств на специализированную стоянку, их хранению и </w:t>
            </w:r>
            <w:proofErr w:type="spellStart"/>
            <w:r w:rsidRPr="00AD7EE0">
              <w:rPr>
                <w:color w:val="000000"/>
                <w:sz w:val="16"/>
                <w:szCs w:val="16"/>
              </w:rPr>
              <w:t>вохврату</w:t>
            </w:r>
            <w:proofErr w:type="spellEnd"/>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000 0408 3030072200 000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2 910,00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2 910,00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000 0408 3030072200 200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2 910,00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2 910,00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000 0408 3030072200 240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2 910,00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2 910,00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901 0408 3030072200 244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2 910,00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2 910,00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Дорожное хозяйство (дорожные фонды)</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000 0409 0000000000 000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61 279 243,00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20 395 693,33</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40 883 549,67</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Геодезия и картография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000 0409 3100000000 000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57 457 543,00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16 573 993,33</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40 883 549,67</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Дорожное хозяйство</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000 0409 3150000000 000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57 457 543,00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16 573 993,33</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40 883 549,67</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Содержание автомобильных дорог общего пользования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000 0409 3150020020 000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1 847 340,00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1 386 483,62</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460 856,38</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000 0409 3150020020 200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1 847 340,00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1 386 483,62</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460 856,38</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000 0409 3150020020 240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1 847 340,00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1 386 483,62</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460 856,38</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901 0409 3150020020 244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1 847 340,00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1 386 483,62</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460 856,38</w:t>
            </w:r>
          </w:p>
        </w:tc>
      </w:tr>
      <w:tr w:rsidR="00AD7EE0" w:rsidRPr="00AD7EE0" w:rsidTr="001B3CD2">
        <w:trPr>
          <w:trHeight w:val="90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Проектирование, строительство, реконструкция, капитальный ремонт и ремонт автомобильных дорог общего пользования местного значения с твердым покрытием до сельских населенных пунктов, не имеющих круглогодичной связи с сетью автомобильных дорог общего пользования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000 0409 3150071060 000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800 000,00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800 000,00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Капитальные вложения в объекты государственной (муниципальной) собственности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000 0409 3150071060 400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800 000,00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800 000,00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Бюджетные инвестиции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000 0409 3150071060 410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800 000,00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800 000,00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Бюджетные инвестиции в объекты капитального строительства государственной (муниципальной) собственности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901 0409 3150071060 414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800 000,00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800 000,00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Строительство (реконструкции), капитальный ремонт, ремонт и содержание автомобильных дорог общего пользования местного значения, в том числе формирования муниципальных дорожных фондов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000 0409 3150071190 000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5 010 000,00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678 300,00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4 331 700,00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000 0409 3150071190 200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678 300,00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678 300,00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000 0409 3150071190 240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678 300,00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678 300,00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901 0409 3150071190 244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678 300,00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678 300,00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Капитальные вложения в объекты государственной (муниципальной) собственности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000 0409 3150071190 400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4 331 700,00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4 331 700,00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Бюджетные инвестиции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000 0409 3150071190 410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4 331 700,00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4 331 700,00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Бюджетные инвестиции в объекты капитального строительства государственной (муниципальной) собственности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901 0409 3150071190 414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4 331 700,00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4 331 700,00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lastRenderedPageBreak/>
              <w:t xml:space="preserve">Развитие сети автомобильных дорог в части </w:t>
            </w:r>
            <w:proofErr w:type="spellStart"/>
            <w:r w:rsidRPr="00AD7EE0">
              <w:rPr>
                <w:color w:val="000000"/>
                <w:sz w:val="16"/>
                <w:szCs w:val="16"/>
              </w:rPr>
              <w:t>софинансирования</w:t>
            </w:r>
            <w:proofErr w:type="spellEnd"/>
            <w:r w:rsidRPr="00AD7EE0">
              <w:rPr>
                <w:color w:val="000000"/>
                <w:sz w:val="16"/>
                <w:szCs w:val="16"/>
              </w:rPr>
              <w:t xml:space="preserve"> мероприятий по устойчивому развитию сельских территорий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0409 31500L5670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49 083 203,00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13 007 054,00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36 076 149,00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Капитальные вложения в объекты государственной (муниципальной) собственности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0409 31500L5670 400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49 083 203,00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13 007 054,00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36 076 149,00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Бюджетные инвестиции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0409 31500L5670 410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49 083 203,00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13 007 054,00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36 076 149,00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Бюджетные инвестиции в объекты капитального строительства государственной (муниципальной) собственности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0409 31500L5670 414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49 083 203,00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13 007 054,00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36 076 149,00</w:t>
            </w:r>
          </w:p>
        </w:tc>
      </w:tr>
      <w:tr w:rsidR="00AD7EE0" w:rsidRPr="00AD7EE0" w:rsidTr="001B3CD2">
        <w:trPr>
          <w:trHeight w:val="90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Проектирование, строительство, реконструкция, капитальный ремонт и ремонт автомобильных дорог общего пользования местного значения с твердым покрытием до сельских населенных пунктов, не имеющих круглогодичной связи с сетью автомобильных дорог общего пользования за счет средств областного бюджета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0409 31500S1060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717 000,00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702 155,71</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14 844,29</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Капитальные вложения в объекты государственной (муниципальной) собственности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0409 31500S1060 400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717 000,00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702 155,71</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14 844,29</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Бюджетные инвестиции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0409 31500S1060 410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717 000,00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702 155,71</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14 844,29</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Бюджетные инвестиции в объекты капитального строительства государственной (муниципальной) собственности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0409 31500S1060 414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717 000,00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702 155,71</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14 844,29</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безвозмездные и безвозвратные перечисления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000 0409 5200000000 000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3 821 700,00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3 821 700,00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112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proofErr w:type="spellStart"/>
            <w:r w:rsidRPr="00AD7EE0">
              <w:rPr>
                <w:color w:val="000000"/>
                <w:sz w:val="16"/>
                <w:szCs w:val="16"/>
              </w:rPr>
              <w:t>Софинансирование</w:t>
            </w:r>
            <w:proofErr w:type="spellEnd"/>
            <w:r w:rsidRPr="00AD7EE0">
              <w:rPr>
                <w:color w:val="000000"/>
                <w:sz w:val="16"/>
                <w:szCs w:val="16"/>
              </w:rPr>
              <w:t xml:space="preserve"> социальных программ субъектов Российской Федерации, связанных с предоставлением субсидий бюджетам субъектов Российской Федерации на социальные программы субъектов Российской Федерации, связанные с укреплением материально-технической базы учреждений социального обслуживания населения и оказанием адресной социальной помощи неработающим пенсионерам</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000 0409 5210000000 000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3 821 700,00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3 821 700,00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90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Межбюджетные трансферты, передаваемые бюджетам сельских поселений на строительство (реконструкцию)</w:t>
            </w:r>
            <w:proofErr w:type="gramStart"/>
            <w:r w:rsidRPr="00AD7EE0">
              <w:rPr>
                <w:color w:val="000000"/>
                <w:sz w:val="16"/>
                <w:szCs w:val="16"/>
              </w:rPr>
              <w:t>,к</w:t>
            </w:r>
            <w:proofErr w:type="gramEnd"/>
            <w:r w:rsidRPr="00AD7EE0">
              <w:rPr>
                <w:color w:val="000000"/>
                <w:sz w:val="16"/>
                <w:szCs w:val="16"/>
              </w:rPr>
              <w:t>апитальный ремонт, ремонт и содержание автомобильных дорог общего пользования местного значения, в том числе формирования муниципальных дорожных фондов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000 0409 5210071190 000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3 821 700,00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3 821 700,00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Межбюджетные трансферты</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000 0409 5210071190 500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3 821 700,00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3 821 700,00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межбюджетные трансферты</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903 0409 5210071190 540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3 821 700,00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3 821 700,00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Другие вопросы в области национальной экономики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000 0412 0000000000 000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135 000,00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27 000,00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108 000,00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Реализация государственных функций в области национальной экономики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000 0412 3400000000 000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27 000,00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53 000,00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Мероприятия по землеустройству и землепользованию</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000 0412 3400020040 000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27 000,00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53 000,00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000 0412 3400020040 200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27 000,00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53 000,00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000 0412 3400020040 240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27 000,00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53 000,00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901 0412 3400020040 244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27 000,00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53 000,00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Поддержка субъектов малого и среднего предпринимательства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000 0412 4000220800 000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55 000,00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55 000,00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000 0412 4000220800 200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5 000,00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000 0412 4000220800 240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5 000,00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901 0412 4000220800 244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5 000,00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000 0412 4000220800 800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50 000,00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000 0412 4000220800 810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50 000,00</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lastRenderedPageBreak/>
              <w:t>Иные 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901 0412 4000220800 814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50 000,00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ЖИЛИЩНО-КОММУНАЛЬНОЕ ХОЗЯЙСТВО</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000 0500 0000000000 000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9 801 314,00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1 327 602,91</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8 473 711,09</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Коммунальное хозяйство</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000 0502 0000000000 000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9 801 314,00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1 327 602,91</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8 473 711,09</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Поддержка отраслей экономики и социальной сферы Российской Федерации, рынков труда, социального обеспечения населения, в том числе путем предоставления межбюджетных трансфертов бюджетам бюджетной системы Российской Федерации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000 0502 3600000000 000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9 801 314,00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1 327 602,91</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8 473 711,09</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Реализация проектов Комиссии при Президенте Российской Федерации по модернизации и технологическому развитию экономики России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000 0502 3610000000 000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9 801 314,00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1 327 602,91</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8 473 711,09</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Мероприятия в области коммунального хозяйства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000 0502 3610020250 000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4 757 422,00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1 271 565,00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3 485 857,00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000 0502 3610020250 200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4 757 422,00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1 271 565,00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3 485 857,00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000 0502 3610020250 240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4 757 422,00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1 271 565,00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3 485 857,00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901 0502 3610020250 244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4 757 422,00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1 271 565,00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3 485 857,00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Возмещение недополученных доходов в связи с оказанием коммунальных услуг по теплоснабжению и водоснабжению населению</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000 0502 3610060400 000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105 905,00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56 037,91</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49 867,09</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000 0502 3610060400 800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105 905,00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56 037,91</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49 867,09</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000 0502 3610060400 810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105 905,00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56 037,91</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49 867,09</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Субсидии на возмещение недополученных доходов и (или) возмещение фактически понесенных затрат в связи с производством (реализацией) товаров, выполнением работ, оказанием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901 0502 3610060400 811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105 905,00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56 037,91</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49 867,09</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Возмещение недополученных доходов в связи с предоставлением услуг по сбору, вывозу и утилизации твердых коммунальных отходов, многодетным семьям</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000 0502 3610060600 000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102 602,00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102 602,00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000 0502 3610060600 800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102 602,00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102 602,00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000 0502 3610060600 810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102 602,00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102 602,00</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Субсидии на возмещение недополученных доходов и (или) возмещение фактически понесенных затрат в связи с производством (реализацией) товаров, выполнением работ, оказанием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901 0502 3610060600 811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102 602,00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102 602,00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Мероприятия в области коммунального хозяйства, возникших при реализации проектов развития, основанных на общественных инициативах</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000 0502 3610071300 000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2 417 700,00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2 417 700,00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000 0502 3610071300 200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2 417 700,00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2 417 700,00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000 0502 3610071300 240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2 417 700,00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2 417 700,00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901 0502 3610071300 244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2 417 700,00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2 417 700,00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proofErr w:type="spellStart"/>
            <w:r w:rsidRPr="00AD7EE0">
              <w:rPr>
                <w:color w:val="000000"/>
                <w:sz w:val="16"/>
                <w:szCs w:val="16"/>
              </w:rPr>
              <w:t>Софинансирование</w:t>
            </w:r>
            <w:proofErr w:type="spellEnd"/>
            <w:r w:rsidRPr="00AD7EE0">
              <w:rPr>
                <w:color w:val="000000"/>
                <w:sz w:val="16"/>
                <w:szCs w:val="16"/>
              </w:rPr>
              <w:t xml:space="preserve"> мероприятий в области коммунального хозяйства, возникших при реализации проектов развития, основанных на общественных инициативах</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0502 36100S1300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2 417 685,00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2 417 685,00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0502 36100S1300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2 417 685,00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2 417 685,00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0502 36100S1300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2 417 685,00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2 417 685,00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0502 36100S1300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2 417 685,00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2 417 685,00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ОБРАЗОВАНИЕ</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000 0700 0000000000 000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155 683 526,69</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121 144 883,57</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34 538 643,12</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lastRenderedPageBreak/>
              <w:t>Дошкольное образование</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000 0701 0000000000 000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28 851 799,00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22 422 215,94</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6 429 583,06</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Мероприятия по развитию системы образования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000 0701 4000320600 000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212 276,00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169 529,27</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42 746,73</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000 0701 4000320600 200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212 276,00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169 529,27</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42 746,73</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000 0701 4000320600 240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212 276,00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169 529,27</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42 746,73</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905 0701 4000320600 244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212 276,00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169 529,27</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42 746,73</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Обеспечение деятельности подведомственных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000 0701 4200000590 000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12 242 423,00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10 661 495,71</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1 580 927,29</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000 0701 4200000590 100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8 343 045,90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6 960 641,88</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1 382 404,02</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государственных (муниципальных)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000 0701 4200000590 110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8 343 045,90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6 960 641,88</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1 382 404,02</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Фонд оплаты труда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905 0701 4200000590 111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6 230 744,00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4 992 880,64</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1 237 863,36</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Взносы по обязательному социальному страхованию на выплаты по оплате труда работников и иные выплаты работникам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905 0701 4200000590 119</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2 112 301,90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1 967 761,24</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144 540,66</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000 0701 4200000590 200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3 710 098,00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3 520 221,06</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189 876,94</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000 0701 4200000590 240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3 710 098,00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3 520 221,06</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189 876,94</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905 0701 4200000590 244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3 710 098,00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3 520 221,06</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189 876,94</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000 0701 4200000590 800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189 279,10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180 632,77</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8 646,33</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Исполнение судебных актов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000 0701 4200000590 830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24 896,00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24 888,42</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7,58</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Исполнение судебных актов Российской Федерации и мировых соглашений по возмещению причиненного вреда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905 0701 4200000590 831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24 896,00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24 888,42</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7,58</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налогов, сборов и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000 0701 4200000590 850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164 383,10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155 744,35</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8 638,75</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налога на имущество организаций и земельного налога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905 0701 4200000590 851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17 664,00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12 375,00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5 289,00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прочих налогов, сборов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905 0701 4200000590 852</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41 637,00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38 637,00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3 000,00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905 0701 4200000590 853</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105 082,10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104 732,35</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349,75</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Обеспечение деятельности подведомственных учреждений за счет средств от приносящей доход деятельности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000 0701 4200000600 000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4 160 000,00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2 723 704,48</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1 436 295,52</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000 0701 4200000600 200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4 160 000,00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2 723 704,48</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1 436 295,52</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000 0701 4200000600 240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4 160 000,00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2 723 704,48</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1 436 295,52</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905 0701 4200000600 244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4 160 000,00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2 723 704,48</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1 436 295,52</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Реализация образовательных программ дошкольного образования в муниципальных дошкольных образовательных учреждениях за счет средств областного бюджета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000 0701 4200072100 000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12 237 100,00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8 867 486,48</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3 369 613,52</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000 0701 4200072100 100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12 045 400,00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8 686 735,83</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3 358 664,17</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государственных (муниципальных)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000 0701 4200072100 110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12 045 400,00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8 686 735,83</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3 358 664,17</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Фонд оплаты труда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905 0701 4200072100 111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9 251 400,00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6 774 373,24</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2 477 026,76</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Взносы по обязательному социальному страхованию на выплаты по оплате труда работников и иные выплаты работникам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905 0701 4200072100 119</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2 794 000,00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1 912 362,59</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881 637,41</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000 0701 4200072100 200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191 700,00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180 750,65</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10 949,35</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lastRenderedPageBreak/>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000 0701 4200072100 240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191 700,00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180 750,65</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10 949,35</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905 0701 4200072100 244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191 700,00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180 750,65</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10 949,35</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Общее образование</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000 0702 0000000000 000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114 437 254,34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88 332 081,11</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26 105 173,23</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Мероприятия по развитию системы образования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000 0702 4000320600 000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340 451,45</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301 103,82</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39 347,63</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000 0702 4000320600 200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310 451,45</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271 103,82</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39 347,63</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000 0702 4000320600 240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310 451,45</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271 103,82</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39 347,63</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905 0702 4000320600 244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310 451,45</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271 103,82</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39 347,63</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Социальное обеспечение и иные выплаты населению</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000 0702 4000320600 300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30 000,00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Премии и гранты</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905 0702 4000320600 350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30 000,00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Организация отдыха детей в каникулярное время за счет средств областного бюджета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000 0702 4000371020 000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320 850,00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308 890,00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11 960,00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000 0702 4000371020 200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320 850,00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308 890,00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11 960,00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000 0702 4000371020 240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320 850,00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308 890,00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11 960,00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905 0702 4000371020 244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320 850,00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308 890,00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11 960,00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Обеспечение питанием отдельных категорий учащихся муниципальных общеобразовательных организаций за счет средств областного бюджета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000 0702 4000371320 000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1 163 900,00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821 218,18</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342 681,82</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000 0702 4000371320 200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1 163 900,00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821 218,18</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342 681,82</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000 0702 4000371320 240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1 163 900,00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821 218,18</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342 681,82</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905 0702 4000371320 244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1 163 900,00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821 218,18</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342 681,82</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Создание в общеобразовательных организациях, расположенных в сельской местности, условий для занятия физической культурой и спортом</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0702 40003L0970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1 235 092,00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617 546,00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617 546,00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0702 40003L0970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1 235 092,00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617 546,00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617 546,00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0702 40003L0970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1 235 092,00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617 546,00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617 546,00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0702 40003L0970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1 235 092,00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617 546,00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617 546,00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Организация отдыха детей в каникулярное время за счет средств местного бюджета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0702 40003S1020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125 000,00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76 085,00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48 915,00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0702 40003S1020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125 000,00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76 085,00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48 915,00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0702 40003S1020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125 000,00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76 085,00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48 915,00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0702 40003S1020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125 000,00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76 085,00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48 915,00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Обеспечение питанием отдельных категорий учащихся муниципальных общеобразовательных организаций за счет средств местного бюджета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0702 40003S1320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1 465 000,00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1 437 069,48</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27 930,52</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0702 40003S1320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1 465 000,00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1 437 069,48</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27 930,52</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0702 40003S1320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1 465 000,00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1 437 069,48</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27 930,52</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0702 40003S1320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1 465 000,00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1 437 069,48</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27 930,52</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Обеспечение деятельности подведомственных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000 0702 4210000590 000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19 691 690,89</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14 635 707,83</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5 055 983,06</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000 0702 4210000590 100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24 000,00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2 165,93</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21 834,07</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lastRenderedPageBreak/>
              <w:t>Расходы на выплаты персоналу государственных (муниципальных)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000 0702 4210000590 110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24 000,00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2 165,93</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21 834,07</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выплаты персоналу учреждений, за исключением фонда оплаты труда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905 0702 4210000590 112</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24 000,00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2 165,93</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21 834,07</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000 0702 4210000590 200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19 361 522,53</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14 369 273,90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4 992 248,63</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000 0702 4210000590 240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19 361 522,53</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14 369 273,90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4 992 248,63</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905 0702 4210000590 244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19 361 522,53</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14 369 273,90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4 992 248,63</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000 0702 4210000590 800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306 168,36</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264 268,00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41 900,36</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Исполнение судебных актов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000 0702 4210000590 830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18 602,41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18 328,61</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273,80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Исполнение судебных актов Российской Федерации и мировых соглашений по возмещению причиненного вреда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905 0702 4210000590 831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18 602,41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18 328,61</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273,80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налогов, сборов и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000 0702 4210000590 850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287 565,95</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245 939,39</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41 626,56</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налога на имущество организаций и земельного налога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905 0702 4210000590 851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148 371,00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144 564,00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3 807,00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прочих налогов, сборов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905 0702 4210000590 852</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83 644,00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69 266,00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14 378,00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905 0702 4210000590 853</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55 550,95</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32 109,39</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23 441,56</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Обеспечение деятельности подведомственных учреждений за счет средств от приносящей доход деятельности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000 0702 4210000600 000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2 880 000,00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1 667 052,22</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1 212 947,78</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000 0702 4210000600 200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2 847 000,00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1 634 052,22</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1 212 947,78</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000 0702 4210000600 240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2 847 000,00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1 634 052,22</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1 212 947,78</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905 0702 4210000600 244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2 847 000,00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1 634 052,22</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1 212 947,78</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000 0702 4210000600 800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33 000,00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33 000,00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налогов, сборов и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000 0702 4210000600 850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33 000,00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33 000,00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прочих налогов, сборов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905 0702 4210000600 852</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3 000,00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905 0702 4210000600 853</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30 000,00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Реализация основных общеобразовательных программ в муниципальных общеобразовательных учреждениях за счет средств областного бюджета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000 0702 4210072030 000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87 215 270,00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68 467 408,58</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18 747 861,42</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000 0702 4210072030 100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86 095 820,00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67 446 173,86</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18 649 646,14</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государственных (муниципальных)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000 0702 4210072030 110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86 095 820,00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67 446 173,86</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18 649 646,14</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Фонд оплаты труда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905 0702 4210072030 111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66 144 000,00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51 749 075,32</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14 394 924,68</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Взносы по обязательному социальному страхованию на выплаты по оплате труда работников и иные выплаты работникам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905 0702 4210072030 119</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19 951 820,00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15 697 098,54</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4 254 721,46</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000 0702 4210072030 200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1 119 450,00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1 021 234,72</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98 215,28</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000 0702 4210072030 240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1 119 450,00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1 021 234,72</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98 215,28</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905 0702 4210072030 244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1 119 450,00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1 021 234,72</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98 215,28</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Дополнительное образование детей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000 0703 0000000000 000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8 156 806,56</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6 907 869,06</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1 248 937,50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Мероприятия по развитию системы образования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000 0703 4000320600 000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200 820,56</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200 660,34</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160,22</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000 0703 4000320600 200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200 820,56</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200 660,34</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160,22</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000 0703 4000320600 240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200 820,56</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200 660,34</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160,22</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lastRenderedPageBreak/>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905 0703 4000320600 244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200 820,56</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200 660,34</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160,22</w:t>
            </w:r>
          </w:p>
        </w:tc>
      </w:tr>
      <w:tr w:rsidR="00AD7EE0" w:rsidRPr="00AD7EE0" w:rsidTr="001B3CD2">
        <w:trPr>
          <w:trHeight w:val="90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proofErr w:type="spellStart"/>
            <w:r w:rsidRPr="00AD7EE0">
              <w:rPr>
                <w:color w:val="000000"/>
                <w:sz w:val="16"/>
                <w:szCs w:val="16"/>
              </w:rPr>
              <w:t>Софинансирование</w:t>
            </w:r>
            <w:proofErr w:type="spellEnd"/>
            <w:r w:rsidRPr="00AD7EE0">
              <w:rPr>
                <w:color w:val="000000"/>
                <w:sz w:val="16"/>
                <w:szCs w:val="16"/>
              </w:rPr>
              <w:t xml:space="preserve"> мероприятий государственной программы Российской Федерации "Доступная среда" (мероприятия по обеспечению доступности приоритетных </w:t>
            </w:r>
            <w:proofErr w:type="spellStart"/>
            <w:r w:rsidRPr="00AD7EE0">
              <w:rPr>
                <w:color w:val="000000"/>
                <w:sz w:val="16"/>
                <w:szCs w:val="16"/>
              </w:rPr>
              <w:t>объетов</w:t>
            </w:r>
            <w:proofErr w:type="spellEnd"/>
            <w:r w:rsidRPr="00AD7EE0">
              <w:rPr>
                <w:color w:val="000000"/>
                <w:sz w:val="16"/>
                <w:szCs w:val="16"/>
              </w:rPr>
              <w:t xml:space="preserve"> и услуг в приоритетных сферах жизнедеятельности инвалидов и других </w:t>
            </w:r>
            <w:proofErr w:type="spellStart"/>
            <w:r w:rsidRPr="00AD7EE0">
              <w:rPr>
                <w:color w:val="000000"/>
                <w:sz w:val="16"/>
                <w:szCs w:val="16"/>
              </w:rPr>
              <w:t>маломобильных</w:t>
            </w:r>
            <w:proofErr w:type="spellEnd"/>
            <w:r w:rsidRPr="00AD7EE0">
              <w:rPr>
                <w:color w:val="000000"/>
                <w:sz w:val="16"/>
                <w:szCs w:val="16"/>
              </w:rPr>
              <w:t xml:space="preserve"> групп населения) за счет средств местного бюджета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0703 40004L0276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135 000,00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135 000,00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0703 40004L0276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135 000,00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135 000,00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0703 40004L0276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135 000,00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135 000,00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0703 40004L0276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135 000,00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135 000,00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Мероприятия по развитию сферы культуры и спорта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000 0703 4000520700 000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17 000,00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6 450,00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10 550,00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000 0703 4000520700 200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17 000,00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6 450,00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10 550,00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000 0703 4000520700 240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17 000,00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6 450,00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10 550,00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906 0703 4000520700 244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17 000,00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6 450,00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10 550,00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 xml:space="preserve">Мероприятия по развитию </w:t>
            </w:r>
            <w:proofErr w:type="spellStart"/>
            <w:r w:rsidRPr="00AD7EE0">
              <w:rPr>
                <w:color w:val="000000"/>
                <w:sz w:val="16"/>
                <w:szCs w:val="16"/>
              </w:rPr>
              <w:t>сыеры</w:t>
            </w:r>
            <w:proofErr w:type="spellEnd"/>
            <w:r w:rsidRPr="00AD7EE0">
              <w:rPr>
                <w:color w:val="000000"/>
                <w:sz w:val="16"/>
                <w:szCs w:val="16"/>
              </w:rPr>
              <w:t xml:space="preserve"> культуры и спорта за счет средств от приносящей доход деятельности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000 0703 4000520710 000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22 291,20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17 708,80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000 0703 4000520710 200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22 291,20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17 708,80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000 0703 4000520710 240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22 291,20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17 708,80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906 0703 4000520710 244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22 291,20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17 708,80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Мероприятия по профилактике правонарушений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000 0703 4000920100 000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11 000,00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000 0703 4000920100 200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11 000,00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000 0703 4000920100 240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11 000,00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905 0703 4000920100 244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11 000,00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Обеспечение деятельности подведомственных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000 0703 4230000590 000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7 512 986,00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6 540 101,98</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972 884,02</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000 0703 4230000590 100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6 712 181,00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6 017 543,95</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694 637,05</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государственных (муниципальных)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000 0703 4230000590 110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6 712 181,00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6 017 543,95</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694 637,05</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Фонд оплаты труда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905 0703 4230000590 111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2 920 000,00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2 464 304,94</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455 695,06</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Фонд оплаты труда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906 0703 4230000590 111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1 963 700,00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1 783 669,11</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180 030,89</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выплаты персоналу учреждений, за исключением фонда оплаты труда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906 0703 4230000590 112</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7 600,00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7 278,00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322,00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Взносы по обязательному социальному страхованию на выплаты по оплате труда работников и иные выплаты работникам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905 0703 4230000590 119</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1 093 331,00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1 088 818,44</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4 512,56</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Взносы по обязательному социальному страхованию на выплаты по оплате труда работников и иные выплаты работникам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906 0703 4230000590 119</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727 550,00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673 473,46</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54 076,54</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000 0703 4230000590 200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631 400,00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358 124,87</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273 275,13</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000 0703 4230000590 240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631 400,00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358 124,87</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273 275,13</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905 0703 4230000590 244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504 500,00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325 539,31</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178 960,69</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906 0703 4230000590 244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126 900,00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32 585,56</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94 314,44</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000 0703 4230000590 800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169 405,00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164 433,16</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4 971,84</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lastRenderedPageBreak/>
              <w:t>Исполнение судебных актов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000 0703 4230000590 830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15 585,00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15 585,00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Исполнение судебных актов Российской Федерации и мировых соглашений по возмещению причиненного вреда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905 0703 4230000590 831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15 585,00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15 585,00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налогов, сборов и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000 0703 4230000590 850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153 820,00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148 848,16</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4 971,84</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налога на имущество организаций и земельного налога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905 0703 4230000590 851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6 180,00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1 777,00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4 403,00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налога на имущество организаций и земельного налога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906 0703 4230000590 851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250,00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прочих налогов, сборов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905 0703 4230000590 852</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25 000,00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24 947,00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53,00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прочих налогов, сборов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906 0703 4230000590 852</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8 050,00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8 050,00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905 0703 4230000590 853</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59 790,00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59 419,51</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370,49</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906 0703 4230000590 853</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54 500,00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54 404,65</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95,35</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Обеспечение деятельности подведомственных учреждений за счет средств от приносящей доход деятельности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000 0703 4230000600 000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240 000,00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138 365,54</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101 634,46</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000 0703 4230000600 100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5 100,00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654,00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4 446,00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государственных (муниципальных)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000 0703 4230000600 110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5 100,00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654,00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4 446,00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выплаты персоналу учреждений, за исключением фонда оплаты труда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906 0703 4230000600 112</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4 500,00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218,00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4 282,00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выплаты, за исключением фонда оплаты труда учреждений, лицам, привлекаемым согласно законодательству для выполнения отдельных полномочий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906 0703 4230000600 113</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436,00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164,00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000 0703 4230000600 200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234 900,00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137 711,54</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97 188,46</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000 0703 4230000600 240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234 900,00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137 711,54</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97 188,46</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905 0703 4230000600 244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50 000,00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906 0703 4230000600 244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184 900,00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87 711,54</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97 188,46</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Другие вопросы в области образования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000 0709 0000000000 000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4 237 666,79</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3 482 717,46</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754 949,33</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Выплаты по оплате труда работников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000 0709 0060000110 000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1 310 813,00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1 139 178,28</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171 634,72</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000 0709 0060000110 100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1 310 813,00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1 139 178,28</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171 634,72</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000 0709 0060000110 120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1 310 813,00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1 139 178,28</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171 634,72</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Фонд оплаты труда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905 0709 0060000110 121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917 700,00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766 280,04</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151 419,96</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905 0709 0060000110 129</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393 113,00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372 898,24</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20 214,76</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Обеспечение функций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000 0709 0060000190 000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7 640,00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7 640,00</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000 0709 0060000190 100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000 0709 0060000190 120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1 200,00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выплаты персоналу государственных (муниципальных) органов, за исключением фонда оплаты труда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905 0709 0060000190 122</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000 0709 0060000190 200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6 440,00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6 440,00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000 0709 0060000190 240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6 440,00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6 440,00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lastRenderedPageBreak/>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905 0709 0060000190 244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6 440,00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6 440,00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Мероприятия по развитию системы образования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000 0709 4000320600 000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23 900,00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23 900,00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000 0709 4000320600 200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23 900,00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23 900,00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000 0709 4000320600 240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23 900,00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23 900,00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905 0709 4000320600 244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23 900,00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23 900,00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Мероприятия по повышению безопасности дорожного движения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000 0709 4000620900 000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19 000,00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19 000,00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000 0709 4000620900 200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19 000,00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19 000,00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000 0709 4000620900 240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19 000,00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19 000,00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905 0709 4000620900 244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19 000,00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19 000,00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Обеспечение деятельности подведомственных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000 0709 4520000590 000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1 008 097,00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895 921,88</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112 175,12</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000 0709 4520000590 100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1 008 097,00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895 921,88</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112 175,12</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государственных (муниципальных)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000 0709 4520000590 110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1 008 097,00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895 921,88</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112 175,12</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Фонд оплаты труда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905 0709 4520000590 111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705 000,00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603 517,43</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101 482,57</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Взносы по обязательному социальному страхованию на выплаты по оплате труда работников и иные выплаты работникам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905 0709 4520000590 119</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303 097,00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292 404,45</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10 692,55</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Обеспечение деятельности подведомственных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000 0709 4530000590 000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1 868 216,79</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1 447 617,30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420 599,49</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000 0709 4530000590 100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1 258 245,90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1 004 929,16</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253 316,74</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государственных (муниципальных)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000 0709 4530000590 110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1 258 245,90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1 004 929,16</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253 316,74</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Фонд оплаты труда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905 0709 4530000590 111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909 156,90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668 421,03</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240 735,87</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Взносы по обязательному социальному страхованию на выплаты по оплате труда работников и иные выплаты работникам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905 0709 4530000590 119</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349 089,00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336 508,13</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12 580,87</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000 0709 4530000590 200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525 422,89</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369 979,02</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155 443,87</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000 0709 4530000590 240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525 422,89</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369 979,02</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155 443,87</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905 0709 4530000590 244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525 422,89</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369 979,02</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155 443,87</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000 0709 4530000590 800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84 548,00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72 709,12</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11 838,88</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налогов, сборов и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000 0709 4530000590 850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84 548,00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72 709,12</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11 838,88</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налога на имущество организаций и земельного налога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905 0709 4530000590 851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3 052,00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104,00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2 948,00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прочих налогов, сборов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905 0709 4530000590 852</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3 900,00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3 100,00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905 0709 4530000590 853</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74 496,00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68 705,12</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5 790,88</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КУЛЬТУРА, КИНЕМАТОГРАФИЯ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000 0800 0000000000 000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25 283 586,11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20 269 523,16</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5 014 062,95</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Культура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000 0801 0000000000 000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20 765 986,11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16 287 526,81</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4 478 459,30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Мероприятия по развитию сферы культуры и спорта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000 0801 4000520700 000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131 282,00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59 247,32</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72 034,68</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000 0801 4000520700 200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131 282,00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59 247,32</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72 034,68</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000 0801 4000520700 240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131 282,00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59 247,32</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72 034,68</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lastRenderedPageBreak/>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906 0801 4000520700 244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131 282,00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59 247,32</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72 034,68</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 xml:space="preserve">Мероприятия по развитию </w:t>
            </w:r>
            <w:proofErr w:type="spellStart"/>
            <w:r w:rsidRPr="00AD7EE0">
              <w:rPr>
                <w:color w:val="000000"/>
                <w:sz w:val="16"/>
                <w:szCs w:val="16"/>
              </w:rPr>
              <w:t>сыеры</w:t>
            </w:r>
            <w:proofErr w:type="spellEnd"/>
            <w:r w:rsidRPr="00AD7EE0">
              <w:rPr>
                <w:color w:val="000000"/>
                <w:sz w:val="16"/>
                <w:szCs w:val="16"/>
              </w:rPr>
              <w:t xml:space="preserve"> культуры и спорта за счет средств от приносящей доход деятельности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000 0801 4000520710 000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87 200,00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75 770,00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11 430,00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000 0801 4000520710 200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87 200,00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75 770,00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11 430,00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000 0801 4000520710 240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87 200,00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75 770,00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11 430,00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906 0801 4000520710 244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87 200,00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75 770,00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11 430,00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Обеспечение развития и укрепления материально-технической базы муниципальных домов культуры</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0801 40005L4670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1 272 414,00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357 790,00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914 624,00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0801 40005L4670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1 272 414,00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357 790,00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914 624,00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0801 40005L4670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1 272 414,00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357 790,00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914 624,00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0801 40005L4670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1 272 414,00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357 790,00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914 624,00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Государственная поддержка лучших сельских учреждений культуры</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0801 40005L5190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109 890,11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109 890,11</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0801 40005L5190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109 890,11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109 890,11</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0801 40005L5190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109 890,11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109 890,11</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0801 40005L5190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109 890,11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109 890,11</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Обеспечение деятельности подведомственных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000 0801 4400000590 000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8 777 700,00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7 029 777,22</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1 747 922,78</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000 0801 4400000590 100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7 784 480,00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6 507 746,28</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1 276 733,72</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государственных (муниципальных)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000 0801 4400000590 110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7 784 480,00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6 507 746,28</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1 276 733,72</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Фонд оплаты труда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906 0801 4400000590 111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6 190 480,00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5 084 614,77</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1 105 865,23</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выплаты персоналу учреждений, за исключением фонда оплаты труда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906 0801 4400000590 112</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132,00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268,00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Взносы по обязательному социальному страхованию на выплаты по оплате труда работников и иные выплаты работникам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906 0801 4400000590 119</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1 593 600,00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1 422 999,51</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170 600,49</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000 0801 4400000590 200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930 100,00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464 893,11</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465 206,89</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000 0801 4400000590 240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930 100,00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464 893,11</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465 206,89</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906 0801 4400000590 244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930 100,00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464 893,11</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465 206,89</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000 0801 4400000590 800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63 120,00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57 137,83</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5 982,17</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Исполнение судебных актов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000 0801 4400000590 830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2 620,00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2 000,00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620,00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Исполнение судебных актов Российской Федерации и мировых соглашений по возмещению причиненного вреда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906 0801 4400000590 831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2 620,00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2 000,00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620,00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налогов, сборов и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000 0801 4400000590 850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60 500,00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55 137,83</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5 362,17</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налога на имущество организаций и земельного налога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906 0801 4400000590 851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7 924,00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5 076,00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прочих налогов, сборов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906 0801 4400000590 852</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12 000,00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11 797,00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203,00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906 0801 4400000590 853</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35 500,00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35 416,83</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83,17</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Обеспечение деятельности подведомственных учреждений за счет средств от приносящей доход деятельности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000 0801 4400000600 000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210 000,00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89 342,70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120 657,30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000 0801 4400000600 200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210 000,00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89 342,70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120 657,30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lastRenderedPageBreak/>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000 0801 4400000600 240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210 000,00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89 342,70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120 657,30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906 0801 4400000600 244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210 000,00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89 342,70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120 657,30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Обеспечение деятельности подведомственных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000 0801 4410000590 000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1 110 600,00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899 482,38</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211 117,62</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000 0801 4410000590 100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673 196,00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596 335,81</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76 860,19</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государственных (муниципальных)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000 0801 4410000590 110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673 196,00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596 335,81</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76 860,19</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Фонд оплаты труда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906 0801 4410000590 111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481 396,00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419 217,41</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62 178,59</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Взносы по обязательному социальному страхованию на выплаты по оплате труда работников и иные выплаты работникам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906 0801 4410000590 119</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191 800,00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177 118,40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14 681,60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000 0801 4410000590 200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421 600,00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290 951,02</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130 648,98</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000 0801 4410000590 240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421 600,00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290 951,02</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130 648,98</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906 0801 4410000590 244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421 600,00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290 951,02</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130 648,98</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000 0801 4410000590 800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15 804,00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12 195,55</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3 608,45</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Исполнение судебных актов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000 0801 4410000590 830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3 604,00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3 604,00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Исполнение судебных актов Российской Федерации и мировых соглашений по возмещению причиненного вреда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906 0801 4410000590 831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3 604,00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3 604,00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налогов, сборов и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000 0801 4410000590 850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12 200,00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8 591,55</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3 608,45</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налога на имущество организаций и земельного налога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906 0801 4410000590 851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136,00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364,00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прочих налогов, сборов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906 0801 4410000590 852</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2 200,00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2 200,00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906 0801 4410000590 853</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9 500,00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6 255,55</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3 244,45</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Обеспечение деятельности подведомственных учреждений за счет средств от приносящей доход деятельности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000 0801 4410000600 000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3 000,46</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16 999,54</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000 0801 4410000600 200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3 000,46</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16 999,54</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000 0801 4410000600 240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3 000,46</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16 999,54</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906 0801 4410000600 244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3 000,46</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16 999,54</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Обеспечение деятельности подведомственных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000 0801 4420000590 000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8 994 100,00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7 647 956,26</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1 346 143,74</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000 0801 4420000590 100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7 495 760,00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6 702 159,37</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793 600,63</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государственных (муниципальных)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000 0801 4420000590 110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7 495 760,00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6 702 159,37</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793 600,63</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Фонд оплаты труда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906 0801 4420000590 111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5 405 380,00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4 749 370,03</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656 009,97</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выплаты персоналу учреждений, за исключением фонда оплаты труда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906 0801 4420000590 112</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1 260,05</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1 739,95</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Взносы по обязательному социальному страхованию на выплаты по оплате труда работников и иные выплаты работникам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906 0801 4420000590 119</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2 087 380,00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1 951 529,29</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135 850,71</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000 0801 4420000590 200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1 385 500,00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833 822,47</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551 677,53</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000 0801 4420000590 240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1 385 500,00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833 822,47</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551 677,53</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906 0801 4420000590 244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1 385 500,00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833 822,47</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551 677,53</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000 0801 4420000590 800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112 840,00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111 974,42</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865,58</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lastRenderedPageBreak/>
              <w:t>Исполнение судебных актов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000 0801 4420000590 830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5 240,00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5 240,00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Исполнение судебных актов Российской Федерации и мировых соглашений по возмещению причиненного вреда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906 0801 4420000590 831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5 240,00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5 240,00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налогов, сборов и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000 0801 4420000590 850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107 600,00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106 734,42</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865,58</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налога на имущество организаций и земельного налога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906 0801 4420000590 851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179,00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621,00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прочих налогов, сборов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906 0801 4420000590 852</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5 600,00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5 600,00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906 0801 4420000590 853</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101 200,00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100 955,42</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244,58</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Обеспечение деятельности подведомственных учреждений за счет средств от приносящей доход деятельности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000 0801 4420000600 000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52 800,00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15 270,36</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37 529,64</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000 0801 4420000600 100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15 000,00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15 000,00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государственных (муниципальных)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000 0801 4420000600 110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15 000,00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15 000,00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Фонд оплаты труда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906 0801 4420000600 111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10 000,00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выплаты персоналу учреждений, за исключением фонда оплаты труда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906 0801 4420000600 112</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2 000,00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Взносы по обязательному социальному страхованию на выплаты по оплате труда работников и иные выплаты работникам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906 0801 4420000600 119</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3 000,00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000 0801 4420000600 200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37 000,00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15 270,36</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21 729,64</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000 0801 4420000600 240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37 000,00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15 270,36</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21 729,64</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906 0801 4420000600 244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37 000,00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15 270,36</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21 729,64</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000 0801 4420000600 800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налогов, сборов и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000 0801 4420000600 850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налога на имущество организаций и земельного налога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906 0801 4420000600 851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Другие вопросы в области культуры, кинематографии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000 0804 0000000000 000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4 517 600,00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3 981 996,35</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535 603,65</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Выплаты по оплате труда работников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000 0804 0060000110 000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1 039 100,00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879 038,14</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160 061,86</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000 0804 0060000110 100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1 039 100,00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879 038,14</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160 061,86</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000 0804 0060000110 120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1 039 100,00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879 038,14</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160 061,86</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Фонд оплаты труда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906 0804 0060000110 121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761 600,00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619 156,07</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142 443,93</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906 0804 0060000110 129</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277 500,00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259 882,07</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17 617,93</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Обеспечение функций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000 0804 0060000190 000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328 300,00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215 303,23</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112 996,77</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000 0804 0060000190 100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1 000,00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000 0804 0060000190 120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1 000,00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выплаты персоналу государственных (муниципальных) органов, за исключением фонда оплаты труда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906 0804 0060000190 122</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1 000,00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000 0804 0060000190 200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307 300,00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195 965,58</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111 334,42</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000 0804 0060000190 240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307 300,00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195 965,58</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111 334,42</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lastRenderedPageBreak/>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906 0804 0060000190 244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307 300,00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195 965,58</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111 334,42</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000 0804 0060000190 800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19 337,65</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662,35</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налогов, сборов и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000 0804 0060000190 850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19 337,65</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662,35</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906 0804 0060000190 853</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19 337,65</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662,35</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Обеспечение деятельности подведомственных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000 0804 4530000590 000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1 273 700,00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1 142 424,21</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131 275,79</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000 0804 4530000590 100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998 200,00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965 162,59</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33 037,41</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государственных (муниципальных)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000 0804 4530000590 110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998 200,00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965 162,59</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33 037,41</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Фонд оплаты труда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906 0804 4530000590 111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700 000,00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695 189,17</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4 810,83</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выплаты персоналу учреждений, за исключением фонда оплаты труда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906 0804 4530000590 112</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Взносы по обязательному социальному страхованию на выплаты по оплате труда работников и иные выплаты работникам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906 0804 4530000590 119</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297 800,00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269 573,42</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28 226,58</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000 0804 4530000590 200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245 900,00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151 674,53</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94 225,47</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000 0804 4530000590 240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245 900,00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151 674,53</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94 225,47</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906 0804 4530000590 244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245 900,00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151 674,53</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94 225,47</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000 0804 4530000590 800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29 600,00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25 587,09</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4 012,91</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налогов, сборов и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000 0804 4530000590 850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29 600,00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25 587,09</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4 012,91</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налога на имущество организаций и земельного налога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906 0804 4530000590 851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2 600,00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2 600,00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прочих налогов, сборов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906 0804 4530000590 852</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3 720,00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280,00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906 0804 4530000590 853</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23 000,00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21 867,09</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1 132,91</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Обеспечение деятельности подведомственных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000 0804 4540000590 000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1 876 500,00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1 745 230,77</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131 269,23</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000 0804 4540000590 100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1 818 000,00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1 720 361,11</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97 638,89</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государственных (муниципальных)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000 0804 4540000590 110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1 818 000,00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1 720 361,11</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97 638,89</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Фонд оплаты труда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906 0804 4540000590 111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1 324 000,00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1 241 668,02</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82 331,98</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Взносы по обязательному социальному страхованию на выплаты по оплате труда работников и иные выплаты работникам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906 0804 4540000590 119</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494 000,00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478 693,09</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15 306,91</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000 0804 4540000590 200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30 500,00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707,36</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29 792,64</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000 0804 4540000590 240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30 500,00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707,36</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29 792,64</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906 0804 4540000590 244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30 500,00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707,36</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29 792,64</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000 0804 4540000590 800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28 000,00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24 162,30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3 837,70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налогов, сборов и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000 0804 4540000590 850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28 000,00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24 162,30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3 837,70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906 0804 4540000590 853</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28 000,00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24 162,30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3 837,70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СОЦИАЛЬНАЯ ПОЛИТИКА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000 1000 0000000000 000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3 167 295,00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2 016 351,17</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1 150 943,83</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Пенсионное обеспечение</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000 1001 0000000000 000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350 000,00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227 562,00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122 438,00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Доплаты к пенсиям муниципальных служащих</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000 1001 4910082020 000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350 000,00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227 562,00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122 438,00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Социальное обеспечение и иные выплаты населению</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000 1001 4910082020 300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350 000,00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227 562,00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122 438,00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Публичные нормативные социальные выплаты гражданам</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000 1001 4910082020 310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350 000,00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227 562,00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122 438,00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lastRenderedPageBreak/>
              <w:t>Иные пенсии, социальные доплаты к пенсиям</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901 1001 4910082020 312</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350 000,00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227 562,00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122 438,00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Социальное обеспечение населения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000 1003 0000000000 000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1 845 280,00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1 788 789,17</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56 490,83</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Медико-социальная экспертная комиссия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000 1003 5000000000 000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1 845 280,00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1 788 789,17</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56 490,83</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Дома-интернаты для престарелых и инвалидов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000 1003 5010000000 000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1 845 280,00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1 788 789,17</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56 490,83</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Осуществление государственных полномочий по выплате социального пособия на погребение и возмещению стоимости услуг, предоставляемых согласно гарантированному перечню услуг по погребению</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000 1003 5010072230 000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96 400,00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39 909,17</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56 490,83</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000 1003 5010072230 200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2 400,00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2 400,00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000 1003 5010072230 240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2 400,00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2 400,00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901 1003 5010072230 244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2 400,00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2 400,00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Социальное обеспечение и иные выплаты населению</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000 1003 5010072230 300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94 000,00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39 909,17</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54 090,83</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Публичные нормативные социальные выплаты гражданам</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000 1003 5010072230 310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94 000,00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39 909,17</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54 090,83</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Пособия, компенсации, меры социальной поддержки по публичным нормативным обязательствам</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901 1003 5010072230 313</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94 000,00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39 909,17</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54 090,83</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Мероприятия по обеспечению жильем молодых семей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1003 50100L4970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781 200,00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781 200,00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Социальное обеспечение и иные выплаты населению</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1003 50100L4970 300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781 200,00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781 200,00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Социальные выплаты гражданам, кроме публичных нормативных социальных выплат</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1003 50100L4970 320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781 200,00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781 200,00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Субсидии гражданам на приобретение жилья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1003 50100L4970 322</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781 200,00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781 200,00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Мероприятия по устойчивому развитию сельских территорий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1003 50100L5670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967 680,00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967 680,00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Социальное обеспечение и иные выплаты населению</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1003 50100L5670 300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967 680,00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967 680,00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Социальные выплаты гражданам, кроме публичных нормативных социальных выплат</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1003 50100L5670 320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967 680,00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967 680,00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Субсидии гражданам на приобретение жилья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1003 50100L5670 322</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967 680,00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967 680,00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Охрана семьи и детства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000 1004 0000000000 000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972 015,00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972 015,00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Медико-социальная экспертная комиссия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000 1004 5000000000 000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972 015,00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972 015,00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Социальная помощь, включая расходы, не связанные с исполнением публичных нормативных обязательств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000 1004 5020000000 000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972 015,00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972 015,00</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Мероприятия по обеспечению детей-сирот и детей, оставшихся без попечения родителей, лиц из числа детей-сирот и детей, оставшихся без попечения родителей, жилыми помещениями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1004 50200R0820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972 015,00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972 015,00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Капитальные вложения в объекты государственной (муниципальной) собственности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1004 50200R0820 400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972 015,00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972 015,00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Бюджетные инвестиции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1004 50200R0820 410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972 015,00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972 015,00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Бюджетные инвестиции на приобретение объектов недвижимого имущества в государственную (муниципальную) собственность</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1004 50200R0820 412</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972 015,00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972 015,00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ФИЗИЧЕСКАЯ КУЛЬТУРА И СПОРТ</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000 1100 0000000000 000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3 085 609,00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2 552 256,15</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533 352,85</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Физическая культура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000 1101 0000000000 000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3 085 609,00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2 552 256,15</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533 352,85</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Резервные фонды местных администраций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000 1101 0700000000 000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7 000,00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Резервные фонды местных администраций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000 1101 0700020100 000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7 000,00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Социальное обеспечение и иные выплаты населению</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000 1101 0700020100 300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7 000,00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Премии и гранты</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906 1101 0700020100 350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7 000,00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Повышение уровня доступности объектов и услуг для инвалидов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000 1101 4000420500 000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5 124,00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4 000,00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1 124,00</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lastRenderedPageBreak/>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000 1101 4000420500 100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4 800,00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4 000,00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государственных (муниципальных)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000 1101 4000420500 110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4 800,00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4 000,00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800,00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выплаты, за исключением фонда оплаты труда учреждений, лицам, привлекаемым согласно законодательству для выполнения отдельных полномочий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906 1101 4000420500 113</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4 800,00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4 000,00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000 1101 4000420500 200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324,00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324,00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000 1101 4000420500 240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324,00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324,00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906 1101 4000420500 244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324,00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324,00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Мероприятия по развитию сферы культуры и спорта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000 1101 4000520700 000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146 876,00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111 450,96</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35 425,04</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000 1101 4000520700 100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39 600,00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37 800,00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1 800,00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государственных (муниципальных)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000 1101 4000520700 110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39 600,00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37 800,00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1 800,00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выплаты, за исключением фонда оплаты труда учреждений, лицам, привлекаемым согласно законодательству для выполнения отдельных полномочий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906 1101 4000520700 113</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39 600,00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37 800,00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1 800,00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000 1101 4000520700 200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107 276,00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73 650,96</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33 625,04</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000 1101 4000520700 240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107 276,00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73 650,96</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33 625,04</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906 1101 4000520700 244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107 276,00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73 650,96</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33 625,04</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Мероприятия по профилактике терроризма, минимизация и (или) ликвидация его последствий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000 1101 4001020300 000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30 000,00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000 1101 4001020300 200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30 000,00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000 1101 4001020300 240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30 000,00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906 1101 4001020300 244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30 000,00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Органы, осуществляющие государственный санитарно-эпидемиологический надзор</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000 1101 4800000000 000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2 896 609,00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2 429 805,19</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466 803,81</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Центры спортивной подготовки (сборные команды)</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000 1101 4820000000 000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2 896 609,00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2 429 805,19</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466 803,81</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Обеспечение деятельности подведомственных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000 1101 4820000590 000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2 737 146,00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2 422 541,32</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314 604,68</w:t>
            </w:r>
          </w:p>
        </w:tc>
      </w:tr>
      <w:tr w:rsidR="00AD7EE0" w:rsidRPr="00AD7EE0" w:rsidTr="001B3CD2">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000 1101 4820000590 100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1 296 859,00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1 097 003,67</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199 855,33</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Расходы на выплаты персоналу государственных (муниципальных)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000 1101 4820000590 110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1 296 859,00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1 097 003,67</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199 855,33</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Фонд оплаты труда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906 1101 4820000590 111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994 000,00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822 774,85</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171 225,15</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выплаты персоналу учреждений, за исключением фонда оплаты труда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906 1101 4820000590 112</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850,00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1 150,00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Взносы по обязательному социальному страхованию на выплаты по оплате труда работников и иные выплаты работникам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906 1101 4820000590 119</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300 859,00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273 378,82</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27 480,18</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000 1101 4820000590 200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1 406 546,00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1 293 801,99</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112 744,01</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000 1101 4820000590 240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1 406 546,00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1 293 801,99</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112 744,01</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906 1101 4820000590 244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1 406 546,00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1 293 801,99</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112 744,01</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000 1101 4820000590 800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33 741,00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31 735,66</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2 005,34</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lastRenderedPageBreak/>
              <w:t>Уплата налогов, сборов и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000 1101 4820000590 850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33 741,00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31 735,66</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2 005,34</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налога на имущество организаций и земельного налога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906 1101 4820000590 851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8 447,00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1 553,00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прочих налогов, сборов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906 1101 4820000590 852</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7 541,00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7 541,00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Уплата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906 1101 4820000590 853</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16 200,00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15 747,66</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452,34</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Обеспечение деятельности подведомственных учреждений за счет средств от приносящей доход деятельности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000 1101 4820000600 000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19 000,00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7 263,87</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11 736,13</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000 1101 4820000600 200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19 000,00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7 263,87</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11 736,13</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000 1101 4820000600 240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19 000,00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7 263,87</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11 736,13</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906 1101 4820000600 244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19 000,00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7 263,87</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11 736,13</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proofErr w:type="spellStart"/>
            <w:r w:rsidRPr="00AD7EE0">
              <w:rPr>
                <w:color w:val="000000"/>
                <w:sz w:val="16"/>
                <w:szCs w:val="16"/>
              </w:rPr>
              <w:t>Софинансирование</w:t>
            </w:r>
            <w:proofErr w:type="spellEnd"/>
            <w:r w:rsidRPr="00AD7EE0">
              <w:rPr>
                <w:color w:val="000000"/>
                <w:sz w:val="16"/>
                <w:szCs w:val="16"/>
              </w:rPr>
              <w:t xml:space="preserve"> мероприятий в области физической культуры и спорта, основанных на местных инициативах за счет средств местного бюджета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1101 48200S1300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140 463,00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140 463,00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Капитальные вложения в объекты государственной (муниципальной) собственности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1101 48200S1300 400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140 463,00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140 463,00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Бюджетные инвестиции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1101 48200S1300 410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140 463,00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140 463,00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Бюджетные инвестиции в объекты капитального строительства государственной (муниципальной) собственности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906 1101 48200S1300 414</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140 463,00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140 463,00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ОБСЛУЖИВАНИЕ ГОСУДАРСТВЕННОГО И МУНИЦИПАЛЬНОГО ДОЛГА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000 1300 0000000000 000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1 390 000,00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1 038 975,80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351 024,20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Обслуживание государственного внутреннего и муниципального долга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000 1301 0000000000 000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1 390 000,00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1 038 975,80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351 024,20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Поддержка государственных академий наук и их региональных отделений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000 1301 0600000000 000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1 390 000,00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1 038 975,80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351 024,20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Процентные платежи по муниципальному долгу</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000 1301 0650000000 000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1 390 000,00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1 038 975,80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351 024,20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Процентные платежи по муниципальному долгу</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000 1301 0650020300 000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1 390 000,00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1 038 975,80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351 024,20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Обслуживание государственного (муниципального) долга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000 1301 0650020300 700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1 390 000,00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1 038 975,80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351 024,20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Обслуживание муниципального долга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901 1301 0650020300 730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1 225 000,00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888 307,36</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336 692,64</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Обслуживание муниципального долга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903 1301 0650020300 730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165 000,00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150 668,44</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14 331,56</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МЕЖБЮДЖЕТНЫЕ ТРАНСФЕРТЫ ОБЩЕГО ХАРАКТЕРА БЮДЖЕТАМ БЮДЖЕТНОЙ СИСТЕМЫ РОССИЙСКОЙ ФЕДЕРАЦИИ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000 1400 0000000000 000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13 878 956,00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12 800 333,00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1 078 623,00</w:t>
            </w:r>
          </w:p>
        </w:tc>
      </w:tr>
      <w:tr w:rsidR="00AD7EE0" w:rsidRPr="00AD7EE0" w:rsidTr="001B3CD2">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Дотации на выравнивание бюджетной обеспеченности субъектов Российской Федерации и муниципальных образований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000 1401 0000000000 000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7 797 000,00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7 702 000,00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95 000,00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безвозмездные и безвозвратные перечисления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000 1401 5200000000 000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7 797 000,00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7 702 000,00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95 000,00</w:t>
            </w:r>
          </w:p>
        </w:tc>
      </w:tr>
      <w:tr w:rsidR="00AD7EE0" w:rsidRPr="00AD7EE0" w:rsidTr="001B3CD2">
        <w:trPr>
          <w:trHeight w:val="112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proofErr w:type="spellStart"/>
            <w:r w:rsidRPr="00AD7EE0">
              <w:rPr>
                <w:color w:val="000000"/>
                <w:sz w:val="16"/>
                <w:szCs w:val="16"/>
              </w:rPr>
              <w:t>Софинансирование</w:t>
            </w:r>
            <w:proofErr w:type="spellEnd"/>
            <w:r w:rsidRPr="00AD7EE0">
              <w:rPr>
                <w:color w:val="000000"/>
                <w:sz w:val="16"/>
                <w:szCs w:val="16"/>
              </w:rPr>
              <w:t xml:space="preserve"> социальных программ субъектов Российской Федерации, связанных с предоставлением субсидий бюджетам субъектов Российской Федерации на социальные программы субъектов Российской Федерации, связанные с укреплением материально-технической базы учреждений социального обслуживания населения и оказанием адресной социальной помощи неработающим пенсионерам</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000 1401 5210000000 000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7 797 000,00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7 702 000,00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95 000,00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Дотации бюджетам сельских поселений на выравнивание бюджетной обеспеченности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000 1401 5210090100 000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7 797 000,00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7 702 000,00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95 000,00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Межбюджетные трансферты</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000 1401 5210090100 500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7 797 000,00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7 702 000,00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95 000,00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Дотации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000 1401 5210090100 510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7 797 000,00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7 702 000,00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95 000,00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Дотации на выравнивание бюджетной обеспеченности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903 1401 5210090100 511</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7 797 000,00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7 702 000,00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95 000,00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Прочие межбюджетные трансферты общего характера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000 1403 0000000000 000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6 081 956,00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5 098 333,00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983 623,00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безвозмездные и безвозвратные перечисления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000 1403 5200000000 000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6 081 956,00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5 098 333,00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983 623,00</w:t>
            </w:r>
          </w:p>
        </w:tc>
      </w:tr>
      <w:tr w:rsidR="00AD7EE0" w:rsidRPr="00AD7EE0" w:rsidTr="001B3CD2">
        <w:trPr>
          <w:trHeight w:val="112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proofErr w:type="spellStart"/>
            <w:r w:rsidRPr="00AD7EE0">
              <w:rPr>
                <w:color w:val="000000"/>
                <w:sz w:val="16"/>
                <w:szCs w:val="16"/>
              </w:rPr>
              <w:lastRenderedPageBreak/>
              <w:t>Софинансирование</w:t>
            </w:r>
            <w:proofErr w:type="spellEnd"/>
            <w:r w:rsidRPr="00AD7EE0">
              <w:rPr>
                <w:color w:val="000000"/>
                <w:sz w:val="16"/>
                <w:szCs w:val="16"/>
              </w:rPr>
              <w:t xml:space="preserve"> социальных программ субъектов Российской Федерации, связанных с предоставлением субсидий бюджетам субъектов Российской Федерации на социальные программы субъектов Российской Федерации, связанные с укреплением материально-технической базы учреждений социального обслуживания населения и оказанием адресной социальной помощи неработающим пенсионерам</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000 1403 5210000000 000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6 081 956,00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5 098 333,00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983 623,00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Прочие межбюджетные трансферты, передаваемые бюджетам сельских поселений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000 1403 5210093100 000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6 024 256,00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5 040 633,00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983 623,00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Межбюджетные трансферты</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000 1403 5210093100 500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6 024 256,00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5 040 633,00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983 623,00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межбюджетные трансферты</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903 1403 5210093100 540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6 024 256,00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5 040 633,00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983 623,00</w:t>
            </w:r>
          </w:p>
        </w:tc>
      </w:tr>
      <w:tr w:rsidR="00AD7EE0" w:rsidRPr="00AD7EE0" w:rsidTr="001B3CD2">
        <w:trPr>
          <w:trHeight w:val="900"/>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Прочие межбюджетные трансферты, передаваемые из бюджета поселения бюджету муниципального района на строительств</w:t>
            </w:r>
            <w:proofErr w:type="gramStart"/>
            <w:r w:rsidRPr="00AD7EE0">
              <w:rPr>
                <w:color w:val="000000"/>
                <w:sz w:val="16"/>
                <w:szCs w:val="16"/>
              </w:rPr>
              <w:t>о(</w:t>
            </w:r>
            <w:proofErr w:type="gramEnd"/>
            <w:r w:rsidRPr="00AD7EE0">
              <w:rPr>
                <w:color w:val="000000"/>
                <w:sz w:val="16"/>
                <w:szCs w:val="16"/>
              </w:rPr>
              <w:t>реконструкцию), капитальный ремонт, ремонт и содержание автомобильных дорог общего пользования местного значения, в том числе на формирование муниципальных дорожных фондов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000 1403 5210093120 000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57 700,00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57 700,00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Межбюджетные трансферты</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000 1403 5210093120 500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57 700,00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57 700,00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Иные межбюджетные трансферты</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903 1403 5210093120 540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57 700,00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57 700,00</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1B3CD2">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Результат кассового исполнения бюджета (дефицит/</w:t>
            </w:r>
            <w:proofErr w:type="spellStart"/>
            <w:r w:rsidRPr="00AD7EE0">
              <w:rPr>
                <w:color w:val="000000"/>
                <w:sz w:val="16"/>
                <w:szCs w:val="16"/>
              </w:rPr>
              <w:t>профицит</w:t>
            </w:r>
            <w:proofErr w:type="spellEnd"/>
            <w:r w:rsidRPr="00AD7EE0">
              <w:rPr>
                <w:color w:val="000000"/>
                <w:sz w:val="16"/>
                <w:szCs w:val="16"/>
              </w:rPr>
              <w:t>)</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450</w:t>
            </w:r>
          </w:p>
        </w:tc>
        <w:tc>
          <w:tcPr>
            <w:tcW w:w="2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X</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-4 482 240,00</w:t>
            </w:r>
          </w:p>
        </w:tc>
        <w:tc>
          <w:tcPr>
            <w:tcW w:w="1420"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-7 357 361,37</w:t>
            </w:r>
          </w:p>
        </w:tc>
        <w:tc>
          <w:tcPr>
            <w:tcW w:w="1420"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bl>
    <w:p w:rsidR="00AD7EE0" w:rsidRPr="00AD7EE0" w:rsidRDefault="00AD7EE0" w:rsidP="00AD7EE0">
      <w:pPr>
        <w:jc w:val="center"/>
        <w:rPr>
          <w:sz w:val="16"/>
          <w:szCs w:val="16"/>
        </w:rPr>
      </w:pPr>
    </w:p>
    <w:p w:rsidR="00AD7EE0" w:rsidRPr="00AD7EE0" w:rsidRDefault="00AD7EE0" w:rsidP="005255E9">
      <w:pPr>
        <w:rPr>
          <w:sz w:val="16"/>
          <w:szCs w:val="16"/>
        </w:rPr>
      </w:pPr>
    </w:p>
    <w:tbl>
      <w:tblPr>
        <w:tblW w:w="14520" w:type="dxa"/>
        <w:tblInd w:w="93" w:type="dxa"/>
        <w:tblLook w:val="04A0"/>
      </w:tblPr>
      <w:tblGrid>
        <w:gridCol w:w="7466"/>
        <w:gridCol w:w="681"/>
        <w:gridCol w:w="2117"/>
        <w:gridCol w:w="1419"/>
        <w:gridCol w:w="1418"/>
        <w:gridCol w:w="1419"/>
      </w:tblGrid>
      <w:tr w:rsidR="00AD7EE0" w:rsidRPr="00AD7EE0" w:rsidTr="001B3CD2">
        <w:trPr>
          <w:trHeight w:val="308"/>
        </w:trPr>
        <w:tc>
          <w:tcPr>
            <w:tcW w:w="14520" w:type="dxa"/>
            <w:gridSpan w:val="6"/>
            <w:tcBorders>
              <w:top w:val="nil"/>
              <w:left w:val="nil"/>
              <w:bottom w:val="nil"/>
              <w:right w:val="nil"/>
            </w:tcBorders>
            <w:shd w:val="clear" w:color="auto" w:fill="auto"/>
            <w:vAlign w:val="center"/>
            <w:hideMark/>
          </w:tcPr>
          <w:p w:rsidR="00AD7EE0" w:rsidRPr="00AD7EE0" w:rsidRDefault="00AD7EE0" w:rsidP="001B3CD2">
            <w:pPr>
              <w:jc w:val="center"/>
              <w:rPr>
                <w:b/>
                <w:bCs/>
                <w:color w:val="000000"/>
                <w:sz w:val="16"/>
                <w:szCs w:val="16"/>
              </w:rPr>
            </w:pPr>
            <w:r w:rsidRPr="00AD7EE0">
              <w:rPr>
                <w:b/>
                <w:bCs/>
                <w:color w:val="000000"/>
                <w:sz w:val="16"/>
                <w:szCs w:val="16"/>
              </w:rPr>
              <w:t>3. Источники финансирования дефицита бюджета</w:t>
            </w:r>
          </w:p>
        </w:tc>
      </w:tr>
      <w:tr w:rsidR="00AD7EE0" w:rsidRPr="00AD7EE0" w:rsidTr="00AD7EE0">
        <w:trPr>
          <w:trHeight w:val="255"/>
        </w:trPr>
        <w:tc>
          <w:tcPr>
            <w:tcW w:w="7466" w:type="dxa"/>
            <w:tcBorders>
              <w:top w:val="nil"/>
              <w:left w:val="nil"/>
              <w:bottom w:val="single" w:sz="4" w:space="0" w:color="000000"/>
              <w:right w:val="nil"/>
            </w:tcBorders>
            <w:shd w:val="clear" w:color="auto" w:fill="auto"/>
            <w:vAlign w:val="center"/>
            <w:hideMark/>
          </w:tcPr>
          <w:p w:rsidR="00AD7EE0" w:rsidRPr="00AD7EE0" w:rsidRDefault="00AD7EE0" w:rsidP="001B3CD2">
            <w:pPr>
              <w:jc w:val="center"/>
              <w:rPr>
                <w:color w:val="000000"/>
                <w:sz w:val="16"/>
                <w:szCs w:val="16"/>
              </w:rPr>
            </w:pPr>
            <w:r w:rsidRPr="00AD7EE0">
              <w:rPr>
                <w:color w:val="000000"/>
                <w:sz w:val="16"/>
                <w:szCs w:val="16"/>
              </w:rPr>
              <w:t> </w:t>
            </w:r>
          </w:p>
        </w:tc>
        <w:tc>
          <w:tcPr>
            <w:tcW w:w="681" w:type="dxa"/>
            <w:tcBorders>
              <w:top w:val="nil"/>
              <w:left w:val="nil"/>
              <w:bottom w:val="nil"/>
              <w:right w:val="nil"/>
            </w:tcBorders>
            <w:shd w:val="clear" w:color="auto" w:fill="auto"/>
            <w:vAlign w:val="center"/>
            <w:hideMark/>
          </w:tcPr>
          <w:p w:rsidR="00AD7EE0" w:rsidRPr="00AD7EE0" w:rsidRDefault="00AD7EE0" w:rsidP="001B3CD2">
            <w:pPr>
              <w:jc w:val="center"/>
              <w:rPr>
                <w:color w:val="000000"/>
                <w:sz w:val="16"/>
                <w:szCs w:val="16"/>
              </w:rPr>
            </w:pPr>
          </w:p>
        </w:tc>
        <w:tc>
          <w:tcPr>
            <w:tcW w:w="2117" w:type="dxa"/>
            <w:tcBorders>
              <w:top w:val="nil"/>
              <w:left w:val="nil"/>
              <w:bottom w:val="nil"/>
              <w:right w:val="nil"/>
            </w:tcBorders>
            <w:shd w:val="clear" w:color="auto" w:fill="auto"/>
            <w:vAlign w:val="center"/>
            <w:hideMark/>
          </w:tcPr>
          <w:p w:rsidR="00AD7EE0" w:rsidRPr="00AD7EE0" w:rsidRDefault="00AD7EE0" w:rsidP="001B3CD2">
            <w:pPr>
              <w:jc w:val="center"/>
              <w:rPr>
                <w:color w:val="000000"/>
                <w:sz w:val="16"/>
                <w:szCs w:val="16"/>
              </w:rPr>
            </w:pPr>
          </w:p>
        </w:tc>
        <w:tc>
          <w:tcPr>
            <w:tcW w:w="1419" w:type="dxa"/>
            <w:tcBorders>
              <w:top w:val="nil"/>
              <w:left w:val="nil"/>
              <w:bottom w:val="nil"/>
              <w:right w:val="nil"/>
            </w:tcBorders>
            <w:shd w:val="clear" w:color="auto" w:fill="auto"/>
            <w:vAlign w:val="center"/>
            <w:hideMark/>
          </w:tcPr>
          <w:p w:rsidR="00AD7EE0" w:rsidRPr="00AD7EE0" w:rsidRDefault="00AD7EE0" w:rsidP="001B3CD2">
            <w:pPr>
              <w:jc w:val="center"/>
              <w:rPr>
                <w:color w:val="000000"/>
                <w:sz w:val="16"/>
                <w:szCs w:val="16"/>
              </w:rPr>
            </w:pPr>
          </w:p>
        </w:tc>
        <w:tc>
          <w:tcPr>
            <w:tcW w:w="1418" w:type="dxa"/>
            <w:tcBorders>
              <w:top w:val="nil"/>
              <w:left w:val="nil"/>
              <w:bottom w:val="nil"/>
              <w:right w:val="nil"/>
            </w:tcBorders>
            <w:shd w:val="clear" w:color="auto" w:fill="auto"/>
            <w:vAlign w:val="center"/>
            <w:hideMark/>
          </w:tcPr>
          <w:p w:rsidR="00AD7EE0" w:rsidRPr="00AD7EE0" w:rsidRDefault="00AD7EE0" w:rsidP="001B3CD2">
            <w:pPr>
              <w:jc w:val="center"/>
              <w:rPr>
                <w:color w:val="000000"/>
                <w:sz w:val="16"/>
                <w:szCs w:val="16"/>
              </w:rPr>
            </w:pPr>
          </w:p>
        </w:tc>
        <w:tc>
          <w:tcPr>
            <w:tcW w:w="1419" w:type="dxa"/>
            <w:tcBorders>
              <w:top w:val="nil"/>
              <w:left w:val="nil"/>
              <w:bottom w:val="nil"/>
              <w:right w:val="nil"/>
            </w:tcBorders>
            <w:shd w:val="clear" w:color="auto" w:fill="auto"/>
            <w:vAlign w:val="center"/>
            <w:hideMark/>
          </w:tcPr>
          <w:p w:rsidR="00AD7EE0" w:rsidRPr="00AD7EE0" w:rsidRDefault="00AD7EE0" w:rsidP="001B3CD2">
            <w:pPr>
              <w:jc w:val="center"/>
              <w:rPr>
                <w:color w:val="000000"/>
                <w:sz w:val="16"/>
                <w:szCs w:val="16"/>
              </w:rPr>
            </w:pPr>
          </w:p>
        </w:tc>
      </w:tr>
      <w:tr w:rsidR="00AD7EE0" w:rsidRPr="00AD7EE0" w:rsidTr="00AD7EE0">
        <w:trPr>
          <w:trHeight w:val="1362"/>
        </w:trPr>
        <w:tc>
          <w:tcPr>
            <w:tcW w:w="7466" w:type="dxa"/>
            <w:tcBorders>
              <w:top w:val="nil"/>
              <w:left w:val="single" w:sz="4" w:space="0" w:color="000000"/>
              <w:bottom w:val="single" w:sz="4" w:space="0" w:color="000000"/>
              <w:right w:val="single" w:sz="4" w:space="0" w:color="000000"/>
            </w:tcBorders>
            <w:shd w:val="clear" w:color="auto" w:fill="auto"/>
            <w:vAlign w:val="center"/>
            <w:hideMark/>
          </w:tcPr>
          <w:p w:rsidR="00AD7EE0" w:rsidRPr="00AD7EE0" w:rsidRDefault="00AD7EE0" w:rsidP="001B3CD2">
            <w:pPr>
              <w:jc w:val="center"/>
              <w:rPr>
                <w:color w:val="000000"/>
                <w:sz w:val="16"/>
                <w:szCs w:val="16"/>
              </w:rPr>
            </w:pPr>
            <w:r w:rsidRPr="00AD7EE0">
              <w:rPr>
                <w:color w:val="000000"/>
                <w:sz w:val="16"/>
                <w:szCs w:val="16"/>
              </w:rPr>
              <w:t>Наименование показателя</w:t>
            </w:r>
          </w:p>
        </w:tc>
        <w:tc>
          <w:tcPr>
            <w:tcW w:w="681" w:type="dxa"/>
            <w:tcBorders>
              <w:top w:val="single" w:sz="4" w:space="0" w:color="000000"/>
              <w:left w:val="nil"/>
              <w:bottom w:val="single" w:sz="4" w:space="0" w:color="000000"/>
              <w:right w:val="single" w:sz="4" w:space="0" w:color="000000"/>
            </w:tcBorders>
            <w:shd w:val="clear" w:color="auto" w:fill="auto"/>
            <w:vAlign w:val="center"/>
            <w:hideMark/>
          </w:tcPr>
          <w:p w:rsidR="00AD7EE0" w:rsidRPr="00AD7EE0" w:rsidRDefault="00AD7EE0" w:rsidP="001B3CD2">
            <w:pPr>
              <w:jc w:val="center"/>
              <w:rPr>
                <w:color w:val="000000"/>
                <w:sz w:val="16"/>
                <w:szCs w:val="16"/>
              </w:rPr>
            </w:pPr>
            <w:r w:rsidRPr="00AD7EE0">
              <w:rPr>
                <w:color w:val="000000"/>
                <w:sz w:val="16"/>
                <w:szCs w:val="16"/>
              </w:rPr>
              <w:t>Код строки</w:t>
            </w:r>
          </w:p>
        </w:tc>
        <w:tc>
          <w:tcPr>
            <w:tcW w:w="2117" w:type="dxa"/>
            <w:tcBorders>
              <w:top w:val="single" w:sz="4" w:space="0" w:color="000000"/>
              <w:left w:val="nil"/>
              <w:bottom w:val="single" w:sz="4" w:space="0" w:color="000000"/>
              <w:right w:val="single" w:sz="4" w:space="0" w:color="000000"/>
            </w:tcBorders>
            <w:shd w:val="clear" w:color="auto" w:fill="auto"/>
            <w:vAlign w:val="center"/>
            <w:hideMark/>
          </w:tcPr>
          <w:p w:rsidR="00AD7EE0" w:rsidRPr="00AD7EE0" w:rsidRDefault="00AD7EE0" w:rsidP="001B3CD2">
            <w:pPr>
              <w:jc w:val="center"/>
              <w:rPr>
                <w:color w:val="000000"/>
                <w:sz w:val="16"/>
                <w:szCs w:val="16"/>
              </w:rPr>
            </w:pPr>
            <w:r w:rsidRPr="00AD7EE0">
              <w:rPr>
                <w:color w:val="000000"/>
                <w:sz w:val="16"/>
                <w:szCs w:val="16"/>
              </w:rPr>
              <w:t>Код источника финансирования дефицита бюджета по бюджетной классификации</w:t>
            </w:r>
          </w:p>
        </w:tc>
        <w:tc>
          <w:tcPr>
            <w:tcW w:w="1419" w:type="dxa"/>
            <w:tcBorders>
              <w:top w:val="single" w:sz="4" w:space="0" w:color="000000"/>
              <w:left w:val="nil"/>
              <w:bottom w:val="single" w:sz="4" w:space="0" w:color="000000"/>
              <w:right w:val="single" w:sz="4" w:space="0" w:color="000000"/>
            </w:tcBorders>
            <w:shd w:val="clear" w:color="auto" w:fill="auto"/>
            <w:vAlign w:val="center"/>
            <w:hideMark/>
          </w:tcPr>
          <w:p w:rsidR="00AD7EE0" w:rsidRPr="00AD7EE0" w:rsidRDefault="00AD7EE0" w:rsidP="001B3CD2">
            <w:pPr>
              <w:jc w:val="center"/>
              <w:rPr>
                <w:color w:val="000000"/>
                <w:sz w:val="16"/>
                <w:szCs w:val="16"/>
              </w:rPr>
            </w:pPr>
            <w:r w:rsidRPr="00AD7EE0">
              <w:rPr>
                <w:color w:val="000000"/>
                <w:sz w:val="16"/>
                <w:szCs w:val="16"/>
              </w:rPr>
              <w:t>Утвержденные бюджетные назначения</w:t>
            </w:r>
          </w:p>
        </w:tc>
        <w:tc>
          <w:tcPr>
            <w:tcW w:w="1418" w:type="dxa"/>
            <w:tcBorders>
              <w:top w:val="single" w:sz="4" w:space="0" w:color="000000"/>
              <w:left w:val="nil"/>
              <w:bottom w:val="single" w:sz="4" w:space="0" w:color="000000"/>
              <w:right w:val="single" w:sz="4" w:space="0" w:color="000000"/>
            </w:tcBorders>
            <w:shd w:val="clear" w:color="auto" w:fill="auto"/>
            <w:vAlign w:val="center"/>
            <w:hideMark/>
          </w:tcPr>
          <w:p w:rsidR="00AD7EE0" w:rsidRPr="00AD7EE0" w:rsidRDefault="00AD7EE0" w:rsidP="001B3CD2">
            <w:pPr>
              <w:jc w:val="center"/>
              <w:rPr>
                <w:color w:val="000000"/>
                <w:sz w:val="16"/>
                <w:szCs w:val="16"/>
              </w:rPr>
            </w:pPr>
            <w:r w:rsidRPr="00AD7EE0">
              <w:rPr>
                <w:color w:val="000000"/>
                <w:sz w:val="16"/>
                <w:szCs w:val="16"/>
              </w:rPr>
              <w:t>Исполнено</w:t>
            </w:r>
          </w:p>
        </w:tc>
        <w:tc>
          <w:tcPr>
            <w:tcW w:w="1419" w:type="dxa"/>
            <w:tcBorders>
              <w:top w:val="single" w:sz="4" w:space="0" w:color="000000"/>
              <w:left w:val="nil"/>
              <w:bottom w:val="single" w:sz="4" w:space="0" w:color="000000"/>
              <w:right w:val="single" w:sz="4" w:space="0" w:color="000000"/>
            </w:tcBorders>
            <w:shd w:val="clear" w:color="auto" w:fill="auto"/>
            <w:vAlign w:val="center"/>
            <w:hideMark/>
          </w:tcPr>
          <w:p w:rsidR="00AD7EE0" w:rsidRPr="00AD7EE0" w:rsidRDefault="00AD7EE0" w:rsidP="001B3CD2">
            <w:pPr>
              <w:jc w:val="center"/>
              <w:rPr>
                <w:color w:val="000000"/>
                <w:sz w:val="16"/>
                <w:szCs w:val="16"/>
              </w:rPr>
            </w:pPr>
            <w:r w:rsidRPr="00AD7EE0">
              <w:rPr>
                <w:color w:val="000000"/>
                <w:sz w:val="16"/>
                <w:szCs w:val="16"/>
              </w:rPr>
              <w:t>Неисполненные назначения</w:t>
            </w:r>
          </w:p>
        </w:tc>
      </w:tr>
      <w:tr w:rsidR="00AD7EE0" w:rsidRPr="00AD7EE0" w:rsidTr="00AD7EE0">
        <w:trPr>
          <w:trHeight w:val="255"/>
        </w:trPr>
        <w:tc>
          <w:tcPr>
            <w:tcW w:w="7466" w:type="dxa"/>
            <w:tcBorders>
              <w:top w:val="nil"/>
              <w:left w:val="single" w:sz="4" w:space="0" w:color="000000"/>
              <w:bottom w:val="single" w:sz="4" w:space="0" w:color="000000"/>
              <w:right w:val="single" w:sz="4" w:space="0" w:color="000000"/>
            </w:tcBorders>
            <w:shd w:val="clear" w:color="auto" w:fill="auto"/>
            <w:vAlign w:val="center"/>
            <w:hideMark/>
          </w:tcPr>
          <w:p w:rsidR="00AD7EE0" w:rsidRPr="00AD7EE0" w:rsidRDefault="00AD7EE0" w:rsidP="001B3CD2">
            <w:pPr>
              <w:jc w:val="center"/>
              <w:rPr>
                <w:color w:val="000000"/>
                <w:sz w:val="16"/>
                <w:szCs w:val="16"/>
              </w:rPr>
            </w:pPr>
            <w:r w:rsidRPr="00AD7EE0">
              <w:rPr>
                <w:color w:val="000000"/>
                <w:sz w:val="16"/>
                <w:szCs w:val="16"/>
              </w:rPr>
              <w:t>1</w:t>
            </w:r>
          </w:p>
        </w:tc>
        <w:tc>
          <w:tcPr>
            <w:tcW w:w="681" w:type="dxa"/>
            <w:tcBorders>
              <w:top w:val="nil"/>
              <w:left w:val="nil"/>
              <w:bottom w:val="single" w:sz="8" w:space="0" w:color="000000"/>
              <w:right w:val="single" w:sz="4" w:space="0" w:color="000000"/>
            </w:tcBorders>
            <w:shd w:val="clear" w:color="auto" w:fill="auto"/>
            <w:vAlign w:val="center"/>
            <w:hideMark/>
          </w:tcPr>
          <w:p w:rsidR="00AD7EE0" w:rsidRPr="00AD7EE0" w:rsidRDefault="00AD7EE0" w:rsidP="001B3CD2">
            <w:pPr>
              <w:jc w:val="center"/>
              <w:rPr>
                <w:color w:val="000000"/>
                <w:sz w:val="16"/>
                <w:szCs w:val="16"/>
              </w:rPr>
            </w:pPr>
            <w:r w:rsidRPr="00AD7EE0">
              <w:rPr>
                <w:color w:val="000000"/>
                <w:sz w:val="16"/>
                <w:szCs w:val="16"/>
              </w:rPr>
              <w:t>2</w:t>
            </w:r>
          </w:p>
        </w:tc>
        <w:tc>
          <w:tcPr>
            <w:tcW w:w="2117" w:type="dxa"/>
            <w:tcBorders>
              <w:top w:val="nil"/>
              <w:left w:val="nil"/>
              <w:bottom w:val="single" w:sz="8" w:space="0" w:color="000000"/>
              <w:right w:val="single" w:sz="4" w:space="0" w:color="000000"/>
            </w:tcBorders>
            <w:shd w:val="clear" w:color="auto" w:fill="auto"/>
            <w:vAlign w:val="center"/>
            <w:hideMark/>
          </w:tcPr>
          <w:p w:rsidR="00AD7EE0" w:rsidRPr="00AD7EE0" w:rsidRDefault="00AD7EE0" w:rsidP="001B3CD2">
            <w:pPr>
              <w:jc w:val="center"/>
              <w:rPr>
                <w:color w:val="000000"/>
                <w:sz w:val="16"/>
                <w:szCs w:val="16"/>
              </w:rPr>
            </w:pPr>
            <w:r w:rsidRPr="00AD7EE0">
              <w:rPr>
                <w:color w:val="000000"/>
                <w:sz w:val="16"/>
                <w:szCs w:val="16"/>
              </w:rPr>
              <w:t>3</w:t>
            </w:r>
          </w:p>
        </w:tc>
        <w:tc>
          <w:tcPr>
            <w:tcW w:w="1419" w:type="dxa"/>
            <w:tcBorders>
              <w:top w:val="nil"/>
              <w:left w:val="nil"/>
              <w:bottom w:val="single" w:sz="8" w:space="0" w:color="000000"/>
              <w:right w:val="single" w:sz="4" w:space="0" w:color="000000"/>
            </w:tcBorders>
            <w:shd w:val="clear" w:color="auto" w:fill="auto"/>
            <w:vAlign w:val="center"/>
            <w:hideMark/>
          </w:tcPr>
          <w:p w:rsidR="00AD7EE0" w:rsidRPr="00AD7EE0" w:rsidRDefault="00AD7EE0" w:rsidP="001B3CD2">
            <w:pPr>
              <w:jc w:val="center"/>
              <w:rPr>
                <w:color w:val="000000"/>
                <w:sz w:val="16"/>
                <w:szCs w:val="16"/>
              </w:rPr>
            </w:pPr>
            <w:r w:rsidRPr="00AD7EE0">
              <w:rPr>
                <w:color w:val="000000"/>
                <w:sz w:val="16"/>
                <w:szCs w:val="16"/>
              </w:rPr>
              <w:t>4</w:t>
            </w:r>
          </w:p>
        </w:tc>
        <w:tc>
          <w:tcPr>
            <w:tcW w:w="1418" w:type="dxa"/>
            <w:tcBorders>
              <w:top w:val="nil"/>
              <w:left w:val="nil"/>
              <w:bottom w:val="single" w:sz="8" w:space="0" w:color="000000"/>
              <w:right w:val="single" w:sz="4" w:space="0" w:color="000000"/>
            </w:tcBorders>
            <w:shd w:val="clear" w:color="auto" w:fill="auto"/>
            <w:vAlign w:val="center"/>
            <w:hideMark/>
          </w:tcPr>
          <w:p w:rsidR="00AD7EE0" w:rsidRPr="00AD7EE0" w:rsidRDefault="00AD7EE0" w:rsidP="001B3CD2">
            <w:pPr>
              <w:jc w:val="center"/>
              <w:rPr>
                <w:color w:val="000000"/>
                <w:sz w:val="16"/>
                <w:szCs w:val="16"/>
              </w:rPr>
            </w:pPr>
            <w:r w:rsidRPr="00AD7EE0">
              <w:rPr>
                <w:color w:val="000000"/>
                <w:sz w:val="16"/>
                <w:szCs w:val="16"/>
              </w:rPr>
              <w:t>5</w:t>
            </w:r>
          </w:p>
        </w:tc>
        <w:tc>
          <w:tcPr>
            <w:tcW w:w="1419" w:type="dxa"/>
            <w:tcBorders>
              <w:top w:val="nil"/>
              <w:left w:val="nil"/>
              <w:bottom w:val="single" w:sz="8" w:space="0" w:color="000000"/>
              <w:right w:val="single" w:sz="4" w:space="0" w:color="000000"/>
            </w:tcBorders>
            <w:shd w:val="clear" w:color="auto" w:fill="auto"/>
            <w:vAlign w:val="center"/>
            <w:hideMark/>
          </w:tcPr>
          <w:p w:rsidR="00AD7EE0" w:rsidRPr="00AD7EE0" w:rsidRDefault="00AD7EE0" w:rsidP="001B3CD2">
            <w:pPr>
              <w:jc w:val="center"/>
              <w:rPr>
                <w:color w:val="000000"/>
                <w:sz w:val="16"/>
                <w:szCs w:val="16"/>
              </w:rPr>
            </w:pPr>
            <w:r w:rsidRPr="00AD7EE0">
              <w:rPr>
                <w:color w:val="000000"/>
                <w:sz w:val="16"/>
                <w:szCs w:val="16"/>
              </w:rPr>
              <w:t>6</w:t>
            </w:r>
          </w:p>
        </w:tc>
      </w:tr>
      <w:tr w:rsidR="00AD7EE0" w:rsidRPr="00AD7EE0" w:rsidTr="00AD7EE0">
        <w:trPr>
          <w:trHeight w:val="450"/>
        </w:trPr>
        <w:tc>
          <w:tcPr>
            <w:tcW w:w="7466"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 xml:space="preserve">Источники финансирования дефицита бюджета - ВСЕГО </w:t>
            </w:r>
            <w:r w:rsidRPr="00AD7EE0">
              <w:rPr>
                <w:color w:val="000000"/>
                <w:sz w:val="16"/>
                <w:szCs w:val="16"/>
              </w:rPr>
              <w:br/>
              <w:t>В том числе:</w:t>
            </w:r>
          </w:p>
        </w:tc>
        <w:tc>
          <w:tcPr>
            <w:tcW w:w="681" w:type="dxa"/>
            <w:tcBorders>
              <w:top w:val="single" w:sz="4" w:space="0" w:color="000000"/>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500</w:t>
            </w:r>
          </w:p>
        </w:tc>
        <w:tc>
          <w:tcPr>
            <w:tcW w:w="2117" w:type="dxa"/>
            <w:tcBorders>
              <w:top w:val="single" w:sz="4" w:space="0" w:color="000000"/>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X</w:t>
            </w:r>
          </w:p>
        </w:tc>
        <w:tc>
          <w:tcPr>
            <w:tcW w:w="1419" w:type="dxa"/>
            <w:tcBorders>
              <w:top w:val="single" w:sz="4" w:space="0" w:color="000000"/>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4 482 240,00</w:t>
            </w:r>
          </w:p>
        </w:tc>
        <w:tc>
          <w:tcPr>
            <w:tcW w:w="1418" w:type="dxa"/>
            <w:tcBorders>
              <w:top w:val="single" w:sz="4" w:space="0" w:color="000000"/>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7 357 361,37</w:t>
            </w:r>
          </w:p>
        </w:tc>
        <w:tc>
          <w:tcPr>
            <w:tcW w:w="1419" w:type="dxa"/>
            <w:tcBorders>
              <w:top w:val="single" w:sz="4" w:space="0" w:color="000000"/>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AD7EE0">
        <w:trPr>
          <w:trHeight w:val="450"/>
        </w:trPr>
        <w:tc>
          <w:tcPr>
            <w:tcW w:w="7466"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источники внутреннего финансирования бюджета</w:t>
            </w:r>
            <w:proofErr w:type="gramStart"/>
            <w:r w:rsidRPr="00AD7EE0">
              <w:rPr>
                <w:color w:val="000000"/>
                <w:sz w:val="16"/>
                <w:szCs w:val="16"/>
              </w:rPr>
              <w:t xml:space="preserve"> </w:t>
            </w:r>
            <w:r w:rsidRPr="00AD7EE0">
              <w:rPr>
                <w:color w:val="000000"/>
                <w:sz w:val="16"/>
                <w:szCs w:val="16"/>
              </w:rPr>
              <w:br/>
              <w:t>И</w:t>
            </w:r>
            <w:proofErr w:type="gramEnd"/>
            <w:r w:rsidRPr="00AD7EE0">
              <w:rPr>
                <w:color w:val="000000"/>
                <w:sz w:val="16"/>
                <w:szCs w:val="16"/>
              </w:rPr>
              <w:t>з них:</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520</w:t>
            </w:r>
          </w:p>
        </w:tc>
        <w:tc>
          <w:tcPr>
            <w:tcW w:w="2117"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X</w:t>
            </w:r>
          </w:p>
        </w:tc>
        <w:tc>
          <w:tcPr>
            <w:tcW w:w="1419"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3 917 900,00</w:t>
            </w:r>
          </w:p>
        </w:tc>
        <w:tc>
          <w:tcPr>
            <w:tcW w:w="1418"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12 496 800,00</w:t>
            </w:r>
          </w:p>
        </w:tc>
        <w:tc>
          <w:tcPr>
            <w:tcW w:w="1419"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AD7EE0">
        <w:trPr>
          <w:trHeight w:val="255"/>
        </w:trPr>
        <w:tc>
          <w:tcPr>
            <w:tcW w:w="7466"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Кредиты кредитных организаций в валюте Российской Федерации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520</w:t>
            </w:r>
          </w:p>
        </w:tc>
        <w:tc>
          <w:tcPr>
            <w:tcW w:w="2117"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000 01020000000000000</w:t>
            </w:r>
          </w:p>
        </w:tc>
        <w:tc>
          <w:tcPr>
            <w:tcW w:w="1419"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-4 478 900,00</w:t>
            </w:r>
          </w:p>
        </w:tc>
        <w:tc>
          <w:tcPr>
            <w:tcW w:w="1418"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4 500 000,00</w:t>
            </w:r>
          </w:p>
        </w:tc>
        <w:tc>
          <w:tcPr>
            <w:tcW w:w="1419"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-8 978 900,00</w:t>
            </w:r>
          </w:p>
        </w:tc>
      </w:tr>
      <w:tr w:rsidR="00AD7EE0" w:rsidRPr="00AD7EE0" w:rsidTr="00AD7EE0">
        <w:trPr>
          <w:trHeight w:val="255"/>
        </w:trPr>
        <w:tc>
          <w:tcPr>
            <w:tcW w:w="7466"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Получение кредитов от кредитных организаций в валюте Российской Федерации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520</w:t>
            </w:r>
          </w:p>
        </w:tc>
        <w:tc>
          <w:tcPr>
            <w:tcW w:w="2117"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000 01020000000000700</w:t>
            </w:r>
          </w:p>
        </w:tc>
        <w:tc>
          <w:tcPr>
            <w:tcW w:w="1419"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15 000 000,00</w:t>
            </w:r>
          </w:p>
        </w:tc>
        <w:tc>
          <w:tcPr>
            <w:tcW w:w="1418"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15 000 000,00</w:t>
            </w:r>
          </w:p>
        </w:tc>
        <w:tc>
          <w:tcPr>
            <w:tcW w:w="1419"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AD7EE0">
        <w:trPr>
          <w:trHeight w:val="450"/>
        </w:trPr>
        <w:tc>
          <w:tcPr>
            <w:tcW w:w="7466"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Получение кредитов от кредитных организаций бюджетами муниципальных районов в валюте Российской Федерации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520</w:t>
            </w:r>
          </w:p>
        </w:tc>
        <w:tc>
          <w:tcPr>
            <w:tcW w:w="2117"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901 01020000050000710</w:t>
            </w:r>
          </w:p>
        </w:tc>
        <w:tc>
          <w:tcPr>
            <w:tcW w:w="1419"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15 000 000,00</w:t>
            </w:r>
          </w:p>
        </w:tc>
        <w:tc>
          <w:tcPr>
            <w:tcW w:w="1418"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15 000 000,00</w:t>
            </w:r>
          </w:p>
        </w:tc>
        <w:tc>
          <w:tcPr>
            <w:tcW w:w="1419"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AD7EE0">
        <w:trPr>
          <w:trHeight w:val="450"/>
        </w:trPr>
        <w:tc>
          <w:tcPr>
            <w:tcW w:w="7466"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Погашение кредитов, предоставленных кредитными организациями в валюте Российской Федерации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520</w:t>
            </w:r>
          </w:p>
        </w:tc>
        <w:tc>
          <w:tcPr>
            <w:tcW w:w="2117"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000 01020000000000800</w:t>
            </w:r>
          </w:p>
        </w:tc>
        <w:tc>
          <w:tcPr>
            <w:tcW w:w="1419"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-19 478 900,00</w:t>
            </w:r>
          </w:p>
        </w:tc>
        <w:tc>
          <w:tcPr>
            <w:tcW w:w="1418"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-10 500 000,00</w:t>
            </w:r>
          </w:p>
        </w:tc>
        <w:tc>
          <w:tcPr>
            <w:tcW w:w="1419"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-8 978 900,00</w:t>
            </w:r>
          </w:p>
        </w:tc>
      </w:tr>
      <w:tr w:rsidR="00AD7EE0" w:rsidRPr="00AD7EE0" w:rsidTr="00AD7EE0">
        <w:trPr>
          <w:trHeight w:val="450"/>
        </w:trPr>
        <w:tc>
          <w:tcPr>
            <w:tcW w:w="7466"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Погашение бюджетами муниципальных районов кредитов от кредитных организаций в валюте Российской Федерации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520</w:t>
            </w:r>
          </w:p>
        </w:tc>
        <w:tc>
          <w:tcPr>
            <w:tcW w:w="2117"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901 01020000050000810</w:t>
            </w:r>
          </w:p>
        </w:tc>
        <w:tc>
          <w:tcPr>
            <w:tcW w:w="1419"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-8 978 900,00</w:t>
            </w:r>
          </w:p>
        </w:tc>
        <w:tc>
          <w:tcPr>
            <w:tcW w:w="1418"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19"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-8 978 900,00</w:t>
            </w:r>
          </w:p>
        </w:tc>
      </w:tr>
      <w:tr w:rsidR="00AD7EE0" w:rsidRPr="00AD7EE0" w:rsidTr="00AD7EE0">
        <w:trPr>
          <w:trHeight w:val="450"/>
        </w:trPr>
        <w:tc>
          <w:tcPr>
            <w:tcW w:w="7466"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Погашение бюджетами муниципальных районов кредитов от кредитных организаций в валюте Российской Федерации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520</w:t>
            </w:r>
          </w:p>
        </w:tc>
        <w:tc>
          <w:tcPr>
            <w:tcW w:w="2117"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903 01020000050000810</w:t>
            </w:r>
          </w:p>
        </w:tc>
        <w:tc>
          <w:tcPr>
            <w:tcW w:w="1419"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-10 500 000,00</w:t>
            </w:r>
          </w:p>
        </w:tc>
        <w:tc>
          <w:tcPr>
            <w:tcW w:w="1418"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-10 500 000,00</w:t>
            </w:r>
          </w:p>
        </w:tc>
        <w:tc>
          <w:tcPr>
            <w:tcW w:w="1419"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AD7EE0">
        <w:trPr>
          <w:trHeight w:val="255"/>
        </w:trPr>
        <w:tc>
          <w:tcPr>
            <w:tcW w:w="7466"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Бюджетные кредиты от других бюджетов бюджетной системы Российской Федерации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520</w:t>
            </w:r>
          </w:p>
        </w:tc>
        <w:tc>
          <w:tcPr>
            <w:tcW w:w="2117"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000 01030000000000000</w:t>
            </w:r>
          </w:p>
        </w:tc>
        <w:tc>
          <w:tcPr>
            <w:tcW w:w="1419"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8 396 800,00</w:t>
            </w:r>
          </w:p>
        </w:tc>
        <w:tc>
          <w:tcPr>
            <w:tcW w:w="1418"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7 996 800,00</w:t>
            </w:r>
          </w:p>
        </w:tc>
        <w:tc>
          <w:tcPr>
            <w:tcW w:w="1419"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400 000,00</w:t>
            </w:r>
          </w:p>
        </w:tc>
      </w:tr>
      <w:tr w:rsidR="00AD7EE0" w:rsidRPr="00AD7EE0" w:rsidTr="00AD7EE0">
        <w:trPr>
          <w:trHeight w:val="450"/>
        </w:trPr>
        <w:tc>
          <w:tcPr>
            <w:tcW w:w="7466"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Бюджетные кредиты от других бюджетов бюджетной системы Российской Федерации в валюте Российской Федерации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520</w:t>
            </w:r>
          </w:p>
        </w:tc>
        <w:tc>
          <w:tcPr>
            <w:tcW w:w="2117"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000 01030100000000000</w:t>
            </w:r>
          </w:p>
        </w:tc>
        <w:tc>
          <w:tcPr>
            <w:tcW w:w="1419"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8 396 800,00</w:t>
            </w:r>
          </w:p>
        </w:tc>
        <w:tc>
          <w:tcPr>
            <w:tcW w:w="1418"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7 996 800,00</w:t>
            </w:r>
          </w:p>
        </w:tc>
        <w:tc>
          <w:tcPr>
            <w:tcW w:w="1419"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400 000,00</w:t>
            </w:r>
          </w:p>
        </w:tc>
      </w:tr>
      <w:tr w:rsidR="00AD7EE0" w:rsidRPr="00AD7EE0" w:rsidTr="00AD7EE0">
        <w:trPr>
          <w:trHeight w:val="450"/>
        </w:trPr>
        <w:tc>
          <w:tcPr>
            <w:tcW w:w="7466"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lastRenderedPageBreak/>
              <w:t>Получение бюджетных кредитов от других бюджетов бюджетной системы Российской Федерации в валюте Российской Федерации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520</w:t>
            </w:r>
          </w:p>
        </w:tc>
        <w:tc>
          <w:tcPr>
            <w:tcW w:w="2117"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000 01030100000000700</w:t>
            </w:r>
          </w:p>
        </w:tc>
        <w:tc>
          <w:tcPr>
            <w:tcW w:w="1419"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9 500 000,00</w:t>
            </w:r>
          </w:p>
        </w:tc>
        <w:tc>
          <w:tcPr>
            <w:tcW w:w="1418"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9 100 000,00</w:t>
            </w:r>
          </w:p>
        </w:tc>
        <w:tc>
          <w:tcPr>
            <w:tcW w:w="1419"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400 000,00</w:t>
            </w:r>
          </w:p>
        </w:tc>
      </w:tr>
      <w:tr w:rsidR="00AD7EE0" w:rsidRPr="00AD7EE0" w:rsidTr="00AD7EE0">
        <w:trPr>
          <w:trHeight w:val="450"/>
        </w:trPr>
        <w:tc>
          <w:tcPr>
            <w:tcW w:w="7466"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Получение кредитов от других бюджетов бюджетной системы Российской Федерации бюджетами муниципальных районов в валюте Российской Федерации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520</w:t>
            </w:r>
          </w:p>
        </w:tc>
        <w:tc>
          <w:tcPr>
            <w:tcW w:w="2117"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901 01030100050000710</w:t>
            </w:r>
          </w:p>
        </w:tc>
        <w:tc>
          <w:tcPr>
            <w:tcW w:w="1419"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9 500 000,00</w:t>
            </w:r>
          </w:p>
        </w:tc>
        <w:tc>
          <w:tcPr>
            <w:tcW w:w="1418"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9 100 000,00</w:t>
            </w:r>
          </w:p>
        </w:tc>
        <w:tc>
          <w:tcPr>
            <w:tcW w:w="1419"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400 000,00</w:t>
            </w:r>
          </w:p>
        </w:tc>
      </w:tr>
      <w:tr w:rsidR="00AD7EE0" w:rsidRPr="00AD7EE0" w:rsidTr="00AD7EE0">
        <w:trPr>
          <w:trHeight w:val="450"/>
        </w:trPr>
        <w:tc>
          <w:tcPr>
            <w:tcW w:w="7466"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Погашение бюджетных кредитов, полученных от других бюджетов бюджетной системы Российской Федерации в валюте Российской Федерации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520</w:t>
            </w:r>
          </w:p>
        </w:tc>
        <w:tc>
          <w:tcPr>
            <w:tcW w:w="2117"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000 01030100000000800</w:t>
            </w:r>
          </w:p>
        </w:tc>
        <w:tc>
          <w:tcPr>
            <w:tcW w:w="1419"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-1 103 200,00</w:t>
            </w:r>
          </w:p>
        </w:tc>
        <w:tc>
          <w:tcPr>
            <w:tcW w:w="1418"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-1 103 200,00</w:t>
            </w:r>
          </w:p>
        </w:tc>
        <w:tc>
          <w:tcPr>
            <w:tcW w:w="1419"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AD7EE0">
        <w:trPr>
          <w:trHeight w:val="450"/>
        </w:trPr>
        <w:tc>
          <w:tcPr>
            <w:tcW w:w="7466"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Погашение бюджетами муниципальных районов кредитов от других бюджетов бюджетной системы Российской Федерации в валюте Российской Федерации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520</w:t>
            </w:r>
          </w:p>
        </w:tc>
        <w:tc>
          <w:tcPr>
            <w:tcW w:w="2117"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903 01030100050000810</w:t>
            </w:r>
          </w:p>
        </w:tc>
        <w:tc>
          <w:tcPr>
            <w:tcW w:w="1419"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-1 103 200,00</w:t>
            </w:r>
          </w:p>
        </w:tc>
        <w:tc>
          <w:tcPr>
            <w:tcW w:w="1418"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-1 103 200,00</w:t>
            </w:r>
          </w:p>
        </w:tc>
        <w:tc>
          <w:tcPr>
            <w:tcW w:w="1419"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AD7EE0">
        <w:trPr>
          <w:trHeight w:val="450"/>
        </w:trPr>
        <w:tc>
          <w:tcPr>
            <w:tcW w:w="7466"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источники внешнего финансирования бюджета</w:t>
            </w:r>
            <w:proofErr w:type="gramStart"/>
            <w:r w:rsidRPr="00AD7EE0">
              <w:rPr>
                <w:color w:val="000000"/>
                <w:sz w:val="16"/>
                <w:szCs w:val="16"/>
              </w:rPr>
              <w:t xml:space="preserve"> </w:t>
            </w:r>
            <w:r w:rsidRPr="00AD7EE0">
              <w:rPr>
                <w:color w:val="000000"/>
                <w:sz w:val="16"/>
                <w:szCs w:val="16"/>
              </w:rPr>
              <w:br/>
              <w:t>И</w:t>
            </w:r>
            <w:proofErr w:type="gramEnd"/>
            <w:r w:rsidRPr="00AD7EE0">
              <w:rPr>
                <w:color w:val="000000"/>
                <w:sz w:val="16"/>
                <w:szCs w:val="16"/>
              </w:rPr>
              <w:t>з них:</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620</w:t>
            </w:r>
          </w:p>
        </w:tc>
        <w:tc>
          <w:tcPr>
            <w:tcW w:w="2117"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X</w:t>
            </w:r>
          </w:p>
        </w:tc>
        <w:tc>
          <w:tcPr>
            <w:tcW w:w="1419"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18"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19"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AD7EE0">
        <w:trPr>
          <w:trHeight w:val="255"/>
        </w:trPr>
        <w:tc>
          <w:tcPr>
            <w:tcW w:w="7466"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Изменение остатков средств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700</w:t>
            </w:r>
          </w:p>
        </w:tc>
        <w:tc>
          <w:tcPr>
            <w:tcW w:w="2117"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000 01000000000000000</w:t>
            </w:r>
          </w:p>
        </w:tc>
        <w:tc>
          <w:tcPr>
            <w:tcW w:w="1419"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564 340,00</w:t>
            </w:r>
          </w:p>
        </w:tc>
        <w:tc>
          <w:tcPr>
            <w:tcW w:w="1418"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-5 139 438,63</w:t>
            </w:r>
          </w:p>
        </w:tc>
        <w:tc>
          <w:tcPr>
            <w:tcW w:w="1419"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5 703 778,63</w:t>
            </w:r>
          </w:p>
        </w:tc>
      </w:tr>
      <w:tr w:rsidR="00AD7EE0" w:rsidRPr="00AD7EE0" w:rsidTr="00AD7EE0">
        <w:trPr>
          <w:trHeight w:val="255"/>
        </w:trPr>
        <w:tc>
          <w:tcPr>
            <w:tcW w:w="7466"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Изменение остатков средств на счетах по учету средств бюджетов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700</w:t>
            </w:r>
          </w:p>
        </w:tc>
        <w:tc>
          <w:tcPr>
            <w:tcW w:w="2117"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000 01050000000000000</w:t>
            </w:r>
          </w:p>
        </w:tc>
        <w:tc>
          <w:tcPr>
            <w:tcW w:w="1419"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564 340,00</w:t>
            </w:r>
          </w:p>
        </w:tc>
        <w:tc>
          <w:tcPr>
            <w:tcW w:w="1418"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-5 139 438,63</w:t>
            </w:r>
          </w:p>
        </w:tc>
        <w:tc>
          <w:tcPr>
            <w:tcW w:w="1419"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5 703 778,63</w:t>
            </w:r>
          </w:p>
        </w:tc>
      </w:tr>
      <w:tr w:rsidR="00AD7EE0" w:rsidRPr="00AD7EE0" w:rsidTr="00AD7EE0">
        <w:trPr>
          <w:trHeight w:val="255"/>
        </w:trPr>
        <w:tc>
          <w:tcPr>
            <w:tcW w:w="7466"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Увеличение остатков средств бюджетов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710</w:t>
            </w:r>
          </w:p>
        </w:tc>
        <w:tc>
          <w:tcPr>
            <w:tcW w:w="2117"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000 01050000000000500</w:t>
            </w:r>
          </w:p>
        </w:tc>
        <w:tc>
          <w:tcPr>
            <w:tcW w:w="1419"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-323 471 926,00</w:t>
            </w:r>
          </w:p>
        </w:tc>
        <w:tc>
          <w:tcPr>
            <w:tcW w:w="1418"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-222 031 311,22</w:t>
            </w:r>
          </w:p>
        </w:tc>
        <w:tc>
          <w:tcPr>
            <w:tcW w:w="1419"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AD7EE0">
        <w:trPr>
          <w:trHeight w:val="255"/>
        </w:trPr>
        <w:tc>
          <w:tcPr>
            <w:tcW w:w="7466"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Увеличение прочих остатков средств бюджетов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710</w:t>
            </w:r>
          </w:p>
        </w:tc>
        <w:tc>
          <w:tcPr>
            <w:tcW w:w="2117"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000 01050200000000500</w:t>
            </w:r>
          </w:p>
        </w:tc>
        <w:tc>
          <w:tcPr>
            <w:tcW w:w="1419"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-323 471 926,00</w:t>
            </w:r>
          </w:p>
        </w:tc>
        <w:tc>
          <w:tcPr>
            <w:tcW w:w="1418"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-222 031 311,22</w:t>
            </w:r>
          </w:p>
        </w:tc>
        <w:tc>
          <w:tcPr>
            <w:tcW w:w="1419"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AD7EE0">
        <w:trPr>
          <w:trHeight w:val="255"/>
        </w:trPr>
        <w:tc>
          <w:tcPr>
            <w:tcW w:w="7466"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Увеличение прочих остатков денежных средств бюджетов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710</w:t>
            </w:r>
          </w:p>
        </w:tc>
        <w:tc>
          <w:tcPr>
            <w:tcW w:w="2117"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000 01050201000000510</w:t>
            </w:r>
          </w:p>
        </w:tc>
        <w:tc>
          <w:tcPr>
            <w:tcW w:w="1419"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-323 471 926,00</w:t>
            </w:r>
          </w:p>
        </w:tc>
        <w:tc>
          <w:tcPr>
            <w:tcW w:w="1418"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-222 031 311,22</w:t>
            </w:r>
          </w:p>
        </w:tc>
        <w:tc>
          <w:tcPr>
            <w:tcW w:w="1419"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AD7EE0">
        <w:trPr>
          <w:trHeight w:val="255"/>
        </w:trPr>
        <w:tc>
          <w:tcPr>
            <w:tcW w:w="7466"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Увеличение прочих остатков денежных средств бюджетов муниципальных районов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710</w:t>
            </w:r>
          </w:p>
        </w:tc>
        <w:tc>
          <w:tcPr>
            <w:tcW w:w="2117"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000 01050201050000510</w:t>
            </w:r>
          </w:p>
        </w:tc>
        <w:tc>
          <w:tcPr>
            <w:tcW w:w="1419"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-323 471 926,00</w:t>
            </w:r>
          </w:p>
        </w:tc>
        <w:tc>
          <w:tcPr>
            <w:tcW w:w="1418"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-222 031 311,22</w:t>
            </w:r>
          </w:p>
        </w:tc>
        <w:tc>
          <w:tcPr>
            <w:tcW w:w="1419"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AD7EE0">
        <w:trPr>
          <w:trHeight w:val="255"/>
        </w:trPr>
        <w:tc>
          <w:tcPr>
            <w:tcW w:w="7466"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Уменьшение остатков средств бюджетов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720</w:t>
            </w:r>
          </w:p>
        </w:tc>
        <w:tc>
          <w:tcPr>
            <w:tcW w:w="2117"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000 01050000000000600</w:t>
            </w:r>
          </w:p>
        </w:tc>
        <w:tc>
          <w:tcPr>
            <w:tcW w:w="1419"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324 036 266,00</w:t>
            </w:r>
          </w:p>
        </w:tc>
        <w:tc>
          <w:tcPr>
            <w:tcW w:w="1418"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216 891 872,59</w:t>
            </w:r>
          </w:p>
        </w:tc>
        <w:tc>
          <w:tcPr>
            <w:tcW w:w="1419"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AD7EE0">
        <w:trPr>
          <w:trHeight w:val="255"/>
        </w:trPr>
        <w:tc>
          <w:tcPr>
            <w:tcW w:w="7466"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Уменьшение прочих остатков средств бюджетов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720</w:t>
            </w:r>
          </w:p>
        </w:tc>
        <w:tc>
          <w:tcPr>
            <w:tcW w:w="2117"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000 01050200000000600</w:t>
            </w:r>
          </w:p>
        </w:tc>
        <w:tc>
          <w:tcPr>
            <w:tcW w:w="1419"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324 036 266,00</w:t>
            </w:r>
          </w:p>
        </w:tc>
        <w:tc>
          <w:tcPr>
            <w:tcW w:w="1418"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216 891 872,59</w:t>
            </w:r>
          </w:p>
        </w:tc>
        <w:tc>
          <w:tcPr>
            <w:tcW w:w="1419"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AD7EE0">
        <w:trPr>
          <w:trHeight w:val="255"/>
        </w:trPr>
        <w:tc>
          <w:tcPr>
            <w:tcW w:w="7466"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Уменьшение прочих остатков денежных средств бюджетов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720</w:t>
            </w:r>
          </w:p>
        </w:tc>
        <w:tc>
          <w:tcPr>
            <w:tcW w:w="2117"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000 01050201000000610</w:t>
            </w:r>
          </w:p>
        </w:tc>
        <w:tc>
          <w:tcPr>
            <w:tcW w:w="1419"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324 036 266,00</w:t>
            </w:r>
          </w:p>
        </w:tc>
        <w:tc>
          <w:tcPr>
            <w:tcW w:w="1418"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216 891 872,59</w:t>
            </w:r>
          </w:p>
        </w:tc>
        <w:tc>
          <w:tcPr>
            <w:tcW w:w="1419"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AD7EE0">
        <w:trPr>
          <w:trHeight w:val="255"/>
        </w:trPr>
        <w:tc>
          <w:tcPr>
            <w:tcW w:w="7466"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Уменьшение прочих остатков денежных средств бюджетов муниципальных районов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720</w:t>
            </w:r>
          </w:p>
        </w:tc>
        <w:tc>
          <w:tcPr>
            <w:tcW w:w="2117"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000 01050201050000610</w:t>
            </w:r>
          </w:p>
        </w:tc>
        <w:tc>
          <w:tcPr>
            <w:tcW w:w="1419"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324 036 266,00</w:t>
            </w:r>
          </w:p>
        </w:tc>
        <w:tc>
          <w:tcPr>
            <w:tcW w:w="1418"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216 891 872,59</w:t>
            </w:r>
          </w:p>
        </w:tc>
        <w:tc>
          <w:tcPr>
            <w:tcW w:w="1419"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AD7EE0">
        <w:trPr>
          <w:trHeight w:val="255"/>
        </w:trPr>
        <w:tc>
          <w:tcPr>
            <w:tcW w:w="7466"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 </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710</w:t>
            </w:r>
          </w:p>
        </w:tc>
        <w:tc>
          <w:tcPr>
            <w:tcW w:w="2117"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000 01060000000000500</w:t>
            </w:r>
          </w:p>
        </w:tc>
        <w:tc>
          <w:tcPr>
            <w:tcW w:w="1419"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18"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19"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r w:rsidR="00AD7EE0" w:rsidRPr="00AD7EE0" w:rsidTr="00AD7EE0">
        <w:trPr>
          <w:trHeight w:val="255"/>
        </w:trPr>
        <w:tc>
          <w:tcPr>
            <w:tcW w:w="7466" w:type="dxa"/>
            <w:tcBorders>
              <w:top w:val="nil"/>
              <w:left w:val="single" w:sz="4" w:space="0" w:color="000000"/>
              <w:bottom w:val="single" w:sz="4" w:space="0" w:color="000000"/>
              <w:right w:val="single" w:sz="4" w:space="0" w:color="000000"/>
            </w:tcBorders>
            <w:shd w:val="clear" w:color="auto" w:fill="auto"/>
            <w:hideMark/>
          </w:tcPr>
          <w:p w:rsidR="00AD7EE0" w:rsidRPr="00AD7EE0" w:rsidRDefault="00AD7EE0" w:rsidP="001B3CD2">
            <w:pPr>
              <w:rPr>
                <w:color w:val="000000"/>
                <w:sz w:val="16"/>
                <w:szCs w:val="16"/>
              </w:rPr>
            </w:pPr>
            <w:r w:rsidRPr="00AD7EE0">
              <w:rPr>
                <w:color w:val="000000"/>
                <w:sz w:val="16"/>
                <w:szCs w:val="16"/>
              </w:rPr>
              <w:t> </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720</w:t>
            </w:r>
          </w:p>
        </w:tc>
        <w:tc>
          <w:tcPr>
            <w:tcW w:w="2117"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center"/>
              <w:rPr>
                <w:color w:val="000000"/>
                <w:sz w:val="16"/>
                <w:szCs w:val="16"/>
              </w:rPr>
            </w:pPr>
            <w:r w:rsidRPr="00AD7EE0">
              <w:rPr>
                <w:color w:val="000000"/>
                <w:sz w:val="16"/>
                <w:szCs w:val="16"/>
              </w:rPr>
              <w:t>000 01060000000000600</w:t>
            </w:r>
          </w:p>
        </w:tc>
        <w:tc>
          <w:tcPr>
            <w:tcW w:w="1419"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18" w:type="dxa"/>
            <w:tcBorders>
              <w:top w:val="nil"/>
              <w:left w:val="nil"/>
              <w:bottom w:val="single" w:sz="4" w:space="0" w:color="000000"/>
              <w:right w:val="single" w:sz="4"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c>
          <w:tcPr>
            <w:tcW w:w="1419" w:type="dxa"/>
            <w:tcBorders>
              <w:top w:val="nil"/>
              <w:left w:val="nil"/>
              <w:bottom w:val="single" w:sz="4" w:space="0" w:color="000000"/>
              <w:right w:val="single" w:sz="8" w:space="0" w:color="000000"/>
            </w:tcBorders>
            <w:shd w:val="clear" w:color="auto" w:fill="auto"/>
            <w:vAlign w:val="bottom"/>
            <w:hideMark/>
          </w:tcPr>
          <w:p w:rsidR="00AD7EE0" w:rsidRPr="00AD7EE0" w:rsidRDefault="00AD7EE0" w:rsidP="001B3CD2">
            <w:pPr>
              <w:jc w:val="right"/>
              <w:rPr>
                <w:color w:val="000000"/>
                <w:sz w:val="16"/>
                <w:szCs w:val="16"/>
              </w:rPr>
            </w:pPr>
            <w:r w:rsidRPr="00AD7EE0">
              <w:rPr>
                <w:color w:val="000000"/>
                <w:sz w:val="16"/>
                <w:szCs w:val="16"/>
              </w:rPr>
              <w:t>0,00</w:t>
            </w:r>
          </w:p>
        </w:tc>
      </w:tr>
    </w:tbl>
    <w:p w:rsidR="00AD7EE0" w:rsidRDefault="00AD7EE0" w:rsidP="00AD7EE0">
      <w:pPr>
        <w:ind w:firstLine="709"/>
        <w:jc w:val="center"/>
        <w:rPr>
          <w:sz w:val="16"/>
          <w:szCs w:val="16"/>
          <w:lang w:val="en-US"/>
        </w:rPr>
      </w:pPr>
    </w:p>
    <w:p w:rsidR="005255E9" w:rsidRDefault="005255E9" w:rsidP="00AD7EE0">
      <w:pPr>
        <w:ind w:firstLine="709"/>
        <w:jc w:val="center"/>
        <w:rPr>
          <w:sz w:val="16"/>
          <w:szCs w:val="16"/>
        </w:rPr>
      </w:pPr>
    </w:p>
    <w:p w:rsidR="005255E9" w:rsidRDefault="005255E9" w:rsidP="00AD7EE0">
      <w:pPr>
        <w:ind w:firstLine="709"/>
        <w:jc w:val="center"/>
        <w:rPr>
          <w:sz w:val="16"/>
          <w:szCs w:val="16"/>
        </w:rPr>
      </w:pPr>
    </w:p>
    <w:p w:rsidR="00AD7EE0" w:rsidRPr="00882E37" w:rsidRDefault="00AD7EE0" w:rsidP="00AD7EE0">
      <w:pPr>
        <w:ind w:firstLine="709"/>
        <w:jc w:val="center"/>
        <w:rPr>
          <w:sz w:val="16"/>
          <w:szCs w:val="16"/>
        </w:rPr>
      </w:pPr>
      <w:r w:rsidRPr="00882E37">
        <w:rPr>
          <w:sz w:val="16"/>
          <w:szCs w:val="16"/>
        </w:rPr>
        <w:t>*      *      *      *      *      *      *</w:t>
      </w:r>
    </w:p>
    <w:p w:rsidR="00B02BC7" w:rsidRPr="00882E37" w:rsidRDefault="00B02BC7" w:rsidP="00882E37">
      <w:pPr>
        <w:ind w:firstLine="709"/>
        <w:rPr>
          <w:sz w:val="16"/>
          <w:szCs w:val="16"/>
        </w:rPr>
        <w:sectPr w:rsidR="00B02BC7" w:rsidRPr="00882E37" w:rsidSect="005255E9">
          <w:pgSz w:w="16840" w:h="11907" w:orient="landscape" w:code="9"/>
          <w:pgMar w:top="709" w:right="851" w:bottom="568" w:left="568" w:header="0" w:footer="0" w:gutter="0"/>
          <w:cols w:space="720"/>
          <w:docGrid w:linePitch="272"/>
        </w:sectPr>
      </w:pPr>
    </w:p>
    <w:p w:rsidR="00AD7EE0" w:rsidRPr="00AD7EE0" w:rsidRDefault="00AD7EE0" w:rsidP="00AD7EE0">
      <w:pPr>
        <w:pStyle w:val="1"/>
        <w:ind w:left="142"/>
        <w:jc w:val="center"/>
        <w:rPr>
          <w:sz w:val="16"/>
          <w:szCs w:val="16"/>
        </w:rPr>
      </w:pPr>
      <w:r w:rsidRPr="00AD7EE0">
        <w:rPr>
          <w:noProof/>
          <w:sz w:val="16"/>
          <w:szCs w:val="16"/>
        </w:rPr>
        <w:lastRenderedPageBreak/>
        <w:drawing>
          <wp:inline distT="0" distB="0" distL="0" distR="0">
            <wp:extent cx="387069" cy="558140"/>
            <wp:effectExtent l="19050" t="0" r="0" b="0"/>
            <wp:docPr id="13" name="Рисунок 13" descr="ostrovsky_rayon_co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ostrovsky_rayon_coa"/>
                    <pic:cNvPicPr>
                      <a:picLocks noChangeAspect="1" noChangeArrowheads="1"/>
                    </pic:cNvPicPr>
                  </pic:nvPicPr>
                  <pic:blipFill>
                    <a:blip r:embed="rId9"/>
                    <a:srcRect/>
                    <a:stretch>
                      <a:fillRect/>
                    </a:stretch>
                  </pic:blipFill>
                  <pic:spPr bwMode="auto">
                    <a:xfrm>
                      <a:off x="0" y="0"/>
                      <a:ext cx="387069" cy="558140"/>
                    </a:xfrm>
                    <a:prstGeom prst="rect">
                      <a:avLst/>
                    </a:prstGeom>
                    <a:noFill/>
                    <a:ln w="9525">
                      <a:noFill/>
                      <a:miter lim="800000"/>
                      <a:headEnd/>
                      <a:tailEnd/>
                    </a:ln>
                  </pic:spPr>
                </pic:pic>
              </a:graphicData>
            </a:graphic>
          </wp:inline>
        </w:drawing>
      </w:r>
    </w:p>
    <w:p w:rsidR="00AD7EE0" w:rsidRPr="00AD7EE0" w:rsidRDefault="00AD7EE0" w:rsidP="00AD7EE0">
      <w:pPr>
        <w:jc w:val="center"/>
        <w:rPr>
          <w:b/>
          <w:sz w:val="16"/>
          <w:szCs w:val="16"/>
        </w:rPr>
      </w:pPr>
      <w:proofErr w:type="gramStart"/>
      <w:r w:rsidRPr="00AD7EE0">
        <w:rPr>
          <w:b/>
          <w:sz w:val="16"/>
          <w:szCs w:val="16"/>
        </w:rPr>
        <w:t>П</w:t>
      </w:r>
      <w:proofErr w:type="gramEnd"/>
      <w:r w:rsidRPr="00AD7EE0">
        <w:rPr>
          <w:b/>
          <w:sz w:val="16"/>
          <w:szCs w:val="16"/>
        </w:rPr>
        <w:t xml:space="preserve"> О С Т А Н О В Л Е Н И Е</w:t>
      </w:r>
    </w:p>
    <w:p w:rsidR="00AD7EE0" w:rsidRPr="00AD7EE0" w:rsidRDefault="00AD7EE0" w:rsidP="00AD7EE0">
      <w:pPr>
        <w:jc w:val="center"/>
        <w:rPr>
          <w:b/>
          <w:sz w:val="16"/>
          <w:szCs w:val="16"/>
        </w:rPr>
      </w:pPr>
    </w:p>
    <w:p w:rsidR="00AD7EE0" w:rsidRPr="00AD7EE0" w:rsidRDefault="00AD7EE0" w:rsidP="00AD7EE0">
      <w:pPr>
        <w:jc w:val="center"/>
        <w:rPr>
          <w:b/>
          <w:caps/>
          <w:sz w:val="16"/>
          <w:szCs w:val="16"/>
        </w:rPr>
      </w:pPr>
      <w:r w:rsidRPr="00AD7EE0">
        <w:rPr>
          <w:b/>
          <w:caps/>
          <w:sz w:val="16"/>
          <w:szCs w:val="16"/>
        </w:rPr>
        <w:t>Администрация Островского  муниципального района</w:t>
      </w:r>
    </w:p>
    <w:p w:rsidR="00AD7EE0" w:rsidRPr="00AD7EE0" w:rsidRDefault="00AD7EE0" w:rsidP="00AD7EE0">
      <w:pPr>
        <w:jc w:val="center"/>
        <w:rPr>
          <w:b/>
          <w:sz w:val="16"/>
          <w:szCs w:val="16"/>
        </w:rPr>
      </w:pPr>
      <w:r w:rsidRPr="00AD7EE0">
        <w:rPr>
          <w:b/>
          <w:caps/>
          <w:sz w:val="16"/>
          <w:szCs w:val="16"/>
        </w:rPr>
        <w:t>Костромской области</w:t>
      </w:r>
    </w:p>
    <w:p w:rsidR="00AD7EE0" w:rsidRPr="00AD7EE0" w:rsidRDefault="00AD7EE0" w:rsidP="00AD7EE0">
      <w:pPr>
        <w:ind w:firstLine="709"/>
        <w:jc w:val="center"/>
        <w:rPr>
          <w:sz w:val="16"/>
          <w:szCs w:val="16"/>
        </w:rPr>
      </w:pPr>
    </w:p>
    <w:p w:rsidR="00AD7EE0" w:rsidRPr="00AD7EE0" w:rsidRDefault="00AD7EE0" w:rsidP="00AD7EE0">
      <w:pPr>
        <w:ind w:firstLine="709"/>
        <w:jc w:val="center"/>
        <w:rPr>
          <w:sz w:val="16"/>
          <w:szCs w:val="16"/>
        </w:rPr>
      </w:pPr>
    </w:p>
    <w:p w:rsidR="00AD7EE0" w:rsidRPr="00AD7EE0" w:rsidRDefault="00AD7EE0" w:rsidP="00AD7EE0">
      <w:pPr>
        <w:jc w:val="both"/>
        <w:rPr>
          <w:sz w:val="16"/>
          <w:szCs w:val="16"/>
        </w:rPr>
      </w:pPr>
      <w:r w:rsidRPr="00AD7EE0">
        <w:rPr>
          <w:sz w:val="16"/>
          <w:szCs w:val="16"/>
        </w:rPr>
        <w:t xml:space="preserve">  17.10.2018 г.                      № 662                                              п</w:t>
      </w:r>
      <w:proofErr w:type="gramStart"/>
      <w:r w:rsidRPr="00AD7EE0">
        <w:rPr>
          <w:sz w:val="16"/>
          <w:szCs w:val="16"/>
        </w:rPr>
        <w:t>.О</w:t>
      </w:r>
      <w:proofErr w:type="gramEnd"/>
      <w:r w:rsidRPr="00AD7EE0">
        <w:rPr>
          <w:sz w:val="16"/>
          <w:szCs w:val="16"/>
        </w:rPr>
        <w:t>стровское</w:t>
      </w:r>
    </w:p>
    <w:p w:rsidR="00AD7EE0" w:rsidRPr="00AD7EE0" w:rsidRDefault="00AD7EE0" w:rsidP="00AD7EE0">
      <w:pPr>
        <w:ind w:firstLine="709"/>
        <w:jc w:val="both"/>
        <w:rPr>
          <w:sz w:val="16"/>
          <w:szCs w:val="16"/>
        </w:rPr>
      </w:pPr>
    </w:p>
    <w:p w:rsidR="00AD7EE0" w:rsidRPr="00AD7EE0" w:rsidRDefault="00AD7EE0" w:rsidP="00AD7EE0">
      <w:pPr>
        <w:rPr>
          <w:bCs/>
          <w:sz w:val="16"/>
          <w:szCs w:val="16"/>
        </w:rPr>
      </w:pPr>
      <w:r w:rsidRPr="00AD7EE0">
        <w:rPr>
          <w:bCs/>
          <w:sz w:val="16"/>
          <w:szCs w:val="16"/>
        </w:rPr>
        <w:t xml:space="preserve">О результатах смотра-конкурса </w:t>
      </w:r>
    </w:p>
    <w:p w:rsidR="00AD7EE0" w:rsidRPr="00AD7EE0" w:rsidRDefault="00AD7EE0" w:rsidP="00AD7EE0">
      <w:pPr>
        <w:rPr>
          <w:bCs/>
          <w:sz w:val="16"/>
          <w:szCs w:val="16"/>
        </w:rPr>
      </w:pPr>
      <w:r w:rsidRPr="00AD7EE0">
        <w:rPr>
          <w:bCs/>
          <w:sz w:val="16"/>
          <w:szCs w:val="16"/>
        </w:rPr>
        <w:t xml:space="preserve">на лучшую организацию осуществления </w:t>
      </w:r>
    </w:p>
    <w:p w:rsidR="00AD7EE0" w:rsidRPr="00AD7EE0" w:rsidRDefault="00AD7EE0" w:rsidP="00AD7EE0">
      <w:pPr>
        <w:rPr>
          <w:bCs/>
          <w:sz w:val="16"/>
          <w:szCs w:val="16"/>
        </w:rPr>
      </w:pPr>
      <w:r w:rsidRPr="00AD7EE0">
        <w:rPr>
          <w:bCs/>
          <w:sz w:val="16"/>
          <w:szCs w:val="16"/>
        </w:rPr>
        <w:t>воинского учета в органах местного</w:t>
      </w:r>
    </w:p>
    <w:p w:rsidR="00AD7EE0" w:rsidRPr="00AD7EE0" w:rsidRDefault="00AD7EE0" w:rsidP="00AD7EE0">
      <w:pPr>
        <w:rPr>
          <w:bCs/>
          <w:sz w:val="16"/>
          <w:szCs w:val="16"/>
        </w:rPr>
      </w:pPr>
      <w:r w:rsidRPr="00AD7EE0">
        <w:rPr>
          <w:bCs/>
          <w:sz w:val="16"/>
          <w:szCs w:val="16"/>
        </w:rPr>
        <w:t xml:space="preserve">самоуправления и </w:t>
      </w:r>
      <w:proofErr w:type="gramStart"/>
      <w:r w:rsidRPr="00AD7EE0">
        <w:rPr>
          <w:bCs/>
          <w:sz w:val="16"/>
          <w:szCs w:val="16"/>
        </w:rPr>
        <w:t>организациях</w:t>
      </w:r>
      <w:proofErr w:type="gramEnd"/>
      <w:r w:rsidRPr="00AD7EE0">
        <w:rPr>
          <w:bCs/>
          <w:sz w:val="16"/>
          <w:szCs w:val="16"/>
        </w:rPr>
        <w:t xml:space="preserve"> Островского </w:t>
      </w:r>
    </w:p>
    <w:p w:rsidR="00AD7EE0" w:rsidRPr="00AD7EE0" w:rsidRDefault="00AD7EE0" w:rsidP="00AD7EE0">
      <w:pPr>
        <w:rPr>
          <w:bCs/>
          <w:sz w:val="16"/>
          <w:szCs w:val="16"/>
        </w:rPr>
      </w:pPr>
      <w:r w:rsidRPr="00AD7EE0">
        <w:rPr>
          <w:bCs/>
          <w:sz w:val="16"/>
          <w:szCs w:val="16"/>
        </w:rPr>
        <w:t>муниципального района в 2018 году</w:t>
      </w:r>
    </w:p>
    <w:p w:rsidR="00AD7EE0" w:rsidRPr="00AD7EE0" w:rsidRDefault="00AD7EE0" w:rsidP="00AD7EE0">
      <w:pPr>
        <w:rPr>
          <w:bCs/>
          <w:sz w:val="16"/>
          <w:szCs w:val="16"/>
        </w:rPr>
      </w:pPr>
    </w:p>
    <w:p w:rsidR="00AD7EE0" w:rsidRPr="00AD7EE0" w:rsidRDefault="00AD7EE0" w:rsidP="00AD7EE0">
      <w:pPr>
        <w:ind w:firstLine="709"/>
        <w:jc w:val="both"/>
        <w:rPr>
          <w:sz w:val="16"/>
          <w:szCs w:val="16"/>
        </w:rPr>
      </w:pPr>
      <w:proofErr w:type="gramStart"/>
      <w:r w:rsidRPr="00AD7EE0">
        <w:rPr>
          <w:sz w:val="16"/>
          <w:szCs w:val="16"/>
        </w:rPr>
        <w:t>В соответствии с Постановлением Правительства Российской Федерации» от 27.11.2006г. № 719 «Об утверждении Положения о воинском учете, приказом Министра обороны Российской Федерации от 18.07.2014 г. № 495 «Об утверждении инструкции по обеспечению функционирования системы воинского учета граждан Российской Федерации и порядка проведения смотра-конкурса на лучшую организацию осуществления воинского учета», Указом Президента Российской Федерации от 07.12.2012 № 1609 «Об утверждении Положения о военных</w:t>
      </w:r>
      <w:proofErr w:type="gramEnd"/>
      <w:r w:rsidRPr="00AD7EE0">
        <w:rPr>
          <w:sz w:val="16"/>
          <w:szCs w:val="16"/>
        </w:rPr>
        <w:t xml:space="preserve"> </w:t>
      </w:r>
      <w:proofErr w:type="gramStart"/>
      <w:r w:rsidRPr="00AD7EE0">
        <w:rPr>
          <w:sz w:val="16"/>
          <w:szCs w:val="16"/>
        </w:rPr>
        <w:t>комиссариатах», М</w:t>
      </w:r>
      <w:r w:rsidRPr="00AD7EE0">
        <w:rPr>
          <w:sz w:val="16"/>
          <w:szCs w:val="16"/>
          <w:shd w:val="clear" w:color="auto" w:fill="FFFFFF"/>
        </w:rPr>
        <w:t>етодическими рекомендациями Генерального штаба Вооруженных Сил Российской Федерации по подведению итогов смотров-конкурсов</w:t>
      </w:r>
      <w:r w:rsidRPr="00AD7EE0">
        <w:rPr>
          <w:rStyle w:val="apple-converted-space"/>
          <w:sz w:val="16"/>
          <w:szCs w:val="16"/>
          <w:shd w:val="clear" w:color="auto" w:fill="FFFFFF"/>
        </w:rPr>
        <w:t> </w:t>
      </w:r>
      <w:r w:rsidRPr="00AD7EE0">
        <w:rPr>
          <w:sz w:val="16"/>
          <w:szCs w:val="16"/>
          <w:shd w:val="clear" w:color="auto" w:fill="FFFFFF"/>
        </w:rPr>
        <w:t xml:space="preserve">на лучшую организацию осуществления воинского учета, проводимых органами военного управления Вооруженных Сил Российской Федерации, военными комиссариатами, органами исполнительной власти субъектов Российской Федерации и органами местного самоуправления, Постановлением администрации Островского муниципального района Костромской области от 12.01.2018 г. № 12 «О проведении </w:t>
      </w:r>
      <w:r w:rsidRPr="00AD7EE0">
        <w:rPr>
          <w:sz w:val="16"/>
          <w:szCs w:val="16"/>
        </w:rPr>
        <w:t>смотра-конкурса на лучшую организацию осуществления воинского учета в</w:t>
      </w:r>
      <w:proofErr w:type="gramEnd"/>
      <w:r w:rsidRPr="00AD7EE0">
        <w:rPr>
          <w:sz w:val="16"/>
          <w:szCs w:val="16"/>
        </w:rPr>
        <w:t xml:space="preserve"> </w:t>
      </w:r>
      <w:proofErr w:type="gramStart"/>
      <w:r w:rsidRPr="00AD7EE0">
        <w:rPr>
          <w:sz w:val="16"/>
          <w:szCs w:val="16"/>
        </w:rPr>
        <w:t>органах</w:t>
      </w:r>
      <w:proofErr w:type="gramEnd"/>
      <w:r w:rsidRPr="00AD7EE0">
        <w:rPr>
          <w:sz w:val="16"/>
          <w:szCs w:val="16"/>
        </w:rPr>
        <w:t xml:space="preserve"> местного самоуправления и организациях Островского муниципального района в 2018 году» на территории Островского муниципального района проведен смотр-конкурс на лучшую организацию осуществления воинского учета.</w:t>
      </w:r>
    </w:p>
    <w:p w:rsidR="00AD7EE0" w:rsidRPr="00AD7EE0" w:rsidRDefault="00AD7EE0" w:rsidP="00AD7EE0">
      <w:pPr>
        <w:ind w:firstLine="709"/>
        <w:jc w:val="both"/>
        <w:rPr>
          <w:spacing w:val="1"/>
          <w:sz w:val="16"/>
          <w:szCs w:val="16"/>
          <w:shd w:val="clear" w:color="auto" w:fill="FFFFFF"/>
        </w:rPr>
      </w:pPr>
      <w:r w:rsidRPr="00AD7EE0">
        <w:rPr>
          <w:sz w:val="16"/>
          <w:szCs w:val="16"/>
        </w:rPr>
        <w:t xml:space="preserve">Смотр-конкурс проводился с целью </w:t>
      </w:r>
      <w:r w:rsidRPr="00AD7EE0">
        <w:rPr>
          <w:spacing w:val="1"/>
          <w:sz w:val="16"/>
          <w:szCs w:val="16"/>
          <w:shd w:val="clear" w:color="auto" w:fill="FFFFFF"/>
        </w:rPr>
        <w:t>совершенствования работы по осуществлению воинского учета и бронирования граждан, пребывающих в запасе, в органах местного самоуправления, предприятиях и организациях района. К участию в смотре-конкурсе допускались организации и органы местного самоуправления, получившие при проверке качества осуществления воинского учета призывников и граждан, пребывающих в запасе, оценки «отлично» и «хорошо».</w:t>
      </w:r>
    </w:p>
    <w:p w:rsidR="00AD7EE0" w:rsidRPr="00AD7EE0" w:rsidRDefault="00AD7EE0" w:rsidP="00AD7EE0">
      <w:pPr>
        <w:ind w:firstLine="709"/>
        <w:jc w:val="both"/>
        <w:rPr>
          <w:spacing w:val="1"/>
          <w:sz w:val="16"/>
          <w:szCs w:val="16"/>
          <w:shd w:val="clear" w:color="auto" w:fill="FFFFFF"/>
        </w:rPr>
      </w:pPr>
      <w:r w:rsidRPr="00AD7EE0">
        <w:rPr>
          <w:spacing w:val="1"/>
          <w:sz w:val="16"/>
          <w:szCs w:val="16"/>
          <w:shd w:val="clear" w:color="auto" w:fill="FFFFFF"/>
        </w:rPr>
        <w:t>Итоги конкурса подведены по результатам проверок воинского учета и бронирования в организациях (первичного воинского учета – в органах местного самоуправления), проводимых военным комиссариатом (</w:t>
      </w:r>
      <w:proofErr w:type="spellStart"/>
      <w:r w:rsidRPr="00AD7EE0">
        <w:rPr>
          <w:spacing w:val="1"/>
          <w:sz w:val="16"/>
          <w:szCs w:val="16"/>
          <w:shd w:val="clear" w:color="auto" w:fill="FFFFFF"/>
        </w:rPr>
        <w:t>Судиславского</w:t>
      </w:r>
      <w:proofErr w:type="spellEnd"/>
      <w:r w:rsidRPr="00AD7EE0">
        <w:rPr>
          <w:spacing w:val="1"/>
          <w:sz w:val="16"/>
          <w:szCs w:val="16"/>
          <w:shd w:val="clear" w:color="auto" w:fill="FFFFFF"/>
        </w:rPr>
        <w:t xml:space="preserve"> и Островского районов Костромской области). </w:t>
      </w:r>
    </w:p>
    <w:p w:rsidR="00AD7EE0" w:rsidRPr="00AD7EE0" w:rsidRDefault="00AD7EE0" w:rsidP="00AD7EE0">
      <w:pPr>
        <w:ind w:firstLine="709"/>
        <w:jc w:val="both"/>
        <w:rPr>
          <w:spacing w:val="1"/>
          <w:sz w:val="16"/>
          <w:szCs w:val="16"/>
          <w:shd w:val="clear" w:color="auto" w:fill="FFFFFF"/>
        </w:rPr>
      </w:pPr>
      <w:r w:rsidRPr="00AD7EE0">
        <w:rPr>
          <w:spacing w:val="1"/>
          <w:sz w:val="16"/>
          <w:szCs w:val="16"/>
          <w:shd w:val="clear" w:color="auto" w:fill="FFFFFF"/>
        </w:rPr>
        <w:t>Всего в период проведения конкурса проверено два органа местного самоуправления (сельские поселения) и четыре организации Островского района, осуществляющих воинский учет. Все проверенные организации и органы местного самоуправления получили по результатам проверок оценку «удовлетворительно».</w:t>
      </w:r>
    </w:p>
    <w:p w:rsidR="00AD7EE0" w:rsidRPr="00AD7EE0" w:rsidRDefault="00AD7EE0" w:rsidP="00AD7EE0">
      <w:pPr>
        <w:ind w:firstLine="709"/>
        <w:jc w:val="both"/>
        <w:rPr>
          <w:sz w:val="16"/>
          <w:szCs w:val="16"/>
        </w:rPr>
      </w:pPr>
      <w:r w:rsidRPr="00AD7EE0">
        <w:rPr>
          <w:sz w:val="16"/>
          <w:szCs w:val="16"/>
        </w:rPr>
        <w:t xml:space="preserve">В целях совершенствования работы по осуществлению </w:t>
      </w:r>
      <w:r w:rsidRPr="00AD7EE0">
        <w:rPr>
          <w:color w:val="000000"/>
          <w:sz w:val="16"/>
          <w:szCs w:val="16"/>
        </w:rPr>
        <w:t>воинского учета в органах местного самоуправления и предприятиях Островского муниципального района,</w:t>
      </w:r>
    </w:p>
    <w:p w:rsidR="00AD7EE0" w:rsidRPr="00AD7EE0" w:rsidRDefault="00AD7EE0" w:rsidP="00AD7EE0">
      <w:pPr>
        <w:ind w:firstLine="748"/>
        <w:jc w:val="both"/>
        <w:rPr>
          <w:sz w:val="16"/>
          <w:szCs w:val="16"/>
        </w:rPr>
      </w:pPr>
    </w:p>
    <w:p w:rsidR="00AD7EE0" w:rsidRPr="00AD7EE0" w:rsidRDefault="00AD7EE0" w:rsidP="00AD7EE0">
      <w:pPr>
        <w:ind w:firstLine="748"/>
        <w:jc w:val="center"/>
        <w:rPr>
          <w:b/>
          <w:sz w:val="16"/>
          <w:szCs w:val="16"/>
        </w:rPr>
      </w:pPr>
      <w:r w:rsidRPr="00AD7EE0">
        <w:rPr>
          <w:sz w:val="16"/>
          <w:szCs w:val="16"/>
        </w:rPr>
        <w:t xml:space="preserve">Администрация Островского муниципального района </w:t>
      </w:r>
      <w:r w:rsidRPr="00AD7EE0">
        <w:rPr>
          <w:b/>
          <w:sz w:val="16"/>
          <w:szCs w:val="16"/>
        </w:rPr>
        <w:t>постановляет:</w:t>
      </w:r>
    </w:p>
    <w:p w:rsidR="00AD7EE0" w:rsidRPr="00AD7EE0" w:rsidRDefault="00AD7EE0" w:rsidP="00AD7EE0">
      <w:pPr>
        <w:ind w:firstLine="748"/>
        <w:jc w:val="center"/>
        <w:rPr>
          <w:sz w:val="16"/>
          <w:szCs w:val="16"/>
        </w:rPr>
      </w:pPr>
    </w:p>
    <w:p w:rsidR="00AD7EE0" w:rsidRPr="00AD7EE0" w:rsidRDefault="00AD7EE0" w:rsidP="00AD7EE0">
      <w:pPr>
        <w:ind w:firstLine="748"/>
        <w:jc w:val="both"/>
        <w:rPr>
          <w:sz w:val="16"/>
          <w:szCs w:val="16"/>
        </w:rPr>
      </w:pPr>
      <w:r w:rsidRPr="00AD7EE0">
        <w:rPr>
          <w:sz w:val="16"/>
          <w:szCs w:val="16"/>
        </w:rPr>
        <w:t>1. Рекомендовать руководителям организаций, главам сельских поселений, подвергшимся в 2018 году проверке со стороны военного комиссариата, проанализировать и устранить выявленные в ходе проверок недостатки.</w:t>
      </w:r>
    </w:p>
    <w:p w:rsidR="00AD7EE0" w:rsidRPr="00AD7EE0" w:rsidRDefault="00AD7EE0" w:rsidP="00AD7EE0">
      <w:pPr>
        <w:ind w:firstLine="748"/>
        <w:jc w:val="both"/>
        <w:rPr>
          <w:sz w:val="16"/>
          <w:szCs w:val="16"/>
        </w:rPr>
      </w:pPr>
      <w:r w:rsidRPr="00AD7EE0">
        <w:rPr>
          <w:sz w:val="16"/>
          <w:szCs w:val="16"/>
        </w:rPr>
        <w:t xml:space="preserve">2. </w:t>
      </w:r>
      <w:proofErr w:type="gramStart"/>
      <w:r w:rsidRPr="00AD7EE0">
        <w:rPr>
          <w:sz w:val="16"/>
          <w:szCs w:val="16"/>
        </w:rPr>
        <w:t>Рекомендовать всем руководителям организаций, главам органов местного самоуправления подготовиться к участию в смотре-конкурсе на лучшую организацию воинского учета в 2019 году, привести работу по воинскому учету и бронированию (первичному воинскому учету) в соответствие с требованиями законодательства Российской Федерации, в дальнейшей работе применять Методические рекомендации по ведению воинского учета (первичного воинского учета), утвержденные Генеральным штабом Вооруженных Сил Российской Федерации 11 июля</w:t>
      </w:r>
      <w:proofErr w:type="gramEnd"/>
      <w:r w:rsidRPr="00AD7EE0">
        <w:rPr>
          <w:sz w:val="16"/>
          <w:szCs w:val="16"/>
        </w:rPr>
        <w:t xml:space="preserve"> 2017 года.</w:t>
      </w:r>
    </w:p>
    <w:p w:rsidR="00AD7EE0" w:rsidRPr="00AD7EE0" w:rsidRDefault="00AD7EE0" w:rsidP="00AD7EE0">
      <w:pPr>
        <w:ind w:firstLine="748"/>
        <w:jc w:val="both"/>
        <w:rPr>
          <w:color w:val="000000"/>
          <w:sz w:val="16"/>
          <w:szCs w:val="16"/>
        </w:rPr>
      </w:pPr>
      <w:r w:rsidRPr="00AD7EE0">
        <w:rPr>
          <w:sz w:val="16"/>
          <w:szCs w:val="16"/>
        </w:rPr>
        <w:t xml:space="preserve">3. </w:t>
      </w:r>
      <w:r w:rsidRPr="00AD7EE0">
        <w:rPr>
          <w:color w:val="000000"/>
          <w:sz w:val="16"/>
          <w:szCs w:val="16"/>
        </w:rPr>
        <w:t>Контроль выполнения настоящего постановления возложить на заместителя главы администрации Островского муниципального района (Смирнову Людмилу Николаевну) и военного комиссара (</w:t>
      </w:r>
      <w:proofErr w:type="spellStart"/>
      <w:r w:rsidRPr="00AD7EE0">
        <w:rPr>
          <w:color w:val="000000"/>
          <w:sz w:val="16"/>
          <w:szCs w:val="16"/>
        </w:rPr>
        <w:t>Судиславского</w:t>
      </w:r>
      <w:proofErr w:type="spellEnd"/>
      <w:r w:rsidRPr="00AD7EE0">
        <w:rPr>
          <w:color w:val="000000"/>
          <w:sz w:val="16"/>
          <w:szCs w:val="16"/>
        </w:rPr>
        <w:t xml:space="preserve"> и Островского районов Костромской области) (</w:t>
      </w:r>
      <w:proofErr w:type="spellStart"/>
      <w:r w:rsidRPr="00AD7EE0">
        <w:rPr>
          <w:color w:val="000000"/>
          <w:sz w:val="16"/>
          <w:szCs w:val="16"/>
        </w:rPr>
        <w:t>Щербинина</w:t>
      </w:r>
      <w:proofErr w:type="spellEnd"/>
      <w:r w:rsidRPr="00AD7EE0">
        <w:rPr>
          <w:color w:val="000000"/>
          <w:sz w:val="16"/>
          <w:szCs w:val="16"/>
        </w:rPr>
        <w:t xml:space="preserve"> Дениса Анатольевича).</w:t>
      </w:r>
    </w:p>
    <w:p w:rsidR="00AD7EE0" w:rsidRPr="00AD7EE0" w:rsidRDefault="00AD7EE0" w:rsidP="00AD7EE0">
      <w:pPr>
        <w:ind w:firstLine="748"/>
        <w:jc w:val="both"/>
        <w:rPr>
          <w:color w:val="000000"/>
          <w:sz w:val="16"/>
          <w:szCs w:val="16"/>
        </w:rPr>
      </w:pPr>
      <w:r w:rsidRPr="00AD7EE0">
        <w:rPr>
          <w:color w:val="000000"/>
          <w:sz w:val="16"/>
          <w:szCs w:val="16"/>
        </w:rPr>
        <w:t>4. Постановление вступает в законную силу со дня его официального опубликования в информационном бюллетене «Районные новости».</w:t>
      </w:r>
    </w:p>
    <w:p w:rsidR="00AD7EE0" w:rsidRPr="00AD7EE0" w:rsidRDefault="00AD7EE0" w:rsidP="00AD7EE0">
      <w:pPr>
        <w:ind w:firstLine="748"/>
        <w:jc w:val="both"/>
        <w:rPr>
          <w:color w:val="000000"/>
          <w:sz w:val="16"/>
          <w:szCs w:val="16"/>
        </w:rPr>
      </w:pPr>
    </w:p>
    <w:p w:rsidR="00AD7EE0" w:rsidRPr="00AD7EE0" w:rsidRDefault="00AD7EE0" w:rsidP="00AD7EE0">
      <w:pPr>
        <w:ind w:firstLine="748"/>
        <w:jc w:val="both"/>
        <w:rPr>
          <w:sz w:val="16"/>
          <w:szCs w:val="16"/>
        </w:rPr>
      </w:pPr>
    </w:p>
    <w:p w:rsidR="00AD7EE0" w:rsidRPr="00AD7EE0" w:rsidRDefault="00AD7EE0" w:rsidP="00AD7EE0">
      <w:pPr>
        <w:ind w:firstLine="748"/>
        <w:jc w:val="both"/>
        <w:rPr>
          <w:sz w:val="16"/>
          <w:szCs w:val="16"/>
        </w:rPr>
      </w:pPr>
    </w:p>
    <w:p w:rsidR="00AD7EE0" w:rsidRPr="00AD7EE0" w:rsidRDefault="00AD7EE0" w:rsidP="00AD7EE0">
      <w:pPr>
        <w:jc w:val="both"/>
        <w:rPr>
          <w:sz w:val="16"/>
          <w:szCs w:val="16"/>
        </w:rPr>
      </w:pPr>
      <w:r w:rsidRPr="00AD7EE0">
        <w:rPr>
          <w:sz w:val="16"/>
          <w:szCs w:val="16"/>
        </w:rPr>
        <w:t>Заместитель главы администрации</w:t>
      </w:r>
    </w:p>
    <w:p w:rsidR="00AD7EE0" w:rsidRPr="00AD7EE0" w:rsidRDefault="00AD7EE0" w:rsidP="00AD7EE0">
      <w:pPr>
        <w:jc w:val="both"/>
        <w:rPr>
          <w:sz w:val="16"/>
          <w:szCs w:val="16"/>
        </w:rPr>
      </w:pPr>
      <w:r w:rsidRPr="00AD7EE0">
        <w:rPr>
          <w:sz w:val="16"/>
          <w:szCs w:val="16"/>
        </w:rPr>
        <w:t>Островского муниципального района                                                           Л.Н.Смирнова</w:t>
      </w:r>
    </w:p>
    <w:p w:rsidR="007F78BD" w:rsidRPr="00AD7EE0" w:rsidRDefault="007F78BD" w:rsidP="00882E37">
      <w:pPr>
        <w:ind w:firstLine="709"/>
        <w:rPr>
          <w:sz w:val="16"/>
          <w:szCs w:val="16"/>
        </w:rPr>
      </w:pPr>
    </w:p>
    <w:p w:rsidR="008B62DB" w:rsidRPr="00882E37" w:rsidRDefault="008B62DB" w:rsidP="00882E37">
      <w:pPr>
        <w:ind w:firstLine="709"/>
        <w:rPr>
          <w:sz w:val="16"/>
          <w:szCs w:val="16"/>
        </w:rPr>
      </w:pPr>
    </w:p>
    <w:p w:rsidR="008D2868" w:rsidRPr="00882E37" w:rsidRDefault="008D2868" w:rsidP="00882E37">
      <w:pPr>
        <w:ind w:firstLine="709"/>
        <w:rPr>
          <w:sz w:val="16"/>
          <w:szCs w:val="16"/>
        </w:rPr>
      </w:pPr>
    </w:p>
    <w:p w:rsidR="001B3CD2" w:rsidRPr="005255E9" w:rsidRDefault="008D2868" w:rsidP="005255E9">
      <w:pPr>
        <w:ind w:firstLine="709"/>
        <w:jc w:val="center"/>
        <w:rPr>
          <w:sz w:val="16"/>
          <w:szCs w:val="16"/>
        </w:rPr>
      </w:pPr>
      <w:r w:rsidRPr="00882E37">
        <w:rPr>
          <w:sz w:val="16"/>
          <w:szCs w:val="16"/>
        </w:rPr>
        <w:t>*      *      *      *      *      *      *</w:t>
      </w:r>
    </w:p>
    <w:p w:rsidR="001B3CD2" w:rsidRDefault="001B3CD2" w:rsidP="001B3CD2">
      <w:pPr>
        <w:jc w:val="center"/>
        <w:rPr>
          <w:rFonts w:ascii="Arial" w:eastAsia="Arial" w:hAnsi="Arial" w:cs="Arial"/>
          <w:b/>
          <w:bCs/>
        </w:rPr>
      </w:pPr>
    </w:p>
    <w:p w:rsidR="001B3CD2" w:rsidRPr="001B3CD2" w:rsidRDefault="001B3CD2" w:rsidP="001B3CD2">
      <w:pPr>
        <w:jc w:val="center"/>
        <w:rPr>
          <w:b/>
          <w:sz w:val="16"/>
          <w:szCs w:val="16"/>
        </w:rPr>
      </w:pPr>
      <w:r w:rsidRPr="001B3CD2">
        <w:rPr>
          <w:b/>
          <w:noProof/>
          <w:sz w:val="16"/>
          <w:szCs w:val="16"/>
        </w:rPr>
        <w:drawing>
          <wp:inline distT="0" distB="0" distL="0" distR="0">
            <wp:extent cx="638175" cy="790575"/>
            <wp:effectExtent l="19050" t="0" r="9525"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638175" cy="790575"/>
                    </a:xfrm>
                    <a:prstGeom prst="rect">
                      <a:avLst/>
                    </a:prstGeom>
                    <a:solidFill>
                      <a:srgbClr val="FFFFFF">
                        <a:alpha val="0"/>
                      </a:srgbClr>
                    </a:solidFill>
                    <a:ln w="9525">
                      <a:noFill/>
                      <a:miter lim="800000"/>
                      <a:headEnd/>
                      <a:tailEnd/>
                    </a:ln>
                  </pic:spPr>
                </pic:pic>
              </a:graphicData>
            </a:graphic>
          </wp:inline>
        </w:drawing>
      </w:r>
    </w:p>
    <w:p w:rsidR="001B3CD2" w:rsidRPr="001B3CD2" w:rsidRDefault="001B3CD2" w:rsidP="001B3CD2">
      <w:pPr>
        <w:jc w:val="center"/>
        <w:rPr>
          <w:sz w:val="16"/>
          <w:szCs w:val="16"/>
        </w:rPr>
      </w:pPr>
      <w:r w:rsidRPr="001B3CD2">
        <w:rPr>
          <w:b/>
          <w:sz w:val="16"/>
          <w:szCs w:val="16"/>
        </w:rPr>
        <w:t>ПОСТАНОВЛЕНИЕ</w:t>
      </w:r>
    </w:p>
    <w:p w:rsidR="001B3CD2" w:rsidRPr="001B3CD2" w:rsidRDefault="001B3CD2" w:rsidP="001B3CD2">
      <w:pPr>
        <w:jc w:val="center"/>
        <w:rPr>
          <w:sz w:val="16"/>
          <w:szCs w:val="16"/>
        </w:rPr>
      </w:pPr>
      <w:r w:rsidRPr="001B3CD2">
        <w:rPr>
          <w:sz w:val="16"/>
          <w:szCs w:val="16"/>
        </w:rPr>
        <w:t xml:space="preserve">АДМИНИСТРАЦИЯ ОСТРОВСКОГО МУНИЦИПАЛЬНОГО РАЙОНА </w:t>
      </w:r>
    </w:p>
    <w:p w:rsidR="001B3CD2" w:rsidRPr="001B3CD2" w:rsidRDefault="001B3CD2" w:rsidP="001B3CD2">
      <w:pPr>
        <w:jc w:val="center"/>
        <w:rPr>
          <w:sz w:val="16"/>
          <w:szCs w:val="16"/>
        </w:rPr>
      </w:pPr>
      <w:r w:rsidRPr="001B3CD2">
        <w:rPr>
          <w:sz w:val="16"/>
          <w:szCs w:val="16"/>
        </w:rPr>
        <w:t>КОСТРОМСКОЙ ОБЛАСТИ</w:t>
      </w:r>
    </w:p>
    <w:p w:rsidR="001B3CD2" w:rsidRPr="001B3CD2" w:rsidRDefault="001B3CD2" w:rsidP="001B3CD2">
      <w:pPr>
        <w:jc w:val="center"/>
        <w:rPr>
          <w:sz w:val="16"/>
          <w:szCs w:val="16"/>
        </w:rPr>
      </w:pPr>
    </w:p>
    <w:p w:rsidR="001B3CD2" w:rsidRPr="00BC5429" w:rsidRDefault="001B3CD2" w:rsidP="001B3CD2">
      <w:pPr>
        <w:rPr>
          <w:sz w:val="16"/>
          <w:szCs w:val="16"/>
        </w:rPr>
      </w:pPr>
      <w:r w:rsidRPr="00BC5429">
        <w:rPr>
          <w:sz w:val="16"/>
          <w:szCs w:val="16"/>
        </w:rPr>
        <w:t xml:space="preserve">от    17    октября  2018 года    №666                                                                          п. </w:t>
      </w:r>
      <w:proofErr w:type="gramStart"/>
      <w:r w:rsidRPr="00BC5429">
        <w:rPr>
          <w:sz w:val="16"/>
          <w:szCs w:val="16"/>
        </w:rPr>
        <w:t>Островское</w:t>
      </w:r>
      <w:proofErr w:type="gramEnd"/>
    </w:p>
    <w:p w:rsidR="001B3CD2" w:rsidRPr="00BC5429" w:rsidRDefault="001B3CD2" w:rsidP="001B3CD2">
      <w:pPr>
        <w:spacing w:line="100" w:lineRule="atLeast"/>
        <w:rPr>
          <w:sz w:val="16"/>
          <w:szCs w:val="16"/>
        </w:rPr>
      </w:pPr>
    </w:p>
    <w:p w:rsidR="001B3CD2" w:rsidRPr="00BC5429" w:rsidRDefault="001B3CD2" w:rsidP="001B3CD2">
      <w:pPr>
        <w:spacing w:line="100" w:lineRule="atLeast"/>
        <w:rPr>
          <w:sz w:val="16"/>
          <w:szCs w:val="16"/>
        </w:rPr>
      </w:pPr>
    </w:p>
    <w:p w:rsidR="001B3CD2" w:rsidRPr="00BC5429" w:rsidRDefault="001B3CD2" w:rsidP="001B3CD2">
      <w:pPr>
        <w:rPr>
          <w:sz w:val="16"/>
          <w:szCs w:val="16"/>
        </w:rPr>
      </w:pPr>
      <w:r w:rsidRPr="00BC5429">
        <w:rPr>
          <w:sz w:val="16"/>
          <w:szCs w:val="16"/>
        </w:rPr>
        <w:t>О внесении изменений в постановление администрации</w:t>
      </w:r>
    </w:p>
    <w:p w:rsidR="001B3CD2" w:rsidRPr="00BC5429" w:rsidRDefault="001B3CD2" w:rsidP="001B3CD2">
      <w:pPr>
        <w:rPr>
          <w:sz w:val="16"/>
          <w:szCs w:val="16"/>
        </w:rPr>
      </w:pPr>
      <w:r w:rsidRPr="00BC5429">
        <w:rPr>
          <w:sz w:val="16"/>
          <w:szCs w:val="16"/>
        </w:rPr>
        <w:t>Островского муниципального района от 20.10.2017 года №492</w:t>
      </w:r>
    </w:p>
    <w:p w:rsidR="001B3CD2" w:rsidRPr="00BC5429" w:rsidRDefault="001B3CD2" w:rsidP="001B3CD2">
      <w:pPr>
        <w:spacing w:line="100" w:lineRule="atLeast"/>
        <w:rPr>
          <w:sz w:val="16"/>
          <w:szCs w:val="16"/>
        </w:rPr>
      </w:pPr>
      <w:r w:rsidRPr="00BC5429">
        <w:rPr>
          <w:sz w:val="16"/>
          <w:szCs w:val="16"/>
        </w:rPr>
        <w:t>«О реестре источников доходов»</w:t>
      </w:r>
    </w:p>
    <w:p w:rsidR="001B3CD2" w:rsidRPr="00BC5429" w:rsidRDefault="001B3CD2" w:rsidP="001B3CD2">
      <w:pPr>
        <w:rPr>
          <w:sz w:val="16"/>
          <w:szCs w:val="16"/>
        </w:rPr>
      </w:pPr>
    </w:p>
    <w:p w:rsidR="001B3CD2" w:rsidRPr="00BC5429" w:rsidRDefault="001B3CD2" w:rsidP="001B3CD2">
      <w:pPr>
        <w:rPr>
          <w:sz w:val="16"/>
          <w:szCs w:val="16"/>
        </w:rPr>
      </w:pPr>
    </w:p>
    <w:p w:rsidR="001B3CD2" w:rsidRPr="00BC5429" w:rsidRDefault="001B3CD2" w:rsidP="001B3CD2">
      <w:pPr>
        <w:jc w:val="both"/>
        <w:rPr>
          <w:sz w:val="16"/>
          <w:szCs w:val="16"/>
        </w:rPr>
      </w:pPr>
      <w:r w:rsidRPr="00BC5429">
        <w:rPr>
          <w:rFonts w:eastAsia="Arial"/>
          <w:sz w:val="16"/>
          <w:szCs w:val="16"/>
        </w:rPr>
        <w:t xml:space="preserve">В целях приведения нормативно правового акта в соответствие с Федеральным законодательством и руководствуясь Уставом  </w:t>
      </w:r>
      <w:r w:rsidRPr="00BC5429">
        <w:rPr>
          <w:sz w:val="16"/>
          <w:szCs w:val="16"/>
        </w:rPr>
        <w:t>муниципального образования Островский муниципальный район, администрация Островского муниципального района ПОСТАНОВЛЯЕТ:</w:t>
      </w:r>
    </w:p>
    <w:p w:rsidR="001B3CD2" w:rsidRPr="00BC5429" w:rsidRDefault="001B3CD2" w:rsidP="001B3CD2">
      <w:pPr>
        <w:ind w:firstLine="540"/>
        <w:jc w:val="both"/>
        <w:rPr>
          <w:rFonts w:eastAsia="Arial"/>
          <w:sz w:val="16"/>
          <w:szCs w:val="16"/>
        </w:rPr>
      </w:pPr>
    </w:p>
    <w:p w:rsidR="001B3CD2" w:rsidRPr="00BC5429" w:rsidRDefault="001B3CD2" w:rsidP="001B3CD2">
      <w:pPr>
        <w:jc w:val="both"/>
        <w:rPr>
          <w:sz w:val="16"/>
          <w:szCs w:val="16"/>
        </w:rPr>
      </w:pPr>
      <w:r w:rsidRPr="00BC5429">
        <w:rPr>
          <w:rFonts w:eastAsia="Arial"/>
          <w:sz w:val="16"/>
          <w:szCs w:val="16"/>
        </w:rPr>
        <w:t xml:space="preserve">1. Внести в  </w:t>
      </w:r>
      <w:r w:rsidRPr="00BC5429">
        <w:rPr>
          <w:sz w:val="16"/>
          <w:szCs w:val="16"/>
        </w:rPr>
        <w:t>постановление администрации Островского муниципального района от 20.10.2017 года №492 «О реестре источников доходов» (далее - Постановление) следующие изменения:</w:t>
      </w:r>
    </w:p>
    <w:p w:rsidR="001B3CD2" w:rsidRPr="00BC5429" w:rsidRDefault="001B3CD2" w:rsidP="001B3CD2">
      <w:pPr>
        <w:jc w:val="both"/>
        <w:rPr>
          <w:sz w:val="16"/>
          <w:szCs w:val="16"/>
        </w:rPr>
      </w:pPr>
    </w:p>
    <w:p w:rsidR="001B3CD2" w:rsidRPr="00BC5429" w:rsidRDefault="001B3CD2" w:rsidP="001B3CD2">
      <w:pPr>
        <w:spacing w:before="200"/>
        <w:ind w:firstLine="540"/>
        <w:jc w:val="both"/>
        <w:rPr>
          <w:rFonts w:eastAsia="Arial"/>
          <w:sz w:val="16"/>
          <w:szCs w:val="16"/>
        </w:rPr>
      </w:pPr>
      <w:r w:rsidRPr="00BC5429">
        <w:rPr>
          <w:rFonts w:eastAsia="Arial"/>
          <w:sz w:val="16"/>
          <w:szCs w:val="16"/>
        </w:rPr>
        <w:t xml:space="preserve">1.1. В пункте 2 Постановления слова «с 1 января 2020 года» </w:t>
      </w:r>
      <w:proofErr w:type="gramStart"/>
      <w:r w:rsidRPr="00BC5429">
        <w:rPr>
          <w:rFonts w:eastAsia="Arial"/>
          <w:sz w:val="16"/>
          <w:szCs w:val="16"/>
        </w:rPr>
        <w:t>заменить на слова</w:t>
      </w:r>
      <w:proofErr w:type="gramEnd"/>
      <w:r w:rsidRPr="00BC5429">
        <w:rPr>
          <w:rFonts w:eastAsia="Arial"/>
          <w:sz w:val="16"/>
          <w:szCs w:val="16"/>
        </w:rPr>
        <w:t xml:space="preserve"> «с 1 января 2021 года».</w:t>
      </w:r>
    </w:p>
    <w:p w:rsidR="001B3CD2" w:rsidRPr="00BC5429" w:rsidRDefault="001B3CD2" w:rsidP="001B3CD2">
      <w:pPr>
        <w:spacing w:before="200"/>
        <w:ind w:firstLine="540"/>
        <w:jc w:val="both"/>
        <w:rPr>
          <w:rFonts w:ascii="Arial" w:eastAsia="Arial" w:hAnsi="Arial" w:cs="Arial"/>
          <w:sz w:val="16"/>
          <w:szCs w:val="16"/>
        </w:rPr>
      </w:pPr>
      <w:r w:rsidRPr="00BC5429">
        <w:rPr>
          <w:rFonts w:eastAsia="Arial"/>
          <w:sz w:val="16"/>
          <w:szCs w:val="16"/>
        </w:rPr>
        <w:t>2. Настоящее постановление вступает в силу со дня его подписания и подлежит официальному опубликованию в информационном бюллетене «Районные новости»</w:t>
      </w:r>
      <w:r w:rsidRPr="00BC5429">
        <w:rPr>
          <w:rFonts w:ascii="Arial" w:eastAsia="Arial" w:hAnsi="Arial" w:cs="Arial"/>
          <w:sz w:val="16"/>
          <w:szCs w:val="16"/>
        </w:rPr>
        <w:t>.</w:t>
      </w:r>
    </w:p>
    <w:p w:rsidR="001B3CD2" w:rsidRPr="00BC5429" w:rsidRDefault="001B3CD2" w:rsidP="001B3CD2">
      <w:pPr>
        <w:spacing w:line="100" w:lineRule="atLeast"/>
        <w:jc w:val="both"/>
        <w:rPr>
          <w:sz w:val="16"/>
          <w:szCs w:val="16"/>
        </w:rPr>
      </w:pPr>
      <w:r w:rsidRPr="00BC5429">
        <w:rPr>
          <w:sz w:val="16"/>
          <w:szCs w:val="16"/>
        </w:rPr>
        <w:t xml:space="preserve">     </w:t>
      </w:r>
    </w:p>
    <w:p w:rsidR="001B3CD2" w:rsidRPr="00BC5429" w:rsidRDefault="001B3CD2" w:rsidP="001B3CD2">
      <w:pPr>
        <w:spacing w:line="360" w:lineRule="auto"/>
        <w:ind w:left="349"/>
        <w:jc w:val="both"/>
        <w:rPr>
          <w:sz w:val="16"/>
          <w:szCs w:val="16"/>
        </w:rPr>
      </w:pPr>
    </w:p>
    <w:p w:rsidR="001B3CD2" w:rsidRPr="00BC5429" w:rsidRDefault="001B3CD2" w:rsidP="001B3CD2">
      <w:pPr>
        <w:jc w:val="both"/>
        <w:rPr>
          <w:sz w:val="16"/>
          <w:szCs w:val="16"/>
        </w:rPr>
      </w:pPr>
      <w:r w:rsidRPr="00BC5429">
        <w:rPr>
          <w:sz w:val="16"/>
          <w:szCs w:val="16"/>
        </w:rPr>
        <w:t xml:space="preserve">Заместитель         </w:t>
      </w:r>
    </w:p>
    <w:p w:rsidR="001B3CD2" w:rsidRDefault="001B3CD2" w:rsidP="001B3CD2">
      <w:pPr>
        <w:jc w:val="both"/>
      </w:pPr>
      <w:r w:rsidRPr="00BC5429">
        <w:rPr>
          <w:sz w:val="16"/>
          <w:szCs w:val="16"/>
        </w:rPr>
        <w:t>главы Островского муниципального</w:t>
      </w:r>
      <w:r>
        <w:t xml:space="preserve"> района                                            Л.Н.Смирнова</w:t>
      </w:r>
    </w:p>
    <w:p w:rsidR="001B3CD2" w:rsidRDefault="001B3CD2" w:rsidP="005255E9">
      <w:pPr>
        <w:rPr>
          <w:sz w:val="16"/>
          <w:szCs w:val="16"/>
        </w:rPr>
      </w:pPr>
    </w:p>
    <w:p w:rsidR="001B3CD2" w:rsidRPr="00882E37" w:rsidRDefault="001B3CD2" w:rsidP="001B3CD2">
      <w:pPr>
        <w:ind w:firstLine="709"/>
        <w:rPr>
          <w:sz w:val="16"/>
          <w:szCs w:val="16"/>
        </w:rPr>
      </w:pPr>
    </w:p>
    <w:p w:rsidR="001B3CD2" w:rsidRPr="00882E37" w:rsidRDefault="001B3CD2" w:rsidP="001B3CD2">
      <w:pPr>
        <w:ind w:firstLine="709"/>
        <w:jc w:val="center"/>
        <w:rPr>
          <w:sz w:val="16"/>
          <w:szCs w:val="16"/>
        </w:rPr>
      </w:pPr>
      <w:r w:rsidRPr="00882E37">
        <w:rPr>
          <w:sz w:val="16"/>
          <w:szCs w:val="16"/>
        </w:rPr>
        <w:t>*      *      *      *      *      *      *</w:t>
      </w:r>
    </w:p>
    <w:p w:rsidR="001B3CD2" w:rsidRDefault="001B3CD2" w:rsidP="005255E9">
      <w:pPr>
        <w:rPr>
          <w:sz w:val="16"/>
          <w:szCs w:val="16"/>
        </w:rPr>
      </w:pPr>
    </w:p>
    <w:p w:rsidR="001B3CD2" w:rsidRPr="001B3CD2" w:rsidRDefault="001B3CD2" w:rsidP="005255E9">
      <w:pPr>
        <w:pStyle w:val="af5"/>
        <w:jc w:val="center"/>
        <w:rPr>
          <w:rStyle w:val="afff3"/>
          <w:i w:val="0"/>
          <w:sz w:val="16"/>
          <w:szCs w:val="16"/>
        </w:rPr>
      </w:pPr>
      <w:r w:rsidRPr="001B3CD2">
        <w:rPr>
          <w:iCs/>
          <w:noProof/>
          <w:sz w:val="16"/>
          <w:szCs w:val="16"/>
          <w:lang w:eastAsia="ru-RU"/>
        </w:rPr>
        <w:drawing>
          <wp:inline distT="0" distB="0" distL="0" distR="0">
            <wp:extent cx="467838" cy="581891"/>
            <wp:effectExtent l="19050" t="0" r="8412" b="0"/>
            <wp:docPr id="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srcRect/>
                    <a:stretch>
                      <a:fillRect/>
                    </a:stretch>
                  </pic:blipFill>
                  <pic:spPr bwMode="auto">
                    <a:xfrm>
                      <a:off x="0" y="0"/>
                      <a:ext cx="467911" cy="581982"/>
                    </a:xfrm>
                    <a:prstGeom prst="rect">
                      <a:avLst/>
                    </a:prstGeom>
                    <a:solidFill>
                      <a:srgbClr val="FFFFFF"/>
                    </a:solidFill>
                    <a:ln w="9525">
                      <a:noFill/>
                      <a:miter lim="800000"/>
                      <a:headEnd/>
                      <a:tailEnd/>
                    </a:ln>
                  </pic:spPr>
                </pic:pic>
              </a:graphicData>
            </a:graphic>
          </wp:inline>
        </w:drawing>
      </w:r>
    </w:p>
    <w:p w:rsidR="001B3CD2" w:rsidRPr="001B3CD2" w:rsidRDefault="001B3CD2" w:rsidP="001B3CD2">
      <w:pPr>
        <w:pStyle w:val="af5"/>
        <w:rPr>
          <w:rStyle w:val="afff3"/>
          <w:i w:val="0"/>
          <w:sz w:val="16"/>
          <w:szCs w:val="16"/>
        </w:rPr>
      </w:pPr>
    </w:p>
    <w:p w:rsidR="001B3CD2" w:rsidRPr="001B3CD2" w:rsidRDefault="001B3CD2" w:rsidP="001B3CD2">
      <w:pPr>
        <w:pStyle w:val="af5"/>
        <w:jc w:val="center"/>
        <w:rPr>
          <w:rStyle w:val="afff3"/>
          <w:i w:val="0"/>
          <w:sz w:val="16"/>
          <w:szCs w:val="16"/>
        </w:rPr>
      </w:pPr>
      <w:r w:rsidRPr="001B3CD2">
        <w:rPr>
          <w:rStyle w:val="afff3"/>
          <w:i w:val="0"/>
          <w:sz w:val="16"/>
          <w:szCs w:val="16"/>
        </w:rPr>
        <w:t>ПОСТАНОВЛЕНИЕ</w:t>
      </w:r>
    </w:p>
    <w:p w:rsidR="001B3CD2" w:rsidRPr="001B3CD2" w:rsidRDefault="001B3CD2" w:rsidP="001B3CD2">
      <w:pPr>
        <w:pStyle w:val="af5"/>
        <w:jc w:val="center"/>
        <w:rPr>
          <w:rStyle w:val="afff3"/>
          <w:i w:val="0"/>
          <w:sz w:val="16"/>
          <w:szCs w:val="16"/>
        </w:rPr>
      </w:pPr>
    </w:p>
    <w:p w:rsidR="001B3CD2" w:rsidRPr="001B3CD2" w:rsidRDefault="001B3CD2" w:rsidP="001B3CD2">
      <w:pPr>
        <w:pStyle w:val="af5"/>
        <w:jc w:val="center"/>
        <w:rPr>
          <w:rStyle w:val="afff3"/>
          <w:i w:val="0"/>
          <w:sz w:val="16"/>
          <w:szCs w:val="16"/>
        </w:rPr>
      </w:pPr>
      <w:r w:rsidRPr="001B3CD2">
        <w:rPr>
          <w:rStyle w:val="afff3"/>
          <w:i w:val="0"/>
          <w:sz w:val="16"/>
          <w:szCs w:val="16"/>
        </w:rPr>
        <w:t>АДМИНИСТРАЦИЯ ОСТРОВСКОГО  МУНИЦИПАЛЬНОГО РАЙОНА</w:t>
      </w:r>
    </w:p>
    <w:p w:rsidR="001B3CD2" w:rsidRPr="001B3CD2" w:rsidRDefault="001B3CD2" w:rsidP="001B3CD2">
      <w:pPr>
        <w:pStyle w:val="af5"/>
        <w:jc w:val="center"/>
        <w:rPr>
          <w:rStyle w:val="afff3"/>
          <w:i w:val="0"/>
          <w:sz w:val="16"/>
          <w:szCs w:val="16"/>
        </w:rPr>
      </w:pPr>
      <w:r w:rsidRPr="001B3CD2">
        <w:rPr>
          <w:rStyle w:val="afff3"/>
          <w:i w:val="0"/>
          <w:sz w:val="16"/>
          <w:szCs w:val="16"/>
        </w:rPr>
        <w:t>КОСТРОМСКОЙ ОБЛАСТИ</w:t>
      </w:r>
    </w:p>
    <w:p w:rsidR="001B3CD2" w:rsidRPr="001B3CD2" w:rsidRDefault="001B3CD2" w:rsidP="001B3CD2">
      <w:pPr>
        <w:pStyle w:val="af5"/>
        <w:rPr>
          <w:rStyle w:val="afff3"/>
          <w:i w:val="0"/>
          <w:sz w:val="16"/>
          <w:szCs w:val="16"/>
        </w:rPr>
      </w:pPr>
    </w:p>
    <w:p w:rsidR="001B3CD2" w:rsidRPr="001B3CD2" w:rsidRDefault="001B3CD2" w:rsidP="001B3CD2">
      <w:pPr>
        <w:pStyle w:val="af5"/>
        <w:rPr>
          <w:rStyle w:val="afff3"/>
          <w:i w:val="0"/>
          <w:sz w:val="16"/>
          <w:szCs w:val="16"/>
        </w:rPr>
      </w:pPr>
      <w:r w:rsidRPr="001B3CD2">
        <w:rPr>
          <w:rStyle w:val="afff3"/>
          <w:i w:val="0"/>
          <w:sz w:val="16"/>
          <w:szCs w:val="16"/>
        </w:rPr>
        <w:t xml:space="preserve">от «22 » октября  2018  г.    №  669                                                                 п. </w:t>
      </w:r>
      <w:proofErr w:type="gramStart"/>
      <w:r w:rsidRPr="001B3CD2">
        <w:rPr>
          <w:rStyle w:val="afff3"/>
          <w:i w:val="0"/>
          <w:sz w:val="16"/>
          <w:szCs w:val="16"/>
        </w:rPr>
        <w:t>Островское</w:t>
      </w:r>
      <w:proofErr w:type="gramEnd"/>
      <w:r w:rsidRPr="001B3CD2">
        <w:rPr>
          <w:rStyle w:val="afff3"/>
          <w:i w:val="0"/>
          <w:sz w:val="16"/>
          <w:szCs w:val="16"/>
        </w:rPr>
        <w:t xml:space="preserve">                            </w:t>
      </w:r>
    </w:p>
    <w:p w:rsidR="001B3CD2" w:rsidRPr="001B3CD2" w:rsidRDefault="001B3CD2" w:rsidP="001B3CD2">
      <w:pPr>
        <w:pStyle w:val="af5"/>
        <w:ind w:firstLine="709"/>
        <w:rPr>
          <w:rStyle w:val="afff3"/>
          <w:i w:val="0"/>
          <w:sz w:val="16"/>
          <w:szCs w:val="16"/>
        </w:rPr>
      </w:pPr>
    </w:p>
    <w:p w:rsidR="001B3CD2" w:rsidRPr="001B3CD2" w:rsidRDefault="001B3CD2" w:rsidP="001B3CD2">
      <w:pPr>
        <w:pStyle w:val="af5"/>
        <w:ind w:firstLine="709"/>
        <w:rPr>
          <w:rStyle w:val="afff3"/>
          <w:i w:val="0"/>
          <w:sz w:val="16"/>
          <w:szCs w:val="16"/>
        </w:rPr>
      </w:pPr>
      <w:proofErr w:type="gramStart"/>
      <w:r w:rsidRPr="001B3CD2">
        <w:rPr>
          <w:rStyle w:val="afff3"/>
          <w:i w:val="0"/>
          <w:sz w:val="16"/>
          <w:szCs w:val="16"/>
        </w:rPr>
        <w:t xml:space="preserve">Об утверждении административного регламента предоставления администрацией Островского муниципального района Костромской области муниципальной услуги по выплате социального пособия на погребение в случаях, если умерший не подлежал обязательному социальному страхованию на случай временной нетрудоспособности и в связи с материнством на день смерти и не являлся пенсионером, а также в случае рождения мертвого ребенка по истечении 154 дней беременности </w:t>
      </w:r>
      <w:proofErr w:type="gramEnd"/>
    </w:p>
    <w:p w:rsidR="001B3CD2" w:rsidRPr="001B3CD2" w:rsidRDefault="001B3CD2" w:rsidP="001B3CD2">
      <w:pPr>
        <w:pStyle w:val="af5"/>
        <w:ind w:firstLine="709"/>
        <w:rPr>
          <w:rStyle w:val="afff3"/>
          <w:i w:val="0"/>
          <w:sz w:val="16"/>
          <w:szCs w:val="16"/>
        </w:rPr>
      </w:pPr>
    </w:p>
    <w:p w:rsidR="001B3CD2" w:rsidRPr="001B3CD2" w:rsidRDefault="001B3CD2" w:rsidP="001B3CD2">
      <w:pPr>
        <w:pStyle w:val="af5"/>
        <w:ind w:firstLine="709"/>
        <w:rPr>
          <w:rStyle w:val="afff3"/>
          <w:i w:val="0"/>
          <w:sz w:val="16"/>
          <w:szCs w:val="16"/>
        </w:rPr>
      </w:pPr>
      <w:r w:rsidRPr="001B3CD2">
        <w:rPr>
          <w:rStyle w:val="afff3"/>
          <w:i w:val="0"/>
          <w:sz w:val="16"/>
          <w:szCs w:val="16"/>
        </w:rPr>
        <w:t>В целях реализации положений Федерального закона от 27.07.2010 г. № 210-ФЗ «Об организации предоставления государственных и муниципальных услуг», в соответствии с Федеральным законом от 06.10.2003 г. № 131-ФЗ «Об общих принципах организации местного самоуправления в Российской Федерации», руководствуясь Уставом муниципального образования Островский  муниципальный район, администрация Островского муниципального района Костромской области, ПОСТАНОВЛЯЕТ:</w:t>
      </w:r>
    </w:p>
    <w:p w:rsidR="001B3CD2" w:rsidRPr="001B3CD2" w:rsidRDefault="001B3CD2" w:rsidP="001B3CD2">
      <w:pPr>
        <w:pStyle w:val="af5"/>
        <w:ind w:firstLine="709"/>
        <w:rPr>
          <w:rStyle w:val="afff3"/>
          <w:i w:val="0"/>
          <w:sz w:val="16"/>
          <w:szCs w:val="16"/>
        </w:rPr>
      </w:pPr>
    </w:p>
    <w:p w:rsidR="001B3CD2" w:rsidRPr="001B3CD2" w:rsidRDefault="001B3CD2" w:rsidP="001B3CD2">
      <w:pPr>
        <w:pStyle w:val="af5"/>
        <w:ind w:firstLine="709"/>
        <w:rPr>
          <w:rStyle w:val="afff3"/>
          <w:i w:val="0"/>
          <w:sz w:val="16"/>
          <w:szCs w:val="16"/>
        </w:rPr>
      </w:pPr>
      <w:r w:rsidRPr="001B3CD2">
        <w:rPr>
          <w:rStyle w:val="afff3"/>
          <w:i w:val="0"/>
          <w:sz w:val="16"/>
          <w:szCs w:val="16"/>
        </w:rPr>
        <w:t xml:space="preserve">1. </w:t>
      </w:r>
      <w:proofErr w:type="gramStart"/>
      <w:r w:rsidRPr="001B3CD2">
        <w:rPr>
          <w:rStyle w:val="afff3"/>
          <w:i w:val="0"/>
          <w:sz w:val="16"/>
          <w:szCs w:val="16"/>
        </w:rPr>
        <w:t>Утвердить прилагаемый административный регламент предоставления администрацией Островского муниципального района Костромской области муниципальной услуги по выплате социального пособия на погребение в случаях, если умерший не подлежал обязательному социальному страхованию на случай временной нетрудоспособности и в связи с материнством на день смерти и не являлся пенсионером, а также в случае рождения мертвого ребенка по истечении 154 дней беременности</w:t>
      </w:r>
      <w:proofErr w:type="gramEnd"/>
    </w:p>
    <w:p w:rsidR="001B3CD2" w:rsidRPr="001B3CD2" w:rsidRDefault="001B3CD2" w:rsidP="001B3CD2">
      <w:pPr>
        <w:pStyle w:val="af5"/>
        <w:ind w:firstLine="709"/>
        <w:rPr>
          <w:rStyle w:val="afff3"/>
          <w:i w:val="0"/>
          <w:sz w:val="16"/>
          <w:szCs w:val="16"/>
        </w:rPr>
      </w:pPr>
      <w:r w:rsidRPr="001B3CD2">
        <w:rPr>
          <w:rStyle w:val="afff3"/>
          <w:i w:val="0"/>
          <w:sz w:val="16"/>
          <w:szCs w:val="16"/>
        </w:rPr>
        <w:t xml:space="preserve">2. </w:t>
      </w:r>
      <w:proofErr w:type="gramStart"/>
      <w:r w:rsidRPr="001B3CD2">
        <w:rPr>
          <w:rStyle w:val="afff3"/>
          <w:i w:val="0"/>
          <w:sz w:val="16"/>
          <w:szCs w:val="16"/>
        </w:rPr>
        <w:t>Контроль за</w:t>
      </w:r>
      <w:proofErr w:type="gramEnd"/>
      <w:r w:rsidRPr="001B3CD2">
        <w:rPr>
          <w:rStyle w:val="afff3"/>
          <w:i w:val="0"/>
          <w:sz w:val="16"/>
          <w:szCs w:val="16"/>
        </w:rPr>
        <w:t xml:space="preserve"> исполнением настоящего постановления возложить на  заместителя главы администрации Островского муниципального района Костромской области Баранову О.А.</w:t>
      </w:r>
    </w:p>
    <w:p w:rsidR="001B3CD2" w:rsidRPr="001B3CD2" w:rsidRDefault="001B3CD2" w:rsidP="001B3CD2">
      <w:pPr>
        <w:pStyle w:val="af5"/>
        <w:ind w:firstLine="709"/>
        <w:rPr>
          <w:rStyle w:val="afff3"/>
          <w:i w:val="0"/>
          <w:sz w:val="16"/>
          <w:szCs w:val="16"/>
        </w:rPr>
      </w:pPr>
      <w:r w:rsidRPr="001B3CD2">
        <w:rPr>
          <w:rStyle w:val="afff3"/>
          <w:i w:val="0"/>
          <w:sz w:val="16"/>
          <w:szCs w:val="16"/>
        </w:rPr>
        <w:t>3.  Настоящее постановление вступает в силу  с момента его официального опубликования в информационном бюллетене «Районные новости».</w:t>
      </w:r>
    </w:p>
    <w:p w:rsidR="001B3CD2" w:rsidRPr="001B3CD2" w:rsidRDefault="001B3CD2" w:rsidP="001B3CD2">
      <w:pPr>
        <w:pStyle w:val="af5"/>
        <w:ind w:firstLine="709"/>
        <w:rPr>
          <w:rStyle w:val="afff3"/>
          <w:i w:val="0"/>
          <w:sz w:val="16"/>
          <w:szCs w:val="16"/>
        </w:rPr>
      </w:pPr>
    </w:p>
    <w:p w:rsidR="001B3CD2" w:rsidRPr="001B3CD2" w:rsidRDefault="001B3CD2" w:rsidP="001B3CD2">
      <w:pPr>
        <w:pStyle w:val="af5"/>
        <w:ind w:firstLine="709"/>
        <w:rPr>
          <w:rStyle w:val="afff3"/>
          <w:i w:val="0"/>
          <w:sz w:val="16"/>
          <w:szCs w:val="16"/>
        </w:rPr>
      </w:pPr>
    </w:p>
    <w:p w:rsidR="001B3CD2" w:rsidRPr="001B3CD2" w:rsidRDefault="001B3CD2" w:rsidP="001B3CD2">
      <w:pPr>
        <w:pStyle w:val="af5"/>
        <w:rPr>
          <w:rStyle w:val="afff3"/>
          <w:i w:val="0"/>
          <w:sz w:val="16"/>
          <w:szCs w:val="16"/>
        </w:rPr>
      </w:pPr>
      <w:r w:rsidRPr="001B3CD2">
        <w:rPr>
          <w:rStyle w:val="afff3"/>
          <w:i w:val="0"/>
          <w:sz w:val="16"/>
          <w:szCs w:val="16"/>
        </w:rPr>
        <w:t xml:space="preserve">Заместитель главы администрации </w:t>
      </w:r>
    </w:p>
    <w:p w:rsidR="001B3CD2" w:rsidRPr="001B3CD2" w:rsidRDefault="001B3CD2" w:rsidP="001B3CD2">
      <w:pPr>
        <w:pStyle w:val="af5"/>
        <w:rPr>
          <w:rStyle w:val="afff3"/>
          <w:i w:val="0"/>
          <w:sz w:val="16"/>
          <w:szCs w:val="16"/>
        </w:rPr>
      </w:pPr>
      <w:r w:rsidRPr="001B3CD2">
        <w:rPr>
          <w:rStyle w:val="afff3"/>
          <w:i w:val="0"/>
          <w:sz w:val="16"/>
          <w:szCs w:val="16"/>
        </w:rPr>
        <w:t>Островского муниципального района                                                 Л.Н.Смирнова</w:t>
      </w:r>
    </w:p>
    <w:p w:rsidR="001B3CD2" w:rsidRPr="001B3CD2" w:rsidRDefault="001B3CD2" w:rsidP="005255E9">
      <w:pPr>
        <w:pStyle w:val="af5"/>
        <w:rPr>
          <w:sz w:val="16"/>
          <w:szCs w:val="16"/>
        </w:rPr>
      </w:pPr>
    </w:p>
    <w:p w:rsidR="001B3CD2" w:rsidRPr="001B3CD2" w:rsidRDefault="001B3CD2" w:rsidP="001B3CD2">
      <w:pPr>
        <w:pStyle w:val="af5"/>
        <w:ind w:firstLine="709"/>
        <w:jc w:val="right"/>
        <w:rPr>
          <w:sz w:val="16"/>
          <w:szCs w:val="16"/>
        </w:rPr>
      </w:pPr>
    </w:p>
    <w:p w:rsidR="001B3CD2" w:rsidRPr="001B3CD2" w:rsidRDefault="001B3CD2" w:rsidP="001B3CD2">
      <w:pPr>
        <w:pStyle w:val="af5"/>
        <w:ind w:firstLine="709"/>
        <w:jc w:val="right"/>
        <w:rPr>
          <w:sz w:val="16"/>
          <w:szCs w:val="16"/>
        </w:rPr>
      </w:pPr>
      <w:r w:rsidRPr="001B3CD2">
        <w:rPr>
          <w:sz w:val="16"/>
          <w:szCs w:val="16"/>
        </w:rPr>
        <w:t xml:space="preserve">Приложение </w:t>
      </w:r>
    </w:p>
    <w:p w:rsidR="001B3CD2" w:rsidRPr="001B3CD2" w:rsidRDefault="001B3CD2" w:rsidP="001B3CD2">
      <w:pPr>
        <w:pStyle w:val="af5"/>
        <w:ind w:firstLine="709"/>
        <w:jc w:val="right"/>
        <w:rPr>
          <w:sz w:val="16"/>
          <w:szCs w:val="16"/>
        </w:rPr>
      </w:pPr>
      <w:r w:rsidRPr="001B3CD2">
        <w:rPr>
          <w:sz w:val="16"/>
          <w:szCs w:val="16"/>
        </w:rPr>
        <w:t xml:space="preserve">к постановлению администрации </w:t>
      </w:r>
    </w:p>
    <w:p w:rsidR="001B3CD2" w:rsidRPr="001B3CD2" w:rsidRDefault="001B3CD2" w:rsidP="001B3CD2">
      <w:pPr>
        <w:pStyle w:val="af5"/>
        <w:ind w:firstLine="709"/>
        <w:jc w:val="right"/>
        <w:rPr>
          <w:sz w:val="16"/>
          <w:szCs w:val="16"/>
        </w:rPr>
      </w:pPr>
      <w:r w:rsidRPr="001B3CD2">
        <w:rPr>
          <w:sz w:val="16"/>
          <w:szCs w:val="16"/>
        </w:rPr>
        <w:t>Островского муниципального района</w:t>
      </w:r>
    </w:p>
    <w:p w:rsidR="001B3CD2" w:rsidRPr="001B3CD2" w:rsidRDefault="001B3CD2" w:rsidP="001B3CD2">
      <w:pPr>
        <w:pStyle w:val="af5"/>
        <w:ind w:firstLine="709"/>
        <w:jc w:val="right"/>
        <w:rPr>
          <w:sz w:val="16"/>
          <w:szCs w:val="16"/>
        </w:rPr>
      </w:pPr>
      <w:r w:rsidRPr="001B3CD2">
        <w:rPr>
          <w:sz w:val="16"/>
          <w:szCs w:val="16"/>
        </w:rPr>
        <w:t>Костромской области</w:t>
      </w:r>
    </w:p>
    <w:p w:rsidR="001B3CD2" w:rsidRPr="001B3CD2" w:rsidRDefault="001B3CD2" w:rsidP="001B3CD2">
      <w:pPr>
        <w:pStyle w:val="af5"/>
        <w:ind w:firstLine="709"/>
        <w:jc w:val="right"/>
        <w:rPr>
          <w:sz w:val="16"/>
          <w:szCs w:val="16"/>
        </w:rPr>
      </w:pPr>
      <w:r w:rsidRPr="001B3CD2">
        <w:rPr>
          <w:sz w:val="16"/>
          <w:szCs w:val="16"/>
        </w:rPr>
        <w:t>от_22.10.2018 г. ___ №_669__</w:t>
      </w:r>
    </w:p>
    <w:p w:rsidR="001B3CD2" w:rsidRPr="001B3CD2" w:rsidRDefault="001B3CD2" w:rsidP="001B3CD2">
      <w:pPr>
        <w:pStyle w:val="af5"/>
        <w:ind w:firstLine="709"/>
        <w:jc w:val="right"/>
        <w:rPr>
          <w:sz w:val="16"/>
          <w:szCs w:val="16"/>
        </w:rPr>
      </w:pPr>
    </w:p>
    <w:p w:rsidR="001B3CD2" w:rsidRPr="001B3CD2" w:rsidRDefault="001B3CD2" w:rsidP="001B3CD2">
      <w:pPr>
        <w:pStyle w:val="af5"/>
        <w:ind w:firstLine="709"/>
        <w:jc w:val="right"/>
        <w:rPr>
          <w:sz w:val="16"/>
          <w:szCs w:val="16"/>
        </w:rPr>
      </w:pPr>
    </w:p>
    <w:p w:rsidR="001B3CD2" w:rsidRPr="001B3CD2" w:rsidRDefault="001B3CD2" w:rsidP="001B3CD2">
      <w:pPr>
        <w:jc w:val="center"/>
        <w:rPr>
          <w:b/>
          <w:sz w:val="16"/>
          <w:szCs w:val="16"/>
        </w:rPr>
      </w:pPr>
      <w:r w:rsidRPr="001B3CD2">
        <w:rPr>
          <w:b/>
          <w:sz w:val="16"/>
          <w:szCs w:val="16"/>
        </w:rPr>
        <w:t xml:space="preserve">Административный регламент предоставления администрацией </w:t>
      </w:r>
    </w:p>
    <w:p w:rsidR="001B3CD2" w:rsidRPr="001B3CD2" w:rsidRDefault="001B3CD2" w:rsidP="001B3CD2">
      <w:pPr>
        <w:jc w:val="center"/>
        <w:rPr>
          <w:b/>
          <w:sz w:val="16"/>
          <w:szCs w:val="16"/>
        </w:rPr>
      </w:pPr>
      <w:r w:rsidRPr="001B3CD2">
        <w:rPr>
          <w:b/>
          <w:sz w:val="16"/>
          <w:szCs w:val="16"/>
        </w:rPr>
        <w:t xml:space="preserve">Островского муниципального района Костромской области </w:t>
      </w:r>
    </w:p>
    <w:p w:rsidR="001B3CD2" w:rsidRPr="001B3CD2" w:rsidRDefault="001B3CD2" w:rsidP="001B3CD2">
      <w:pPr>
        <w:jc w:val="center"/>
        <w:rPr>
          <w:b/>
          <w:sz w:val="16"/>
          <w:szCs w:val="16"/>
        </w:rPr>
      </w:pPr>
      <w:r w:rsidRPr="001B3CD2">
        <w:rPr>
          <w:b/>
          <w:sz w:val="16"/>
          <w:szCs w:val="16"/>
        </w:rPr>
        <w:t>муниципальной услуги по выплате социального пособия на </w:t>
      </w:r>
      <w:r w:rsidRPr="001B3CD2">
        <w:rPr>
          <w:b/>
          <w:bCs/>
          <w:sz w:val="16"/>
          <w:szCs w:val="16"/>
        </w:rPr>
        <w:t xml:space="preserve">погребение </w:t>
      </w:r>
      <w:r w:rsidRPr="001B3CD2">
        <w:rPr>
          <w:b/>
          <w:sz w:val="16"/>
          <w:szCs w:val="16"/>
        </w:rPr>
        <w:t xml:space="preserve">в случаях, если </w:t>
      </w:r>
      <w:proofErr w:type="gramStart"/>
      <w:r w:rsidRPr="001B3CD2">
        <w:rPr>
          <w:b/>
          <w:sz w:val="16"/>
          <w:szCs w:val="16"/>
        </w:rPr>
        <w:t>умерший</w:t>
      </w:r>
      <w:proofErr w:type="gramEnd"/>
      <w:r w:rsidRPr="001B3CD2">
        <w:rPr>
          <w:b/>
          <w:sz w:val="16"/>
          <w:szCs w:val="16"/>
        </w:rPr>
        <w:t xml:space="preserve"> не подлежал обязательному социальному страхованию</w:t>
      </w:r>
    </w:p>
    <w:p w:rsidR="001B3CD2" w:rsidRPr="001B3CD2" w:rsidRDefault="001B3CD2" w:rsidP="001B3CD2">
      <w:pPr>
        <w:jc w:val="center"/>
        <w:rPr>
          <w:b/>
          <w:sz w:val="16"/>
          <w:szCs w:val="16"/>
        </w:rPr>
      </w:pPr>
      <w:r w:rsidRPr="001B3CD2">
        <w:rPr>
          <w:b/>
          <w:sz w:val="16"/>
          <w:szCs w:val="16"/>
        </w:rPr>
        <w:t>на случай временной нетрудоспособности и в связи с материнством на день смерти и не являлся пенсионером, а также в случае рождения мертвого ребенка по истечении 154 дней беременности</w:t>
      </w:r>
    </w:p>
    <w:p w:rsidR="001B3CD2" w:rsidRPr="001B3CD2" w:rsidRDefault="001B3CD2" w:rsidP="001B3CD2">
      <w:pPr>
        <w:pStyle w:val="af5"/>
        <w:ind w:firstLine="709"/>
        <w:jc w:val="center"/>
        <w:rPr>
          <w:sz w:val="16"/>
          <w:szCs w:val="16"/>
        </w:rPr>
      </w:pPr>
    </w:p>
    <w:p w:rsidR="001B3CD2" w:rsidRPr="001B3CD2" w:rsidRDefault="001B3CD2" w:rsidP="001B3CD2">
      <w:pPr>
        <w:tabs>
          <w:tab w:val="left" w:pos="0"/>
        </w:tabs>
        <w:jc w:val="center"/>
        <w:rPr>
          <w:b/>
          <w:bCs/>
          <w:sz w:val="16"/>
          <w:szCs w:val="16"/>
        </w:rPr>
      </w:pPr>
      <w:r w:rsidRPr="001B3CD2">
        <w:rPr>
          <w:b/>
          <w:bCs/>
          <w:sz w:val="16"/>
          <w:szCs w:val="16"/>
        </w:rPr>
        <w:t>Глава 1. Общие положения</w:t>
      </w:r>
    </w:p>
    <w:p w:rsidR="001B3CD2" w:rsidRPr="001B3CD2" w:rsidRDefault="001B3CD2" w:rsidP="001B3CD2">
      <w:pPr>
        <w:tabs>
          <w:tab w:val="left" w:pos="0"/>
        </w:tabs>
        <w:rPr>
          <w:sz w:val="16"/>
          <w:szCs w:val="16"/>
        </w:rPr>
      </w:pPr>
    </w:p>
    <w:p w:rsidR="001B3CD2" w:rsidRPr="001B3CD2" w:rsidRDefault="001B3CD2" w:rsidP="001B3CD2">
      <w:pPr>
        <w:tabs>
          <w:tab w:val="left" w:pos="0"/>
          <w:tab w:val="left" w:pos="1008"/>
        </w:tabs>
        <w:jc w:val="both"/>
        <w:rPr>
          <w:sz w:val="16"/>
          <w:szCs w:val="16"/>
        </w:rPr>
      </w:pPr>
      <w:r w:rsidRPr="001B3CD2">
        <w:rPr>
          <w:rStyle w:val="TimesNewRoman14"/>
          <w:sz w:val="16"/>
          <w:szCs w:val="16"/>
        </w:rPr>
        <w:t xml:space="preserve">1. </w:t>
      </w:r>
      <w:proofErr w:type="gramStart"/>
      <w:r w:rsidRPr="001B3CD2">
        <w:rPr>
          <w:sz w:val="16"/>
          <w:szCs w:val="16"/>
        </w:rPr>
        <w:t xml:space="preserve">Административный регламент предоставления администрацией Островского муниципального района Костромской области муниципальной услуги по выплате социального пособия на </w:t>
      </w:r>
      <w:r w:rsidRPr="001B3CD2">
        <w:rPr>
          <w:bCs/>
          <w:sz w:val="16"/>
          <w:szCs w:val="16"/>
        </w:rPr>
        <w:t xml:space="preserve">погребение </w:t>
      </w:r>
      <w:r w:rsidRPr="001B3CD2">
        <w:rPr>
          <w:sz w:val="16"/>
          <w:szCs w:val="16"/>
        </w:rPr>
        <w:t>в случаях, если умерший не подлежал обязательному социальному страхованию на случай временной нетрудоспособности и в связи с материнством на день смерти и не являлся пенсионером, а также в случае рождения мертвого ребенка по истечении 154  дней беременности (далее – административный регламент) регулирует отношения, связанные</w:t>
      </w:r>
      <w:proofErr w:type="gramEnd"/>
      <w:r w:rsidRPr="001B3CD2">
        <w:rPr>
          <w:sz w:val="16"/>
          <w:szCs w:val="16"/>
        </w:rPr>
        <w:t xml:space="preserve"> с предоставлением муниципальной  услуги, устанавливает сроки и последовательность административных процедур и административных действий при осуществлении полномочий</w:t>
      </w:r>
      <w:r w:rsidRPr="001B3CD2">
        <w:rPr>
          <w:i/>
          <w:sz w:val="16"/>
          <w:szCs w:val="16"/>
        </w:rPr>
        <w:t xml:space="preserve"> </w:t>
      </w:r>
      <w:r w:rsidRPr="001B3CD2">
        <w:rPr>
          <w:sz w:val="16"/>
          <w:szCs w:val="16"/>
        </w:rPr>
        <w:t xml:space="preserve">по назначению социального пособия на </w:t>
      </w:r>
      <w:r w:rsidRPr="001B3CD2">
        <w:rPr>
          <w:bCs/>
          <w:sz w:val="16"/>
          <w:szCs w:val="16"/>
        </w:rPr>
        <w:t>погребение,</w:t>
      </w:r>
      <w:r w:rsidRPr="001B3CD2">
        <w:rPr>
          <w:sz w:val="16"/>
          <w:szCs w:val="16"/>
        </w:rPr>
        <w:t xml:space="preserve"> порядок взаимодействия между структурными подразделениями и должностными лицами администрации муниципального района, иными органами государственной власти и местного самоуправления, учреждениями и организациями.</w:t>
      </w:r>
    </w:p>
    <w:p w:rsidR="001B3CD2" w:rsidRPr="001B3CD2" w:rsidRDefault="001B3CD2" w:rsidP="001B3CD2">
      <w:pPr>
        <w:jc w:val="both"/>
        <w:rPr>
          <w:sz w:val="16"/>
          <w:szCs w:val="16"/>
        </w:rPr>
      </w:pPr>
      <w:r w:rsidRPr="001B3CD2">
        <w:rPr>
          <w:color w:val="000000"/>
          <w:sz w:val="16"/>
          <w:szCs w:val="16"/>
        </w:rPr>
        <w:t xml:space="preserve">2. Заявителями, </w:t>
      </w:r>
      <w:r w:rsidRPr="001B3CD2">
        <w:rPr>
          <w:sz w:val="16"/>
          <w:szCs w:val="16"/>
        </w:rPr>
        <w:t>в отношении которых предоставляется муниципальная услуга, являются:</w:t>
      </w:r>
    </w:p>
    <w:p w:rsidR="001B3CD2" w:rsidRPr="001B3CD2" w:rsidRDefault="001B3CD2" w:rsidP="001B3CD2">
      <w:pPr>
        <w:tabs>
          <w:tab w:val="left" w:pos="1008"/>
        </w:tabs>
        <w:jc w:val="both"/>
        <w:rPr>
          <w:sz w:val="16"/>
          <w:szCs w:val="16"/>
        </w:rPr>
      </w:pPr>
      <w:r w:rsidRPr="001B3CD2">
        <w:rPr>
          <w:sz w:val="16"/>
          <w:szCs w:val="16"/>
        </w:rPr>
        <w:t xml:space="preserve">супруг (супруга), близкий родственник, иной родственник, законный представитель умершего или иное лицо, взявшее на себя обязанность </w:t>
      </w:r>
      <w:r w:rsidRPr="001B3CD2">
        <w:rPr>
          <w:sz w:val="16"/>
          <w:szCs w:val="16"/>
        </w:rPr>
        <w:lastRenderedPageBreak/>
        <w:t>осуществить погребение умершего (далее заявители).</w:t>
      </w:r>
    </w:p>
    <w:p w:rsidR="001B3CD2" w:rsidRPr="001B3CD2" w:rsidRDefault="001B3CD2" w:rsidP="001B3CD2">
      <w:pPr>
        <w:jc w:val="both"/>
        <w:rPr>
          <w:sz w:val="16"/>
          <w:szCs w:val="16"/>
        </w:rPr>
      </w:pPr>
      <w:r w:rsidRPr="001B3CD2">
        <w:rPr>
          <w:rStyle w:val="TimesNewRoman14"/>
          <w:sz w:val="16"/>
          <w:szCs w:val="16"/>
        </w:rPr>
        <w:t xml:space="preserve">3. </w:t>
      </w:r>
      <w:r w:rsidRPr="001B3CD2">
        <w:rPr>
          <w:sz w:val="16"/>
          <w:szCs w:val="16"/>
        </w:rPr>
        <w:t>От имени заявителя с заявлением о предоставлении муниципальной услуги может обратиться его представитель (далее - представитель заявителя) при наличии доверенности, отвечающей требованиям действующего законодательства, или иного документа, подтверждающего право на обращение от имени заявителя.</w:t>
      </w:r>
    </w:p>
    <w:p w:rsidR="001B3CD2" w:rsidRPr="001B3CD2" w:rsidRDefault="001B3CD2" w:rsidP="001B3CD2">
      <w:pPr>
        <w:jc w:val="both"/>
        <w:rPr>
          <w:sz w:val="16"/>
          <w:szCs w:val="16"/>
        </w:rPr>
      </w:pPr>
      <w:r w:rsidRPr="001B3CD2">
        <w:rPr>
          <w:sz w:val="16"/>
          <w:szCs w:val="16"/>
          <w:lang w:eastAsia="hi-IN" w:bidi="hi-IN"/>
        </w:rPr>
        <w:t xml:space="preserve">4. </w:t>
      </w:r>
      <w:proofErr w:type="gramStart"/>
      <w:r w:rsidRPr="001B3CD2">
        <w:rPr>
          <w:sz w:val="16"/>
          <w:szCs w:val="16"/>
          <w:lang w:eastAsia="hi-IN" w:bidi="hi-IN"/>
        </w:rPr>
        <w:t xml:space="preserve">Информация о месте нахождения, графике работы, справочных телефонах сектора по опеке и попечительству администрации Островского муниципального района, а также адреса официальных сайтов в информационно-телекоммуникационной сети Интернет (далее - сеть Интернет), содержащих информацию о предоставлении муниципальной  услуги, адреса электронной почты приведены в приложении № </w:t>
      </w:r>
      <w:hyperlink r:id="rId11" w:history="1">
        <w:r w:rsidRPr="001B3CD2">
          <w:rPr>
            <w:rStyle w:val="af4"/>
            <w:sz w:val="16"/>
            <w:szCs w:val="16"/>
          </w:rPr>
          <w:t>7</w:t>
        </w:r>
      </w:hyperlink>
      <w:r w:rsidRPr="001B3CD2">
        <w:rPr>
          <w:sz w:val="16"/>
          <w:szCs w:val="16"/>
          <w:lang w:eastAsia="hi-IN" w:bidi="hi-IN"/>
        </w:rPr>
        <w:t xml:space="preserve"> к настоящему административному регламенту, </w:t>
      </w:r>
      <w:r w:rsidRPr="001B3CD2">
        <w:rPr>
          <w:sz w:val="16"/>
          <w:szCs w:val="16"/>
        </w:rPr>
        <w:t>а также размещаются в федеральной государственной информационной системе «Единый портал государственных и муниципальных услуг</w:t>
      </w:r>
      <w:proofErr w:type="gramEnd"/>
      <w:r w:rsidRPr="001B3CD2">
        <w:rPr>
          <w:sz w:val="16"/>
          <w:szCs w:val="16"/>
        </w:rPr>
        <w:t xml:space="preserve"> (функций)» и региональной информационной системе «Единый портал Костромской области».</w:t>
      </w:r>
    </w:p>
    <w:p w:rsidR="001B3CD2" w:rsidRPr="001B3CD2" w:rsidRDefault="001B3CD2" w:rsidP="001B3CD2">
      <w:pPr>
        <w:pStyle w:val="afc"/>
        <w:spacing w:after="0"/>
        <w:ind w:left="0" w:firstLine="709"/>
        <w:jc w:val="both"/>
        <w:rPr>
          <w:sz w:val="16"/>
          <w:szCs w:val="16"/>
        </w:rPr>
      </w:pPr>
      <w:proofErr w:type="gramStart"/>
      <w:r w:rsidRPr="001B3CD2">
        <w:rPr>
          <w:sz w:val="16"/>
          <w:szCs w:val="16"/>
        </w:rPr>
        <w:t>Для получения информации по вопросам предоставления муниципальной услуги заявитель обращается лично, письменно, по телефону, по электронной почте в администрацию Островского муниципального района, а также через федеральную государственную информационную систему «Единый портал государственных и муниципальных услуг (функций)» через раздел портала «Каталог услуг/описание услуг» или через региональную информационную систему «Единый портал Костромской области».</w:t>
      </w:r>
      <w:proofErr w:type="gramEnd"/>
      <w:r w:rsidRPr="001B3CD2">
        <w:rPr>
          <w:sz w:val="16"/>
          <w:szCs w:val="16"/>
        </w:rPr>
        <w:t xml:space="preserve"> Для получения сведений о ходе предоставления муниципальной услуги заявитель обращается лично, письменно, по телефону, по электронной почте в сектор по опеке и попечительству администрации Островского муниципального района.</w:t>
      </w:r>
    </w:p>
    <w:p w:rsidR="001B3CD2" w:rsidRPr="001B3CD2" w:rsidRDefault="001B3CD2" w:rsidP="001B3CD2">
      <w:pPr>
        <w:pStyle w:val="ConsPlusNormal"/>
        <w:ind w:firstLine="709"/>
        <w:jc w:val="both"/>
        <w:rPr>
          <w:rFonts w:ascii="Times New Roman" w:hAnsi="Times New Roman" w:cs="Times New Roman"/>
          <w:sz w:val="16"/>
          <w:szCs w:val="16"/>
        </w:rPr>
      </w:pPr>
      <w:r w:rsidRPr="001B3CD2">
        <w:rPr>
          <w:rFonts w:ascii="Times New Roman" w:hAnsi="Times New Roman" w:cs="Times New Roman"/>
          <w:sz w:val="16"/>
          <w:szCs w:val="16"/>
        </w:rPr>
        <w:t>Информирование (консультирование) по вопросам предоставления муниципальной услуги предоставляется специалистами сектора по опеке и попечительству администрации Островского муниципального района</w:t>
      </w:r>
    </w:p>
    <w:p w:rsidR="001B3CD2" w:rsidRPr="001B3CD2" w:rsidRDefault="001B3CD2" w:rsidP="001B3CD2">
      <w:pPr>
        <w:pStyle w:val="ConsPlusNormal"/>
        <w:jc w:val="both"/>
        <w:rPr>
          <w:rFonts w:ascii="Times New Roman" w:hAnsi="Times New Roman" w:cs="Times New Roman"/>
          <w:sz w:val="16"/>
          <w:szCs w:val="16"/>
        </w:rPr>
      </w:pPr>
      <w:r w:rsidRPr="001B3CD2">
        <w:rPr>
          <w:rFonts w:ascii="Times New Roman" w:hAnsi="Times New Roman" w:cs="Times New Roman"/>
          <w:sz w:val="16"/>
          <w:szCs w:val="16"/>
        </w:rPr>
        <w:t xml:space="preserve">        Консультации предоставляются по следующим вопросам:</w:t>
      </w:r>
    </w:p>
    <w:p w:rsidR="001B3CD2" w:rsidRPr="001B3CD2" w:rsidRDefault="001B3CD2" w:rsidP="001B3CD2">
      <w:pPr>
        <w:pStyle w:val="ConsPlusNormal"/>
        <w:ind w:firstLine="709"/>
        <w:jc w:val="both"/>
        <w:rPr>
          <w:rFonts w:ascii="Times New Roman" w:hAnsi="Times New Roman" w:cs="Times New Roman"/>
          <w:sz w:val="16"/>
          <w:szCs w:val="16"/>
        </w:rPr>
      </w:pPr>
      <w:r w:rsidRPr="001B3CD2">
        <w:rPr>
          <w:rFonts w:ascii="Times New Roman" w:hAnsi="Times New Roman" w:cs="Times New Roman"/>
          <w:sz w:val="16"/>
          <w:szCs w:val="16"/>
        </w:rPr>
        <w:t>содержание и ход предоставления муниципальной услуги;</w:t>
      </w:r>
    </w:p>
    <w:p w:rsidR="001B3CD2" w:rsidRPr="001B3CD2" w:rsidRDefault="001B3CD2" w:rsidP="001B3CD2">
      <w:pPr>
        <w:pStyle w:val="ConsPlusNormal"/>
        <w:ind w:firstLine="709"/>
        <w:jc w:val="both"/>
        <w:rPr>
          <w:rFonts w:ascii="Times New Roman" w:hAnsi="Times New Roman" w:cs="Times New Roman"/>
          <w:sz w:val="16"/>
          <w:szCs w:val="16"/>
        </w:rPr>
      </w:pPr>
      <w:r w:rsidRPr="001B3CD2">
        <w:rPr>
          <w:rFonts w:ascii="Times New Roman" w:hAnsi="Times New Roman" w:cs="Times New Roman"/>
          <w:sz w:val="16"/>
          <w:szCs w:val="16"/>
        </w:rPr>
        <w:t>перечень документов, необходимых для предоставления муниципальной услуги, комплектность (достаточность) представленных документов;</w:t>
      </w:r>
    </w:p>
    <w:p w:rsidR="001B3CD2" w:rsidRPr="001B3CD2" w:rsidRDefault="001B3CD2" w:rsidP="001B3CD2">
      <w:pPr>
        <w:pStyle w:val="ConsPlusNormal"/>
        <w:ind w:firstLine="709"/>
        <w:jc w:val="both"/>
        <w:rPr>
          <w:rFonts w:ascii="Times New Roman" w:hAnsi="Times New Roman" w:cs="Times New Roman"/>
          <w:sz w:val="16"/>
          <w:szCs w:val="16"/>
        </w:rPr>
      </w:pPr>
      <w:r w:rsidRPr="001B3CD2">
        <w:rPr>
          <w:rFonts w:ascii="Times New Roman" w:hAnsi="Times New Roman" w:cs="Times New Roman"/>
          <w:sz w:val="16"/>
          <w:szCs w:val="16"/>
        </w:rPr>
        <w:t>источник получения документов, необходимых для предоставления муниципальной услуги (исполнительный орган государственной власти, орган местного самоуправления, организация и их местонахождение);</w:t>
      </w:r>
    </w:p>
    <w:p w:rsidR="001B3CD2" w:rsidRPr="001B3CD2" w:rsidRDefault="001B3CD2" w:rsidP="001B3CD2">
      <w:pPr>
        <w:pStyle w:val="ConsPlusNormal"/>
        <w:ind w:firstLine="709"/>
        <w:jc w:val="both"/>
        <w:rPr>
          <w:rFonts w:ascii="Times New Roman" w:hAnsi="Times New Roman" w:cs="Times New Roman"/>
          <w:sz w:val="16"/>
          <w:szCs w:val="16"/>
        </w:rPr>
      </w:pPr>
      <w:r w:rsidRPr="001B3CD2">
        <w:rPr>
          <w:rFonts w:ascii="Times New Roman" w:hAnsi="Times New Roman" w:cs="Times New Roman"/>
          <w:sz w:val="16"/>
          <w:szCs w:val="16"/>
        </w:rPr>
        <w:t>время приема и выдачи документов специалистами сектора по опеке и попечительству администрации Островского муниципального района;</w:t>
      </w:r>
    </w:p>
    <w:p w:rsidR="001B3CD2" w:rsidRPr="001B3CD2" w:rsidRDefault="001B3CD2" w:rsidP="001B3CD2">
      <w:pPr>
        <w:pStyle w:val="ConsPlusNormal"/>
        <w:ind w:firstLine="709"/>
        <w:jc w:val="both"/>
        <w:rPr>
          <w:rFonts w:ascii="Times New Roman" w:hAnsi="Times New Roman" w:cs="Times New Roman"/>
          <w:sz w:val="16"/>
          <w:szCs w:val="16"/>
        </w:rPr>
      </w:pPr>
      <w:r w:rsidRPr="001B3CD2">
        <w:rPr>
          <w:rFonts w:ascii="Times New Roman" w:hAnsi="Times New Roman" w:cs="Times New Roman"/>
          <w:sz w:val="16"/>
          <w:szCs w:val="16"/>
        </w:rPr>
        <w:t>срок принятия  администрацией Островского муниципального района решения о предоставлении муниципальной услуги;</w:t>
      </w:r>
    </w:p>
    <w:p w:rsidR="001B3CD2" w:rsidRPr="001B3CD2" w:rsidRDefault="001B3CD2" w:rsidP="001B3CD2">
      <w:pPr>
        <w:pStyle w:val="ConsPlusNormal"/>
        <w:ind w:firstLine="709"/>
        <w:jc w:val="both"/>
        <w:rPr>
          <w:rFonts w:ascii="Times New Roman" w:hAnsi="Times New Roman" w:cs="Times New Roman"/>
          <w:sz w:val="16"/>
          <w:szCs w:val="16"/>
        </w:rPr>
      </w:pPr>
      <w:r w:rsidRPr="001B3CD2">
        <w:rPr>
          <w:rFonts w:ascii="Times New Roman" w:hAnsi="Times New Roman" w:cs="Times New Roman"/>
          <w:sz w:val="16"/>
          <w:szCs w:val="16"/>
        </w:rPr>
        <w:t>порядок обжалования действий (бездействия) и решений, осуществляемых и принимаемых сектором по опеке и попечительству администрации Островского муниципального района в ходе предоставления муниципальной услуги.</w:t>
      </w:r>
    </w:p>
    <w:p w:rsidR="001B3CD2" w:rsidRPr="001B3CD2" w:rsidRDefault="001B3CD2" w:rsidP="001B3CD2">
      <w:pPr>
        <w:pStyle w:val="ConsPlusNormal"/>
        <w:ind w:firstLine="709"/>
        <w:jc w:val="both"/>
        <w:rPr>
          <w:rFonts w:ascii="Times New Roman" w:hAnsi="Times New Roman" w:cs="Times New Roman"/>
          <w:sz w:val="16"/>
          <w:szCs w:val="16"/>
        </w:rPr>
      </w:pPr>
      <w:r w:rsidRPr="001B3CD2">
        <w:rPr>
          <w:rFonts w:ascii="Times New Roman" w:hAnsi="Times New Roman" w:cs="Times New Roman"/>
          <w:sz w:val="16"/>
          <w:szCs w:val="16"/>
        </w:rPr>
        <w:t>Сведения о ходе предоставления муниципальной услуги предоставляются заявителю по справочным телефонам или при личном обращении при указании даты и входящего номера заявления, обозначенные в полученной при подаче документов расписке.</w:t>
      </w:r>
    </w:p>
    <w:p w:rsidR="001B3CD2" w:rsidRPr="001B3CD2" w:rsidRDefault="001B3CD2" w:rsidP="001B3CD2">
      <w:pPr>
        <w:pStyle w:val="ConsPlusNormal"/>
        <w:ind w:firstLine="709"/>
        <w:jc w:val="both"/>
        <w:rPr>
          <w:rFonts w:ascii="Times New Roman" w:hAnsi="Times New Roman" w:cs="Times New Roman"/>
          <w:sz w:val="16"/>
          <w:szCs w:val="16"/>
        </w:rPr>
      </w:pPr>
      <w:r w:rsidRPr="001B3CD2">
        <w:rPr>
          <w:rFonts w:ascii="Times New Roman" w:hAnsi="Times New Roman" w:cs="Times New Roman"/>
          <w:sz w:val="16"/>
          <w:szCs w:val="16"/>
        </w:rPr>
        <w:t>Информация по вопросам предоставления муниципальной услуги размещается:</w:t>
      </w:r>
    </w:p>
    <w:p w:rsidR="001B3CD2" w:rsidRPr="001B3CD2" w:rsidRDefault="001B3CD2" w:rsidP="001B3CD2">
      <w:pPr>
        <w:pStyle w:val="ConsPlusNormal"/>
        <w:ind w:firstLine="709"/>
        <w:jc w:val="both"/>
        <w:rPr>
          <w:rFonts w:ascii="Times New Roman" w:hAnsi="Times New Roman" w:cs="Times New Roman"/>
          <w:sz w:val="16"/>
          <w:szCs w:val="16"/>
        </w:rPr>
      </w:pPr>
      <w:r w:rsidRPr="001B3CD2">
        <w:rPr>
          <w:rFonts w:ascii="Times New Roman" w:hAnsi="Times New Roman" w:cs="Times New Roman"/>
          <w:sz w:val="16"/>
          <w:szCs w:val="16"/>
        </w:rPr>
        <w:t>на информационных стендах сектора по опеке и попечительству администрации Островского муниципального района;</w:t>
      </w:r>
    </w:p>
    <w:p w:rsidR="001B3CD2" w:rsidRPr="001B3CD2" w:rsidRDefault="001B3CD2" w:rsidP="001B3CD2">
      <w:pPr>
        <w:pStyle w:val="ConsPlusNormal"/>
        <w:ind w:firstLine="709"/>
        <w:jc w:val="both"/>
        <w:rPr>
          <w:rFonts w:ascii="Times New Roman" w:hAnsi="Times New Roman" w:cs="Times New Roman"/>
          <w:sz w:val="16"/>
          <w:szCs w:val="16"/>
        </w:rPr>
      </w:pPr>
      <w:r w:rsidRPr="001B3CD2">
        <w:rPr>
          <w:rFonts w:ascii="Times New Roman" w:hAnsi="Times New Roman" w:cs="Times New Roman"/>
          <w:sz w:val="16"/>
          <w:szCs w:val="16"/>
        </w:rPr>
        <w:t>на официальном сайте Островского муниципального района в сети Интернет;</w:t>
      </w:r>
    </w:p>
    <w:p w:rsidR="001B3CD2" w:rsidRPr="001B3CD2" w:rsidRDefault="001B3CD2" w:rsidP="001B3CD2">
      <w:pPr>
        <w:pStyle w:val="ConsPlusNormal"/>
        <w:ind w:firstLine="709"/>
        <w:jc w:val="both"/>
        <w:rPr>
          <w:rFonts w:ascii="Times New Roman" w:hAnsi="Times New Roman" w:cs="Times New Roman"/>
          <w:sz w:val="16"/>
          <w:szCs w:val="16"/>
        </w:rPr>
      </w:pPr>
      <w:r w:rsidRPr="001B3CD2">
        <w:rPr>
          <w:rFonts w:ascii="Times New Roman" w:hAnsi="Times New Roman" w:cs="Times New Roman"/>
          <w:sz w:val="16"/>
          <w:szCs w:val="16"/>
        </w:rPr>
        <w:t>в федеральной государственной информационной системе «Единый портал государственных и муниципальных услуг (функций)» (</w:t>
      </w:r>
      <w:proofErr w:type="spellStart"/>
      <w:r w:rsidRPr="001B3CD2">
        <w:rPr>
          <w:rFonts w:ascii="Times New Roman" w:hAnsi="Times New Roman" w:cs="Times New Roman"/>
          <w:sz w:val="16"/>
          <w:szCs w:val="16"/>
        </w:rPr>
        <w:t>www.gosuslugi.ru</w:t>
      </w:r>
      <w:proofErr w:type="spellEnd"/>
      <w:r w:rsidRPr="001B3CD2">
        <w:rPr>
          <w:rFonts w:ascii="Times New Roman" w:hAnsi="Times New Roman" w:cs="Times New Roman"/>
          <w:sz w:val="16"/>
          <w:szCs w:val="16"/>
        </w:rPr>
        <w:t>);</w:t>
      </w:r>
    </w:p>
    <w:p w:rsidR="001B3CD2" w:rsidRPr="001B3CD2" w:rsidRDefault="001B3CD2" w:rsidP="001B3CD2">
      <w:pPr>
        <w:jc w:val="both"/>
        <w:rPr>
          <w:sz w:val="16"/>
          <w:szCs w:val="16"/>
        </w:rPr>
      </w:pPr>
      <w:r w:rsidRPr="001B3CD2">
        <w:rPr>
          <w:sz w:val="16"/>
          <w:szCs w:val="16"/>
        </w:rPr>
        <w:t>в региональной информационной системе «Единый портал Костромской области». (</w:t>
      </w:r>
      <w:hyperlink r:id="rId12" w:history="1">
        <w:r w:rsidRPr="001B3CD2">
          <w:rPr>
            <w:rStyle w:val="af4"/>
            <w:sz w:val="16"/>
            <w:szCs w:val="16"/>
          </w:rPr>
          <w:t>44gosuslugi.ru</w:t>
        </w:r>
      </w:hyperlink>
      <w:r w:rsidRPr="001B3CD2">
        <w:rPr>
          <w:sz w:val="16"/>
          <w:szCs w:val="16"/>
        </w:rPr>
        <w:t>);</w:t>
      </w:r>
    </w:p>
    <w:p w:rsidR="001B3CD2" w:rsidRPr="001B3CD2" w:rsidRDefault="001B3CD2" w:rsidP="001B3CD2">
      <w:pPr>
        <w:pStyle w:val="ConsPlusNormal"/>
        <w:ind w:firstLine="709"/>
        <w:jc w:val="both"/>
        <w:rPr>
          <w:rFonts w:ascii="Times New Roman" w:hAnsi="Times New Roman" w:cs="Times New Roman"/>
          <w:sz w:val="16"/>
          <w:szCs w:val="16"/>
        </w:rPr>
      </w:pPr>
      <w:r w:rsidRPr="001B3CD2">
        <w:rPr>
          <w:rFonts w:ascii="Times New Roman" w:hAnsi="Times New Roman" w:cs="Times New Roman"/>
          <w:sz w:val="16"/>
          <w:szCs w:val="16"/>
        </w:rPr>
        <w:t>в средствах массовой информации, в информационных материалах (брошюрах, буклетах и т.д.).</w:t>
      </w:r>
    </w:p>
    <w:p w:rsidR="001B3CD2" w:rsidRPr="001B3CD2" w:rsidRDefault="001B3CD2" w:rsidP="001B3CD2">
      <w:pPr>
        <w:pStyle w:val="ConsPlusNormal"/>
        <w:ind w:firstLine="709"/>
        <w:jc w:val="both"/>
        <w:rPr>
          <w:rFonts w:ascii="Times New Roman" w:hAnsi="Times New Roman" w:cs="Times New Roman"/>
          <w:sz w:val="16"/>
          <w:szCs w:val="16"/>
        </w:rPr>
      </w:pPr>
      <w:r w:rsidRPr="001B3CD2">
        <w:rPr>
          <w:rFonts w:ascii="Times New Roman" w:hAnsi="Times New Roman" w:cs="Times New Roman"/>
          <w:sz w:val="16"/>
          <w:szCs w:val="16"/>
        </w:rPr>
        <w:t>Размещаемая информация содержит в том числе:</w:t>
      </w:r>
    </w:p>
    <w:p w:rsidR="001B3CD2" w:rsidRPr="001B3CD2" w:rsidRDefault="001B3CD2" w:rsidP="001B3CD2">
      <w:pPr>
        <w:tabs>
          <w:tab w:val="left" w:pos="993"/>
        </w:tabs>
        <w:spacing w:line="0" w:lineRule="atLeast"/>
        <w:jc w:val="both"/>
        <w:rPr>
          <w:sz w:val="16"/>
          <w:szCs w:val="16"/>
        </w:rPr>
      </w:pPr>
      <w:r w:rsidRPr="001B3CD2">
        <w:rPr>
          <w:sz w:val="16"/>
          <w:szCs w:val="16"/>
        </w:rPr>
        <w:t>информацию о месте нахождения и графике работы сектора по опеке и попечительству администрации Островского муниципального района;</w:t>
      </w:r>
    </w:p>
    <w:p w:rsidR="001B3CD2" w:rsidRPr="001B3CD2" w:rsidRDefault="001B3CD2" w:rsidP="001B3CD2">
      <w:pPr>
        <w:tabs>
          <w:tab w:val="left" w:pos="993"/>
        </w:tabs>
        <w:spacing w:line="0" w:lineRule="atLeast"/>
        <w:jc w:val="both"/>
        <w:rPr>
          <w:sz w:val="16"/>
          <w:szCs w:val="16"/>
        </w:rPr>
      </w:pPr>
      <w:r w:rsidRPr="001B3CD2">
        <w:rPr>
          <w:sz w:val="16"/>
          <w:szCs w:val="16"/>
        </w:rPr>
        <w:t>справочный телефон сектора по опеке и попечительству администрации Островского муниципального района;</w:t>
      </w:r>
    </w:p>
    <w:p w:rsidR="001B3CD2" w:rsidRPr="001B3CD2" w:rsidRDefault="00537A6E" w:rsidP="001B3CD2">
      <w:pPr>
        <w:jc w:val="both"/>
        <w:rPr>
          <w:rFonts w:eastAsia="Calibri"/>
          <w:sz w:val="16"/>
          <w:szCs w:val="16"/>
        </w:rPr>
      </w:pPr>
      <w:hyperlink r:id="rId13" w:history="1">
        <w:r w:rsidR="001B3CD2" w:rsidRPr="001B3CD2">
          <w:rPr>
            <w:rStyle w:val="af4"/>
            <w:rFonts w:eastAsia="Calibri"/>
            <w:sz w:val="16"/>
            <w:szCs w:val="16"/>
          </w:rPr>
          <w:t>блок-схем</w:t>
        </w:r>
      </w:hyperlink>
      <w:r w:rsidR="001B3CD2" w:rsidRPr="001B3CD2">
        <w:rPr>
          <w:rFonts w:eastAsia="Calibri"/>
          <w:sz w:val="16"/>
          <w:szCs w:val="16"/>
        </w:rPr>
        <w:t>у (согласно приложению № 2 к настоящему административному регламенту);</w:t>
      </w:r>
    </w:p>
    <w:p w:rsidR="001B3CD2" w:rsidRPr="001B3CD2" w:rsidRDefault="001B3CD2" w:rsidP="001B3CD2">
      <w:pPr>
        <w:tabs>
          <w:tab w:val="left" w:pos="993"/>
        </w:tabs>
        <w:spacing w:line="0" w:lineRule="atLeast"/>
        <w:jc w:val="both"/>
        <w:rPr>
          <w:sz w:val="16"/>
          <w:szCs w:val="16"/>
        </w:rPr>
      </w:pPr>
      <w:r w:rsidRPr="001B3CD2">
        <w:rPr>
          <w:sz w:val="16"/>
          <w:szCs w:val="16"/>
        </w:rPr>
        <w:t>адрес официального сайта Островского муниципального района в сети Интернет, содержащего информацию о предоставлении муниципальной услуги и услуг, которые являются необходимыми и обязательными для предоставления муниципальной услуги, адрес электронной почты;</w:t>
      </w:r>
    </w:p>
    <w:p w:rsidR="001B3CD2" w:rsidRPr="001B3CD2" w:rsidRDefault="001B3CD2" w:rsidP="001B3CD2">
      <w:pPr>
        <w:spacing w:line="313" w:lineRule="exact"/>
        <w:jc w:val="both"/>
        <w:rPr>
          <w:sz w:val="16"/>
          <w:szCs w:val="16"/>
        </w:rPr>
      </w:pPr>
      <w:r w:rsidRPr="001B3CD2">
        <w:rPr>
          <w:sz w:val="16"/>
          <w:szCs w:val="16"/>
        </w:rPr>
        <w:t>порядок получения информации заявителями по вопросам предоставления муниципальной услуги и услуг, которые являются необходимыми и обязательными для предоставления муниципальной услуги, сведений о ходе предоставления муниципальной услуги, в том числе с использованием федеральной государственной информационной системы «Единый портал государственных и муниципальных услуг (функций)» и региональной информационной системы «Единый портал Костромской области».</w:t>
      </w:r>
    </w:p>
    <w:p w:rsidR="001B3CD2" w:rsidRPr="001B3CD2" w:rsidRDefault="001B3CD2" w:rsidP="001B3CD2">
      <w:pPr>
        <w:spacing w:line="313" w:lineRule="exact"/>
        <w:jc w:val="center"/>
        <w:rPr>
          <w:b/>
          <w:sz w:val="16"/>
          <w:szCs w:val="16"/>
        </w:rPr>
      </w:pPr>
      <w:r w:rsidRPr="001B3CD2">
        <w:rPr>
          <w:b/>
          <w:bCs/>
          <w:color w:val="000000"/>
          <w:sz w:val="16"/>
          <w:szCs w:val="16"/>
        </w:rPr>
        <w:t xml:space="preserve">Глава 2. </w:t>
      </w:r>
      <w:r w:rsidRPr="001B3CD2">
        <w:rPr>
          <w:b/>
          <w:sz w:val="16"/>
          <w:szCs w:val="16"/>
        </w:rPr>
        <w:t xml:space="preserve">Стандарт предоставления муниципальной услуги </w:t>
      </w:r>
    </w:p>
    <w:p w:rsidR="001B3CD2" w:rsidRPr="001B3CD2" w:rsidRDefault="001B3CD2" w:rsidP="001B3CD2">
      <w:pPr>
        <w:tabs>
          <w:tab w:val="left" w:pos="1008"/>
          <w:tab w:val="left" w:pos="1260"/>
        </w:tabs>
        <w:spacing w:line="313" w:lineRule="exact"/>
        <w:jc w:val="both"/>
        <w:rPr>
          <w:sz w:val="16"/>
          <w:szCs w:val="16"/>
        </w:rPr>
      </w:pPr>
    </w:p>
    <w:p w:rsidR="001B3CD2" w:rsidRPr="001B3CD2" w:rsidRDefault="001B3CD2" w:rsidP="001B3CD2">
      <w:pPr>
        <w:tabs>
          <w:tab w:val="left" w:pos="1008"/>
          <w:tab w:val="left" w:pos="1260"/>
        </w:tabs>
        <w:spacing w:line="313" w:lineRule="exact"/>
        <w:jc w:val="both"/>
        <w:rPr>
          <w:color w:val="000000"/>
          <w:sz w:val="16"/>
          <w:szCs w:val="16"/>
        </w:rPr>
      </w:pPr>
      <w:r w:rsidRPr="001B3CD2">
        <w:rPr>
          <w:rStyle w:val="TimesNewRoman14"/>
          <w:sz w:val="16"/>
          <w:szCs w:val="16"/>
        </w:rPr>
        <w:t xml:space="preserve">5. </w:t>
      </w:r>
      <w:proofErr w:type="gramStart"/>
      <w:r w:rsidRPr="001B3CD2">
        <w:rPr>
          <w:sz w:val="16"/>
          <w:szCs w:val="16"/>
        </w:rPr>
        <w:t>Наименование муниципальной услуги - выплата</w:t>
      </w:r>
      <w:r w:rsidRPr="001B3CD2">
        <w:rPr>
          <w:color w:val="000000"/>
          <w:sz w:val="16"/>
          <w:szCs w:val="16"/>
        </w:rPr>
        <w:t xml:space="preserve"> социального пособия на </w:t>
      </w:r>
      <w:r w:rsidRPr="001B3CD2">
        <w:rPr>
          <w:bCs/>
          <w:color w:val="000000"/>
          <w:sz w:val="16"/>
          <w:szCs w:val="16"/>
        </w:rPr>
        <w:t>погребение</w:t>
      </w:r>
      <w:r w:rsidRPr="001B3CD2">
        <w:rPr>
          <w:b/>
          <w:bCs/>
          <w:color w:val="000000"/>
          <w:sz w:val="16"/>
          <w:szCs w:val="16"/>
        </w:rPr>
        <w:t xml:space="preserve"> </w:t>
      </w:r>
      <w:r w:rsidRPr="001B3CD2">
        <w:rPr>
          <w:sz w:val="16"/>
          <w:szCs w:val="16"/>
        </w:rPr>
        <w:t>в случаях, если умерший не подлежал обязательному социальному страхованию на случай временной нетрудоспособности и в связи с материнством на день смерти и не являлся пенсионером, а также в случае рождения мертвого ребенка по истечении 154 дней беременности</w:t>
      </w:r>
      <w:r w:rsidRPr="001B3CD2">
        <w:rPr>
          <w:color w:val="000000"/>
          <w:sz w:val="16"/>
          <w:szCs w:val="16"/>
        </w:rPr>
        <w:t xml:space="preserve"> (далее – муниципальная услуга).</w:t>
      </w:r>
      <w:proofErr w:type="gramEnd"/>
    </w:p>
    <w:p w:rsidR="001B3CD2" w:rsidRPr="001B3CD2" w:rsidRDefault="001B3CD2" w:rsidP="001B3CD2">
      <w:pPr>
        <w:pStyle w:val="ConsPlusNormal"/>
        <w:ind w:right="-285" w:firstLine="709"/>
        <w:jc w:val="both"/>
        <w:rPr>
          <w:rFonts w:ascii="Times New Roman" w:hAnsi="Times New Roman" w:cs="Times New Roman"/>
          <w:sz w:val="16"/>
          <w:szCs w:val="16"/>
        </w:rPr>
      </w:pPr>
      <w:r w:rsidRPr="001B3CD2">
        <w:rPr>
          <w:rFonts w:ascii="Times New Roman" w:hAnsi="Times New Roman" w:cs="Times New Roman"/>
          <w:sz w:val="16"/>
          <w:szCs w:val="16"/>
        </w:rPr>
        <w:t>6. Муниципальная услуга предоставляется администрацией Островского муниципального района в лице сектора по опеке и попечительству, осуществляющего переданные  полномочия Костромской области по организации и осуществлению деятельности по опеке и попечительству (далее – органы опеки и попечительства).</w:t>
      </w:r>
    </w:p>
    <w:p w:rsidR="001B3CD2" w:rsidRPr="001B3CD2" w:rsidRDefault="001B3CD2" w:rsidP="001B3CD2">
      <w:pPr>
        <w:pStyle w:val="af5"/>
        <w:tabs>
          <w:tab w:val="left" w:pos="1418"/>
        </w:tabs>
        <w:spacing w:line="313" w:lineRule="exact"/>
        <w:jc w:val="both"/>
        <w:rPr>
          <w:sz w:val="16"/>
          <w:szCs w:val="16"/>
        </w:rPr>
      </w:pPr>
      <w:r w:rsidRPr="001B3CD2">
        <w:rPr>
          <w:sz w:val="16"/>
          <w:szCs w:val="16"/>
        </w:rPr>
        <w:t xml:space="preserve">        7. </w:t>
      </w:r>
      <w:r w:rsidRPr="001B3CD2">
        <w:rPr>
          <w:color w:val="000000"/>
          <w:sz w:val="16"/>
          <w:szCs w:val="16"/>
        </w:rPr>
        <w:t>Результатом предоставления муниципальной  услуги</w:t>
      </w:r>
      <w:r w:rsidRPr="001B3CD2">
        <w:rPr>
          <w:sz w:val="16"/>
          <w:szCs w:val="16"/>
        </w:rPr>
        <w:t xml:space="preserve"> является принятие решения: </w:t>
      </w:r>
    </w:p>
    <w:p w:rsidR="001B3CD2" w:rsidRPr="001B3CD2" w:rsidRDefault="001B3CD2" w:rsidP="001B3CD2">
      <w:pPr>
        <w:pStyle w:val="af5"/>
        <w:tabs>
          <w:tab w:val="left" w:pos="1418"/>
        </w:tabs>
        <w:spacing w:line="313" w:lineRule="exact"/>
        <w:ind w:firstLine="709"/>
        <w:rPr>
          <w:sz w:val="16"/>
          <w:szCs w:val="16"/>
        </w:rPr>
      </w:pPr>
      <w:r w:rsidRPr="001B3CD2">
        <w:rPr>
          <w:sz w:val="16"/>
          <w:szCs w:val="16"/>
        </w:rPr>
        <w:t xml:space="preserve">1) о выплате социального </w:t>
      </w:r>
      <w:r w:rsidRPr="001B3CD2">
        <w:rPr>
          <w:color w:val="000000"/>
          <w:sz w:val="16"/>
          <w:szCs w:val="16"/>
        </w:rPr>
        <w:t xml:space="preserve">пособия на </w:t>
      </w:r>
      <w:r w:rsidRPr="001B3CD2">
        <w:rPr>
          <w:bCs/>
          <w:color w:val="000000"/>
          <w:sz w:val="16"/>
          <w:szCs w:val="16"/>
        </w:rPr>
        <w:t>погребение</w:t>
      </w:r>
      <w:r w:rsidRPr="001B3CD2">
        <w:rPr>
          <w:sz w:val="16"/>
          <w:szCs w:val="16"/>
        </w:rPr>
        <w:t xml:space="preserve">; </w:t>
      </w:r>
    </w:p>
    <w:p w:rsidR="001B3CD2" w:rsidRPr="001B3CD2" w:rsidRDefault="001B3CD2" w:rsidP="001B3CD2">
      <w:pPr>
        <w:pStyle w:val="af5"/>
        <w:tabs>
          <w:tab w:val="left" w:pos="1418"/>
        </w:tabs>
        <w:spacing w:line="313" w:lineRule="exact"/>
        <w:ind w:firstLine="709"/>
        <w:rPr>
          <w:bCs/>
          <w:color w:val="000000"/>
          <w:sz w:val="16"/>
          <w:szCs w:val="16"/>
        </w:rPr>
      </w:pPr>
      <w:r w:rsidRPr="001B3CD2">
        <w:rPr>
          <w:sz w:val="16"/>
          <w:szCs w:val="16"/>
        </w:rPr>
        <w:t>2) об отказе в выплате социального пособия</w:t>
      </w:r>
      <w:r w:rsidRPr="001B3CD2">
        <w:rPr>
          <w:color w:val="000000"/>
          <w:sz w:val="16"/>
          <w:szCs w:val="16"/>
        </w:rPr>
        <w:t xml:space="preserve"> на </w:t>
      </w:r>
      <w:r w:rsidRPr="001B3CD2">
        <w:rPr>
          <w:bCs/>
          <w:color w:val="000000"/>
          <w:sz w:val="16"/>
          <w:szCs w:val="16"/>
        </w:rPr>
        <w:t>погребение.</w:t>
      </w:r>
    </w:p>
    <w:p w:rsidR="001B3CD2" w:rsidRPr="001B3CD2" w:rsidRDefault="001B3CD2" w:rsidP="001B3CD2">
      <w:pPr>
        <w:pStyle w:val="af5"/>
        <w:tabs>
          <w:tab w:val="left" w:pos="-2268"/>
        </w:tabs>
        <w:spacing w:line="313" w:lineRule="exact"/>
        <w:ind w:firstLine="709"/>
        <w:rPr>
          <w:color w:val="000000"/>
          <w:sz w:val="16"/>
          <w:szCs w:val="16"/>
        </w:rPr>
      </w:pPr>
      <w:r w:rsidRPr="001B3CD2">
        <w:rPr>
          <w:color w:val="000000"/>
          <w:sz w:val="16"/>
          <w:szCs w:val="16"/>
        </w:rPr>
        <w:t>Процедура предоставления муниципальной услуги завершается получением заявителем одного из следующих документов:</w:t>
      </w:r>
    </w:p>
    <w:p w:rsidR="001B3CD2" w:rsidRPr="001B3CD2" w:rsidRDefault="001B3CD2" w:rsidP="001B3CD2">
      <w:pPr>
        <w:pStyle w:val="af5"/>
        <w:tabs>
          <w:tab w:val="left" w:pos="1418"/>
        </w:tabs>
        <w:spacing w:line="313" w:lineRule="exact"/>
        <w:ind w:firstLine="709"/>
        <w:rPr>
          <w:sz w:val="16"/>
          <w:szCs w:val="16"/>
        </w:rPr>
      </w:pPr>
      <w:r w:rsidRPr="001B3CD2">
        <w:rPr>
          <w:color w:val="000000"/>
          <w:sz w:val="16"/>
          <w:szCs w:val="16"/>
        </w:rPr>
        <w:t>1) уведомления о выплате социального</w:t>
      </w:r>
      <w:r w:rsidRPr="001B3CD2">
        <w:rPr>
          <w:sz w:val="16"/>
          <w:szCs w:val="16"/>
        </w:rPr>
        <w:t xml:space="preserve"> </w:t>
      </w:r>
      <w:r w:rsidRPr="001B3CD2">
        <w:rPr>
          <w:color w:val="000000"/>
          <w:sz w:val="16"/>
          <w:szCs w:val="16"/>
        </w:rPr>
        <w:t xml:space="preserve">пособия на </w:t>
      </w:r>
      <w:r w:rsidRPr="001B3CD2">
        <w:rPr>
          <w:bCs/>
          <w:color w:val="000000"/>
          <w:sz w:val="16"/>
          <w:szCs w:val="16"/>
        </w:rPr>
        <w:t>погребение</w:t>
      </w:r>
      <w:r w:rsidRPr="001B3CD2">
        <w:rPr>
          <w:sz w:val="16"/>
          <w:szCs w:val="16"/>
        </w:rPr>
        <w:t xml:space="preserve">; </w:t>
      </w:r>
    </w:p>
    <w:p w:rsidR="001B3CD2" w:rsidRPr="001B3CD2" w:rsidRDefault="001B3CD2" w:rsidP="001B3CD2">
      <w:pPr>
        <w:pStyle w:val="af5"/>
        <w:tabs>
          <w:tab w:val="left" w:pos="1418"/>
        </w:tabs>
        <w:spacing w:line="313" w:lineRule="exact"/>
        <w:ind w:firstLine="709"/>
        <w:rPr>
          <w:color w:val="000000"/>
          <w:sz w:val="16"/>
          <w:szCs w:val="16"/>
        </w:rPr>
      </w:pPr>
      <w:r w:rsidRPr="001B3CD2">
        <w:rPr>
          <w:sz w:val="16"/>
          <w:szCs w:val="16"/>
        </w:rPr>
        <w:t xml:space="preserve">2) </w:t>
      </w:r>
      <w:r w:rsidRPr="001B3CD2">
        <w:rPr>
          <w:color w:val="000000"/>
          <w:sz w:val="16"/>
          <w:szCs w:val="16"/>
        </w:rPr>
        <w:t xml:space="preserve">уведомления об отказе в выплате социального </w:t>
      </w:r>
      <w:r w:rsidRPr="001B3CD2">
        <w:rPr>
          <w:sz w:val="16"/>
          <w:szCs w:val="16"/>
        </w:rPr>
        <w:t>пособия</w:t>
      </w:r>
      <w:r w:rsidRPr="001B3CD2">
        <w:rPr>
          <w:color w:val="000000"/>
          <w:sz w:val="16"/>
          <w:szCs w:val="16"/>
        </w:rPr>
        <w:t xml:space="preserve"> на </w:t>
      </w:r>
      <w:r w:rsidRPr="001B3CD2">
        <w:rPr>
          <w:bCs/>
          <w:color w:val="000000"/>
          <w:sz w:val="16"/>
          <w:szCs w:val="16"/>
        </w:rPr>
        <w:t>погребение</w:t>
      </w:r>
      <w:r w:rsidRPr="001B3CD2">
        <w:rPr>
          <w:color w:val="000000"/>
          <w:sz w:val="16"/>
          <w:szCs w:val="16"/>
        </w:rPr>
        <w:t xml:space="preserve">. </w:t>
      </w:r>
    </w:p>
    <w:p w:rsidR="001B3CD2" w:rsidRPr="001B3CD2" w:rsidRDefault="001B3CD2" w:rsidP="001B3CD2">
      <w:pPr>
        <w:pStyle w:val="ConsPlusNormal"/>
        <w:spacing w:line="313" w:lineRule="exact"/>
        <w:jc w:val="both"/>
        <w:rPr>
          <w:rFonts w:ascii="Times New Roman" w:hAnsi="Times New Roman" w:cs="Times New Roman"/>
          <w:color w:val="000000"/>
          <w:sz w:val="16"/>
          <w:szCs w:val="16"/>
        </w:rPr>
      </w:pPr>
      <w:r w:rsidRPr="001B3CD2">
        <w:rPr>
          <w:rFonts w:ascii="Times New Roman" w:hAnsi="Times New Roman" w:cs="Times New Roman"/>
          <w:color w:val="000000"/>
          <w:sz w:val="16"/>
          <w:szCs w:val="16"/>
        </w:rPr>
        <w:t xml:space="preserve">     8. Срок предоставления муниципальной услуги – 1 день со дня регистрации заявления о выплате пособия со всеми документами, необходимыми для предоставления муниципальной услуги в</w:t>
      </w:r>
      <w:r w:rsidRPr="001B3CD2">
        <w:rPr>
          <w:rFonts w:ascii="Times New Roman" w:hAnsi="Times New Roman" w:cs="Times New Roman"/>
          <w:sz w:val="16"/>
          <w:szCs w:val="16"/>
        </w:rPr>
        <w:t xml:space="preserve"> секторе по опеке и попечительству администрации Островского муниципального района</w:t>
      </w:r>
      <w:r w:rsidRPr="001B3CD2">
        <w:rPr>
          <w:rFonts w:ascii="Times New Roman" w:hAnsi="Times New Roman" w:cs="Times New Roman"/>
          <w:color w:val="000000"/>
          <w:sz w:val="16"/>
          <w:szCs w:val="16"/>
        </w:rPr>
        <w:t>.</w:t>
      </w:r>
    </w:p>
    <w:p w:rsidR="001B3CD2" w:rsidRPr="001B3CD2" w:rsidRDefault="001B3CD2" w:rsidP="001B3CD2">
      <w:pPr>
        <w:pStyle w:val="ConsPlusNormal"/>
        <w:ind w:right="-1"/>
        <w:jc w:val="both"/>
        <w:rPr>
          <w:rFonts w:ascii="Times New Roman" w:hAnsi="Times New Roman" w:cs="Times New Roman"/>
          <w:sz w:val="16"/>
          <w:szCs w:val="16"/>
        </w:rPr>
      </w:pPr>
      <w:r w:rsidRPr="001B3CD2">
        <w:rPr>
          <w:rFonts w:ascii="Times New Roman" w:hAnsi="Times New Roman" w:cs="Times New Roman"/>
          <w:sz w:val="16"/>
          <w:szCs w:val="16"/>
        </w:rPr>
        <w:t xml:space="preserve">   9. Предоставление муниципальной услуги осуществляется в соответствии со следующими нормативными правовыми актами:</w:t>
      </w:r>
    </w:p>
    <w:p w:rsidR="001B3CD2" w:rsidRPr="001B3CD2" w:rsidRDefault="001B3CD2" w:rsidP="001B3CD2">
      <w:pPr>
        <w:jc w:val="both"/>
        <w:rPr>
          <w:iCs/>
          <w:sz w:val="16"/>
          <w:szCs w:val="16"/>
        </w:rPr>
      </w:pPr>
      <w:bookmarkStart w:id="10" w:name="P127"/>
      <w:bookmarkEnd w:id="10"/>
      <w:r w:rsidRPr="001B3CD2">
        <w:rPr>
          <w:iCs/>
          <w:sz w:val="16"/>
          <w:szCs w:val="16"/>
        </w:rPr>
        <w:t>1) Конституцией Российской Федерации (принята всенародным голосованием 12.12.1993, «Российская газета», № 7, 21.01.2009);</w:t>
      </w:r>
    </w:p>
    <w:p w:rsidR="001B3CD2" w:rsidRPr="001B3CD2" w:rsidRDefault="001B3CD2" w:rsidP="001B3CD2">
      <w:pPr>
        <w:jc w:val="both"/>
        <w:rPr>
          <w:iCs/>
          <w:sz w:val="16"/>
          <w:szCs w:val="16"/>
        </w:rPr>
      </w:pPr>
      <w:r w:rsidRPr="001B3CD2">
        <w:rPr>
          <w:iCs/>
          <w:sz w:val="16"/>
          <w:szCs w:val="16"/>
        </w:rPr>
        <w:t xml:space="preserve">2) Гражданским </w:t>
      </w:r>
      <w:hyperlink r:id="rId14" w:history="1">
        <w:r w:rsidRPr="001B3CD2">
          <w:rPr>
            <w:rStyle w:val="af4"/>
            <w:sz w:val="16"/>
            <w:szCs w:val="16"/>
          </w:rPr>
          <w:t>кодексом</w:t>
        </w:r>
      </w:hyperlink>
      <w:r w:rsidRPr="001B3CD2">
        <w:rPr>
          <w:iCs/>
          <w:sz w:val="16"/>
          <w:szCs w:val="16"/>
        </w:rPr>
        <w:t xml:space="preserve"> Российской Федерации от 30.11.1994 № 51-ФЗ («Собрание законодательства Российской Федерации», 05.12.1994, № 32, ст. 3301);</w:t>
      </w:r>
    </w:p>
    <w:p w:rsidR="001B3CD2" w:rsidRPr="001B3CD2" w:rsidRDefault="001B3CD2" w:rsidP="001B3CD2">
      <w:pPr>
        <w:jc w:val="both"/>
        <w:rPr>
          <w:iCs/>
          <w:sz w:val="16"/>
          <w:szCs w:val="16"/>
        </w:rPr>
      </w:pPr>
      <w:r w:rsidRPr="001B3CD2">
        <w:rPr>
          <w:iCs/>
          <w:sz w:val="16"/>
          <w:szCs w:val="16"/>
        </w:rPr>
        <w:t xml:space="preserve">2) Семейным </w:t>
      </w:r>
      <w:hyperlink r:id="rId15" w:history="1">
        <w:r w:rsidRPr="001B3CD2">
          <w:rPr>
            <w:rStyle w:val="af4"/>
            <w:sz w:val="16"/>
            <w:szCs w:val="16"/>
          </w:rPr>
          <w:t>кодексом</w:t>
        </w:r>
      </w:hyperlink>
      <w:r w:rsidRPr="001B3CD2">
        <w:rPr>
          <w:iCs/>
          <w:sz w:val="16"/>
          <w:szCs w:val="16"/>
        </w:rPr>
        <w:t xml:space="preserve"> Российской Федерации от 29.12.1995 № 223-ФЗ («Собрание законодательства Российской Федерации», 01.01.1996, № 1, ст. 16);</w:t>
      </w:r>
    </w:p>
    <w:p w:rsidR="001B3CD2" w:rsidRPr="001B3CD2" w:rsidRDefault="001B3CD2" w:rsidP="001B3CD2">
      <w:pPr>
        <w:jc w:val="both"/>
        <w:rPr>
          <w:iCs/>
          <w:sz w:val="16"/>
          <w:szCs w:val="16"/>
        </w:rPr>
      </w:pPr>
      <w:r w:rsidRPr="001B3CD2">
        <w:rPr>
          <w:iCs/>
          <w:sz w:val="16"/>
          <w:szCs w:val="16"/>
        </w:rPr>
        <w:t xml:space="preserve">3) Федеральным </w:t>
      </w:r>
      <w:hyperlink r:id="rId16" w:history="1">
        <w:r w:rsidRPr="001B3CD2">
          <w:rPr>
            <w:rStyle w:val="af4"/>
            <w:sz w:val="16"/>
            <w:szCs w:val="16"/>
          </w:rPr>
          <w:t>законом</w:t>
        </w:r>
      </w:hyperlink>
      <w:r w:rsidRPr="001B3CD2">
        <w:rPr>
          <w:iCs/>
          <w:sz w:val="16"/>
          <w:szCs w:val="16"/>
        </w:rPr>
        <w:t xml:space="preserve"> от 24.04.2008 № 48-ФЗ «Об опеке и попечительстве» («Собрание законодательства Российской Федерации», 28.04.2008, № 17, ст. 1755);</w:t>
      </w:r>
    </w:p>
    <w:p w:rsidR="001B3CD2" w:rsidRPr="001B3CD2" w:rsidRDefault="001B3CD2" w:rsidP="001B3CD2">
      <w:pPr>
        <w:jc w:val="both"/>
        <w:rPr>
          <w:iCs/>
          <w:sz w:val="16"/>
          <w:szCs w:val="16"/>
        </w:rPr>
      </w:pPr>
      <w:r w:rsidRPr="001B3CD2">
        <w:rPr>
          <w:iCs/>
          <w:sz w:val="16"/>
          <w:szCs w:val="16"/>
        </w:rPr>
        <w:lastRenderedPageBreak/>
        <w:t>4) Законом Костромской области № 236-4-ЗКО от 28.12.2007 «Об организации и осуществлении деятельности по опеке и попечительству в Костромской области»;</w:t>
      </w:r>
    </w:p>
    <w:p w:rsidR="001B3CD2" w:rsidRPr="001B3CD2" w:rsidRDefault="001B3CD2" w:rsidP="001B3CD2">
      <w:pPr>
        <w:jc w:val="both"/>
        <w:rPr>
          <w:iCs/>
          <w:sz w:val="16"/>
          <w:szCs w:val="16"/>
        </w:rPr>
      </w:pPr>
      <w:r w:rsidRPr="001B3CD2">
        <w:rPr>
          <w:iCs/>
          <w:sz w:val="16"/>
          <w:szCs w:val="16"/>
        </w:rPr>
        <w:t>5) Законом Костромской области № 346-6-ЗКО от 19.02.2018 «</w:t>
      </w:r>
      <w:r w:rsidRPr="001B3CD2">
        <w:rPr>
          <w:sz w:val="16"/>
          <w:szCs w:val="16"/>
        </w:rPr>
        <w:t xml:space="preserve">О наделении органов местного самоуправления муниципальных районов и городских округов Костромской области отдельными государственными полномочиями Костромской области по организации и осуществлению деятельности по </w:t>
      </w:r>
      <w:r w:rsidRPr="001B3CD2">
        <w:rPr>
          <w:bCs/>
          <w:sz w:val="16"/>
          <w:szCs w:val="16"/>
        </w:rPr>
        <w:t>опеке и попечительству</w:t>
      </w:r>
      <w:r w:rsidRPr="001B3CD2">
        <w:rPr>
          <w:iCs/>
          <w:sz w:val="16"/>
          <w:szCs w:val="16"/>
        </w:rPr>
        <w:t>»;</w:t>
      </w:r>
    </w:p>
    <w:p w:rsidR="001B3CD2" w:rsidRPr="001B3CD2" w:rsidRDefault="001B3CD2" w:rsidP="001B3CD2">
      <w:pPr>
        <w:tabs>
          <w:tab w:val="left" w:pos="0"/>
          <w:tab w:val="left" w:pos="709"/>
        </w:tabs>
        <w:jc w:val="both"/>
        <w:rPr>
          <w:sz w:val="16"/>
          <w:szCs w:val="16"/>
        </w:rPr>
      </w:pPr>
      <w:r w:rsidRPr="001B3CD2">
        <w:rPr>
          <w:sz w:val="16"/>
          <w:szCs w:val="16"/>
        </w:rPr>
        <w:t xml:space="preserve">6) </w:t>
      </w:r>
      <w:hyperlink r:id="rId17" w:history="1">
        <w:r w:rsidRPr="001B3CD2">
          <w:rPr>
            <w:rStyle w:val="af4"/>
            <w:sz w:val="16"/>
            <w:szCs w:val="16"/>
          </w:rPr>
          <w:t>Устав</w:t>
        </w:r>
      </w:hyperlink>
      <w:r w:rsidRPr="001B3CD2">
        <w:rPr>
          <w:sz w:val="16"/>
          <w:szCs w:val="16"/>
        </w:rPr>
        <w:t xml:space="preserve">ом Островского муниципального района Костромской области; </w:t>
      </w:r>
    </w:p>
    <w:p w:rsidR="001B3CD2" w:rsidRPr="001B3CD2" w:rsidRDefault="001B3CD2" w:rsidP="001B3CD2">
      <w:pPr>
        <w:tabs>
          <w:tab w:val="left" w:pos="0"/>
          <w:tab w:val="left" w:pos="709"/>
        </w:tabs>
        <w:jc w:val="both"/>
        <w:rPr>
          <w:sz w:val="16"/>
          <w:szCs w:val="16"/>
        </w:rPr>
      </w:pPr>
      <w:r w:rsidRPr="001B3CD2">
        <w:rPr>
          <w:sz w:val="16"/>
          <w:szCs w:val="16"/>
        </w:rPr>
        <w:t>7) настоящим Административным регламентом;</w:t>
      </w:r>
    </w:p>
    <w:p w:rsidR="001B3CD2" w:rsidRPr="001B3CD2" w:rsidRDefault="001B3CD2" w:rsidP="001B3CD2">
      <w:pPr>
        <w:tabs>
          <w:tab w:val="left" w:pos="0"/>
          <w:tab w:val="left" w:pos="709"/>
        </w:tabs>
        <w:jc w:val="both"/>
        <w:rPr>
          <w:sz w:val="16"/>
          <w:szCs w:val="16"/>
        </w:rPr>
      </w:pPr>
      <w:r w:rsidRPr="001B3CD2">
        <w:rPr>
          <w:sz w:val="16"/>
          <w:szCs w:val="16"/>
        </w:rPr>
        <w:t>8) Положением о секторе по опеке и попечительству администрации Островского муниципального района  Костромской области, утвержденным постановлением администрации Островского муниципального района Костромской области от 30.03.2018 года № 150.</w:t>
      </w:r>
    </w:p>
    <w:p w:rsidR="001B3CD2" w:rsidRPr="001B3CD2" w:rsidRDefault="001B3CD2" w:rsidP="001B3CD2">
      <w:pPr>
        <w:pStyle w:val="af5"/>
        <w:spacing w:line="313" w:lineRule="exact"/>
        <w:rPr>
          <w:sz w:val="16"/>
          <w:szCs w:val="16"/>
        </w:rPr>
      </w:pPr>
      <w:r w:rsidRPr="001B3CD2">
        <w:rPr>
          <w:sz w:val="16"/>
          <w:szCs w:val="16"/>
        </w:rPr>
        <w:t xml:space="preserve">    10. Перечень документов для предоставления муниципальной услуги:</w:t>
      </w:r>
    </w:p>
    <w:p w:rsidR="001B3CD2" w:rsidRPr="001B3CD2" w:rsidRDefault="001B3CD2" w:rsidP="001B3CD2">
      <w:pPr>
        <w:pStyle w:val="af5"/>
        <w:spacing w:line="313" w:lineRule="exact"/>
        <w:ind w:firstLine="709"/>
        <w:jc w:val="both"/>
        <w:rPr>
          <w:color w:val="000000"/>
          <w:sz w:val="16"/>
          <w:szCs w:val="16"/>
        </w:rPr>
      </w:pPr>
      <w:r w:rsidRPr="001B3CD2">
        <w:rPr>
          <w:sz w:val="16"/>
          <w:szCs w:val="16"/>
        </w:rPr>
        <w:t xml:space="preserve">1) заявление </w:t>
      </w:r>
      <w:r w:rsidRPr="001B3CD2">
        <w:rPr>
          <w:color w:val="000000"/>
          <w:sz w:val="16"/>
          <w:szCs w:val="16"/>
        </w:rPr>
        <w:t>о назначении социального пособия на погребение</w:t>
      </w:r>
      <w:r w:rsidRPr="001B3CD2">
        <w:rPr>
          <w:i/>
          <w:color w:val="000000"/>
          <w:sz w:val="16"/>
          <w:szCs w:val="16"/>
        </w:rPr>
        <w:t xml:space="preserve"> </w:t>
      </w:r>
      <w:r w:rsidRPr="001B3CD2">
        <w:rPr>
          <w:color w:val="000000"/>
          <w:sz w:val="16"/>
          <w:szCs w:val="16"/>
        </w:rPr>
        <w:t xml:space="preserve"> согласно приложению № 1 к настоящему административному регламенту;</w:t>
      </w:r>
    </w:p>
    <w:p w:rsidR="001B3CD2" w:rsidRPr="001B3CD2" w:rsidRDefault="001B3CD2" w:rsidP="001B3CD2">
      <w:pPr>
        <w:jc w:val="both"/>
        <w:rPr>
          <w:sz w:val="16"/>
          <w:szCs w:val="16"/>
        </w:rPr>
      </w:pPr>
      <w:r w:rsidRPr="001B3CD2">
        <w:rPr>
          <w:sz w:val="16"/>
          <w:szCs w:val="16"/>
        </w:rPr>
        <w:t>2) документ, удостоверяющий личность гражданина Российской Федерации, а именно один из следующих:</w:t>
      </w:r>
    </w:p>
    <w:p w:rsidR="001B3CD2" w:rsidRPr="001B3CD2" w:rsidRDefault="001B3CD2" w:rsidP="001B3CD2">
      <w:pPr>
        <w:jc w:val="both"/>
        <w:rPr>
          <w:sz w:val="16"/>
          <w:szCs w:val="16"/>
        </w:rPr>
      </w:pPr>
      <w:r w:rsidRPr="001B3CD2">
        <w:rPr>
          <w:sz w:val="16"/>
          <w:szCs w:val="16"/>
        </w:rPr>
        <w:t>паспорт гражданина Российской Федерации (для граждан Российской Федерации старше 14 лет, проживающих на территории Российской Федерации);</w:t>
      </w:r>
    </w:p>
    <w:p w:rsidR="001B3CD2" w:rsidRPr="001B3CD2" w:rsidRDefault="001B3CD2" w:rsidP="001B3CD2">
      <w:pPr>
        <w:jc w:val="both"/>
        <w:rPr>
          <w:color w:val="000000"/>
          <w:sz w:val="16"/>
          <w:szCs w:val="16"/>
        </w:rPr>
      </w:pPr>
      <w:proofErr w:type="gramStart"/>
      <w:r w:rsidRPr="001B3CD2">
        <w:rPr>
          <w:color w:val="000000"/>
          <w:sz w:val="16"/>
          <w:szCs w:val="16"/>
        </w:rPr>
        <w:t>временное удостоверение личности гражданина Российской Федерации по форме № 2П (согласно приложению № 2 к административному регламенту Федеральной миграционной службы по предоставлению государственной услуги по выдаче и замене паспорта гражданина Российской Федерации, удостоверяющего личность гражданина Российской Федерации на территории Российской Федерации, утвержденному приказом Федеральной миграционной службы России от 30 ноября 2012 года № 391);</w:t>
      </w:r>
      <w:proofErr w:type="gramEnd"/>
    </w:p>
    <w:p w:rsidR="001B3CD2" w:rsidRPr="001B3CD2" w:rsidRDefault="001B3CD2" w:rsidP="001B3CD2">
      <w:pPr>
        <w:jc w:val="both"/>
        <w:rPr>
          <w:sz w:val="16"/>
          <w:szCs w:val="16"/>
        </w:rPr>
      </w:pPr>
      <w:r w:rsidRPr="001B3CD2">
        <w:rPr>
          <w:sz w:val="16"/>
          <w:szCs w:val="16"/>
        </w:rPr>
        <w:t>общегражданский заграничный паспорт (для прибывших на временное жительство в Российскую Федерацию граждан Российской Федерации, постоянно проживающих за границей);</w:t>
      </w:r>
    </w:p>
    <w:p w:rsidR="001B3CD2" w:rsidRPr="001B3CD2" w:rsidRDefault="001B3CD2" w:rsidP="001B3CD2">
      <w:pPr>
        <w:jc w:val="both"/>
        <w:rPr>
          <w:sz w:val="16"/>
          <w:szCs w:val="16"/>
        </w:rPr>
      </w:pPr>
      <w:r w:rsidRPr="001B3CD2">
        <w:rPr>
          <w:sz w:val="16"/>
          <w:szCs w:val="16"/>
        </w:rPr>
        <w:t>удостоверение личности моряка;</w:t>
      </w:r>
    </w:p>
    <w:p w:rsidR="001B3CD2" w:rsidRPr="001B3CD2" w:rsidRDefault="001B3CD2" w:rsidP="001B3CD2">
      <w:pPr>
        <w:pStyle w:val="ConsPlusNormal"/>
        <w:jc w:val="both"/>
        <w:rPr>
          <w:rFonts w:ascii="Times New Roman" w:hAnsi="Times New Roman" w:cs="Times New Roman"/>
          <w:color w:val="000000"/>
          <w:sz w:val="16"/>
          <w:szCs w:val="16"/>
        </w:rPr>
      </w:pPr>
      <w:r w:rsidRPr="001B3CD2">
        <w:rPr>
          <w:rFonts w:ascii="Times New Roman" w:hAnsi="Times New Roman" w:cs="Times New Roman"/>
          <w:color w:val="000000"/>
          <w:sz w:val="16"/>
          <w:szCs w:val="16"/>
        </w:rPr>
        <w:t xml:space="preserve">        дипломатический паспорт;</w:t>
      </w:r>
    </w:p>
    <w:p w:rsidR="001B3CD2" w:rsidRPr="001B3CD2" w:rsidRDefault="001B3CD2" w:rsidP="001B3CD2">
      <w:pPr>
        <w:jc w:val="both"/>
        <w:rPr>
          <w:color w:val="000000"/>
          <w:sz w:val="16"/>
          <w:szCs w:val="16"/>
        </w:rPr>
      </w:pPr>
      <w:r w:rsidRPr="001B3CD2">
        <w:rPr>
          <w:color w:val="000000"/>
          <w:sz w:val="16"/>
          <w:szCs w:val="16"/>
        </w:rPr>
        <w:t>служебный паспорт;</w:t>
      </w:r>
    </w:p>
    <w:p w:rsidR="001B3CD2" w:rsidRPr="001B3CD2" w:rsidRDefault="001B3CD2" w:rsidP="001B3CD2">
      <w:pPr>
        <w:pStyle w:val="af5"/>
        <w:spacing w:line="313" w:lineRule="exact"/>
        <w:ind w:firstLine="709"/>
        <w:jc w:val="both"/>
        <w:rPr>
          <w:color w:val="000000"/>
          <w:sz w:val="16"/>
          <w:szCs w:val="16"/>
        </w:rPr>
      </w:pPr>
      <w:proofErr w:type="gramStart"/>
      <w:r w:rsidRPr="001B3CD2">
        <w:rPr>
          <w:sz w:val="16"/>
          <w:szCs w:val="16"/>
        </w:rPr>
        <w:t>3) для выплаты социального пособия на погребение в случае, если умерший гражданин не подлежал обязательному социальному страхованию и в связи с материнством на день смерти и не являлся пенсионером - с</w:t>
      </w:r>
      <w:r w:rsidRPr="001B3CD2">
        <w:rPr>
          <w:color w:val="000000"/>
          <w:sz w:val="16"/>
          <w:szCs w:val="16"/>
        </w:rPr>
        <w:t>правка о смерти, выдаваемая органами ЗАГС (форма № 33, утвержденная постановлением Правительства Российской Федерации от 31 октября 1998 года № 1274 «Об утверждении форм бланков заявлений о государственной регистрации актов гражданского состояния, справок</w:t>
      </w:r>
      <w:proofErr w:type="gramEnd"/>
      <w:r w:rsidRPr="001B3CD2">
        <w:rPr>
          <w:color w:val="000000"/>
          <w:sz w:val="16"/>
          <w:szCs w:val="16"/>
        </w:rPr>
        <w:t xml:space="preserve"> и иных документов, подтверждающих государственную регистрацию актов гражданского состояния»);</w:t>
      </w:r>
    </w:p>
    <w:p w:rsidR="001B3CD2" w:rsidRPr="001B3CD2" w:rsidRDefault="001B3CD2" w:rsidP="001B3CD2">
      <w:pPr>
        <w:shd w:val="clear" w:color="auto" w:fill="FFFFFF"/>
        <w:spacing w:line="313" w:lineRule="exact"/>
        <w:jc w:val="both"/>
        <w:rPr>
          <w:color w:val="000000"/>
          <w:sz w:val="16"/>
          <w:szCs w:val="16"/>
        </w:rPr>
      </w:pPr>
      <w:proofErr w:type="gramStart"/>
      <w:r w:rsidRPr="001B3CD2">
        <w:rPr>
          <w:color w:val="000000"/>
          <w:sz w:val="16"/>
          <w:szCs w:val="16"/>
        </w:rPr>
        <w:t>4)</w:t>
      </w:r>
      <w:r w:rsidRPr="001B3CD2">
        <w:rPr>
          <w:sz w:val="16"/>
          <w:szCs w:val="16"/>
        </w:rPr>
        <w:t xml:space="preserve"> для выплаты социального пособия на погребение в случае рождения мертвого ребенка по истечении 154 дней беременности - справка о рождении (форма № 26, </w:t>
      </w:r>
      <w:r w:rsidRPr="001B3CD2">
        <w:rPr>
          <w:color w:val="000000"/>
          <w:sz w:val="16"/>
          <w:szCs w:val="16"/>
        </w:rPr>
        <w:t>утвержденная постановлением Правительства Российской Федерации от 31 октября 1998 года № 1274 «Об утверждении форм бланков заявлений о государственной регистрации актов гражданского состояния, справок и иных документов, подтверждающих государственную регистрацию актов гражданского состояния»).</w:t>
      </w:r>
      <w:proofErr w:type="gramEnd"/>
    </w:p>
    <w:p w:rsidR="001B3CD2" w:rsidRPr="001B3CD2" w:rsidRDefault="001B3CD2" w:rsidP="001B3CD2">
      <w:pPr>
        <w:jc w:val="both"/>
        <w:rPr>
          <w:sz w:val="16"/>
          <w:szCs w:val="16"/>
        </w:rPr>
      </w:pPr>
      <w:r w:rsidRPr="001B3CD2">
        <w:rPr>
          <w:sz w:val="16"/>
          <w:szCs w:val="16"/>
        </w:rPr>
        <w:t>Перечень документов, указанных в настоящем пункте, является исчерпывающим и предоставляется заявителем лично.</w:t>
      </w:r>
    </w:p>
    <w:p w:rsidR="001B3CD2" w:rsidRPr="001B3CD2" w:rsidRDefault="001B3CD2" w:rsidP="001B3CD2">
      <w:pPr>
        <w:ind w:right="-285"/>
        <w:jc w:val="both"/>
        <w:rPr>
          <w:sz w:val="16"/>
          <w:szCs w:val="16"/>
        </w:rPr>
      </w:pPr>
      <w:r w:rsidRPr="001B3CD2">
        <w:rPr>
          <w:sz w:val="16"/>
          <w:szCs w:val="16"/>
        </w:rPr>
        <w:t>Запрещается требовать от заявителя:</w:t>
      </w:r>
    </w:p>
    <w:p w:rsidR="001B3CD2" w:rsidRPr="001B3CD2" w:rsidRDefault="001B3CD2" w:rsidP="001B3CD2">
      <w:pPr>
        <w:ind w:right="-285"/>
        <w:jc w:val="both"/>
        <w:rPr>
          <w:sz w:val="16"/>
          <w:szCs w:val="16"/>
        </w:rPr>
      </w:pPr>
      <w:r w:rsidRPr="001B3CD2">
        <w:rPr>
          <w:sz w:val="16"/>
          <w:szCs w:val="16"/>
        </w:rPr>
        <w:t>представления документов и информации или осуществления действий, представление или осуществление которых не предусмотрено нормативными правовыми актами, регулирующими отношения, возникающие в связи с предоставлением муниципальной услуги за исключением получения услуг, включенных в Перечень услуг, которые являются необходимыми и обязательными для предоставления муниципальных услуг и предоставляются организациями, участвующими в предоставлении муниципальных услуг;</w:t>
      </w:r>
    </w:p>
    <w:p w:rsidR="001B3CD2" w:rsidRPr="001B3CD2" w:rsidRDefault="001B3CD2" w:rsidP="001B3CD2">
      <w:pPr>
        <w:ind w:right="-285"/>
        <w:jc w:val="both"/>
        <w:rPr>
          <w:sz w:val="16"/>
          <w:szCs w:val="16"/>
        </w:rPr>
      </w:pPr>
      <w:r w:rsidRPr="001B3CD2">
        <w:rPr>
          <w:sz w:val="16"/>
          <w:szCs w:val="16"/>
        </w:rPr>
        <w:t>представления документов и информации, которые находятся в распоряжении органов, предоставляющих муниципальную услугу, иных государственных органов, органов местного самоуправления и организаций, в соответствии с нормативными правовыми актами Российской Федерации, нормативными правовыми актами субъектов Российской Федерации и муниципальными правовыми актами;</w:t>
      </w:r>
    </w:p>
    <w:p w:rsidR="001B3CD2" w:rsidRPr="001B3CD2" w:rsidRDefault="001B3CD2" w:rsidP="001B3CD2">
      <w:pPr>
        <w:ind w:right="-285"/>
        <w:jc w:val="both"/>
        <w:rPr>
          <w:sz w:val="16"/>
          <w:szCs w:val="16"/>
        </w:rPr>
      </w:pPr>
      <w:r w:rsidRPr="001B3CD2">
        <w:rPr>
          <w:sz w:val="16"/>
          <w:szCs w:val="16"/>
        </w:rPr>
        <w:t>осуществления действий, в том числе согласований, необходимых для получения муниципальной услуги связанных с обращением в иные государственные органы, органы местного самоуправления, организации, за исключением получения услуг и получения документов и информации, предоставляемых в результате предоставления таких услуг, включенных в перечень услуг, которые являются необходимыми и обязательными для предоставления муниципальных услуг.</w:t>
      </w:r>
    </w:p>
    <w:p w:rsidR="001B3CD2" w:rsidRPr="001B3CD2" w:rsidRDefault="001B3CD2" w:rsidP="001B3CD2">
      <w:pPr>
        <w:jc w:val="both"/>
        <w:rPr>
          <w:sz w:val="16"/>
          <w:szCs w:val="16"/>
        </w:rPr>
      </w:pPr>
      <w:r w:rsidRPr="001B3CD2">
        <w:rPr>
          <w:sz w:val="16"/>
          <w:szCs w:val="16"/>
        </w:rPr>
        <w:t>11. Документы, предоставляемые заявителем, должны соответствовать следующим требованиям:</w:t>
      </w:r>
    </w:p>
    <w:p w:rsidR="001B3CD2" w:rsidRPr="001B3CD2" w:rsidRDefault="001B3CD2" w:rsidP="001B3CD2">
      <w:pPr>
        <w:jc w:val="both"/>
        <w:rPr>
          <w:sz w:val="16"/>
          <w:szCs w:val="16"/>
        </w:rPr>
      </w:pPr>
      <w:r w:rsidRPr="001B3CD2">
        <w:rPr>
          <w:sz w:val="16"/>
          <w:szCs w:val="16"/>
        </w:rPr>
        <w:t>тексты документов должны быть написаны разборчиво;</w:t>
      </w:r>
    </w:p>
    <w:p w:rsidR="001B3CD2" w:rsidRPr="001B3CD2" w:rsidRDefault="001B3CD2" w:rsidP="001B3CD2">
      <w:pPr>
        <w:jc w:val="both"/>
        <w:rPr>
          <w:sz w:val="16"/>
          <w:szCs w:val="16"/>
        </w:rPr>
      </w:pPr>
      <w:r w:rsidRPr="001B3CD2">
        <w:rPr>
          <w:sz w:val="16"/>
          <w:szCs w:val="16"/>
        </w:rPr>
        <w:t xml:space="preserve">фамилия, имя и отчества (при наличии) заявителя, его адрес места жительства, телефон (если есть) должны быть написаны полностью; </w:t>
      </w:r>
    </w:p>
    <w:p w:rsidR="001B3CD2" w:rsidRPr="001B3CD2" w:rsidRDefault="001B3CD2" w:rsidP="001B3CD2">
      <w:pPr>
        <w:jc w:val="both"/>
        <w:rPr>
          <w:sz w:val="16"/>
          <w:szCs w:val="16"/>
        </w:rPr>
      </w:pPr>
      <w:r w:rsidRPr="001B3CD2">
        <w:rPr>
          <w:sz w:val="16"/>
          <w:szCs w:val="16"/>
        </w:rPr>
        <w:t>документы не должны содержать подчисток, приписок, зачеркнутых слов и иных неоговоренных исправлений;</w:t>
      </w:r>
    </w:p>
    <w:p w:rsidR="001B3CD2" w:rsidRPr="001B3CD2" w:rsidRDefault="001B3CD2" w:rsidP="001B3CD2">
      <w:pPr>
        <w:jc w:val="both"/>
        <w:rPr>
          <w:sz w:val="16"/>
          <w:szCs w:val="16"/>
        </w:rPr>
      </w:pPr>
      <w:r w:rsidRPr="001B3CD2">
        <w:rPr>
          <w:sz w:val="16"/>
          <w:szCs w:val="16"/>
        </w:rPr>
        <w:t>документы не должны быть исполнены карандашом;</w:t>
      </w:r>
    </w:p>
    <w:p w:rsidR="001B3CD2" w:rsidRPr="001B3CD2" w:rsidRDefault="001B3CD2" w:rsidP="001B3CD2">
      <w:pPr>
        <w:jc w:val="both"/>
        <w:rPr>
          <w:sz w:val="16"/>
          <w:szCs w:val="16"/>
        </w:rPr>
      </w:pPr>
      <w:r w:rsidRPr="001B3CD2">
        <w:rPr>
          <w:sz w:val="16"/>
          <w:szCs w:val="16"/>
        </w:rPr>
        <w:t>документы не должны иметь серьезных повреждений, наличие которых допускает неоднозначность их толкования.</w:t>
      </w:r>
    </w:p>
    <w:p w:rsidR="001B3CD2" w:rsidRPr="001B3CD2" w:rsidRDefault="001B3CD2" w:rsidP="001B3CD2">
      <w:pPr>
        <w:jc w:val="both"/>
        <w:rPr>
          <w:sz w:val="16"/>
          <w:szCs w:val="16"/>
        </w:rPr>
      </w:pPr>
      <w:r w:rsidRPr="001B3CD2">
        <w:rPr>
          <w:sz w:val="16"/>
          <w:szCs w:val="16"/>
        </w:rPr>
        <w:t>Документы, необходимые для получения муниципальной услуги, могут быть представлены как в подлинниках, так и в копиях, заверенных выдавшей документы организацией (органом, учреждением) или нотариально удостоверены (в случаях, прямо предусмотренных законодательством Российской Федерации).</w:t>
      </w:r>
    </w:p>
    <w:p w:rsidR="001B3CD2" w:rsidRPr="001B3CD2" w:rsidRDefault="001B3CD2" w:rsidP="001B3CD2">
      <w:pPr>
        <w:jc w:val="both"/>
        <w:rPr>
          <w:sz w:val="16"/>
          <w:szCs w:val="16"/>
        </w:rPr>
      </w:pPr>
      <w:r w:rsidRPr="001B3CD2">
        <w:rPr>
          <w:sz w:val="16"/>
          <w:szCs w:val="16"/>
        </w:rPr>
        <w:t>Копии предоставленных документов заверяются специалистом сектора по опеке и попечительству администрации Островского муниципального района на основании предоставленного подлинника этого документа.</w:t>
      </w:r>
    </w:p>
    <w:p w:rsidR="001B3CD2" w:rsidRPr="001B3CD2" w:rsidRDefault="001B3CD2" w:rsidP="001B3CD2">
      <w:pPr>
        <w:tabs>
          <w:tab w:val="left" w:pos="993"/>
        </w:tabs>
        <w:spacing w:line="0" w:lineRule="atLeast"/>
        <w:jc w:val="both"/>
        <w:rPr>
          <w:sz w:val="16"/>
          <w:szCs w:val="16"/>
        </w:rPr>
      </w:pPr>
      <w:r w:rsidRPr="001B3CD2">
        <w:rPr>
          <w:sz w:val="16"/>
          <w:szCs w:val="16"/>
        </w:rPr>
        <w:t>11.1. В регистрации заявления и документов, полученных от заявителя в форме электронного документа (в случае возможности получения муниципальной услуги в электронной форме), отказывается в случаях:</w:t>
      </w:r>
    </w:p>
    <w:p w:rsidR="001B3CD2" w:rsidRPr="001B3CD2" w:rsidRDefault="001B3CD2" w:rsidP="001B3CD2">
      <w:pPr>
        <w:tabs>
          <w:tab w:val="left" w:pos="993"/>
        </w:tabs>
        <w:spacing w:line="0" w:lineRule="atLeast"/>
        <w:jc w:val="both"/>
        <w:rPr>
          <w:sz w:val="16"/>
          <w:szCs w:val="16"/>
        </w:rPr>
      </w:pPr>
      <w:r w:rsidRPr="001B3CD2">
        <w:rPr>
          <w:sz w:val="16"/>
          <w:szCs w:val="16"/>
        </w:rPr>
        <w:t>1) если заявление в электронной форме подписано с использованием электронной подписи, не принадлежащей заявителю;</w:t>
      </w:r>
    </w:p>
    <w:p w:rsidR="001B3CD2" w:rsidRPr="001B3CD2" w:rsidRDefault="001B3CD2" w:rsidP="001B3CD2">
      <w:pPr>
        <w:tabs>
          <w:tab w:val="left" w:pos="0"/>
        </w:tabs>
        <w:spacing w:line="0" w:lineRule="atLeast"/>
        <w:jc w:val="both"/>
        <w:rPr>
          <w:sz w:val="16"/>
          <w:szCs w:val="16"/>
        </w:rPr>
      </w:pPr>
      <w:r w:rsidRPr="001B3CD2">
        <w:rPr>
          <w:sz w:val="16"/>
          <w:szCs w:val="16"/>
        </w:rPr>
        <w:t>2) если заявление поступило с пустыми полями;</w:t>
      </w:r>
    </w:p>
    <w:p w:rsidR="001B3CD2" w:rsidRPr="001B3CD2" w:rsidRDefault="001B3CD2" w:rsidP="001B3CD2">
      <w:pPr>
        <w:jc w:val="both"/>
        <w:rPr>
          <w:sz w:val="16"/>
          <w:szCs w:val="16"/>
        </w:rPr>
      </w:pPr>
      <w:r w:rsidRPr="001B3CD2">
        <w:rPr>
          <w:sz w:val="16"/>
          <w:szCs w:val="16"/>
        </w:rPr>
        <w:t xml:space="preserve">3) к заявлению в электронной форме прикреплены сканированные электронные образы документов, не соответствующие перечню документов, необходимых для предоставления муниципальной услуги. </w:t>
      </w:r>
    </w:p>
    <w:p w:rsidR="001B3CD2" w:rsidRPr="001B3CD2" w:rsidRDefault="001B3CD2" w:rsidP="001B3CD2">
      <w:pPr>
        <w:shd w:val="clear" w:color="auto" w:fill="FFFFFF"/>
        <w:spacing w:line="313" w:lineRule="exact"/>
        <w:jc w:val="both"/>
        <w:rPr>
          <w:sz w:val="16"/>
          <w:szCs w:val="16"/>
        </w:rPr>
      </w:pPr>
      <w:r w:rsidRPr="001B3CD2">
        <w:rPr>
          <w:sz w:val="16"/>
          <w:szCs w:val="16"/>
        </w:rPr>
        <w:t xml:space="preserve">12. Необходимая и обязательная услуга отсутствует. </w:t>
      </w:r>
    </w:p>
    <w:p w:rsidR="001B3CD2" w:rsidRPr="001B3CD2" w:rsidRDefault="001B3CD2" w:rsidP="001B3CD2">
      <w:pPr>
        <w:jc w:val="both"/>
        <w:rPr>
          <w:sz w:val="16"/>
          <w:szCs w:val="16"/>
        </w:rPr>
      </w:pPr>
      <w:r w:rsidRPr="001B3CD2">
        <w:rPr>
          <w:sz w:val="16"/>
          <w:szCs w:val="16"/>
        </w:rPr>
        <w:t>13. Основания для отказа в предоставлении муниципальной услуги:</w:t>
      </w:r>
    </w:p>
    <w:p w:rsidR="001B3CD2" w:rsidRPr="001B3CD2" w:rsidRDefault="001B3CD2" w:rsidP="001B3CD2">
      <w:pPr>
        <w:jc w:val="both"/>
        <w:rPr>
          <w:sz w:val="16"/>
          <w:szCs w:val="16"/>
        </w:rPr>
      </w:pPr>
      <w:r w:rsidRPr="001B3CD2">
        <w:rPr>
          <w:sz w:val="16"/>
          <w:szCs w:val="16"/>
        </w:rPr>
        <w:t>1) непредставление заявителем документов, необходимых для предоставления муниципальной услуги, предусмотренных пунктом 10 настоящего административного регламента;</w:t>
      </w:r>
    </w:p>
    <w:p w:rsidR="001B3CD2" w:rsidRPr="001B3CD2" w:rsidRDefault="001B3CD2" w:rsidP="001B3CD2">
      <w:pPr>
        <w:jc w:val="both"/>
        <w:rPr>
          <w:sz w:val="16"/>
          <w:szCs w:val="16"/>
        </w:rPr>
      </w:pPr>
      <w:r w:rsidRPr="001B3CD2">
        <w:rPr>
          <w:sz w:val="16"/>
          <w:szCs w:val="16"/>
        </w:rPr>
        <w:t>2) умерший гражданин подлежал обязательному социальному страхованию на случай временной нетрудоспособности и в связи с материнством на день смерти, а также в случае рождения мертвого ребенка до 154 дней беременности;</w:t>
      </w:r>
    </w:p>
    <w:p w:rsidR="001B3CD2" w:rsidRPr="001B3CD2" w:rsidRDefault="001B3CD2" w:rsidP="001B3CD2">
      <w:pPr>
        <w:jc w:val="both"/>
        <w:rPr>
          <w:sz w:val="16"/>
          <w:szCs w:val="16"/>
        </w:rPr>
      </w:pPr>
      <w:r w:rsidRPr="001B3CD2">
        <w:rPr>
          <w:sz w:val="16"/>
          <w:szCs w:val="16"/>
        </w:rPr>
        <w:t>3) умерший гражданин являлся пенсионером;</w:t>
      </w:r>
    </w:p>
    <w:p w:rsidR="001B3CD2" w:rsidRPr="001B3CD2" w:rsidRDefault="001B3CD2" w:rsidP="001B3CD2">
      <w:pPr>
        <w:jc w:val="both"/>
        <w:rPr>
          <w:sz w:val="16"/>
          <w:szCs w:val="16"/>
        </w:rPr>
      </w:pPr>
      <w:r w:rsidRPr="001B3CD2">
        <w:rPr>
          <w:sz w:val="16"/>
          <w:szCs w:val="16"/>
        </w:rPr>
        <w:t>4) обращение за пособием последовало позднее шести месяцев со дня смерти;</w:t>
      </w:r>
    </w:p>
    <w:p w:rsidR="001B3CD2" w:rsidRPr="001B3CD2" w:rsidRDefault="001B3CD2" w:rsidP="001B3CD2">
      <w:pPr>
        <w:jc w:val="both"/>
        <w:rPr>
          <w:sz w:val="16"/>
          <w:szCs w:val="16"/>
        </w:rPr>
      </w:pPr>
      <w:r w:rsidRPr="001B3CD2">
        <w:rPr>
          <w:sz w:val="16"/>
          <w:szCs w:val="16"/>
        </w:rPr>
        <w:t>5) услуги по погребению оказаны на безвозмездной основе.</w:t>
      </w:r>
    </w:p>
    <w:p w:rsidR="001B3CD2" w:rsidRPr="001B3CD2" w:rsidRDefault="001B3CD2" w:rsidP="001B3CD2">
      <w:pPr>
        <w:jc w:val="both"/>
        <w:rPr>
          <w:color w:val="000000"/>
          <w:sz w:val="16"/>
          <w:szCs w:val="16"/>
        </w:rPr>
      </w:pPr>
      <w:r w:rsidRPr="001B3CD2">
        <w:rPr>
          <w:sz w:val="16"/>
          <w:szCs w:val="16"/>
        </w:rPr>
        <w:t xml:space="preserve">     14</w:t>
      </w:r>
      <w:r w:rsidRPr="001B3CD2">
        <w:rPr>
          <w:color w:val="000000"/>
          <w:sz w:val="16"/>
          <w:szCs w:val="16"/>
        </w:rPr>
        <w:t>. Основания для отказа в приеме документов, необходимых для предоставления муниципальной услуги, полученных на бумажном носителе, нормативными правовыми актами не предусмотрены.</w:t>
      </w:r>
    </w:p>
    <w:p w:rsidR="001B3CD2" w:rsidRPr="001B3CD2" w:rsidRDefault="001B3CD2" w:rsidP="001B3CD2">
      <w:pPr>
        <w:jc w:val="both"/>
        <w:rPr>
          <w:bCs/>
          <w:sz w:val="16"/>
          <w:szCs w:val="16"/>
        </w:rPr>
      </w:pPr>
      <w:r w:rsidRPr="001B3CD2">
        <w:rPr>
          <w:sz w:val="16"/>
          <w:szCs w:val="16"/>
        </w:rPr>
        <w:t xml:space="preserve">   </w:t>
      </w:r>
      <w:r w:rsidRPr="001B3CD2">
        <w:rPr>
          <w:sz w:val="16"/>
          <w:szCs w:val="16"/>
        </w:rPr>
        <w:tab/>
        <w:t>15. Максимальный срок ожидания в очереди при подаче заявления о предоставлении муниципальной услуги составляет 15 минут.</w:t>
      </w:r>
      <w:r w:rsidRPr="001B3CD2">
        <w:rPr>
          <w:b/>
          <w:bCs/>
          <w:sz w:val="16"/>
          <w:szCs w:val="16"/>
        </w:rPr>
        <w:t xml:space="preserve"> </w:t>
      </w:r>
      <w:r w:rsidRPr="001B3CD2">
        <w:rPr>
          <w:bCs/>
          <w:sz w:val="16"/>
          <w:szCs w:val="16"/>
        </w:rPr>
        <w:t>Максимальный срок ожидания в очереди при получении результата предоставления муниципальной услуги составляет 15 минут.</w:t>
      </w:r>
    </w:p>
    <w:p w:rsidR="001B3CD2" w:rsidRPr="001B3CD2" w:rsidRDefault="001B3CD2" w:rsidP="001B3CD2">
      <w:pPr>
        <w:jc w:val="both"/>
        <w:rPr>
          <w:sz w:val="16"/>
          <w:szCs w:val="16"/>
        </w:rPr>
      </w:pPr>
      <w:r w:rsidRPr="001B3CD2">
        <w:rPr>
          <w:sz w:val="16"/>
          <w:szCs w:val="16"/>
        </w:rPr>
        <w:lastRenderedPageBreak/>
        <w:t>16. Срок регистрации заявления о предоставлении муниципальной услуги составляет 20 минут.</w:t>
      </w:r>
    </w:p>
    <w:p w:rsidR="001B3CD2" w:rsidRPr="001B3CD2" w:rsidRDefault="001B3CD2" w:rsidP="001B3CD2">
      <w:pPr>
        <w:jc w:val="both"/>
        <w:rPr>
          <w:sz w:val="16"/>
          <w:szCs w:val="16"/>
        </w:rPr>
      </w:pPr>
      <w:r w:rsidRPr="001B3CD2">
        <w:rPr>
          <w:sz w:val="16"/>
          <w:szCs w:val="16"/>
        </w:rPr>
        <w:t xml:space="preserve">17. Помещения, в которых предоставляется муниципальная </w:t>
      </w:r>
      <w:proofErr w:type="gramStart"/>
      <w:r w:rsidRPr="001B3CD2">
        <w:rPr>
          <w:sz w:val="16"/>
          <w:szCs w:val="16"/>
        </w:rPr>
        <w:t>услуга</w:t>
      </w:r>
      <w:proofErr w:type="gramEnd"/>
      <w:r w:rsidRPr="001B3CD2">
        <w:rPr>
          <w:sz w:val="16"/>
          <w:szCs w:val="16"/>
        </w:rPr>
        <w:t xml:space="preserve"> соответствуют следующим требованиям: </w:t>
      </w:r>
    </w:p>
    <w:p w:rsidR="001B3CD2" w:rsidRPr="001B3CD2" w:rsidRDefault="001B3CD2" w:rsidP="001B3CD2">
      <w:pPr>
        <w:tabs>
          <w:tab w:val="left" w:pos="-2127"/>
        </w:tabs>
        <w:jc w:val="both"/>
        <w:rPr>
          <w:sz w:val="16"/>
          <w:szCs w:val="16"/>
        </w:rPr>
      </w:pPr>
      <w:r w:rsidRPr="001B3CD2">
        <w:rPr>
          <w:sz w:val="16"/>
          <w:szCs w:val="16"/>
        </w:rPr>
        <w:t xml:space="preserve">1) здание, в котором расположен орган, непосредственно предоставляющий муниципальную услугу, располагается с учетом транспортной доступности (чтобы время пути для граждан от остановок общественного транспорта составляло не более 15 минут пешим ходом), оборудовано отдельными входами для свободного доступа заявителей в помещение. </w:t>
      </w:r>
    </w:p>
    <w:p w:rsidR="001B3CD2" w:rsidRPr="001B3CD2" w:rsidRDefault="001B3CD2" w:rsidP="001B3CD2">
      <w:pPr>
        <w:jc w:val="both"/>
        <w:rPr>
          <w:sz w:val="16"/>
          <w:szCs w:val="16"/>
        </w:rPr>
      </w:pPr>
      <w:r w:rsidRPr="001B3CD2">
        <w:rPr>
          <w:sz w:val="16"/>
          <w:szCs w:val="16"/>
        </w:rPr>
        <w:t>Прилегающая территория оборудована местами для парковки автотранспортных средств. На стоянке должно быть не менее 5 мест, из них не менее 10 процентов мест (но не менее одного места) - для парковки специальных транспортных средств лиц с ограниченными возможностями передвижения. Доступ заявителей к парковочным местам является бесплатным;</w:t>
      </w:r>
    </w:p>
    <w:p w:rsidR="001B3CD2" w:rsidRPr="001B3CD2" w:rsidRDefault="001B3CD2" w:rsidP="001B3CD2">
      <w:pPr>
        <w:jc w:val="both"/>
        <w:rPr>
          <w:sz w:val="16"/>
          <w:szCs w:val="16"/>
        </w:rPr>
      </w:pPr>
      <w:r w:rsidRPr="001B3CD2">
        <w:rPr>
          <w:sz w:val="16"/>
          <w:szCs w:val="16"/>
        </w:rPr>
        <w:t>2) кабинет сектора по опеке и попечительству администрации Островского муниципального района оборудован информационной табличкой (вывеской), содержащей информацию о наименовании и графике работы;</w:t>
      </w:r>
    </w:p>
    <w:p w:rsidR="001B3CD2" w:rsidRPr="001B3CD2" w:rsidRDefault="001B3CD2" w:rsidP="001B3CD2">
      <w:pPr>
        <w:tabs>
          <w:tab w:val="left" w:pos="0"/>
        </w:tabs>
        <w:spacing w:line="0" w:lineRule="atLeast"/>
        <w:jc w:val="both"/>
        <w:rPr>
          <w:rStyle w:val="TimesNewRoman14"/>
          <w:sz w:val="16"/>
          <w:szCs w:val="16"/>
        </w:rPr>
      </w:pPr>
      <w:r w:rsidRPr="001B3CD2">
        <w:rPr>
          <w:sz w:val="16"/>
          <w:szCs w:val="16"/>
        </w:rPr>
        <w:t xml:space="preserve">3) </w:t>
      </w:r>
      <w:r w:rsidRPr="001B3CD2">
        <w:rPr>
          <w:rStyle w:val="TimesNewRoman14"/>
          <w:sz w:val="16"/>
          <w:szCs w:val="16"/>
        </w:rPr>
        <w:t xml:space="preserve">в целях создания условий доступности зданий, помещений, в которых предоставляется муниципальная услуга (далее – здания), и условий доступности муниципальной услуги инвалидам, в здании администрации, обеспечиваются: </w:t>
      </w:r>
    </w:p>
    <w:p w:rsidR="001B3CD2" w:rsidRPr="001B3CD2" w:rsidRDefault="001B3CD2" w:rsidP="001B3CD2">
      <w:pPr>
        <w:tabs>
          <w:tab w:val="left" w:pos="0"/>
        </w:tabs>
        <w:spacing w:line="0" w:lineRule="atLeast"/>
        <w:jc w:val="both"/>
        <w:rPr>
          <w:rStyle w:val="TimesNewRoman14"/>
          <w:sz w:val="16"/>
          <w:szCs w:val="16"/>
        </w:rPr>
      </w:pPr>
      <w:r w:rsidRPr="001B3CD2">
        <w:rPr>
          <w:rStyle w:val="TimesNewRoman14"/>
          <w:sz w:val="16"/>
          <w:szCs w:val="16"/>
        </w:rPr>
        <w:t>- условия для беспрепятственного доступа к зданиям, а также для беспрепятственного пользования средствами связи и информации;</w:t>
      </w:r>
    </w:p>
    <w:p w:rsidR="001B3CD2" w:rsidRPr="001B3CD2" w:rsidRDefault="001B3CD2" w:rsidP="001B3CD2">
      <w:pPr>
        <w:tabs>
          <w:tab w:val="left" w:pos="0"/>
        </w:tabs>
        <w:spacing w:line="0" w:lineRule="atLeast"/>
        <w:jc w:val="both"/>
        <w:rPr>
          <w:rStyle w:val="TimesNewRoman14"/>
          <w:sz w:val="16"/>
          <w:szCs w:val="16"/>
        </w:rPr>
      </w:pPr>
      <w:r w:rsidRPr="001B3CD2">
        <w:rPr>
          <w:rStyle w:val="TimesNewRoman14"/>
          <w:sz w:val="16"/>
          <w:szCs w:val="16"/>
        </w:rPr>
        <w:t>- возможность самостоятельного передвижения по территории, на которой расположены здания, а также входа в такие здания и выхода из них, в том числе с использованием кресла-коляски;</w:t>
      </w:r>
    </w:p>
    <w:p w:rsidR="001B3CD2" w:rsidRPr="001B3CD2" w:rsidRDefault="001B3CD2" w:rsidP="001B3CD2">
      <w:pPr>
        <w:tabs>
          <w:tab w:val="left" w:pos="0"/>
        </w:tabs>
        <w:spacing w:line="0" w:lineRule="atLeast"/>
        <w:jc w:val="both"/>
        <w:rPr>
          <w:rStyle w:val="TimesNewRoman14"/>
          <w:sz w:val="16"/>
          <w:szCs w:val="16"/>
        </w:rPr>
      </w:pPr>
      <w:r w:rsidRPr="001B3CD2">
        <w:rPr>
          <w:rStyle w:val="TimesNewRoman14"/>
          <w:sz w:val="16"/>
          <w:szCs w:val="16"/>
        </w:rPr>
        <w:t>- сопровождение инвалидов, имеющих стойкие расстройства функции зрения и самостоятельного передвижения, и оказание им помощи в передвижении;</w:t>
      </w:r>
    </w:p>
    <w:p w:rsidR="001B3CD2" w:rsidRPr="001B3CD2" w:rsidRDefault="001B3CD2" w:rsidP="001B3CD2">
      <w:pPr>
        <w:tabs>
          <w:tab w:val="left" w:pos="0"/>
        </w:tabs>
        <w:spacing w:line="0" w:lineRule="atLeast"/>
        <w:jc w:val="both"/>
        <w:rPr>
          <w:rStyle w:val="TimesNewRoman14"/>
          <w:sz w:val="16"/>
          <w:szCs w:val="16"/>
        </w:rPr>
      </w:pPr>
      <w:r w:rsidRPr="001B3CD2">
        <w:rPr>
          <w:rStyle w:val="TimesNewRoman14"/>
          <w:sz w:val="16"/>
          <w:szCs w:val="16"/>
        </w:rPr>
        <w:t>- надлежащее размещение оборудования и носителей информации, необходимых для обеспечения беспрепятственного доступа инвалидов к зданиям и к услугам с учетом ограничений их жизнедеятельности;</w:t>
      </w:r>
    </w:p>
    <w:p w:rsidR="001B3CD2" w:rsidRPr="001B3CD2" w:rsidRDefault="001B3CD2" w:rsidP="001B3CD2">
      <w:pPr>
        <w:tabs>
          <w:tab w:val="left" w:pos="0"/>
        </w:tabs>
        <w:spacing w:line="0" w:lineRule="atLeast"/>
        <w:jc w:val="both"/>
        <w:rPr>
          <w:rStyle w:val="TimesNewRoman14"/>
          <w:sz w:val="16"/>
          <w:szCs w:val="16"/>
        </w:rPr>
      </w:pPr>
      <w:proofErr w:type="gramStart"/>
      <w:r w:rsidRPr="001B3CD2">
        <w:rPr>
          <w:rStyle w:val="TimesNewRoman14"/>
          <w:sz w:val="16"/>
          <w:szCs w:val="16"/>
        </w:rPr>
        <w:t>- допуск в здания собаки-проводника при наличии документа, подтверждающего ее специальное обучение и выдаваемого по форме и в порядке, которые определяются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социальной защиты населения;</w:t>
      </w:r>
      <w:proofErr w:type="gramEnd"/>
    </w:p>
    <w:p w:rsidR="001B3CD2" w:rsidRPr="001B3CD2" w:rsidRDefault="001B3CD2" w:rsidP="001B3CD2">
      <w:pPr>
        <w:tabs>
          <w:tab w:val="left" w:pos="0"/>
        </w:tabs>
        <w:spacing w:line="0" w:lineRule="atLeast"/>
        <w:jc w:val="both"/>
        <w:rPr>
          <w:rStyle w:val="TimesNewRoman14"/>
          <w:sz w:val="16"/>
          <w:szCs w:val="16"/>
        </w:rPr>
      </w:pPr>
      <w:r w:rsidRPr="001B3CD2">
        <w:rPr>
          <w:rStyle w:val="TimesNewRoman14"/>
          <w:sz w:val="16"/>
          <w:szCs w:val="16"/>
        </w:rPr>
        <w:t>- оказание помощи инвалидам в преодолении барьеров, мешающих получению ими услуг наравне с другими лицами;</w:t>
      </w:r>
    </w:p>
    <w:p w:rsidR="001B3CD2" w:rsidRPr="001B3CD2" w:rsidRDefault="001B3CD2" w:rsidP="001B3CD2">
      <w:pPr>
        <w:tabs>
          <w:tab w:val="left" w:pos="0"/>
        </w:tabs>
        <w:spacing w:line="0" w:lineRule="atLeast"/>
        <w:jc w:val="both"/>
        <w:rPr>
          <w:rStyle w:val="TimesNewRoman14"/>
          <w:sz w:val="16"/>
          <w:szCs w:val="16"/>
        </w:rPr>
      </w:pPr>
      <w:proofErr w:type="gramStart"/>
      <w:r w:rsidRPr="001B3CD2">
        <w:rPr>
          <w:rStyle w:val="TimesNewRoman14"/>
          <w:sz w:val="16"/>
          <w:szCs w:val="16"/>
        </w:rPr>
        <w:t>- создание инвалидам иных условий доступности зданий, а также условий доступности муниципальной услуги в соответствии с требованиями, утвержденными приказом Министерства труда и социальной защиты Российской Федерации от 30 июля 2015 года № 527н «Об утверждении порядка обеспечения условий доступности для инвалидов объектов и предоставляемых услуг в сфере труда, занятости и социальной защиты населения, а также оказания им при этом необходимой помощи».</w:t>
      </w:r>
      <w:proofErr w:type="gramEnd"/>
    </w:p>
    <w:p w:rsidR="001B3CD2" w:rsidRPr="001B3CD2" w:rsidRDefault="001B3CD2" w:rsidP="001B3CD2">
      <w:pPr>
        <w:tabs>
          <w:tab w:val="left" w:pos="12"/>
          <w:tab w:val="left" w:pos="1019"/>
        </w:tabs>
        <w:jc w:val="both"/>
        <w:rPr>
          <w:rStyle w:val="TimesNewRoman14"/>
          <w:sz w:val="16"/>
          <w:szCs w:val="16"/>
        </w:rPr>
      </w:pPr>
      <w:r w:rsidRPr="001B3CD2">
        <w:rPr>
          <w:rStyle w:val="TimesNewRoman14"/>
          <w:sz w:val="16"/>
          <w:szCs w:val="16"/>
        </w:rPr>
        <w:t xml:space="preserve">В случаях, если существующие здания невозможно полностью приспособить с учетом потребностей инвалидов, собственники этих зданий до их реконструкции или капитального ремонта должны принимать согласованные с одним из общественных объединений инвалидов меры для обеспечения доступа инвалидов к месту предоставления муниципальной услуги либо, когда </w:t>
      </w:r>
      <w:proofErr w:type="gramStart"/>
      <w:r w:rsidRPr="001B3CD2">
        <w:rPr>
          <w:rStyle w:val="TimesNewRoman14"/>
          <w:sz w:val="16"/>
          <w:szCs w:val="16"/>
        </w:rPr>
        <w:t>это</w:t>
      </w:r>
      <w:proofErr w:type="gramEnd"/>
      <w:r w:rsidRPr="001B3CD2">
        <w:rPr>
          <w:rStyle w:val="TimesNewRoman14"/>
          <w:sz w:val="16"/>
          <w:szCs w:val="16"/>
        </w:rPr>
        <w:t xml:space="preserve"> возможно, обеспечить предоставление муниципальной услуги по месту жительства инвалида или в дистанционном режиме;</w:t>
      </w:r>
    </w:p>
    <w:p w:rsidR="001B3CD2" w:rsidRPr="001B3CD2" w:rsidRDefault="001B3CD2" w:rsidP="001B3CD2">
      <w:pPr>
        <w:tabs>
          <w:tab w:val="left" w:pos="12"/>
          <w:tab w:val="left" w:pos="1019"/>
        </w:tabs>
        <w:jc w:val="both"/>
        <w:rPr>
          <w:sz w:val="16"/>
          <w:szCs w:val="16"/>
        </w:rPr>
      </w:pPr>
      <w:r w:rsidRPr="001B3CD2">
        <w:rPr>
          <w:sz w:val="16"/>
          <w:szCs w:val="16"/>
        </w:rPr>
        <w:t>4) прием граждан осуществляется в специально выделенных для этих целей помещениях, включающих в себя места для ожидания, для заполнения заявлений о предоставлении муниципальной услуги и</w:t>
      </w:r>
      <w:r w:rsidRPr="001B3CD2">
        <w:rPr>
          <w:b/>
          <w:sz w:val="16"/>
          <w:szCs w:val="16"/>
        </w:rPr>
        <w:t xml:space="preserve"> </w:t>
      </w:r>
      <w:r w:rsidRPr="001B3CD2">
        <w:rPr>
          <w:sz w:val="16"/>
          <w:szCs w:val="16"/>
        </w:rPr>
        <w:t>информирования граждан;</w:t>
      </w:r>
    </w:p>
    <w:p w:rsidR="001B3CD2" w:rsidRPr="001B3CD2" w:rsidRDefault="001B3CD2" w:rsidP="001B3CD2">
      <w:pPr>
        <w:jc w:val="both"/>
        <w:rPr>
          <w:sz w:val="16"/>
          <w:szCs w:val="16"/>
        </w:rPr>
      </w:pPr>
      <w:r w:rsidRPr="001B3CD2">
        <w:rPr>
          <w:sz w:val="16"/>
          <w:szCs w:val="16"/>
        </w:rPr>
        <w:t>5) у входа в помещение размещена табличка с наименованием помещения;</w:t>
      </w:r>
    </w:p>
    <w:p w:rsidR="001B3CD2" w:rsidRPr="001B3CD2" w:rsidRDefault="001B3CD2" w:rsidP="001B3CD2">
      <w:pPr>
        <w:jc w:val="both"/>
        <w:rPr>
          <w:sz w:val="16"/>
          <w:szCs w:val="16"/>
        </w:rPr>
      </w:pPr>
      <w:r w:rsidRPr="001B3CD2">
        <w:rPr>
          <w:sz w:val="16"/>
          <w:szCs w:val="16"/>
        </w:rPr>
        <w:t>6) места ожидания в очереди на представление или получение документов являются комфортными для граждан, оборудованы стульями,  местами общественного пользования (туалетами);</w:t>
      </w:r>
    </w:p>
    <w:p w:rsidR="001B3CD2" w:rsidRPr="001B3CD2" w:rsidRDefault="001B3CD2" w:rsidP="001B3CD2">
      <w:pPr>
        <w:tabs>
          <w:tab w:val="left" w:pos="12"/>
          <w:tab w:val="left" w:pos="1019"/>
        </w:tabs>
        <w:jc w:val="both"/>
        <w:rPr>
          <w:sz w:val="16"/>
          <w:szCs w:val="16"/>
        </w:rPr>
      </w:pPr>
      <w:r w:rsidRPr="001B3CD2">
        <w:rPr>
          <w:sz w:val="16"/>
          <w:szCs w:val="16"/>
        </w:rPr>
        <w:t>7) кабинет приема граждан оборудован информационной табличкой (вывеской) с указанием:</w:t>
      </w:r>
    </w:p>
    <w:p w:rsidR="001B3CD2" w:rsidRPr="001B3CD2" w:rsidRDefault="001B3CD2" w:rsidP="001B3CD2">
      <w:pPr>
        <w:tabs>
          <w:tab w:val="left" w:pos="-2268"/>
        </w:tabs>
        <w:jc w:val="both"/>
        <w:rPr>
          <w:sz w:val="16"/>
          <w:szCs w:val="16"/>
        </w:rPr>
      </w:pPr>
      <w:r w:rsidRPr="001B3CD2">
        <w:rPr>
          <w:sz w:val="16"/>
          <w:szCs w:val="16"/>
        </w:rPr>
        <w:t>номера кабинета;</w:t>
      </w:r>
    </w:p>
    <w:p w:rsidR="001B3CD2" w:rsidRPr="001B3CD2" w:rsidRDefault="001B3CD2" w:rsidP="001B3CD2">
      <w:pPr>
        <w:tabs>
          <w:tab w:val="left" w:pos="-2268"/>
        </w:tabs>
        <w:jc w:val="both"/>
        <w:rPr>
          <w:sz w:val="16"/>
          <w:szCs w:val="16"/>
        </w:rPr>
      </w:pPr>
      <w:r w:rsidRPr="001B3CD2">
        <w:rPr>
          <w:sz w:val="16"/>
          <w:szCs w:val="16"/>
        </w:rPr>
        <w:t>фамилии, имени, отчества и должность специалиста;</w:t>
      </w:r>
    </w:p>
    <w:p w:rsidR="001B3CD2" w:rsidRPr="001B3CD2" w:rsidRDefault="001B3CD2" w:rsidP="001B3CD2">
      <w:pPr>
        <w:jc w:val="both"/>
        <w:rPr>
          <w:sz w:val="16"/>
          <w:szCs w:val="16"/>
        </w:rPr>
      </w:pPr>
      <w:r w:rsidRPr="001B3CD2">
        <w:rPr>
          <w:sz w:val="16"/>
          <w:szCs w:val="16"/>
        </w:rPr>
        <w:t>времени перерыва на обед;</w:t>
      </w:r>
    </w:p>
    <w:p w:rsidR="001B3CD2" w:rsidRPr="001B3CD2" w:rsidRDefault="001B3CD2" w:rsidP="001B3CD2">
      <w:pPr>
        <w:jc w:val="both"/>
        <w:rPr>
          <w:sz w:val="16"/>
          <w:szCs w:val="16"/>
        </w:rPr>
      </w:pPr>
      <w:r w:rsidRPr="001B3CD2">
        <w:rPr>
          <w:sz w:val="16"/>
          <w:szCs w:val="16"/>
        </w:rPr>
        <w:t>технического перерыва;</w:t>
      </w:r>
    </w:p>
    <w:p w:rsidR="001B3CD2" w:rsidRPr="001B3CD2" w:rsidRDefault="001B3CD2" w:rsidP="001B3CD2">
      <w:pPr>
        <w:tabs>
          <w:tab w:val="left" w:pos="12"/>
          <w:tab w:val="left" w:pos="1019"/>
        </w:tabs>
        <w:jc w:val="both"/>
        <w:rPr>
          <w:sz w:val="16"/>
          <w:szCs w:val="16"/>
        </w:rPr>
      </w:pPr>
      <w:r w:rsidRPr="001B3CD2">
        <w:rPr>
          <w:sz w:val="16"/>
          <w:szCs w:val="16"/>
        </w:rPr>
        <w:t>8) каждое рабочее место специалиста оборудовано телефоном, персональным компьютером с возможностью доступа к информационным базам данных, печатающим устройством;</w:t>
      </w:r>
    </w:p>
    <w:p w:rsidR="001B3CD2" w:rsidRPr="001B3CD2" w:rsidRDefault="001B3CD2" w:rsidP="001B3CD2">
      <w:pPr>
        <w:tabs>
          <w:tab w:val="left" w:pos="12"/>
          <w:tab w:val="left" w:pos="1019"/>
        </w:tabs>
        <w:jc w:val="both"/>
        <w:rPr>
          <w:sz w:val="16"/>
          <w:szCs w:val="16"/>
        </w:rPr>
      </w:pPr>
      <w:r w:rsidRPr="001B3CD2">
        <w:rPr>
          <w:sz w:val="16"/>
          <w:szCs w:val="16"/>
        </w:rPr>
        <w:t>9) при организации рабочих мест предусмотрена возможность свободного входа и выхода из помещения;</w:t>
      </w:r>
    </w:p>
    <w:p w:rsidR="001B3CD2" w:rsidRPr="001B3CD2" w:rsidRDefault="001B3CD2" w:rsidP="001B3CD2">
      <w:pPr>
        <w:jc w:val="both"/>
        <w:rPr>
          <w:sz w:val="16"/>
          <w:szCs w:val="16"/>
        </w:rPr>
      </w:pPr>
      <w:r w:rsidRPr="001B3CD2">
        <w:rPr>
          <w:sz w:val="16"/>
          <w:szCs w:val="16"/>
        </w:rPr>
        <w:t>10) на информационных стендах размещается следующая информация:</w:t>
      </w:r>
    </w:p>
    <w:p w:rsidR="001B3CD2" w:rsidRPr="001B3CD2" w:rsidRDefault="001B3CD2" w:rsidP="001B3CD2">
      <w:pPr>
        <w:tabs>
          <w:tab w:val="left" w:pos="993"/>
        </w:tabs>
        <w:jc w:val="both"/>
        <w:rPr>
          <w:sz w:val="16"/>
          <w:szCs w:val="16"/>
        </w:rPr>
      </w:pPr>
      <w:r w:rsidRPr="001B3CD2">
        <w:rPr>
          <w:sz w:val="16"/>
          <w:szCs w:val="16"/>
        </w:rPr>
        <w:t>информация о месте нахождения и графике работы сектора по опеке и попечительству;</w:t>
      </w:r>
    </w:p>
    <w:p w:rsidR="001B3CD2" w:rsidRPr="001B3CD2" w:rsidRDefault="001B3CD2" w:rsidP="001B3CD2">
      <w:pPr>
        <w:tabs>
          <w:tab w:val="left" w:pos="993"/>
        </w:tabs>
        <w:jc w:val="both"/>
        <w:rPr>
          <w:sz w:val="16"/>
          <w:szCs w:val="16"/>
        </w:rPr>
      </w:pPr>
      <w:r w:rsidRPr="001B3CD2">
        <w:rPr>
          <w:sz w:val="16"/>
          <w:szCs w:val="16"/>
        </w:rPr>
        <w:t>справочные телефоны сектора по опеке и попечительству;</w:t>
      </w:r>
    </w:p>
    <w:p w:rsidR="001B3CD2" w:rsidRPr="001B3CD2" w:rsidRDefault="00537A6E" w:rsidP="001B3CD2">
      <w:pPr>
        <w:jc w:val="both"/>
        <w:rPr>
          <w:rFonts w:eastAsia="Calibri"/>
          <w:sz w:val="16"/>
          <w:szCs w:val="16"/>
        </w:rPr>
      </w:pPr>
      <w:hyperlink r:id="rId18" w:history="1">
        <w:r w:rsidR="001B3CD2" w:rsidRPr="001B3CD2">
          <w:rPr>
            <w:rStyle w:val="af4"/>
            <w:rFonts w:eastAsia="Calibri"/>
            <w:sz w:val="16"/>
            <w:szCs w:val="16"/>
          </w:rPr>
          <w:t>блок-схем</w:t>
        </w:r>
      </w:hyperlink>
      <w:r w:rsidR="001B3CD2" w:rsidRPr="001B3CD2">
        <w:rPr>
          <w:rFonts w:eastAsia="Calibri"/>
          <w:sz w:val="16"/>
          <w:szCs w:val="16"/>
        </w:rPr>
        <w:t>а (согласно приложению № 2 к настоящему административному регламенту);</w:t>
      </w:r>
    </w:p>
    <w:p w:rsidR="001B3CD2" w:rsidRPr="001B3CD2" w:rsidRDefault="001B3CD2" w:rsidP="001B3CD2">
      <w:pPr>
        <w:tabs>
          <w:tab w:val="left" w:pos="993"/>
        </w:tabs>
        <w:jc w:val="both"/>
        <w:rPr>
          <w:sz w:val="16"/>
          <w:szCs w:val="16"/>
        </w:rPr>
      </w:pPr>
      <w:r w:rsidRPr="001B3CD2">
        <w:rPr>
          <w:sz w:val="16"/>
          <w:szCs w:val="16"/>
        </w:rPr>
        <w:t>адрес официального сайта Островского муниципального района в сети Интернет, содержащего информацию о предоставлении муниципальной услуги и услуг, которые являются необходимыми и обязательными для предоставления муниципальной услуги, адреса электронной почты;</w:t>
      </w:r>
    </w:p>
    <w:p w:rsidR="001B3CD2" w:rsidRPr="001B3CD2" w:rsidRDefault="001B3CD2" w:rsidP="001B3CD2">
      <w:pPr>
        <w:jc w:val="both"/>
        <w:rPr>
          <w:sz w:val="16"/>
          <w:szCs w:val="16"/>
        </w:rPr>
      </w:pPr>
      <w:r w:rsidRPr="001B3CD2">
        <w:rPr>
          <w:sz w:val="16"/>
          <w:szCs w:val="16"/>
        </w:rPr>
        <w:t>порядок получения информации заявителями по вопросам предоставления муниципальной услуги и услуг, которые являются необходимыми и обязательными для предоставления муниципальной услуги, сведений о ходе предоставления указанных услуг, в том числе с использованием</w:t>
      </w:r>
      <w:r w:rsidRPr="001B3CD2">
        <w:rPr>
          <w:rStyle w:val="TimesNewRoman14"/>
          <w:sz w:val="16"/>
          <w:szCs w:val="16"/>
        </w:rPr>
        <w:t xml:space="preserve"> </w:t>
      </w:r>
      <w:r w:rsidRPr="001B3CD2">
        <w:rPr>
          <w:sz w:val="16"/>
          <w:szCs w:val="16"/>
        </w:rPr>
        <w:t>федеральной государственной информационной системы «Единый портал государственных и муниципальных услуг (функций)», региональной информационной системы «Единый портал Костромской области».</w:t>
      </w:r>
    </w:p>
    <w:p w:rsidR="001B3CD2" w:rsidRPr="001B3CD2" w:rsidRDefault="001B3CD2" w:rsidP="001B3CD2">
      <w:pPr>
        <w:jc w:val="both"/>
        <w:rPr>
          <w:color w:val="000000"/>
          <w:sz w:val="16"/>
          <w:szCs w:val="16"/>
        </w:rPr>
      </w:pPr>
      <w:r w:rsidRPr="001B3CD2">
        <w:rPr>
          <w:sz w:val="16"/>
          <w:szCs w:val="16"/>
        </w:rPr>
        <w:t>18. П</w:t>
      </w:r>
      <w:r w:rsidRPr="001B3CD2">
        <w:rPr>
          <w:color w:val="000000"/>
          <w:sz w:val="16"/>
          <w:szCs w:val="16"/>
        </w:rPr>
        <w:t>оказателями доступности и качества предоставления муниципальной услуги являются:</w:t>
      </w:r>
    </w:p>
    <w:p w:rsidR="001B3CD2" w:rsidRPr="001B3CD2" w:rsidRDefault="001B3CD2" w:rsidP="001B3CD2">
      <w:pPr>
        <w:jc w:val="both"/>
        <w:rPr>
          <w:color w:val="000000"/>
          <w:sz w:val="16"/>
          <w:szCs w:val="16"/>
        </w:rPr>
      </w:pPr>
      <w:r w:rsidRPr="001B3CD2">
        <w:rPr>
          <w:color w:val="000000"/>
          <w:sz w:val="16"/>
          <w:szCs w:val="16"/>
        </w:rPr>
        <w:t xml:space="preserve">1) для получения муниципальной услуги заявитель обращается в сектор по опеке и попечительству не более 1 раза. </w:t>
      </w:r>
    </w:p>
    <w:p w:rsidR="001B3CD2" w:rsidRPr="001B3CD2" w:rsidRDefault="001B3CD2" w:rsidP="001B3CD2">
      <w:pPr>
        <w:jc w:val="both"/>
        <w:rPr>
          <w:color w:val="000000"/>
          <w:sz w:val="16"/>
          <w:szCs w:val="16"/>
        </w:rPr>
      </w:pPr>
      <w:r w:rsidRPr="001B3CD2">
        <w:rPr>
          <w:color w:val="000000"/>
          <w:sz w:val="16"/>
          <w:szCs w:val="16"/>
        </w:rPr>
        <w:t>Время общения с должностными лицами при предоставлении муниципальной услуги не должно превышать 30 мин.</w:t>
      </w:r>
    </w:p>
    <w:p w:rsidR="001B3CD2" w:rsidRPr="001B3CD2" w:rsidRDefault="001B3CD2" w:rsidP="001B3CD2">
      <w:pPr>
        <w:jc w:val="both"/>
        <w:rPr>
          <w:sz w:val="16"/>
          <w:szCs w:val="16"/>
        </w:rPr>
      </w:pPr>
      <w:r w:rsidRPr="001B3CD2">
        <w:rPr>
          <w:sz w:val="16"/>
          <w:szCs w:val="16"/>
        </w:rPr>
        <w:t xml:space="preserve">2) предоставление муниципальной услуги может осуществляться в электронном виде с использованием региональной информационной системы «Единый </w:t>
      </w:r>
      <w:r w:rsidRPr="001B3CD2">
        <w:rPr>
          <w:color w:val="000000"/>
          <w:sz w:val="16"/>
          <w:szCs w:val="16"/>
        </w:rPr>
        <w:t>портал Костромской области</w:t>
      </w:r>
      <w:r w:rsidRPr="001B3CD2">
        <w:rPr>
          <w:sz w:val="16"/>
          <w:szCs w:val="16"/>
        </w:rPr>
        <w:t>»;</w:t>
      </w:r>
    </w:p>
    <w:p w:rsidR="001B3CD2" w:rsidRPr="001B3CD2" w:rsidRDefault="001B3CD2" w:rsidP="001B3CD2">
      <w:pPr>
        <w:jc w:val="both"/>
        <w:rPr>
          <w:sz w:val="16"/>
          <w:szCs w:val="16"/>
        </w:rPr>
      </w:pPr>
      <w:r w:rsidRPr="001B3CD2">
        <w:rPr>
          <w:color w:val="000000"/>
          <w:sz w:val="16"/>
          <w:szCs w:val="16"/>
        </w:rPr>
        <w:t xml:space="preserve">3) </w:t>
      </w:r>
      <w:r w:rsidRPr="001B3CD2">
        <w:rPr>
          <w:sz w:val="16"/>
          <w:szCs w:val="16"/>
        </w:rPr>
        <w:t>заявителю предоставляется информация о ходе предоставления муниципальной услуги.</w:t>
      </w:r>
    </w:p>
    <w:p w:rsidR="001B3CD2" w:rsidRPr="001B3CD2" w:rsidRDefault="001B3CD2" w:rsidP="001B3CD2">
      <w:pPr>
        <w:jc w:val="both"/>
        <w:rPr>
          <w:sz w:val="16"/>
          <w:szCs w:val="16"/>
        </w:rPr>
      </w:pPr>
      <w:r w:rsidRPr="001B3CD2">
        <w:rPr>
          <w:sz w:val="16"/>
          <w:szCs w:val="16"/>
        </w:rPr>
        <w:t>Для получения сведений о ходе предоставления муниципальной услуги:</w:t>
      </w:r>
    </w:p>
    <w:p w:rsidR="001B3CD2" w:rsidRPr="001B3CD2" w:rsidRDefault="001B3CD2" w:rsidP="001B3CD2">
      <w:pPr>
        <w:jc w:val="both"/>
        <w:rPr>
          <w:sz w:val="16"/>
          <w:szCs w:val="16"/>
        </w:rPr>
      </w:pPr>
      <w:r w:rsidRPr="001B3CD2">
        <w:rPr>
          <w:sz w:val="16"/>
          <w:szCs w:val="16"/>
        </w:rPr>
        <w:t>при личном обращении заявителем указывается (называется) дата и регистрационный номер заявления, обозначенный в расписке о приеме документов, полученной от сектора по опеке и попечительству при подаче документов;</w:t>
      </w:r>
    </w:p>
    <w:p w:rsidR="001B3CD2" w:rsidRPr="001B3CD2" w:rsidRDefault="001B3CD2" w:rsidP="001B3CD2">
      <w:pPr>
        <w:jc w:val="both"/>
        <w:rPr>
          <w:sz w:val="16"/>
          <w:szCs w:val="16"/>
        </w:rPr>
      </w:pPr>
      <w:r w:rsidRPr="001B3CD2">
        <w:rPr>
          <w:sz w:val="16"/>
          <w:szCs w:val="16"/>
        </w:rPr>
        <w:t>при обращении через региональную информационную систему «Единый портал Костромской области» запрос и документы представляются заявителем по электронным каналам связи после прохождения процедур авторизации. Информирование о предоставлении муниципальной услуги в данном случае осуществляется путем направления соответствующего статуса услуги, а также уведомления о предоставлении либо об отказе в предоставлении муниципальной услуги в виде электронного образа документа, подписанного уполномоченным лицом с использованием электронной подписи.</w:t>
      </w:r>
    </w:p>
    <w:p w:rsidR="001B3CD2" w:rsidRPr="001B3CD2" w:rsidRDefault="001B3CD2" w:rsidP="001B3CD2">
      <w:pPr>
        <w:jc w:val="both"/>
        <w:rPr>
          <w:sz w:val="16"/>
          <w:szCs w:val="16"/>
        </w:rPr>
      </w:pPr>
      <w:r w:rsidRPr="001B3CD2">
        <w:rPr>
          <w:sz w:val="16"/>
          <w:szCs w:val="16"/>
        </w:rPr>
        <w:t>19. Получение заявителем результата предоставления муниципальной услуги в электронной форме, заверенной электронной подписью уполномоченного должностного лица, не лишает заявителя права получить указанный результат в форме документа на бумажном носителе.</w:t>
      </w:r>
    </w:p>
    <w:p w:rsidR="001B3CD2" w:rsidRPr="001B3CD2" w:rsidRDefault="001B3CD2" w:rsidP="001B3CD2">
      <w:pPr>
        <w:jc w:val="center"/>
        <w:rPr>
          <w:bCs/>
          <w:color w:val="000000"/>
          <w:sz w:val="16"/>
          <w:szCs w:val="16"/>
        </w:rPr>
      </w:pPr>
    </w:p>
    <w:p w:rsidR="001B3CD2" w:rsidRPr="001B3CD2" w:rsidRDefault="001B3CD2" w:rsidP="001B3CD2">
      <w:pPr>
        <w:jc w:val="center"/>
        <w:rPr>
          <w:b/>
          <w:bCs/>
          <w:color w:val="000000"/>
          <w:sz w:val="16"/>
          <w:szCs w:val="16"/>
        </w:rPr>
      </w:pPr>
      <w:r w:rsidRPr="001B3CD2">
        <w:rPr>
          <w:b/>
          <w:bCs/>
          <w:color w:val="000000"/>
          <w:sz w:val="16"/>
          <w:szCs w:val="16"/>
        </w:rPr>
        <w:t>Глава 3.</w:t>
      </w:r>
    </w:p>
    <w:p w:rsidR="001B3CD2" w:rsidRPr="001B3CD2" w:rsidRDefault="001B3CD2" w:rsidP="001B3CD2">
      <w:pPr>
        <w:jc w:val="center"/>
        <w:rPr>
          <w:b/>
          <w:bCs/>
          <w:color w:val="000000"/>
          <w:sz w:val="16"/>
          <w:szCs w:val="16"/>
        </w:rPr>
      </w:pPr>
      <w:r w:rsidRPr="001B3CD2">
        <w:rPr>
          <w:b/>
          <w:bCs/>
          <w:color w:val="000000"/>
          <w:sz w:val="16"/>
          <w:szCs w:val="16"/>
        </w:rPr>
        <w:t xml:space="preserve"> Административные процедуры</w:t>
      </w:r>
    </w:p>
    <w:p w:rsidR="001B3CD2" w:rsidRPr="001B3CD2" w:rsidRDefault="001B3CD2" w:rsidP="001B3CD2">
      <w:pPr>
        <w:jc w:val="center"/>
        <w:rPr>
          <w:bCs/>
          <w:color w:val="000000"/>
          <w:sz w:val="16"/>
          <w:szCs w:val="16"/>
        </w:rPr>
      </w:pPr>
      <w:r w:rsidRPr="001B3CD2">
        <w:rPr>
          <w:b/>
          <w:bCs/>
          <w:color w:val="000000"/>
          <w:sz w:val="16"/>
          <w:szCs w:val="16"/>
        </w:rPr>
        <w:t>(состав,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w:t>
      </w:r>
      <w:r w:rsidRPr="001B3CD2">
        <w:rPr>
          <w:bCs/>
          <w:color w:val="000000"/>
          <w:sz w:val="16"/>
          <w:szCs w:val="16"/>
        </w:rPr>
        <w:t>)</w:t>
      </w:r>
    </w:p>
    <w:p w:rsidR="001B3CD2" w:rsidRPr="001B3CD2" w:rsidRDefault="001B3CD2" w:rsidP="001B3CD2">
      <w:pPr>
        <w:pStyle w:val="ConsPlusNormal"/>
        <w:ind w:firstLine="709"/>
        <w:jc w:val="both"/>
        <w:rPr>
          <w:rFonts w:ascii="Times New Roman" w:hAnsi="Times New Roman" w:cs="Times New Roman"/>
          <w:sz w:val="16"/>
          <w:szCs w:val="16"/>
        </w:rPr>
      </w:pPr>
    </w:p>
    <w:p w:rsidR="001B3CD2" w:rsidRPr="001B3CD2" w:rsidRDefault="001B3CD2" w:rsidP="001B3CD2">
      <w:pPr>
        <w:jc w:val="both"/>
        <w:rPr>
          <w:color w:val="000000"/>
          <w:sz w:val="16"/>
          <w:szCs w:val="16"/>
        </w:rPr>
      </w:pPr>
      <w:r w:rsidRPr="001B3CD2">
        <w:rPr>
          <w:color w:val="000000"/>
          <w:sz w:val="16"/>
          <w:szCs w:val="16"/>
        </w:rPr>
        <w:t>20. Предоставление муниципальной услуги включает в себя следующие административные процедуры:</w:t>
      </w:r>
    </w:p>
    <w:p w:rsidR="001B3CD2" w:rsidRPr="001B3CD2" w:rsidRDefault="001B3CD2" w:rsidP="001B3CD2">
      <w:pPr>
        <w:jc w:val="both"/>
        <w:rPr>
          <w:color w:val="000000"/>
          <w:sz w:val="16"/>
          <w:szCs w:val="16"/>
        </w:rPr>
      </w:pPr>
      <w:r w:rsidRPr="001B3CD2">
        <w:rPr>
          <w:color w:val="000000"/>
          <w:sz w:val="16"/>
          <w:szCs w:val="16"/>
        </w:rPr>
        <w:t>1) прием и регистрация заявления и документов;</w:t>
      </w:r>
    </w:p>
    <w:p w:rsidR="001B3CD2" w:rsidRPr="001B3CD2" w:rsidRDefault="001B3CD2" w:rsidP="001B3CD2">
      <w:pPr>
        <w:jc w:val="both"/>
        <w:rPr>
          <w:color w:val="000000"/>
          <w:sz w:val="16"/>
          <w:szCs w:val="16"/>
        </w:rPr>
      </w:pPr>
      <w:r w:rsidRPr="001B3CD2">
        <w:rPr>
          <w:color w:val="000000"/>
          <w:sz w:val="16"/>
          <w:szCs w:val="16"/>
        </w:rPr>
        <w:t>2) экспертиза документов;</w:t>
      </w:r>
    </w:p>
    <w:p w:rsidR="001B3CD2" w:rsidRPr="001B3CD2" w:rsidRDefault="001B3CD2" w:rsidP="001B3CD2">
      <w:pPr>
        <w:jc w:val="both"/>
        <w:rPr>
          <w:color w:val="000000"/>
          <w:sz w:val="16"/>
          <w:szCs w:val="16"/>
        </w:rPr>
      </w:pPr>
      <w:r w:rsidRPr="001B3CD2">
        <w:rPr>
          <w:color w:val="000000"/>
          <w:sz w:val="16"/>
          <w:szCs w:val="16"/>
        </w:rPr>
        <w:t>3) принятие решения о выплате (отказе в выплате) социального пособия на погребение;</w:t>
      </w:r>
    </w:p>
    <w:p w:rsidR="001B3CD2" w:rsidRPr="001B3CD2" w:rsidRDefault="001B3CD2" w:rsidP="001B3CD2">
      <w:pPr>
        <w:jc w:val="both"/>
        <w:rPr>
          <w:color w:val="000000"/>
          <w:sz w:val="16"/>
          <w:szCs w:val="16"/>
        </w:rPr>
      </w:pPr>
      <w:r w:rsidRPr="001B3CD2">
        <w:rPr>
          <w:sz w:val="16"/>
          <w:szCs w:val="16"/>
        </w:rPr>
        <w:t>4) уведомление заявителя о результате предоставления муниципальной услуги.</w:t>
      </w:r>
      <w:r w:rsidRPr="001B3CD2">
        <w:rPr>
          <w:color w:val="000000"/>
          <w:sz w:val="16"/>
          <w:szCs w:val="16"/>
        </w:rPr>
        <w:t xml:space="preserve"> </w:t>
      </w:r>
    </w:p>
    <w:p w:rsidR="001B3CD2" w:rsidRPr="001B3CD2" w:rsidRDefault="001B3CD2" w:rsidP="001B3CD2">
      <w:pPr>
        <w:jc w:val="both"/>
        <w:rPr>
          <w:color w:val="000000"/>
          <w:sz w:val="16"/>
          <w:szCs w:val="16"/>
        </w:rPr>
      </w:pPr>
      <w:r w:rsidRPr="001B3CD2">
        <w:rPr>
          <w:sz w:val="16"/>
          <w:szCs w:val="16"/>
        </w:rPr>
        <w:t>Блок-схема предоставления муниципальной услуги приведена в приложении № 2 к настоящему административному регламенту.</w:t>
      </w:r>
      <w:r w:rsidRPr="001B3CD2">
        <w:rPr>
          <w:color w:val="000000"/>
          <w:sz w:val="16"/>
          <w:szCs w:val="16"/>
        </w:rPr>
        <w:t xml:space="preserve"> </w:t>
      </w:r>
    </w:p>
    <w:p w:rsidR="001B3CD2" w:rsidRPr="001B3CD2" w:rsidRDefault="001B3CD2" w:rsidP="001B3CD2">
      <w:pPr>
        <w:jc w:val="both"/>
        <w:rPr>
          <w:color w:val="000000"/>
          <w:sz w:val="16"/>
          <w:szCs w:val="16"/>
        </w:rPr>
      </w:pPr>
      <w:r w:rsidRPr="001B3CD2">
        <w:rPr>
          <w:color w:val="000000"/>
          <w:sz w:val="16"/>
          <w:szCs w:val="16"/>
        </w:rPr>
        <w:t>21. Основанием для начала административной процедуры приема и регистрации заявления и документов является обращение заявителя в </w:t>
      </w:r>
      <w:r w:rsidRPr="001B3CD2">
        <w:rPr>
          <w:sz w:val="16"/>
          <w:szCs w:val="16"/>
        </w:rPr>
        <w:t xml:space="preserve">сектор по </w:t>
      </w:r>
      <w:r w:rsidRPr="001B3CD2">
        <w:rPr>
          <w:sz w:val="16"/>
          <w:szCs w:val="16"/>
        </w:rPr>
        <w:lastRenderedPageBreak/>
        <w:t>опеке и попечительству</w:t>
      </w:r>
      <w:r w:rsidRPr="001B3CD2">
        <w:rPr>
          <w:color w:val="000000"/>
          <w:sz w:val="16"/>
          <w:szCs w:val="16"/>
        </w:rPr>
        <w:t xml:space="preserve"> посредством: </w:t>
      </w:r>
    </w:p>
    <w:p w:rsidR="001B3CD2" w:rsidRPr="001B3CD2" w:rsidRDefault="001B3CD2" w:rsidP="001B3CD2">
      <w:pPr>
        <w:jc w:val="both"/>
        <w:rPr>
          <w:color w:val="000000"/>
          <w:sz w:val="16"/>
          <w:szCs w:val="16"/>
        </w:rPr>
      </w:pPr>
      <w:r w:rsidRPr="001B3CD2">
        <w:rPr>
          <w:color w:val="000000"/>
          <w:sz w:val="16"/>
          <w:szCs w:val="16"/>
        </w:rPr>
        <w:t xml:space="preserve">1) личного обращения заявителя (представителя заявителя) с  заявлением и документами, необходимыми для предоставления муниципальной услуги; </w:t>
      </w:r>
    </w:p>
    <w:p w:rsidR="001B3CD2" w:rsidRPr="001B3CD2" w:rsidRDefault="001B3CD2" w:rsidP="001B3CD2">
      <w:pPr>
        <w:jc w:val="both"/>
        <w:rPr>
          <w:color w:val="000000"/>
          <w:sz w:val="16"/>
          <w:szCs w:val="16"/>
        </w:rPr>
      </w:pPr>
      <w:r w:rsidRPr="001B3CD2">
        <w:rPr>
          <w:color w:val="000000"/>
          <w:sz w:val="16"/>
          <w:szCs w:val="16"/>
        </w:rPr>
        <w:t xml:space="preserve">2) почтового отправления заявления и документов, необходимых для предоставления муниципальной услуги; </w:t>
      </w:r>
    </w:p>
    <w:p w:rsidR="001B3CD2" w:rsidRPr="001B3CD2" w:rsidRDefault="001B3CD2" w:rsidP="001B3CD2">
      <w:pPr>
        <w:jc w:val="both"/>
        <w:rPr>
          <w:color w:val="000000"/>
          <w:sz w:val="16"/>
          <w:szCs w:val="16"/>
        </w:rPr>
      </w:pPr>
      <w:r w:rsidRPr="001B3CD2">
        <w:rPr>
          <w:color w:val="000000"/>
          <w:sz w:val="16"/>
          <w:szCs w:val="16"/>
        </w:rPr>
        <w:t xml:space="preserve">3) направления заявления и документов по информационно-телекоммуникационным сетям общего доступа, включая </w:t>
      </w:r>
      <w:r w:rsidRPr="001B3CD2">
        <w:rPr>
          <w:sz w:val="16"/>
          <w:szCs w:val="16"/>
        </w:rPr>
        <w:t xml:space="preserve">региональную информационную систему «Единый </w:t>
      </w:r>
      <w:r w:rsidRPr="001B3CD2">
        <w:rPr>
          <w:color w:val="000000"/>
          <w:sz w:val="16"/>
          <w:szCs w:val="16"/>
        </w:rPr>
        <w:t>портал Костромской области», электронной почте в виде электронных документов, подписанных электронной подписью.</w:t>
      </w:r>
    </w:p>
    <w:p w:rsidR="001B3CD2" w:rsidRPr="001B3CD2" w:rsidRDefault="001B3CD2" w:rsidP="001B3CD2">
      <w:pPr>
        <w:jc w:val="both"/>
        <w:rPr>
          <w:color w:val="000000"/>
          <w:sz w:val="16"/>
          <w:szCs w:val="16"/>
        </w:rPr>
      </w:pPr>
      <w:r w:rsidRPr="001B3CD2">
        <w:rPr>
          <w:sz w:val="16"/>
          <w:szCs w:val="16"/>
        </w:rPr>
        <w:t xml:space="preserve">22. </w:t>
      </w:r>
      <w:r w:rsidRPr="001B3CD2">
        <w:rPr>
          <w:color w:val="000000"/>
          <w:sz w:val="16"/>
          <w:szCs w:val="16"/>
        </w:rPr>
        <w:t>Специалист, ответственный за прием и регистрацию заявления и документов:</w:t>
      </w:r>
    </w:p>
    <w:p w:rsidR="001B3CD2" w:rsidRPr="001B3CD2" w:rsidRDefault="001B3CD2" w:rsidP="001B3CD2">
      <w:pPr>
        <w:jc w:val="both"/>
        <w:rPr>
          <w:color w:val="000000"/>
          <w:sz w:val="16"/>
          <w:szCs w:val="16"/>
        </w:rPr>
      </w:pPr>
      <w:r w:rsidRPr="001B3CD2">
        <w:rPr>
          <w:color w:val="000000"/>
          <w:sz w:val="16"/>
          <w:szCs w:val="16"/>
        </w:rPr>
        <w:t>1) устанавливает предмет обращения заявителя;</w:t>
      </w:r>
    </w:p>
    <w:p w:rsidR="001B3CD2" w:rsidRPr="001B3CD2" w:rsidRDefault="001B3CD2" w:rsidP="001B3CD2">
      <w:pPr>
        <w:jc w:val="both"/>
        <w:rPr>
          <w:color w:val="000000"/>
          <w:sz w:val="16"/>
          <w:szCs w:val="16"/>
        </w:rPr>
      </w:pPr>
      <w:r w:rsidRPr="001B3CD2">
        <w:rPr>
          <w:color w:val="000000"/>
          <w:sz w:val="16"/>
          <w:szCs w:val="16"/>
        </w:rPr>
        <w:t xml:space="preserve">2) проверяет предоставленные документы на предмет их соответствия требованиям, установленным в пункте </w:t>
      </w:r>
      <w:r w:rsidRPr="001B3CD2">
        <w:rPr>
          <w:sz w:val="16"/>
          <w:szCs w:val="16"/>
        </w:rPr>
        <w:t>11</w:t>
      </w:r>
      <w:r w:rsidRPr="001B3CD2">
        <w:rPr>
          <w:color w:val="000000"/>
          <w:sz w:val="16"/>
          <w:szCs w:val="16"/>
        </w:rPr>
        <w:t xml:space="preserve"> настоящего административного регламента, надлежащего оформления;</w:t>
      </w:r>
    </w:p>
    <w:p w:rsidR="001B3CD2" w:rsidRPr="001B3CD2" w:rsidRDefault="001B3CD2" w:rsidP="001B3CD2">
      <w:pPr>
        <w:jc w:val="both"/>
        <w:rPr>
          <w:color w:val="000000"/>
          <w:sz w:val="16"/>
          <w:szCs w:val="16"/>
        </w:rPr>
      </w:pPr>
      <w:r w:rsidRPr="001B3CD2">
        <w:rPr>
          <w:color w:val="000000"/>
          <w:sz w:val="16"/>
          <w:szCs w:val="16"/>
        </w:rPr>
        <w:t>3) производит копирование документов (если заявителем не предоставлены копии документов, необходимых для предоставления муниципальной услуги), удостоверяя копии предоставленных документов на основании их оригиналов (личной подписью, оттиском штампа и оттиском печати организации);</w:t>
      </w:r>
    </w:p>
    <w:p w:rsidR="001B3CD2" w:rsidRPr="001B3CD2" w:rsidRDefault="001B3CD2" w:rsidP="001B3CD2">
      <w:pPr>
        <w:jc w:val="both"/>
        <w:rPr>
          <w:color w:val="000000"/>
          <w:sz w:val="16"/>
          <w:szCs w:val="16"/>
        </w:rPr>
      </w:pPr>
      <w:r w:rsidRPr="001B3CD2">
        <w:rPr>
          <w:color w:val="000000"/>
          <w:sz w:val="16"/>
          <w:szCs w:val="16"/>
        </w:rPr>
        <w:t>4) при отсутствии у заявителя заполненного заявления или неправильном его заполнении, помогает заявителю заполнить заявление или заполняет его самостоятельно и представляет на подпись заявителю;</w:t>
      </w:r>
    </w:p>
    <w:p w:rsidR="001B3CD2" w:rsidRPr="001B3CD2" w:rsidRDefault="001B3CD2" w:rsidP="001B3CD2">
      <w:pPr>
        <w:jc w:val="both"/>
        <w:rPr>
          <w:color w:val="000000"/>
          <w:sz w:val="16"/>
          <w:szCs w:val="16"/>
        </w:rPr>
      </w:pPr>
      <w:r w:rsidRPr="001B3CD2">
        <w:rPr>
          <w:color w:val="000000"/>
          <w:sz w:val="16"/>
          <w:szCs w:val="16"/>
        </w:rPr>
        <w:t>5) регистрирует заявление в Журнале регистрации заявлений (приложение № 3 к настоящему административному регламенту) и в автоматизированной информационной системе (далее АИС) (при наличии соответствующего программного обеспечения, необходимого для автоматизации процедуры предоставления муниципальной услуги);</w:t>
      </w:r>
    </w:p>
    <w:p w:rsidR="001B3CD2" w:rsidRPr="001B3CD2" w:rsidRDefault="001B3CD2" w:rsidP="001B3CD2">
      <w:pPr>
        <w:jc w:val="both"/>
        <w:rPr>
          <w:color w:val="000000"/>
          <w:sz w:val="16"/>
          <w:szCs w:val="16"/>
        </w:rPr>
      </w:pPr>
      <w:r w:rsidRPr="001B3CD2">
        <w:rPr>
          <w:color w:val="000000"/>
          <w:sz w:val="16"/>
          <w:szCs w:val="16"/>
        </w:rPr>
        <w:t>6) при отсутствии данных в АИС сканирует заявление и документы, заносит электронные образы документов в учетную карточку обращения электронного журнала регистрации обращений (при наличии технических возможностей);</w:t>
      </w:r>
    </w:p>
    <w:p w:rsidR="001B3CD2" w:rsidRPr="001B3CD2" w:rsidRDefault="001B3CD2" w:rsidP="001B3CD2">
      <w:pPr>
        <w:jc w:val="both"/>
        <w:rPr>
          <w:iCs/>
          <w:color w:val="000000"/>
          <w:sz w:val="16"/>
          <w:szCs w:val="16"/>
        </w:rPr>
      </w:pPr>
      <w:r w:rsidRPr="001B3CD2">
        <w:rPr>
          <w:color w:val="000000"/>
          <w:sz w:val="16"/>
          <w:szCs w:val="16"/>
        </w:rPr>
        <w:t>7) оформляет расписку о приеме документов (приложение № 4 к настоящему административному регламенту) и п</w:t>
      </w:r>
      <w:r w:rsidRPr="001B3CD2">
        <w:rPr>
          <w:iCs/>
          <w:color w:val="000000"/>
          <w:sz w:val="16"/>
          <w:szCs w:val="16"/>
        </w:rPr>
        <w:t>ередает в установленном порядке комплект документов заявителя специалисту, ответственному за экспертизу документов.</w:t>
      </w:r>
    </w:p>
    <w:p w:rsidR="001B3CD2" w:rsidRPr="001B3CD2" w:rsidRDefault="001B3CD2" w:rsidP="001B3CD2">
      <w:pPr>
        <w:jc w:val="both"/>
        <w:rPr>
          <w:sz w:val="16"/>
          <w:szCs w:val="16"/>
        </w:rPr>
      </w:pPr>
      <w:r w:rsidRPr="001B3CD2">
        <w:rPr>
          <w:sz w:val="16"/>
          <w:szCs w:val="16"/>
        </w:rPr>
        <w:t xml:space="preserve">23. Результатом административной процедуры </w:t>
      </w:r>
      <w:r w:rsidRPr="001B3CD2">
        <w:rPr>
          <w:color w:val="000000"/>
          <w:sz w:val="16"/>
          <w:szCs w:val="16"/>
        </w:rPr>
        <w:t xml:space="preserve">приема и регистрации заявления и документов </w:t>
      </w:r>
      <w:r w:rsidRPr="001B3CD2">
        <w:rPr>
          <w:sz w:val="16"/>
          <w:szCs w:val="16"/>
        </w:rPr>
        <w:t xml:space="preserve">является прием и регистрация в Журнале регистрации заявлений </w:t>
      </w:r>
      <w:r w:rsidRPr="001B3CD2">
        <w:rPr>
          <w:iCs/>
          <w:color w:val="000000"/>
          <w:sz w:val="16"/>
          <w:szCs w:val="16"/>
        </w:rPr>
        <w:t>заявления</w:t>
      </w:r>
      <w:r w:rsidRPr="001B3CD2">
        <w:rPr>
          <w:sz w:val="16"/>
          <w:szCs w:val="16"/>
        </w:rPr>
        <w:t xml:space="preserve"> о предоставлении муниципальной услуги с прилагаемыми к нему документами и передача комплекта документов специалисту, ответственному за экспертизу документов.</w:t>
      </w:r>
    </w:p>
    <w:p w:rsidR="001B3CD2" w:rsidRPr="001B3CD2" w:rsidRDefault="001B3CD2" w:rsidP="001B3CD2">
      <w:pPr>
        <w:jc w:val="both"/>
        <w:rPr>
          <w:sz w:val="16"/>
          <w:szCs w:val="16"/>
        </w:rPr>
      </w:pPr>
      <w:r w:rsidRPr="001B3CD2">
        <w:rPr>
          <w:sz w:val="16"/>
          <w:szCs w:val="16"/>
        </w:rPr>
        <w:t>Максимальный срок исполнения административных действий составляет 1 час.</w:t>
      </w:r>
    </w:p>
    <w:p w:rsidR="001B3CD2" w:rsidRPr="001B3CD2" w:rsidRDefault="001B3CD2" w:rsidP="001B3CD2">
      <w:pPr>
        <w:jc w:val="both"/>
        <w:rPr>
          <w:color w:val="000000"/>
          <w:sz w:val="16"/>
          <w:szCs w:val="16"/>
        </w:rPr>
      </w:pPr>
      <w:r w:rsidRPr="001B3CD2">
        <w:rPr>
          <w:sz w:val="16"/>
          <w:szCs w:val="16"/>
        </w:rPr>
        <w:t>Максимальный</w:t>
      </w:r>
      <w:r w:rsidRPr="001B3CD2">
        <w:rPr>
          <w:color w:val="000000"/>
          <w:sz w:val="16"/>
          <w:szCs w:val="16"/>
        </w:rPr>
        <w:t xml:space="preserve"> срок </w:t>
      </w:r>
      <w:r w:rsidRPr="001B3CD2">
        <w:rPr>
          <w:sz w:val="16"/>
          <w:szCs w:val="16"/>
        </w:rPr>
        <w:t>исполнения</w:t>
      </w:r>
      <w:r w:rsidRPr="001B3CD2">
        <w:rPr>
          <w:color w:val="000000"/>
          <w:sz w:val="16"/>
          <w:szCs w:val="16"/>
        </w:rPr>
        <w:t xml:space="preserve"> административной процедуры составляет 2 часа.</w:t>
      </w:r>
    </w:p>
    <w:p w:rsidR="001B3CD2" w:rsidRPr="001B3CD2" w:rsidRDefault="001B3CD2" w:rsidP="001B3CD2">
      <w:pPr>
        <w:pStyle w:val="afc"/>
        <w:tabs>
          <w:tab w:val="left" w:pos="-3119"/>
        </w:tabs>
        <w:spacing w:after="0"/>
        <w:ind w:left="0" w:firstLine="709"/>
        <w:jc w:val="both"/>
        <w:rPr>
          <w:sz w:val="16"/>
          <w:szCs w:val="16"/>
        </w:rPr>
      </w:pPr>
      <w:r w:rsidRPr="001B3CD2">
        <w:rPr>
          <w:sz w:val="16"/>
          <w:szCs w:val="16"/>
        </w:rPr>
        <w:t>24.Особенности приема заявления и документов (сведений), полученных от заявителя в форме электронного документа:</w:t>
      </w:r>
    </w:p>
    <w:p w:rsidR="001B3CD2" w:rsidRPr="001B3CD2" w:rsidRDefault="001B3CD2" w:rsidP="001B3CD2">
      <w:pPr>
        <w:pStyle w:val="afc"/>
        <w:spacing w:after="0"/>
        <w:ind w:left="0" w:firstLine="709"/>
        <w:jc w:val="both"/>
        <w:rPr>
          <w:sz w:val="16"/>
          <w:szCs w:val="16"/>
        </w:rPr>
      </w:pPr>
      <w:r w:rsidRPr="001B3CD2">
        <w:rPr>
          <w:sz w:val="16"/>
          <w:szCs w:val="16"/>
        </w:rPr>
        <w:t>1) в случае возможности получения муниципальной услуги в электронной форме заявитель формирует заявление посредством заполнения электронной формы в региональной информационной системе «Единый портал Костромской области». В случае</w:t>
      </w:r>
      <w:proofErr w:type="gramStart"/>
      <w:r w:rsidRPr="001B3CD2">
        <w:rPr>
          <w:sz w:val="16"/>
          <w:szCs w:val="16"/>
        </w:rPr>
        <w:t>,</w:t>
      </w:r>
      <w:proofErr w:type="gramEnd"/>
      <w:r w:rsidRPr="001B3CD2">
        <w:rPr>
          <w:sz w:val="16"/>
          <w:szCs w:val="16"/>
        </w:rPr>
        <w:t xml:space="preserve"> если предусмотрена личная идентификация гражданина, то заявление и прилагаемые документы должны быть подписаны электронной подписью заявителя;</w:t>
      </w:r>
    </w:p>
    <w:p w:rsidR="001B3CD2" w:rsidRPr="001B3CD2" w:rsidRDefault="001B3CD2" w:rsidP="001B3CD2">
      <w:pPr>
        <w:jc w:val="both"/>
        <w:rPr>
          <w:sz w:val="16"/>
          <w:szCs w:val="16"/>
        </w:rPr>
      </w:pPr>
      <w:r w:rsidRPr="001B3CD2">
        <w:rPr>
          <w:sz w:val="16"/>
          <w:szCs w:val="16"/>
        </w:rPr>
        <w:t xml:space="preserve">2) при поступлении заявления в электронной форме через региональную информационную систему «Единый портал Костромской области» </w:t>
      </w:r>
      <w:r w:rsidRPr="001B3CD2">
        <w:rPr>
          <w:iCs/>
          <w:sz w:val="16"/>
          <w:szCs w:val="16"/>
        </w:rPr>
        <w:t xml:space="preserve">специалист, ответственный за прием и регистрацию заявления и документов, осуществляет </w:t>
      </w:r>
      <w:r w:rsidRPr="001B3CD2">
        <w:rPr>
          <w:sz w:val="16"/>
          <w:szCs w:val="16"/>
        </w:rPr>
        <w:t>прием заявления и документов (сведений) с учетом следующих особенностей:</w:t>
      </w:r>
    </w:p>
    <w:p w:rsidR="001B3CD2" w:rsidRPr="001B3CD2" w:rsidRDefault="001B3CD2" w:rsidP="001B3CD2">
      <w:pPr>
        <w:jc w:val="both"/>
        <w:rPr>
          <w:sz w:val="16"/>
          <w:szCs w:val="16"/>
        </w:rPr>
      </w:pPr>
      <w:r w:rsidRPr="001B3CD2">
        <w:rPr>
          <w:sz w:val="16"/>
          <w:szCs w:val="16"/>
        </w:rPr>
        <w:t xml:space="preserve">2.1) оформляет заявление и электронные образы полученных от заявителя документов (сведений) на бумажных носителях, проставляет </w:t>
      </w:r>
      <w:proofErr w:type="spellStart"/>
      <w:r w:rsidRPr="001B3CD2">
        <w:rPr>
          <w:sz w:val="16"/>
          <w:szCs w:val="16"/>
        </w:rPr>
        <w:t>заверительную</w:t>
      </w:r>
      <w:proofErr w:type="spellEnd"/>
      <w:r w:rsidRPr="001B3CD2">
        <w:rPr>
          <w:sz w:val="16"/>
          <w:szCs w:val="16"/>
        </w:rPr>
        <w:t xml:space="preserve"> надпись «Верно», личную подпись, дату и печать администрации Островского муниципального района;</w:t>
      </w:r>
    </w:p>
    <w:p w:rsidR="001B3CD2" w:rsidRPr="001B3CD2" w:rsidRDefault="001B3CD2" w:rsidP="001B3CD2">
      <w:pPr>
        <w:jc w:val="both"/>
        <w:rPr>
          <w:sz w:val="16"/>
          <w:szCs w:val="16"/>
        </w:rPr>
      </w:pPr>
      <w:r w:rsidRPr="001B3CD2">
        <w:rPr>
          <w:sz w:val="16"/>
          <w:szCs w:val="16"/>
        </w:rPr>
        <w:t>2.2) регистрирует заявление в Журнале регистрации заявлений. Регистрация заявления, сформированного и отправленного через региональную информационную систему «Единый портал Костромской области» в выходные дни, праздничные дни, после окончания рабочего дня согласно графику работы, производится в следующий рабочий день;</w:t>
      </w:r>
    </w:p>
    <w:p w:rsidR="001B3CD2" w:rsidRPr="001B3CD2" w:rsidRDefault="001B3CD2" w:rsidP="001B3CD2">
      <w:pPr>
        <w:jc w:val="both"/>
        <w:rPr>
          <w:iCs/>
          <w:sz w:val="16"/>
          <w:szCs w:val="16"/>
          <w:shd w:val="clear" w:color="auto" w:fill="FFFF00"/>
        </w:rPr>
      </w:pPr>
      <w:r w:rsidRPr="001B3CD2">
        <w:rPr>
          <w:sz w:val="16"/>
          <w:szCs w:val="16"/>
        </w:rPr>
        <w:t>2.3) отказывает в регистрации заявления</w:t>
      </w:r>
      <w:r w:rsidRPr="001B3CD2">
        <w:rPr>
          <w:iCs/>
          <w:sz w:val="16"/>
          <w:szCs w:val="16"/>
        </w:rPr>
        <w:t xml:space="preserve"> в случаях:</w:t>
      </w:r>
      <w:r w:rsidRPr="001B3CD2">
        <w:rPr>
          <w:iCs/>
          <w:sz w:val="16"/>
          <w:szCs w:val="16"/>
          <w:shd w:val="clear" w:color="auto" w:fill="FFFF00"/>
        </w:rPr>
        <w:t xml:space="preserve"> </w:t>
      </w:r>
    </w:p>
    <w:p w:rsidR="001B3CD2" w:rsidRPr="001B3CD2" w:rsidRDefault="001B3CD2" w:rsidP="001B3CD2">
      <w:pPr>
        <w:jc w:val="both"/>
        <w:rPr>
          <w:sz w:val="16"/>
          <w:szCs w:val="16"/>
        </w:rPr>
      </w:pPr>
      <w:r w:rsidRPr="001B3CD2">
        <w:rPr>
          <w:sz w:val="16"/>
          <w:szCs w:val="16"/>
        </w:rPr>
        <w:t>если заявление в электронной форме подписано с использованием электронной подписи, не принадлежащей заявителю (в случае возможности получения муниципальной услуги в электронной форме);</w:t>
      </w:r>
    </w:p>
    <w:p w:rsidR="001B3CD2" w:rsidRPr="001B3CD2" w:rsidRDefault="001B3CD2" w:rsidP="001B3CD2">
      <w:pPr>
        <w:jc w:val="both"/>
        <w:rPr>
          <w:sz w:val="16"/>
          <w:szCs w:val="16"/>
        </w:rPr>
      </w:pPr>
      <w:r w:rsidRPr="001B3CD2">
        <w:rPr>
          <w:sz w:val="16"/>
          <w:szCs w:val="16"/>
        </w:rPr>
        <w:t>если заявление поступило с пустыми полями;</w:t>
      </w:r>
    </w:p>
    <w:p w:rsidR="001B3CD2" w:rsidRPr="001B3CD2" w:rsidRDefault="001B3CD2" w:rsidP="001B3CD2">
      <w:pPr>
        <w:jc w:val="both"/>
        <w:rPr>
          <w:iCs/>
          <w:sz w:val="16"/>
          <w:szCs w:val="16"/>
        </w:rPr>
      </w:pPr>
      <w:r w:rsidRPr="001B3CD2">
        <w:rPr>
          <w:sz w:val="16"/>
          <w:szCs w:val="16"/>
        </w:rPr>
        <w:t xml:space="preserve">к заявлению в электронной форме прикреплены сканированные электронные образы документов, не соответствующие перечню документов, необходимых для предоставления муниципальной услуги, </w:t>
      </w:r>
      <w:r w:rsidRPr="001B3CD2">
        <w:rPr>
          <w:iCs/>
          <w:sz w:val="16"/>
          <w:szCs w:val="16"/>
        </w:rPr>
        <w:t>предусмотренному пунктом 10 настоящего административного регламента;</w:t>
      </w:r>
    </w:p>
    <w:p w:rsidR="001B3CD2" w:rsidRPr="001B3CD2" w:rsidRDefault="001B3CD2" w:rsidP="001B3CD2">
      <w:pPr>
        <w:jc w:val="both"/>
        <w:rPr>
          <w:sz w:val="16"/>
          <w:szCs w:val="16"/>
        </w:rPr>
      </w:pPr>
      <w:r w:rsidRPr="001B3CD2">
        <w:rPr>
          <w:sz w:val="16"/>
          <w:szCs w:val="16"/>
        </w:rPr>
        <w:t>2.4) уведомляет заявителя путем направления электронной расписки в получении заявления и документов в форме электронного документа, подписанного электронной подписью уполномоченного должностного лица (далее - электронная расписка). В электронной расписке указываются входящий регистрационный номер заявления, дата получения заявления и перечень представленных заявителем документов в электронном виде. Электронная расписка выдается посредством отправки соответствующего статуса;</w:t>
      </w:r>
    </w:p>
    <w:p w:rsidR="001B3CD2" w:rsidRPr="001B3CD2" w:rsidRDefault="001B3CD2" w:rsidP="001B3CD2">
      <w:pPr>
        <w:jc w:val="both"/>
        <w:rPr>
          <w:iCs/>
          <w:sz w:val="16"/>
          <w:szCs w:val="16"/>
        </w:rPr>
      </w:pPr>
      <w:r w:rsidRPr="001B3CD2">
        <w:rPr>
          <w:iCs/>
          <w:sz w:val="16"/>
          <w:szCs w:val="16"/>
        </w:rPr>
        <w:t>2.5) передает личное дело заявителя специалисту, ответственному за экспертизу документов.</w:t>
      </w:r>
    </w:p>
    <w:p w:rsidR="001B3CD2" w:rsidRPr="001B3CD2" w:rsidRDefault="001B3CD2" w:rsidP="001B3CD2">
      <w:pPr>
        <w:pStyle w:val="afc"/>
        <w:tabs>
          <w:tab w:val="left" w:pos="-3119"/>
        </w:tabs>
        <w:spacing w:after="0"/>
        <w:ind w:left="0" w:firstLine="709"/>
        <w:jc w:val="both"/>
        <w:rPr>
          <w:sz w:val="16"/>
          <w:szCs w:val="16"/>
        </w:rPr>
      </w:pPr>
      <w:r w:rsidRPr="001B3CD2">
        <w:rPr>
          <w:sz w:val="16"/>
          <w:szCs w:val="16"/>
        </w:rPr>
        <w:t>Срок исполнения административной процедуры в электронном виде – не позднее 1 рабочего дня, следующего за днем получения заявления.</w:t>
      </w:r>
    </w:p>
    <w:p w:rsidR="001B3CD2" w:rsidRPr="001B3CD2" w:rsidRDefault="001B3CD2" w:rsidP="001B3CD2">
      <w:pPr>
        <w:pStyle w:val="afc"/>
        <w:spacing w:after="0"/>
        <w:ind w:left="0" w:firstLine="709"/>
        <w:jc w:val="both"/>
        <w:rPr>
          <w:sz w:val="16"/>
          <w:szCs w:val="16"/>
        </w:rPr>
      </w:pPr>
      <w:r w:rsidRPr="001B3CD2">
        <w:rPr>
          <w:sz w:val="16"/>
          <w:szCs w:val="16"/>
        </w:rPr>
        <w:t xml:space="preserve">Результатом административной процедуры является прием и регистрация в журнале регистрации заявлений </w:t>
      </w:r>
      <w:r w:rsidRPr="001B3CD2">
        <w:rPr>
          <w:iCs/>
          <w:sz w:val="16"/>
          <w:szCs w:val="16"/>
        </w:rPr>
        <w:t>заявления</w:t>
      </w:r>
      <w:r w:rsidRPr="001B3CD2">
        <w:rPr>
          <w:sz w:val="16"/>
          <w:szCs w:val="16"/>
        </w:rPr>
        <w:t xml:space="preserve"> о предоставлении муниципальной услуги с прилагаемыми к нему документами и передача комплекта документов</w:t>
      </w:r>
      <w:r w:rsidRPr="001B3CD2">
        <w:rPr>
          <w:iCs/>
          <w:sz w:val="16"/>
          <w:szCs w:val="16"/>
        </w:rPr>
        <w:t xml:space="preserve"> заявителя</w:t>
      </w:r>
      <w:r w:rsidRPr="001B3CD2">
        <w:rPr>
          <w:sz w:val="16"/>
          <w:szCs w:val="16"/>
        </w:rPr>
        <w:t xml:space="preserve"> специалисту, ответственному за экспертизу документов.</w:t>
      </w:r>
    </w:p>
    <w:p w:rsidR="001B3CD2" w:rsidRPr="001B3CD2" w:rsidRDefault="001B3CD2" w:rsidP="001B3CD2">
      <w:pPr>
        <w:jc w:val="both"/>
        <w:rPr>
          <w:color w:val="000000"/>
          <w:sz w:val="16"/>
          <w:szCs w:val="16"/>
        </w:rPr>
      </w:pPr>
      <w:r w:rsidRPr="001B3CD2">
        <w:rPr>
          <w:color w:val="000000"/>
          <w:sz w:val="16"/>
          <w:szCs w:val="16"/>
        </w:rPr>
        <w:t>25.Основанием для начала административной процедуры экспертизы документов заявителя является получение специалистом, ответственным за экспертизу документов, комплекта документов заявителя.</w:t>
      </w:r>
    </w:p>
    <w:p w:rsidR="001B3CD2" w:rsidRPr="001B3CD2" w:rsidRDefault="001B3CD2" w:rsidP="001B3CD2">
      <w:pPr>
        <w:jc w:val="both"/>
        <w:rPr>
          <w:color w:val="000000"/>
          <w:sz w:val="16"/>
          <w:szCs w:val="16"/>
        </w:rPr>
      </w:pPr>
      <w:r w:rsidRPr="001B3CD2">
        <w:rPr>
          <w:color w:val="000000"/>
          <w:sz w:val="16"/>
          <w:szCs w:val="16"/>
        </w:rPr>
        <w:t>26. Специалист, ответственный за экспертизу документов:</w:t>
      </w:r>
    </w:p>
    <w:p w:rsidR="001B3CD2" w:rsidRPr="001B3CD2" w:rsidRDefault="001B3CD2" w:rsidP="001B3CD2">
      <w:pPr>
        <w:jc w:val="both"/>
        <w:rPr>
          <w:color w:val="000000"/>
          <w:sz w:val="16"/>
          <w:szCs w:val="16"/>
        </w:rPr>
      </w:pPr>
      <w:r w:rsidRPr="001B3CD2">
        <w:rPr>
          <w:color w:val="000000"/>
          <w:sz w:val="16"/>
          <w:szCs w:val="16"/>
        </w:rPr>
        <w:t>1) формирует личное дело заявителя;</w:t>
      </w:r>
    </w:p>
    <w:p w:rsidR="001B3CD2" w:rsidRPr="001B3CD2" w:rsidRDefault="001B3CD2" w:rsidP="001B3CD2">
      <w:pPr>
        <w:jc w:val="both"/>
        <w:rPr>
          <w:color w:val="000000"/>
          <w:sz w:val="16"/>
          <w:szCs w:val="16"/>
        </w:rPr>
      </w:pPr>
      <w:r w:rsidRPr="001B3CD2">
        <w:rPr>
          <w:color w:val="000000"/>
          <w:sz w:val="16"/>
          <w:szCs w:val="16"/>
        </w:rPr>
        <w:t>2) проверяет комплектность предоставленных документов и соответствие их пункту 10 настоящего Административного регламента;</w:t>
      </w:r>
    </w:p>
    <w:p w:rsidR="001B3CD2" w:rsidRPr="001B3CD2" w:rsidRDefault="001B3CD2" w:rsidP="001B3CD2">
      <w:pPr>
        <w:jc w:val="both"/>
        <w:rPr>
          <w:color w:val="000000"/>
          <w:sz w:val="16"/>
          <w:szCs w:val="16"/>
        </w:rPr>
      </w:pPr>
      <w:r w:rsidRPr="001B3CD2">
        <w:rPr>
          <w:color w:val="000000"/>
          <w:sz w:val="16"/>
          <w:szCs w:val="16"/>
        </w:rPr>
        <w:t>3) устанавливает принадлежность заявителя к категории лиц, имеющих право на получение муниципальной услуги;</w:t>
      </w:r>
    </w:p>
    <w:p w:rsidR="001B3CD2" w:rsidRPr="001B3CD2" w:rsidRDefault="001B3CD2" w:rsidP="001B3CD2">
      <w:pPr>
        <w:jc w:val="both"/>
        <w:rPr>
          <w:color w:val="000000"/>
          <w:sz w:val="16"/>
          <w:szCs w:val="16"/>
        </w:rPr>
      </w:pPr>
      <w:r w:rsidRPr="001B3CD2">
        <w:rPr>
          <w:color w:val="000000"/>
          <w:sz w:val="16"/>
          <w:szCs w:val="16"/>
        </w:rPr>
        <w:t>4) проверяет наличие полномочий на право обращения с заявлением о предоставлении муниципальной услуги.</w:t>
      </w:r>
    </w:p>
    <w:p w:rsidR="001B3CD2" w:rsidRPr="001B3CD2" w:rsidRDefault="001B3CD2" w:rsidP="001B3CD2">
      <w:pPr>
        <w:jc w:val="both"/>
        <w:rPr>
          <w:color w:val="000000"/>
          <w:sz w:val="16"/>
          <w:szCs w:val="16"/>
        </w:rPr>
      </w:pPr>
      <w:r w:rsidRPr="001B3CD2">
        <w:rPr>
          <w:color w:val="000000"/>
          <w:sz w:val="16"/>
          <w:szCs w:val="16"/>
        </w:rPr>
        <w:t xml:space="preserve">5) осуществляет проверку сведений о нахождении </w:t>
      </w:r>
      <w:proofErr w:type="gramStart"/>
      <w:r w:rsidRPr="001B3CD2">
        <w:rPr>
          <w:color w:val="000000"/>
          <w:sz w:val="16"/>
          <w:szCs w:val="16"/>
        </w:rPr>
        <w:t>умершего</w:t>
      </w:r>
      <w:proofErr w:type="gramEnd"/>
      <w:r w:rsidRPr="001B3CD2">
        <w:rPr>
          <w:color w:val="000000"/>
          <w:sz w:val="16"/>
          <w:szCs w:val="16"/>
        </w:rPr>
        <w:t xml:space="preserve"> на учете в Пенсионном фонде Российской Федерации, а также подлежал ли умерший обязательному социальному страхованию на случай временной нетрудоспособности и в связи с материнством на день смерти.</w:t>
      </w:r>
    </w:p>
    <w:p w:rsidR="001B3CD2" w:rsidRPr="001B3CD2" w:rsidRDefault="001B3CD2" w:rsidP="001B3CD2">
      <w:pPr>
        <w:jc w:val="both"/>
        <w:rPr>
          <w:color w:val="000000"/>
          <w:sz w:val="16"/>
          <w:szCs w:val="16"/>
        </w:rPr>
      </w:pPr>
      <w:r w:rsidRPr="001B3CD2">
        <w:rPr>
          <w:color w:val="000000"/>
          <w:sz w:val="16"/>
          <w:szCs w:val="16"/>
        </w:rPr>
        <w:t>27. При отсутствии оснований для отказа в предоставлении муниципальной услуги, предусмотренных пунктом 13 настоящего Административного регламента, специалист, ответственный за экспертизу документов, осуществляет подготовку:</w:t>
      </w:r>
    </w:p>
    <w:p w:rsidR="001B3CD2" w:rsidRPr="001B3CD2" w:rsidRDefault="001B3CD2" w:rsidP="001B3CD2">
      <w:pPr>
        <w:jc w:val="both"/>
        <w:rPr>
          <w:color w:val="000000"/>
          <w:sz w:val="16"/>
          <w:szCs w:val="16"/>
        </w:rPr>
      </w:pPr>
      <w:r w:rsidRPr="001B3CD2">
        <w:rPr>
          <w:color w:val="000000"/>
          <w:sz w:val="16"/>
          <w:szCs w:val="16"/>
        </w:rPr>
        <w:t>1) проекта распоряжения о выплате социального пособия на погребение;</w:t>
      </w:r>
    </w:p>
    <w:p w:rsidR="001B3CD2" w:rsidRPr="001B3CD2" w:rsidRDefault="001B3CD2" w:rsidP="001B3CD2">
      <w:pPr>
        <w:jc w:val="both"/>
        <w:rPr>
          <w:iCs/>
          <w:color w:val="000000"/>
          <w:sz w:val="16"/>
          <w:szCs w:val="16"/>
        </w:rPr>
      </w:pPr>
      <w:r w:rsidRPr="001B3CD2">
        <w:rPr>
          <w:iCs/>
          <w:color w:val="000000"/>
          <w:sz w:val="16"/>
          <w:szCs w:val="16"/>
        </w:rPr>
        <w:t xml:space="preserve">2) проекта уведомления о </w:t>
      </w:r>
      <w:r w:rsidRPr="001B3CD2">
        <w:rPr>
          <w:color w:val="000000"/>
          <w:sz w:val="16"/>
          <w:szCs w:val="16"/>
        </w:rPr>
        <w:t>выплате социального пособия на погребение (в соответствии с Приложением № 5 к настоящему регламенту)</w:t>
      </w:r>
      <w:r w:rsidRPr="001B3CD2">
        <w:rPr>
          <w:iCs/>
          <w:color w:val="000000"/>
          <w:sz w:val="16"/>
          <w:szCs w:val="16"/>
        </w:rPr>
        <w:t>.</w:t>
      </w:r>
    </w:p>
    <w:p w:rsidR="001B3CD2" w:rsidRPr="001B3CD2" w:rsidRDefault="001B3CD2" w:rsidP="001B3CD2">
      <w:pPr>
        <w:jc w:val="both"/>
        <w:rPr>
          <w:color w:val="000000"/>
          <w:sz w:val="16"/>
          <w:szCs w:val="16"/>
        </w:rPr>
      </w:pPr>
      <w:r w:rsidRPr="001B3CD2">
        <w:rPr>
          <w:color w:val="000000"/>
          <w:sz w:val="16"/>
          <w:szCs w:val="16"/>
        </w:rPr>
        <w:t xml:space="preserve">28. При наличии оснований для отказа в предоставлении муниципальной услуги, предусмотренных пунктом </w:t>
      </w:r>
      <w:r w:rsidRPr="001B3CD2">
        <w:rPr>
          <w:sz w:val="16"/>
          <w:szCs w:val="16"/>
        </w:rPr>
        <w:t>13</w:t>
      </w:r>
      <w:r w:rsidRPr="001B3CD2">
        <w:rPr>
          <w:color w:val="000000"/>
          <w:sz w:val="16"/>
          <w:szCs w:val="16"/>
        </w:rPr>
        <w:t xml:space="preserve"> настоящего Административного регламента, специалист, ответственный за экспертизу документов, осуществляет подготовку:</w:t>
      </w:r>
    </w:p>
    <w:p w:rsidR="001B3CD2" w:rsidRPr="001B3CD2" w:rsidRDefault="001B3CD2" w:rsidP="001B3CD2">
      <w:pPr>
        <w:jc w:val="both"/>
        <w:rPr>
          <w:color w:val="000000"/>
          <w:sz w:val="16"/>
          <w:szCs w:val="16"/>
        </w:rPr>
      </w:pPr>
      <w:r w:rsidRPr="001B3CD2">
        <w:rPr>
          <w:color w:val="000000"/>
          <w:sz w:val="16"/>
          <w:szCs w:val="16"/>
        </w:rPr>
        <w:t>1) проекта распоряжения об отказе в выплате социального пособия на погребение;</w:t>
      </w:r>
    </w:p>
    <w:p w:rsidR="001B3CD2" w:rsidRPr="001B3CD2" w:rsidRDefault="001B3CD2" w:rsidP="001B3CD2">
      <w:pPr>
        <w:jc w:val="both"/>
        <w:rPr>
          <w:color w:val="000000"/>
          <w:sz w:val="16"/>
          <w:szCs w:val="16"/>
        </w:rPr>
      </w:pPr>
      <w:r w:rsidRPr="001B3CD2">
        <w:rPr>
          <w:color w:val="000000"/>
          <w:sz w:val="16"/>
          <w:szCs w:val="16"/>
        </w:rPr>
        <w:t>2) проекта уведомления об отказе в выплате социального пособия на погребение (в соответствии с Приложением № 6 к настоящему регламенту).</w:t>
      </w:r>
    </w:p>
    <w:p w:rsidR="001B3CD2" w:rsidRPr="001B3CD2" w:rsidRDefault="001B3CD2" w:rsidP="001B3CD2">
      <w:pPr>
        <w:jc w:val="both"/>
        <w:rPr>
          <w:color w:val="000000"/>
          <w:sz w:val="16"/>
          <w:szCs w:val="16"/>
        </w:rPr>
      </w:pPr>
      <w:r w:rsidRPr="001B3CD2">
        <w:rPr>
          <w:color w:val="000000"/>
          <w:sz w:val="16"/>
          <w:szCs w:val="16"/>
        </w:rPr>
        <w:t>29. Специалист, ответственный за экспертизу документов, проводит согласование проекта постановления в порядке делопроизводства, установленного в администрации Островского муниципального района.</w:t>
      </w:r>
    </w:p>
    <w:p w:rsidR="001B3CD2" w:rsidRPr="001B3CD2" w:rsidRDefault="001B3CD2" w:rsidP="001B3CD2">
      <w:pPr>
        <w:jc w:val="both"/>
        <w:rPr>
          <w:color w:val="000000"/>
          <w:sz w:val="16"/>
          <w:szCs w:val="16"/>
        </w:rPr>
      </w:pPr>
      <w:r w:rsidRPr="001B3CD2">
        <w:rPr>
          <w:color w:val="000000"/>
          <w:sz w:val="16"/>
          <w:szCs w:val="16"/>
        </w:rPr>
        <w:t xml:space="preserve">30. </w:t>
      </w:r>
      <w:r w:rsidRPr="001B3CD2">
        <w:rPr>
          <w:sz w:val="16"/>
          <w:szCs w:val="16"/>
        </w:rPr>
        <w:t xml:space="preserve">Результатом административной процедуры экспертизы документов является </w:t>
      </w:r>
      <w:r w:rsidRPr="001B3CD2">
        <w:rPr>
          <w:color w:val="000000"/>
          <w:sz w:val="16"/>
          <w:szCs w:val="16"/>
        </w:rPr>
        <w:t>подготовка согласованного проекта распоряжения и уведомления о предоставлении услуги либо об отказе в предоставлении услуги.</w:t>
      </w:r>
    </w:p>
    <w:p w:rsidR="001B3CD2" w:rsidRPr="001B3CD2" w:rsidRDefault="001B3CD2" w:rsidP="001B3CD2">
      <w:pPr>
        <w:jc w:val="both"/>
        <w:rPr>
          <w:sz w:val="16"/>
          <w:szCs w:val="16"/>
        </w:rPr>
      </w:pPr>
      <w:r w:rsidRPr="001B3CD2">
        <w:rPr>
          <w:iCs/>
          <w:color w:val="000000"/>
          <w:sz w:val="16"/>
          <w:szCs w:val="16"/>
        </w:rPr>
        <w:t xml:space="preserve"> М</w:t>
      </w:r>
      <w:r w:rsidRPr="001B3CD2">
        <w:rPr>
          <w:sz w:val="16"/>
          <w:szCs w:val="16"/>
        </w:rPr>
        <w:t>аксимальный срок исполнения административных действий составляет 1 час.</w:t>
      </w:r>
    </w:p>
    <w:p w:rsidR="001B3CD2" w:rsidRPr="001B3CD2" w:rsidRDefault="001B3CD2" w:rsidP="001B3CD2">
      <w:pPr>
        <w:jc w:val="both"/>
        <w:rPr>
          <w:color w:val="000000"/>
          <w:sz w:val="16"/>
          <w:szCs w:val="16"/>
        </w:rPr>
      </w:pPr>
      <w:r w:rsidRPr="001B3CD2">
        <w:rPr>
          <w:sz w:val="16"/>
          <w:szCs w:val="16"/>
        </w:rPr>
        <w:t>Максимальный</w:t>
      </w:r>
      <w:r w:rsidRPr="001B3CD2">
        <w:rPr>
          <w:color w:val="000000"/>
          <w:sz w:val="16"/>
          <w:szCs w:val="16"/>
        </w:rPr>
        <w:t xml:space="preserve"> срок </w:t>
      </w:r>
      <w:r w:rsidRPr="001B3CD2">
        <w:rPr>
          <w:sz w:val="16"/>
          <w:szCs w:val="16"/>
        </w:rPr>
        <w:t>исполнения</w:t>
      </w:r>
      <w:r w:rsidRPr="001B3CD2">
        <w:rPr>
          <w:color w:val="000000"/>
          <w:sz w:val="16"/>
          <w:szCs w:val="16"/>
        </w:rPr>
        <w:t xml:space="preserve"> административной процедуры составляет 2 часа.</w:t>
      </w:r>
    </w:p>
    <w:p w:rsidR="001B3CD2" w:rsidRPr="001B3CD2" w:rsidRDefault="001B3CD2" w:rsidP="001B3CD2">
      <w:pPr>
        <w:jc w:val="both"/>
        <w:rPr>
          <w:sz w:val="16"/>
          <w:szCs w:val="16"/>
        </w:rPr>
      </w:pPr>
      <w:r w:rsidRPr="001B3CD2">
        <w:rPr>
          <w:color w:val="000000"/>
          <w:sz w:val="16"/>
          <w:szCs w:val="16"/>
        </w:rPr>
        <w:t xml:space="preserve">31. </w:t>
      </w:r>
      <w:r w:rsidRPr="001B3CD2">
        <w:rPr>
          <w:sz w:val="16"/>
          <w:szCs w:val="16"/>
        </w:rPr>
        <w:t>Основанием для начала административной процедуры принятия решения о выплате социального пособия на погребение является получение заведующим сектором по опеке и попечительству дела</w:t>
      </w:r>
      <w:r w:rsidRPr="001B3CD2">
        <w:rPr>
          <w:color w:val="000000"/>
          <w:sz w:val="16"/>
          <w:szCs w:val="16"/>
        </w:rPr>
        <w:t xml:space="preserve"> </w:t>
      </w:r>
      <w:r w:rsidRPr="001B3CD2">
        <w:rPr>
          <w:sz w:val="16"/>
          <w:szCs w:val="16"/>
        </w:rPr>
        <w:t>заявителя.</w:t>
      </w:r>
    </w:p>
    <w:p w:rsidR="001B3CD2" w:rsidRPr="001B3CD2" w:rsidRDefault="001B3CD2" w:rsidP="001B3CD2">
      <w:pPr>
        <w:tabs>
          <w:tab w:val="left" w:pos="1080"/>
        </w:tabs>
        <w:ind w:right="-44"/>
        <w:jc w:val="both"/>
        <w:rPr>
          <w:sz w:val="16"/>
          <w:szCs w:val="16"/>
        </w:rPr>
      </w:pPr>
      <w:r w:rsidRPr="001B3CD2">
        <w:rPr>
          <w:sz w:val="16"/>
          <w:szCs w:val="16"/>
        </w:rPr>
        <w:t>32. Заведующий сектором по опеке и попечительству  определяет правомерность выплаты (отказа в выплате) пособия.</w:t>
      </w:r>
    </w:p>
    <w:p w:rsidR="001B3CD2" w:rsidRPr="001B3CD2" w:rsidRDefault="001B3CD2" w:rsidP="001B3CD2">
      <w:pPr>
        <w:tabs>
          <w:tab w:val="left" w:pos="-2268"/>
        </w:tabs>
        <w:jc w:val="both"/>
        <w:rPr>
          <w:sz w:val="16"/>
          <w:szCs w:val="16"/>
        </w:rPr>
      </w:pPr>
      <w:r w:rsidRPr="001B3CD2">
        <w:rPr>
          <w:sz w:val="16"/>
          <w:szCs w:val="16"/>
        </w:rPr>
        <w:t>33. Если проекты распоряжения и уведомления</w:t>
      </w:r>
      <w:r w:rsidRPr="001B3CD2">
        <w:rPr>
          <w:i/>
          <w:sz w:val="16"/>
          <w:szCs w:val="16"/>
        </w:rPr>
        <w:t xml:space="preserve"> </w:t>
      </w:r>
      <w:r w:rsidRPr="001B3CD2">
        <w:rPr>
          <w:sz w:val="16"/>
          <w:szCs w:val="16"/>
        </w:rPr>
        <w:t xml:space="preserve">не соответствуют законодательству, заведующий сектором по опеке и попечительству возвращает </w:t>
      </w:r>
      <w:r w:rsidRPr="001B3CD2">
        <w:rPr>
          <w:sz w:val="16"/>
          <w:szCs w:val="16"/>
        </w:rPr>
        <w:lastRenderedPageBreak/>
        <w:t>их специалисту, подготовившему проекты, для приведения их в соответствие с требованиями законодательства с указанием причины возврата.</w:t>
      </w:r>
    </w:p>
    <w:p w:rsidR="001B3CD2" w:rsidRPr="001B3CD2" w:rsidRDefault="001B3CD2" w:rsidP="001B3CD2">
      <w:pPr>
        <w:jc w:val="both"/>
        <w:rPr>
          <w:sz w:val="16"/>
          <w:szCs w:val="16"/>
        </w:rPr>
      </w:pPr>
      <w:r w:rsidRPr="001B3CD2">
        <w:rPr>
          <w:sz w:val="16"/>
          <w:szCs w:val="16"/>
        </w:rPr>
        <w:t>34. В случае соответствия действующему законодательству проектов распоряжения и уведомления о предоставлении муниципальной услуги или решения и уведомления об отказе в предоставлении муниципальной услуги:</w:t>
      </w:r>
    </w:p>
    <w:p w:rsidR="001B3CD2" w:rsidRPr="001B3CD2" w:rsidRDefault="001B3CD2" w:rsidP="001B3CD2">
      <w:pPr>
        <w:jc w:val="both"/>
        <w:rPr>
          <w:sz w:val="16"/>
          <w:szCs w:val="16"/>
        </w:rPr>
      </w:pPr>
      <w:r w:rsidRPr="001B3CD2">
        <w:rPr>
          <w:sz w:val="16"/>
          <w:szCs w:val="16"/>
        </w:rPr>
        <w:t>1) согласовывает их;</w:t>
      </w:r>
    </w:p>
    <w:p w:rsidR="001B3CD2" w:rsidRPr="001B3CD2" w:rsidRDefault="001B3CD2" w:rsidP="001B3CD2">
      <w:pPr>
        <w:tabs>
          <w:tab w:val="left" w:pos="-2268"/>
        </w:tabs>
        <w:jc w:val="both"/>
        <w:rPr>
          <w:sz w:val="16"/>
          <w:szCs w:val="16"/>
        </w:rPr>
      </w:pPr>
      <w:r w:rsidRPr="001B3CD2">
        <w:rPr>
          <w:sz w:val="16"/>
          <w:szCs w:val="16"/>
        </w:rPr>
        <w:t>2) передает личное дело заявителя специалисту, ответственному за делопроизводство.</w:t>
      </w:r>
    </w:p>
    <w:p w:rsidR="001B3CD2" w:rsidRPr="001B3CD2" w:rsidRDefault="001B3CD2" w:rsidP="001B3CD2">
      <w:pPr>
        <w:jc w:val="both"/>
        <w:rPr>
          <w:sz w:val="16"/>
          <w:szCs w:val="16"/>
        </w:rPr>
      </w:pPr>
      <w:r w:rsidRPr="001B3CD2">
        <w:rPr>
          <w:sz w:val="16"/>
          <w:szCs w:val="16"/>
        </w:rPr>
        <w:t xml:space="preserve">35. </w:t>
      </w:r>
      <w:proofErr w:type="gramStart"/>
      <w:r w:rsidRPr="001B3CD2">
        <w:rPr>
          <w:sz w:val="16"/>
          <w:szCs w:val="16"/>
        </w:rPr>
        <w:t xml:space="preserve">Результатом административной процедуры </w:t>
      </w:r>
      <w:r w:rsidRPr="001B3CD2">
        <w:rPr>
          <w:color w:val="000000"/>
          <w:sz w:val="16"/>
          <w:szCs w:val="16"/>
        </w:rPr>
        <w:t xml:space="preserve">принятия решения о выплате (отказе в выплате) социального пособия на погребение </w:t>
      </w:r>
      <w:r w:rsidRPr="001B3CD2">
        <w:rPr>
          <w:sz w:val="16"/>
          <w:szCs w:val="16"/>
        </w:rPr>
        <w:t xml:space="preserve">является принятие распоряжения  </w:t>
      </w:r>
      <w:r w:rsidRPr="001B3CD2">
        <w:rPr>
          <w:color w:val="000000"/>
          <w:sz w:val="16"/>
          <w:szCs w:val="16"/>
        </w:rPr>
        <w:t>о выплате (отказе в выплате) социального пособия на погребение и передача распоряжения и уведомления о выплате (отказе в выплате) социального пособия на погребение с личным делом заявителя с</w:t>
      </w:r>
      <w:r w:rsidRPr="001B3CD2">
        <w:rPr>
          <w:sz w:val="16"/>
          <w:szCs w:val="16"/>
        </w:rPr>
        <w:t>пециалисту, ответственному за уведомление заявителя о результате предоставления  муниципальной услуги.</w:t>
      </w:r>
      <w:proofErr w:type="gramEnd"/>
    </w:p>
    <w:p w:rsidR="001B3CD2" w:rsidRPr="001B3CD2" w:rsidRDefault="001B3CD2" w:rsidP="001B3CD2">
      <w:pPr>
        <w:jc w:val="both"/>
        <w:rPr>
          <w:sz w:val="16"/>
          <w:szCs w:val="16"/>
        </w:rPr>
      </w:pPr>
      <w:r w:rsidRPr="001B3CD2">
        <w:rPr>
          <w:sz w:val="16"/>
          <w:szCs w:val="16"/>
        </w:rPr>
        <w:t>Максимальный срок исполнения административных действий составляет 1 час.</w:t>
      </w:r>
    </w:p>
    <w:p w:rsidR="001B3CD2" w:rsidRPr="001B3CD2" w:rsidRDefault="001B3CD2" w:rsidP="001B3CD2">
      <w:pPr>
        <w:jc w:val="both"/>
        <w:rPr>
          <w:color w:val="000000"/>
          <w:sz w:val="16"/>
          <w:szCs w:val="16"/>
        </w:rPr>
      </w:pPr>
      <w:r w:rsidRPr="001B3CD2">
        <w:rPr>
          <w:sz w:val="16"/>
          <w:szCs w:val="16"/>
        </w:rPr>
        <w:t>Максимальный</w:t>
      </w:r>
      <w:r w:rsidRPr="001B3CD2">
        <w:rPr>
          <w:color w:val="000000"/>
          <w:sz w:val="16"/>
          <w:szCs w:val="16"/>
        </w:rPr>
        <w:t xml:space="preserve"> срок </w:t>
      </w:r>
      <w:r w:rsidRPr="001B3CD2">
        <w:rPr>
          <w:sz w:val="16"/>
          <w:szCs w:val="16"/>
        </w:rPr>
        <w:t>исполнения</w:t>
      </w:r>
      <w:r w:rsidRPr="001B3CD2">
        <w:rPr>
          <w:color w:val="000000"/>
          <w:sz w:val="16"/>
          <w:szCs w:val="16"/>
        </w:rPr>
        <w:t xml:space="preserve"> административной процедуры составляет 2 часа.</w:t>
      </w:r>
    </w:p>
    <w:p w:rsidR="001B3CD2" w:rsidRPr="001B3CD2" w:rsidRDefault="001B3CD2" w:rsidP="001B3CD2">
      <w:pPr>
        <w:jc w:val="both"/>
        <w:rPr>
          <w:sz w:val="16"/>
          <w:szCs w:val="16"/>
        </w:rPr>
      </w:pPr>
      <w:r w:rsidRPr="001B3CD2">
        <w:rPr>
          <w:sz w:val="16"/>
          <w:szCs w:val="16"/>
        </w:rPr>
        <w:t>36. Основанием для начала процедуры уведомления заявителя о результате предоставления муниципальной услуги является получение специалистом, ответственным за уведомление заявителя о результате предоставления муниципальной услуги, распоряжения и личного дела заявителя.</w:t>
      </w:r>
    </w:p>
    <w:p w:rsidR="001B3CD2" w:rsidRPr="001B3CD2" w:rsidRDefault="001B3CD2" w:rsidP="001B3CD2">
      <w:pPr>
        <w:jc w:val="both"/>
        <w:rPr>
          <w:sz w:val="16"/>
          <w:szCs w:val="16"/>
        </w:rPr>
      </w:pPr>
      <w:r w:rsidRPr="001B3CD2">
        <w:rPr>
          <w:sz w:val="16"/>
          <w:szCs w:val="16"/>
        </w:rPr>
        <w:t>37. Специалист, ответственный за уведомление заявителя о результате предоставления муниципальной услуги, в зависимости от способа обращения и получения результатов муниципальной услуги, избранных заявителем:</w:t>
      </w:r>
    </w:p>
    <w:p w:rsidR="001B3CD2" w:rsidRPr="001B3CD2" w:rsidRDefault="001B3CD2" w:rsidP="001B3CD2">
      <w:pPr>
        <w:jc w:val="both"/>
        <w:rPr>
          <w:sz w:val="16"/>
          <w:szCs w:val="16"/>
        </w:rPr>
      </w:pPr>
      <w:r w:rsidRPr="001B3CD2">
        <w:rPr>
          <w:sz w:val="16"/>
          <w:szCs w:val="16"/>
        </w:rPr>
        <w:t>1) регистрирует уведомление о выплате социального пособия на погребение (отказе в выплате социального пособия на погребение) в журнале (приложение № 3);</w:t>
      </w:r>
    </w:p>
    <w:p w:rsidR="001B3CD2" w:rsidRPr="001B3CD2" w:rsidRDefault="001B3CD2" w:rsidP="001B3CD2">
      <w:pPr>
        <w:jc w:val="both"/>
        <w:rPr>
          <w:sz w:val="16"/>
          <w:szCs w:val="16"/>
        </w:rPr>
      </w:pPr>
      <w:r w:rsidRPr="001B3CD2">
        <w:rPr>
          <w:sz w:val="16"/>
          <w:szCs w:val="16"/>
        </w:rPr>
        <w:t xml:space="preserve">2) уведомляет заявителя об окончании хода предоставления муниципальной услуги посредством вручения или направления заявителю уведомления о выплате социального пособия на погребение (отказе в выплате социального пособия на погребение) любым из способов (телефон, факс или посредством отправки соответствующего статуса в региональную информационную систему «Единый </w:t>
      </w:r>
      <w:r w:rsidRPr="001B3CD2">
        <w:rPr>
          <w:color w:val="000000"/>
          <w:sz w:val="16"/>
          <w:szCs w:val="16"/>
        </w:rPr>
        <w:t>портал Костромской области»</w:t>
      </w:r>
      <w:r w:rsidRPr="001B3CD2">
        <w:rPr>
          <w:sz w:val="16"/>
          <w:szCs w:val="16"/>
        </w:rPr>
        <w:t>), указанных в заявлении;</w:t>
      </w:r>
    </w:p>
    <w:p w:rsidR="001B3CD2" w:rsidRPr="001B3CD2" w:rsidRDefault="001B3CD2" w:rsidP="001B3CD2">
      <w:pPr>
        <w:jc w:val="both"/>
        <w:rPr>
          <w:sz w:val="16"/>
          <w:szCs w:val="16"/>
        </w:rPr>
      </w:pPr>
      <w:r w:rsidRPr="001B3CD2">
        <w:rPr>
          <w:sz w:val="16"/>
          <w:szCs w:val="16"/>
        </w:rPr>
        <w:t>3) вносит в АИС сведения о выполнении административной процедуры (при наличии технических возможностей).</w:t>
      </w:r>
    </w:p>
    <w:p w:rsidR="001B3CD2" w:rsidRPr="001B3CD2" w:rsidRDefault="001B3CD2" w:rsidP="001B3CD2">
      <w:pPr>
        <w:jc w:val="both"/>
        <w:rPr>
          <w:sz w:val="16"/>
          <w:szCs w:val="16"/>
        </w:rPr>
      </w:pPr>
      <w:r w:rsidRPr="001B3CD2">
        <w:rPr>
          <w:sz w:val="16"/>
          <w:szCs w:val="16"/>
        </w:rPr>
        <w:t xml:space="preserve">38. Результатом административной процедуры уведомления заявителя о результате предоставления муниципальной услуги является вручение уведомления о </w:t>
      </w:r>
      <w:r w:rsidRPr="001B3CD2">
        <w:rPr>
          <w:color w:val="000000"/>
          <w:sz w:val="16"/>
          <w:szCs w:val="16"/>
        </w:rPr>
        <w:t xml:space="preserve">выплате (об отказе в выплате) социального пособия на погребение </w:t>
      </w:r>
      <w:r w:rsidRPr="001B3CD2">
        <w:rPr>
          <w:sz w:val="16"/>
          <w:szCs w:val="16"/>
        </w:rPr>
        <w:t xml:space="preserve">заявителю лично либо направление его почтовым отправлением с уведомлением о доставке или </w:t>
      </w:r>
      <w:r w:rsidRPr="001B3CD2">
        <w:rPr>
          <w:color w:val="000000"/>
          <w:sz w:val="16"/>
          <w:szCs w:val="16"/>
        </w:rPr>
        <w:t xml:space="preserve">через </w:t>
      </w:r>
      <w:r w:rsidRPr="001B3CD2">
        <w:rPr>
          <w:sz w:val="16"/>
          <w:szCs w:val="16"/>
        </w:rPr>
        <w:t xml:space="preserve">региональную информационную систему «Единый </w:t>
      </w:r>
      <w:r w:rsidRPr="001B3CD2">
        <w:rPr>
          <w:color w:val="000000"/>
          <w:sz w:val="16"/>
          <w:szCs w:val="16"/>
        </w:rPr>
        <w:t>портал Костромской области»</w:t>
      </w:r>
      <w:r w:rsidRPr="001B3CD2">
        <w:rPr>
          <w:sz w:val="16"/>
          <w:szCs w:val="16"/>
        </w:rPr>
        <w:t>.</w:t>
      </w:r>
    </w:p>
    <w:p w:rsidR="001B3CD2" w:rsidRPr="001B3CD2" w:rsidRDefault="001B3CD2" w:rsidP="001B3CD2">
      <w:pPr>
        <w:jc w:val="both"/>
        <w:rPr>
          <w:sz w:val="16"/>
          <w:szCs w:val="16"/>
        </w:rPr>
      </w:pPr>
      <w:r w:rsidRPr="001B3CD2">
        <w:rPr>
          <w:sz w:val="16"/>
          <w:szCs w:val="16"/>
        </w:rPr>
        <w:t>Максимальный срок исполнения административных действий составляет 1 час.</w:t>
      </w:r>
    </w:p>
    <w:p w:rsidR="001B3CD2" w:rsidRPr="001B3CD2" w:rsidRDefault="001B3CD2" w:rsidP="001B3CD2">
      <w:pPr>
        <w:jc w:val="both"/>
        <w:rPr>
          <w:color w:val="000000"/>
          <w:sz w:val="16"/>
          <w:szCs w:val="16"/>
        </w:rPr>
      </w:pPr>
      <w:r w:rsidRPr="001B3CD2">
        <w:rPr>
          <w:sz w:val="16"/>
          <w:szCs w:val="16"/>
        </w:rPr>
        <w:t>Максимальный</w:t>
      </w:r>
      <w:r w:rsidRPr="001B3CD2">
        <w:rPr>
          <w:color w:val="000000"/>
          <w:sz w:val="16"/>
          <w:szCs w:val="16"/>
        </w:rPr>
        <w:t xml:space="preserve"> срок </w:t>
      </w:r>
      <w:r w:rsidRPr="001B3CD2">
        <w:rPr>
          <w:sz w:val="16"/>
          <w:szCs w:val="16"/>
        </w:rPr>
        <w:t>исполнения</w:t>
      </w:r>
      <w:r w:rsidRPr="001B3CD2">
        <w:rPr>
          <w:color w:val="000000"/>
          <w:sz w:val="16"/>
          <w:szCs w:val="16"/>
        </w:rPr>
        <w:t xml:space="preserve"> административной процедуры составляет 2 часа.</w:t>
      </w:r>
    </w:p>
    <w:p w:rsidR="001B3CD2" w:rsidRPr="001B3CD2" w:rsidRDefault="001B3CD2" w:rsidP="001B3CD2">
      <w:pPr>
        <w:jc w:val="both"/>
        <w:rPr>
          <w:sz w:val="16"/>
          <w:szCs w:val="16"/>
        </w:rPr>
      </w:pPr>
    </w:p>
    <w:p w:rsidR="001B3CD2" w:rsidRPr="001B3CD2" w:rsidRDefault="001B3CD2" w:rsidP="001B3CD2">
      <w:pPr>
        <w:jc w:val="center"/>
        <w:rPr>
          <w:b/>
          <w:sz w:val="16"/>
          <w:szCs w:val="16"/>
        </w:rPr>
      </w:pPr>
      <w:r w:rsidRPr="001B3CD2">
        <w:rPr>
          <w:b/>
          <w:sz w:val="16"/>
          <w:szCs w:val="16"/>
        </w:rPr>
        <w:t xml:space="preserve">Глава 4. </w:t>
      </w:r>
    </w:p>
    <w:p w:rsidR="001B3CD2" w:rsidRPr="001B3CD2" w:rsidRDefault="001B3CD2" w:rsidP="001B3CD2">
      <w:pPr>
        <w:jc w:val="center"/>
        <w:rPr>
          <w:b/>
          <w:sz w:val="16"/>
          <w:szCs w:val="16"/>
        </w:rPr>
      </w:pPr>
      <w:r w:rsidRPr="001B3CD2">
        <w:rPr>
          <w:b/>
          <w:sz w:val="16"/>
          <w:szCs w:val="16"/>
        </w:rPr>
        <w:t xml:space="preserve">Порядок и формы контроля </w:t>
      </w:r>
    </w:p>
    <w:p w:rsidR="001B3CD2" w:rsidRPr="001B3CD2" w:rsidRDefault="001B3CD2" w:rsidP="001B3CD2">
      <w:pPr>
        <w:jc w:val="center"/>
        <w:rPr>
          <w:b/>
          <w:sz w:val="16"/>
          <w:szCs w:val="16"/>
        </w:rPr>
      </w:pPr>
      <w:r w:rsidRPr="001B3CD2">
        <w:rPr>
          <w:b/>
          <w:sz w:val="16"/>
          <w:szCs w:val="16"/>
        </w:rPr>
        <w:t>за исполнением муниципальной услуги</w:t>
      </w:r>
    </w:p>
    <w:p w:rsidR="001B3CD2" w:rsidRPr="001B3CD2" w:rsidRDefault="001B3CD2" w:rsidP="001B3CD2">
      <w:pPr>
        <w:jc w:val="center"/>
        <w:rPr>
          <w:sz w:val="16"/>
          <w:szCs w:val="16"/>
        </w:rPr>
      </w:pPr>
    </w:p>
    <w:p w:rsidR="001B3CD2" w:rsidRPr="001B3CD2" w:rsidRDefault="001B3CD2" w:rsidP="001B3CD2">
      <w:pPr>
        <w:jc w:val="both"/>
        <w:rPr>
          <w:rFonts w:eastAsia="Calibri"/>
          <w:sz w:val="16"/>
          <w:szCs w:val="16"/>
        </w:rPr>
      </w:pPr>
      <w:r w:rsidRPr="001B3CD2">
        <w:rPr>
          <w:sz w:val="16"/>
          <w:szCs w:val="16"/>
        </w:rPr>
        <w:t xml:space="preserve">39. </w:t>
      </w:r>
      <w:proofErr w:type="gramStart"/>
      <w:r w:rsidRPr="001B3CD2">
        <w:rPr>
          <w:rFonts w:eastAsia="Calibri"/>
          <w:sz w:val="16"/>
          <w:szCs w:val="16"/>
        </w:rPr>
        <w:t>Текущий контроль соблюдения и исполнения ответственными должностными лицами сектора по опеке и попечительству положений настоящего административного регламента и иных нормативных правовых актов, устанавливающих требования к предоставлению муниципальной услуги (далее – текущий контроль), осуществляется заместителем главы администрации Островского муниципального района, курирующего вопросы социальной сферы (в  случае его отсутствия – руководителем аппарата администрации Островского муниципального района).;</w:t>
      </w:r>
      <w:proofErr w:type="gramEnd"/>
    </w:p>
    <w:p w:rsidR="001B3CD2" w:rsidRPr="001B3CD2" w:rsidRDefault="001B3CD2" w:rsidP="001B3CD2">
      <w:pPr>
        <w:jc w:val="both"/>
        <w:rPr>
          <w:rFonts w:eastAsia="Calibri"/>
          <w:color w:val="000000"/>
          <w:sz w:val="16"/>
          <w:szCs w:val="16"/>
        </w:rPr>
      </w:pPr>
      <w:r w:rsidRPr="001B3CD2">
        <w:rPr>
          <w:rFonts w:eastAsia="Calibri"/>
          <w:sz w:val="16"/>
          <w:szCs w:val="16"/>
        </w:rPr>
        <w:t>40.Текущий контроль осуществляется путем проведения проверок с целью выявления и</w:t>
      </w:r>
      <w:r w:rsidRPr="001B3CD2">
        <w:rPr>
          <w:rFonts w:eastAsia="Calibri"/>
          <w:color w:val="000000"/>
          <w:sz w:val="16"/>
          <w:szCs w:val="16"/>
        </w:rPr>
        <w:t xml:space="preserve"> устранения нарушений прав заявителей, а также иных заинтересованных лиц (граждан, их объединений и организаций, чьи права и законные интересы нарушены при предоставлении муниципальной услуги) (далее – заинтересованные лица), рассмотрения, подготовки ответов на обращения заявителей и заинтересованных лиц.</w:t>
      </w:r>
    </w:p>
    <w:p w:rsidR="001B3CD2" w:rsidRPr="001B3CD2" w:rsidRDefault="001B3CD2" w:rsidP="001B3CD2">
      <w:pPr>
        <w:jc w:val="both"/>
        <w:rPr>
          <w:rFonts w:eastAsia="Calibri"/>
          <w:sz w:val="16"/>
          <w:szCs w:val="16"/>
        </w:rPr>
      </w:pPr>
      <w:r w:rsidRPr="001B3CD2">
        <w:rPr>
          <w:rFonts w:eastAsia="Calibri"/>
          <w:sz w:val="16"/>
          <w:szCs w:val="16"/>
        </w:rPr>
        <w:t>41. Персональная ответственность должностных лиц сектора по опеке и попечительству закрепляется в их должностных регламентах в соответствии с требованиями законодательства.</w:t>
      </w:r>
    </w:p>
    <w:p w:rsidR="001B3CD2" w:rsidRPr="001B3CD2" w:rsidRDefault="001B3CD2" w:rsidP="001B3CD2">
      <w:pPr>
        <w:jc w:val="both"/>
        <w:rPr>
          <w:rFonts w:eastAsia="Calibri"/>
          <w:color w:val="000000"/>
          <w:sz w:val="16"/>
          <w:szCs w:val="16"/>
        </w:rPr>
      </w:pPr>
      <w:r w:rsidRPr="001B3CD2">
        <w:rPr>
          <w:rFonts w:eastAsia="Calibri"/>
          <w:color w:val="000000"/>
          <w:sz w:val="16"/>
          <w:szCs w:val="16"/>
        </w:rPr>
        <w:t xml:space="preserve">42. Должностные лица </w:t>
      </w:r>
      <w:r w:rsidRPr="001B3CD2">
        <w:rPr>
          <w:rFonts w:eastAsia="Calibri"/>
          <w:sz w:val="16"/>
          <w:szCs w:val="16"/>
        </w:rPr>
        <w:t>сектора по опеке и попечительству</w:t>
      </w:r>
      <w:r w:rsidRPr="001B3CD2">
        <w:rPr>
          <w:rFonts w:eastAsia="Calibri"/>
          <w:color w:val="000000"/>
          <w:sz w:val="16"/>
          <w:szCs w:val="16"/>
        </w:rPr>
        <w:t xml:space="preserve"> в случае ненадлежащих </w:t>
      </w:r>
      <w:r w:rsidRPr="001B3CD2">
        <w:rPr>
          <w:rFonts w:eastAsia="Calibri"/>
          <w:sz w:val="16"/>
          <w:szCs w:val="16"/>
        </w:rPr>
        <w:t>предоставления муниципальной услуги</w:t>
      </w:r>
      <w:r w:rsidRPr="001B3CD2">
        <w:rPr>
          <w:rFonts w:eastAsia="Calibri"/>
          <w:color w:val="000000"/>
          <w:sz w:val="16"/>
          <w:szCs w:val="16"/>
        </w:rPr>
        <w:t xml:space="preserve"> и (или) исполнения служебных обязанностей, совершения противоправных действий (бездействия) при проведении проверки несут ответственность в соответствии с законодательством Российской Федерации.</w:t>
      </w:r>
    </w:p>
    <w:p w:rsidR="001B3CD2" w:rsidRPr="001B3CD2" w:rsidRDefault="001B3CD2" w:rsidP="001B3CD2">
      <w:pPr>
        <w:jc w:val="both"/>
        <w:rPr>
          <w:rFonts w:eastAsia="Calibri"/>
          <w:sz w:val="16"/>
          <w:szCs w:val="16"/>
        </w:rPr>
      </w:pPr>
      <w:r w:rsidRPr="001B3CD2">
        <w:rPr>
          <w:rFonts w:eastAsia="Calibri"/>
          <w:bCs/>
          <w:color w:val="000000"/>
          <w:sz w:val="16"/>
          <w:szCs w:val="16"/>
        </w:rPr>
        <w:t>43.</w:t>
      </w:r>
      <w:r w:rsidRPr="001B3CD2">
        <w:rPr>
          <w:rFonts w:eastAsia="Calibri"/>
          <w:sz w:val="16"/>
          <w:szCs w:val="16"/>
        </w:rPr>
        <w:t xml:space="preserve"> Администрация Островского муниципального района ведет учет случаев ненадлежащего исполнения должностными лицами служебных обязанностей, проводит соответствующие служебные проверки и принимает в соответствии с законодательством Российской Федерации меры в отношении таких должностных лиц.</w:t>
      </w:r>
    </w:p>
    <w:p w:rsidR="001B3CD2" w:rsidRPr="001B3CD2" w:rsidRDefault="001B3CD2" w:rsidP="001B3CD2">
      <w:pPr>
        <w:jc w:val="both"/>
        <w:rPr>
          <w:sz w:val="16"/>
          <w:szCs w:val="16"/>
        </w:rPr>
      </w:pPr>
      <w:r w:rsidRPr="001B3CD2">
        <w:rPr>
          <w:sz w:val="16"/>
          <w:szCs w:val="16"/>
        </w:rPr>
        <w:t xml:space="preserve">44. </w:t>
      </w:r>
      <w:proofErr w:type="gramStart"/>
      <w:r w:rsidRPr="001B3CD2">
        <w:rPr>
          <w:sz w:val="16"/>
          <w:szCs w:val="16"/>
        </w:rPr>
        <w:t>Граждане, их объединения и организации вправе обратиться устно, направить обращение в письменной форме или в форме электронного документа в адрес главы Островского муниципального района с просьбой о проведении проверки соблюдения и исполнения нормативных правовых актов Российской Федерации и Костромской области, положений настоящего административного регламента, устанавливающих требования к полноте и качеству предоставления муниципальной услуги, в случае предполагаемого нарушения прав и законных</w:t>
      </w:r>
      <w:proofErr w:type="gramEnd"/>
      <w:r w:rsidRPr="001B3CD2">
        <w:rPr>
          <w:sz w:val="16"/>
          <w:szCs w:val="16"/>
        </w:rPr>
        <w:t xml:space="preserve"> интересов при предоставлении муниципальной услуги.</w:t>
      </w:r>
    </w:p>
    <w:p w:rsidR="001B3CD2" w:rsidRPr="001B3CD2" w:rsidRDefault="001B3CD2" w:rsidP="001B3CD2">
      <w:pPr>
        <w:jc w:val="both"/>
        <w:rPr>
          <w:rFonts w:eastAsia="Calibri"/>
          <w:sz w:val="16"/>
          <w:szCs w:val="16"/>
        </w:rPr>
      </w:pPr>
      <w:proofErr w:type="gramStart"/>
      <w:r w:rsidRPr="001B3CD2">
        <w:rPr>
          <w:rFonts w:eastAsia="Calibri"/>
          <w:sz w:val="16"/>
          <w:szCs w:val="16"/>
        </w:rPr>
        <w:t>Обращение заинтересованных лиц, поступившее в администрацию Островского муниципального района  рассматривается</w:t>
      </w:r>
      <w:proofErr w:type="gramEnd"/>
      <w:r w:rsidRPr="001B3CD2">
        <w:rPr>
          <w:rFonts w:eastAsia="Calibri"/>
          <w:sz w:val="16"/>
          <w:szCs w:val="16"/>
        </w:rPr>
        <w:t xml:space="preserve"> в течение 30 дней со дня его регистрации. </w:t>
      </w:r>
    </w:p>
    <w:p w:rsidR="001B3CD2" w:rsidRPr="001B3CD2" w:rsidRDefault="001B3CD2" w:rsidP="001B3CD2">
      <w:pPr>
        <w:jc w:val="both"/>
        <w:rPr>
          <w:rFonts w:eastAsia="Calibri"/>
          <w:sz w:val="16"/>
          <w:szCs w:val="16"/>
        </w:rPr>
      </w:pPr>
      <w:r w:rsidRPr="001B3CD2">
        <w:rPr>
          <w:rFonts w:eastAsia="Calibri"/>
          <w:sz w:val="16"/>
          <w:szCs w:val="16"/>
        </w:rPr>
        <w:t>О результатах рассмотрения обращения не позднее дня, следующего за днем принятия решения, дается письменный ответ, который может быть направлен заказным почтовым отправлением по почтовому адресу, указанному в обращении, путем вручения обратившемуся лицу или его уполномоченному представителю лично под расписку или в форме электронного документа на адрес электронной почты обратившегося лица.</w:t>
      </w:r>
    </w:p>
    <w:p w:rsidR="001B3CD2" w:rsidRPr="001B3CD2" w:rsidRDefault="001B3CD2" w:rsidP="001B3CD2">
      <w:pPr>
        <w:tabs>
          <w:tab w:val="left" w:pos="-2127"/>
        </w:tabs>
        <w:jc w:val="both"/>
        <w:rPr>
          <w:rFonts w:eastAsia="Calibri"/>
          <w:sz w:val="16"/>
          <w:szCs w:val="16"/>
        </w:rPr>
      </w:pPr>
      <w:r w:rsidRPr="001B3CD2">
        <w:rPr>
          <w:rFonts w:eastAsia="Calibri"/>
          <w:sz w:val="16"/>
          <w:szCs w:val="16"/>
        </w:rPr>
        <w:t>Жалоба заявителя рассматривается в порядке, установленном главой 5 настоящего административного регламента.</w:t>
      </w:r>
    </w:p>
    <w:p w:rsidR="001B3CD2" w:rsidRPr="001B3CD2" w:rsidRDefault="001B3CD2" w:rsidP="001B3CD2">
      <w:pPr>
        <w:jc w:val="both"/>
        <w:rPr>
          <w:sz w:val="16"/>
          <w:szCs w:val="16"/>
        </w:rPr>
      </w:pPr>
    </w:p>
    <w:p w:rsidR="001B3CD2" w:rsidRPr="001B3CD2" w:rsidRDefault="001B3CD2" w:rsidP="001B3CD2">
      <w:pPr>
        <w:jc w:val="center"/>
        <w:rPr>
          <w:b/>
          <w:sz w:val="16"/>
          <w:szCs w:val="16"/>
        </w:rPr>
      </w:pPr>
      <w:r w:rsidRPr="001B3CD2">
        <w:rPr>
          <w:b/>
          <w:sz w:val="16"/>
          <w:szCs w:val="16"/>
        </w:rPr>
        <w:t>Глава 5. Порядок досудебного (внесудебного) обжалования заявителем решений и действий (бездействия) органа, предоставляющего муниципальную услугу, а также должностных лиц, муниципальных служащих</w:t>
      </w:r>
    </w:p>
    <w:p w:rsidR="001B3CD2" w:rsidRPr="001B3CD2" w:rsidRDefault="001B3CD2" w:rsidP="001B3CD2">
      <w:pPr>
        <w:pStyle w:val="ConsPlusNormal"/>
        <w:ind w:firstLine="709"/>
        <w:jc w:val="center"/>
        <w:rPr>
          <w:rFonts w:ascii="Times New Roman" w:hAnsi="Times New Roman" w:cs="Times New Roman"/>
          <w:sz w:val="16"/>
          <w:szCs w:val="16"/>
        </w:rPr>
      </w:pPr>
    </w:p>
    <w:p w:rsidR="001B3CD2" w:rsidRPr="001B3CD2" w:rsidRDefault="001B3CD2" w:rsidP="001B3CD2">
      <w:pPr>
        <w:pStyle w:val="ConsPlusNormal"/>
        <w:tabs>
          <w:tab w:val="left" w:pos="-3261"/>
        </w:tabs>
        <w:ind w:firstLine="709"/>
        <w:jc w:val="both"/>
        <w:rPr>
          <w:rFonts w:ascii="Times New Roman" w:hAnsi="Times New Roman" w:cs="Times New Roman"/>
          <w:sz w:val="16"/>
          <w:szCs w:val="16"/>
        </w:rPr>
      </w:pPr>
      <w:r w:rsidRPr="001B3CD2">
        <w:rPr>
          <w:rFonts w:ascii="Times New Roman" w:hAnsi="Times New Roman" w:cs="Times New Roman"/>
          <w:sz w:val="16"/>
          <w:szCs w:val="16"/>
        </w:rPr>
        <w:t>45. Заявитель (представитель заявителя) имеет право на обжалование, оспаривание решений, действий (бездействия) должностных лиц администрации Островского муниципального района при исполнении муниципальной услуги в судебном или в досудебном (внесудебном) порядке.</w:t>
      </w:r>
    </w:p>
    <w:p w:rsidR="001B3CD2" w:rsidRPr="001B3CD2" w:rsidRDefault="001B3CD2" w:rsidP="001B3CD2">
      <w:pPr>
        <w:pStyle w:val="ConsPlusNormal"/>
        <w:tabs>
          <w:tab w:val="left" w:pos="-3261"/>
        </w:tabs>
        <w:ind w:firstLine="709"/>
        <w:jc w:val="both"/>
        <w:rPr>
          <w:rFonts w:ascii="Times New Roman" w:hAnsi="Times New Roman" w:cs="Times New Roman"/>
          <w:sz w:val="16"/>
          <w:szCs w:val="16"/>
        </w:rPr>
      </w:pPr>
      <w:r w:rsidRPr="001B3CD2">
        <w:rPr>
          <w:rFonts w:ascii="Times New Roman" w:hAnsi="Times New Roman" w:cs="Times New Roman"/>
          <w:sz w:val="16"/>
          <w:szCs w:val="16"/>
        </w:rPr>
        <w:t xml:space="preserve">46. Обжалование решений, действий (бездействия) должностных лиц </w:t>
      </w:r>
      <w:r w:rsidRPr="001B3CD2">
        <w:rPr>
          <w:rFonts w:ascii="Times New Roman" w:eastAsia="Calibri" w:hAnsi="Times New Roman" w:cs="Times New Roman"/>
          <w:sz w:val="16"/>
          <w:szCs w:val="16"/>
        </w:rPr>
        <w:t>сектора по опеке и попечительству</w:t>
      </w:r>
      <w:r w:rsidRPr="001B3CD2">
        <w:rPr>
          <w:rFonts w:ascii="Times New Roman" w:hAnsi="Times New Roman" w:cs="Times New Roman"/>
          <w:sz w:val="16"/>
          <w:szCs w:val="16"/>
        </w:rPr>
        <w:t xml:space="preserve"> при исполнении муниципальной услуги в досудебном (внесудебном) порядке не лишает их права на оспаривание указанных решений, действий (бездействия) в судебном порядке.</w:t>
      </w:r>
    </w:p>
    <w:p w:rsidR="001B3CD2" w:rsidRPr="001B3CD2" w:rsidRDefault="001B3CD2" w:rsidP="001B3CD2">
      <w:pPr>
        <w:jc w:val="both"/>
        <w:rPr>
          <w:sz w:val="16"/>
          <w:szCs w:val="16"/>
        </w:rPr>
      </w:pPr>
      <w:r w:rsidRPr="001B3CD2">
        <w:rPr>
          <w:sz w:val="16"/>
          <w:szCs w:val="16"/>
        </w:rPr>
        <w:t>47. Заявитель может обратиться с жалобой, в том числе в следующих случаях:</w:t>
      </w:r>
    </w:p>
    <w:p w:rsidR="001B3CD2" w:rsidRPr="001B3CD2" w:rsidRDefault="001B3CD2" w:rsidP="001B3CD2">
      <w:pPr>
        <w:jc w:val="both"/>
        <w:rPr>
          <w:sz w:val="16"/>
          <w:szCs w:val="16"/>
        </w:rPr>
      </w:pPr>
      <w:r w:rsidRPr="001B3CD2">
        <w:rPr>
          <w:sz w:val="16"/>
          <w:szCs w:val="16"/>
        </w:rPr>
        <w:t>1) нарушение срока регистрации заявления заявителя о предоставлении муниципальной услуги;</w:t>
      </w:r>
    </w:p>
    <w:p w:rsidR="001B3CD2" w:rsidRPr="001B3CD2" w:rsidRDefault="001B3CD2" w:rsidP="001B3CD2">
      <w:pPr>
        <w:jc w:val="both"/>
        <w:rPr>
          <w:sz w:val="16"/>
          <w:szCs w:val="16"/>
        </w:rPr>
      </w:pPr>
      <w:r w:rsidRPr="001B3CD2">
        <w:rPr>
          <w:sz w:val="16"/>
          <w:szCs w:val="16"/>
        </w:rPr>
        <w:t>2) нарушение срока предоставления муниципальной услуги;</w:t>
      </w:r>
    </w:p>
    <w:p w:rsidR="001B3CD2" w:rsidRPr="001B3CD2" w:rsidRDefault="001B3CD2" w:rsidP="001B3CD2">
      <w:pPr>
        <w:jc w:val="both"/>
        <w:rPr>
          <w:sz w:val="16"/>
          <w:szCs w:val="16"/>
        </w:rPr>
      </w:pPr>
      <w:r w:rsidRPr="001B3CD2">
        <w:rPr>
          <w:sz w:val="16"/>
          <w:szCs w:val="16"/>
        </w:rPr>
        <w:t>3) требование у заявителя документов, не предусмотренных нормативными правовыми актами Российской Федерации, нормативными правовыми актами Костромской области для предоставления муниципальной услуги;</w:t>
      </w:r>
    </w:p>
    <w:p w:rsidR="001B3CD2" w:rsidRPr="001B3CD2" w:rsidRDefault="001B3CD2" w:rsidP="001B3CD2">
      <w:pPr>
        <w:jc w:val="both"/>
        <w:rPr>
          <w:sz w:val="16"/>
          <w:szCs w:val="16"/>
        </w:rPr>
      </w:pPr>
      <w:proofErr w:type="gramStart"/>
      <w:r w:rsidRPr="001B3CD2">
        <w:rPr>
          <w:sz w:val="16"/>
          <w:szCs w:val="16"/>
        </w:rPr>
        <w:t>4) отказ в предоставлении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нормативными правовыми актами Костромской области;</w:t>
      </w:r>
      <w:proofErr w:type="gramEnd"/>
    </w:p>
    <w:p w:rsidR="001B3CD2" w:rsidRPr="001B3CD2" w:rsidRDefault="001B3CD2" w:rsidP="001B3CD2">
      <w:pPr>
        <w:jc w:val="both"/>
        <w:rPr>
          <w:sz w:val="16"/>
          <w:szCs w:val="16"/>
        </w:rPr>
      </w:pPr>
      <w:r w:rsidRPr="001B3CD2">
        <w:rPr>
          <w:sz w:val="16"/>
          <w:szCs w:val="16"/>
        </w:rPr>
        <w:t>5) затребование с заявителя при предоставлении муниципальной услуги платы, не предусмотренной нормативными правовыми актами Российской Федерации, нормативными правовыми актами Костромской области;</w:t>
      </w:r>
    </w:p>
    <w:p w:rsidR="001B3CD2" w:rsidRPr="001B3CD2" w:rsidRDefault="001B3CD2" w:rsidP="001B3CD2">
      <w:pPr>
        <w:jc w:val="both"/>
        <w:rPr>
          <w:sz w:val="16"/>
          <w:szCs w:val="16"/>
        </w:rPr>
      </w:pPr>
      <w:proofErr w:type="gramStart"/>
      <w:r w:rsidRPr="001B3CD2">
        <w:rPr>
          <w:sz w:val="16"/>
          <w:szCs w:val="16"/>
        </w:rPr>
        <w:t>6) отказ специалиста сектора по опеке и попечительству, предоставляющего муниципальную услугу, в исправлении допущенных опечаток и ошибок в выданных в результате предоставления муниципальной услуги документах, либо нарушение установленного срока таких исправлений;</w:t>
      </w:r>
      <w:proofErr w:type="gramEnd"/>
    </w:p>
    <w:p w:rsidR="001B3CD2" w:rsidRPr="001B3CD2" w:rsidRDefault="001B3CD2" w:rsidP="001B3CD2">
      <w:pPr>
        <w:jc w:val="both"/>
        <w:rPr>
          <w:sz w:val="16"/>
          <w:szCs w:val="16"/>
        </w:rPr>
      </w:pPr>
      <w:r w:rsidRPr="001B3CD2">
        <w:rPr>
          <w:sz w:val="16"/>
          <w:szCs w:val="16"/>
        </w:rPr>
        <w:t>7) отказ в приеме документов, предоставление которых  предусмотрено нормативными правовыми актами Российской Федерации, нормативными правовыми актами субъектов Российской Федерации, муниципальными правовыми актами для предоставления  муниципальной услуги.</w:t>
      </w:r>
    </w:p>
    <w:p w:rsidR="001B3CD2" w:rsidRPr="001B3CD2" w:rsidRDefault="001B3CD2" w:rsidP="001B3CD2">
      <w:pPr>
        <w:jc w:val="both"/>
        <w:rPr>
          <w:sz w:val="16"/>
          <w:szCs w:val="16"/>
        </w:rPr>
      </w:pPr>
      <w:r w:rsidRPr="001B3CD2">
        <w:rPr>
          <w:sz w:val="16"/>
          <w:szCs w:val="16"/>
        </w:rPr>
        <w:t xml:space="preserve">48. Жалоба подается в письменной форме на бумажном носителе, в электронной форме в администрацию Островского муниципального района. </w:t>
      </w:r>
    </w:p>
    <w:p w:rsidR="001B3CD2" w:rsidRPr="001B3CD2" w:rsidRDefault="001B3CD2" w:rsidP="001B3CD2">
      <w:pPr>
        <w:jc w:val="both"/>
        <w:rPr>
          <w:sz w:val="16"/>
          <w:szCs w:val="16"/>
        </w:rPr>
      </w:pPr>
      <w:r w:rsidRPr="001B3CD2">
        <w:rPr>
          <w:sz w:val="16"/>
          <w:szCs w:val="16"/>
        </w:rPr>
        <w:t xml:space="preserve">49. Жалоба может быть направлена по почте, с использованием сети Интернет, официального сайта муниципального района единого портала государственных и муниципальных услуг либо региональной информационной системы «Единый портал Костромской области», а также может </w:t>
      </w:r>
      <w:r w:rsidRPr="001B3CD2">
        <w:rPr>
          <w:sz w:val="16"/>
          <w:szCs w:val="16"/>
        </w:rPr>
        <w:lastRenderedPageBreak/>
        <w:t>быть принята при личном приеме заявителя.</w:t>
      </w:r>
    </w:p>
    <w:p w:rsidR="001B3CD2" w:rsidRPr="001B3CD2" w:rsidRDefault="001B3CD2" w:rsidP="001B3CD2">
      <w:pPr>
        <w:jc w:val="both"/>
        <w:rPr>
          <w:sz w:val="16"/>
          <w:szCs w:val="16"/>
        </w:rPr>
      </w:pPr>
      <w:r w:rsidRPr="001B3CD2">
        <w:rPr>
          <w:sz w:val="16"/>
          <w:szCs w:val="16"/>
        </w:rPr>
        <w:t>50. Жалоба должна содержать:</w:t>
      </w:r>
    </w:p>
    <w:p w:rsidR="001B3CD2" w:rsidRPr="001B3CD2" w:rsidRDefault="001B3CD2" w:rsidP="001B3CD2">
      <w:pPr>
        <w:jc w:val="both"/>
        <w:rPr>
          <w:sz w:val="16"/>
          <w:szCs w:val="16"/>
        </w:rPr>
      </w:pPr>
      <w:r w:rsidRPr="001B3CD2">
        <w:rPr>
          <w:sz w:val="16"/>
          <w:szCs w:val="16"/>
        </w:rPr>
        <w:t>1) наименование структурного подразделения администрации муниципального района, предоставляющего муниципальную услугу, должностного лица, предоставляющего муниципальную услугу, либо муниципального служащего, решения и действия (бездействие) которых обжалуются;</w:t>
      </w:r>
    </w:p>
    <w:p w:rsidR="001B3CD2" w:rsidRPr="001B3CD2" w:rsidRDefault="001B3CD2" w:rsidP="001B3CD2">
      <w:pPr>
        <w:jc w:val="both"/>
        <w:rPr>
          <w:sz w:val="16"/>
          <w:szCs w:val="16"/>
        </w:rPr>
      </w:pPr>
      <w:proofErr w:type="gramStart"/>
      <w:r w:rsidRPr="001B3CD2">
        <w:rPr>
          <w:sz w:val="16"/>
          <w:szCs w:val="16"/>
        </w:rPr>
        <w:t>2)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roofErr w:type="gramEnd"/>
    </w:p>
    <w:p w:rsidR="001B3CD2" w:rsidRPr="001B3CD2" w:rsidRDefault="001B3CD2" w:rsidP="001B3CD2">
      <w:pPr>
        <w:jc w:val="both"/>
        <w:rPr>
          <w:sz w:val="16"/>
          <w:szCs w:val="16"/>
        </w:rPr>
      </w:pPr>
      <w:r w:rsidRPr="001B3CD2">
        <w:rPr>
          <w:sz w:val="16"/>
          <w:szCs w:val="16"/>
        </w:rPr>
        <w:t>3) сведения об обжалуемых решениях и действиях (бездействии), предоставляющего  муниципальную услугу;</w:t>
      </w:r>
    </w:p>
    <w:p w:rsidR="001B3CD2" w:rsidRPr="001B3CD2" w:rsidRDefault="001B3CD2" w:rsidP="001B3CD2">
      <w:pPr>
        <w:jc w:val="both"/>
        <w:rPr>
          <w:sz w:val="16"/>
          <w:szCs w:val="16"/>
        </w:rPr>
      </w:pPr>
      <w:r w:rsidRPr="001B3CD2">
        <w:rPr>
          <w:sz w:val="16"/>
          <w:szCs w:val="16"/>
        </w:rPr>
        <w:t>4) доводы, на основании которых заявитель не согласен с решением и действием (бездействием) органа, предоставляющего муниципальную услугу, должностного лица, предоставляющего государственную услугу, либо муниципального служащего. Заявителем могут быть представлены документы (при наличии), подтверждающие доводы заявителя, либо их копии.</w:t>
      </w:r>
    </w:p>
    <w:p w:rsidR="001B3CD2" w:rsidRPr="001B3CD2" w:rsidRDefault="001B3CD2" w:rsidP="001B3CD2">
      <w:pPr>
        <w:jc w:val="both"/>
        <w:rPr>
          <w:sz w:val="16"/>
          <w:szCs w:val="16"/>
        </w:rPr>
      </w:pPr>
      <w:r w:rsidRPr="001B3CD2">
        <w:rPr>
          <w:sz w:val="16"/>
          <w:szCs w:val="16"/>
        </w:rPr>
        <w:t>51. При рассмотрении жалобы заявитель имеет право:</w:t>
      </w:r>
    </w:p>
    <w:p w:rsidR="001B3CD2" w:rsidRPr="001B3CD2" w:rsidRDefault="001B3CD2" w:rsidP="001B3CD2">
      <w:pPr>
        <w:jc w:val="both"/>
        <w:rPr>
          <w:sz w:val="16"/>
          <w:szCs w:val="16"/>
        </w:rPr>
      </w:pPr>
      <w:r w:rsidRPr="001B3CD2">
        <w:rPr>
          <w:sz w:val="16"/>
          <w:szCs w:val="16"/>
        </w:rPr>
        <w:t>1) представлять документы (их копии), подтверждающие доводы заявителя, либо обращаться с просьбой об их истребовании, в том числе в электронной форме;</w:t>
      </w:r>
    </w:p>
    <w:p w:rsidR="001B3CD2" w:rsidRPr="001B3CD2" w:rsidRDefault="001B3CD2" w:rsidP="001B3CD2">
      <w:pPr>
        <w:jc w:val="both"/>
        <w:rPr>
          <w:sz w:val="16"/>
          <w:szCs w:val="16"/>
        </w:rPr>
      </w:pPr>
      <w:r w:rsidRPr="001B3CD2">
        <w:rPr>
          <w:sz w:val="16"/>
          <w:szCs w:val="16"/>
        </w:rPr>
        <w:t>2) знакомиться с документами и материалами, касающимися рассмотрения жалобы, если это не затрагивает права, свободы и законные интересы других лиц и если в указанных документах и материалах не содержатся сведения, составляющие государственную или иную охраняемую федеральным законом тайну;</w:t>
      </w:r>
    </w:p>
    <w:p w:rsidR="001B3CD2" w:rsidRPr="001B3CD2" w:rsidRDefault="001B3CD2" w:rsidP="001B3CD2">
      <w:pPr>
        <w:jc w:val="both"/>
        <w:rPr>
          <w:sz w:val="16"/>
          <w:szCs w:val="16"/>
        </w:rPr>
      </w:pPr>
      <w:r w:rsidRPr="001B3CD2">
        <w:rPr>
          <w:sz w:val="16"/>
          <w:szCs w:val="16"/>
        </w:rPr>
        <w:t>3) получать в письменной форме и по желанию заявителя в электронной форме ответ по существу поставленных в жалобе вопросов;</w:t>
      </w:r>
    </w:p>
    <w:p w:rsidR="001B3CD2" w:rsidRPr="001B3CD2" w:rsidRDefault="001B3CD2" w:rsidP="001B3CD2">
      <w:pPr>
        <w:jc w:val="both"/>
        <w:rPr>
          <w:sz w:val="16"/>
          <w:szCs w:val="16"/>
        </w:rPr>
      </w:pPr>
      <w:r w:rsidRPr="001B3CD2">
        <w:rPr>
          <w:sz w:val="16"/>
          <w:szCs w:val="16"/>
        </w:rPr>
        <w:t>4) обращаться с заявлением о прекращении рассмотрения жалобы.</w:t>
      </w:r>
    </w:p>
    <w:p w:rsidR="001B3CD2" w:rsidRPr="001B3CD2" w:rsidRDefault="001B3CD2" w:rsidP="001B3CD2">
      <w:pPr>
        <w:jc w:val="both"/>
        <w:rPr>
          <w:sz w:val="16"/>
          <w:szCs w:val="16"/>
        </w:rPr>
      </w:pPr>
      <w:r w:rsidRPr="001B3CD2">
        <w:rPr>
          <w:sz w:val="16"/>
          <w:szCs w:val="16"/>
        </w:rPr>
        <w:t xml:space="preserve">52. </w:t>
      </w:r>
      <w:proofErr w:type="gramStart"/>
      <w:r w:rsidRPr="001B3CD2">
        <w:rPr>
          <w:sz w:val="16"/>
          <w:szCs w:val="16"/>
        </w:rPr>
        <w:t xml:space="preserve">Жалоба, поступившая в администрацию Островского муниципального района, подлежит рассмотрению должностным лицом, наделенным полномочиями по рассмотрению жалоб, в течение пятнадцати рабочих дней со дня ее регистрации, а в случае обжалования отказа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 в течение пяти рабочих дней со дня ее регистрации. </w:t>
      </w:r>
      <w:proofErr w:type="gramEnd"/>
    </w:p>
    <w:p w:rsidR="001B3CD2" w:rsidRPr="001B3CD2" w:rsidRDefault="001B3CD2" w:rsidP="001B3CD2">
      <w:pPr>
        <w:jc w:val="both"/>
        <w:rPr>
          <w:sz w:val="16"/>
          <w:szCs w:val="16"/>
        </w:rPr>
      </w:pPr>
      <w:r w:rsidRPr="001B3CD2">
        <w:rPr>
          <w:sz w:val="16"/>
          <w:szCs w:val="16"/>
        </w:rPr>
        <w:t xml:space="preserve">53. По результатам рассмотрения жалобы администрация Островского муниципального района, </w:t>
      </w:r>
      <w:proofErr w:type="gramStart"/>
      <w:r w:rsidRPr="001B3CD2">
        <w:rPr>
          <w:sz w:val="16"/>
          <w:szCs w:val="16"/>
        </w:rPr>
        <w:t>предоставляющий</w:t>
      </w:r>
      <w:proofErr w:type="gramEnd"/>
      <w:r w:rsidRPr="001B3CD2">
        <w:rPr>
          <w:sz w:val="16"/>
          <w:szCs w:val="16"/>
        </w:rPr>
        <w:t xml:space="preserve"> муниципальную  услугу, принимает одно из следующих решений:</w:t>
      </w:r>
    </w:p>
    <w:p w:rsidR="001B3CD2" w:rsidRPr="001B3CD2" w:rsidRDefault="001B3CD2" w:rsidP="001B3CD2">
      <w:pPr>
        <w:jc w:val="both"/>
        <w:rPr>
          <w:sz w:val="16"/>
          <w:szCs w:val="16"/>
        </w:rPr>
      </w:pPr>
      <w:proofErr w:type="gramStart"/>
      <w:r w:rsidRPr="001B3CD2">
        <w:rPr>
          <w:sz w:val="16"/>
          <w:szCs w:val="16"/>
        </w:rPr>
        <w:t>1) удовлетворяет жалобу, в том числе в форме отмены принятого решения, исправления допущенных опечаток и ошибок в выданных в результате предоставления муниципальной услуги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Костромской области, а также в иных формах;</w:t>
      </w:r>
      <w:proofErr w:type="gramEnd"/>
    </w:p>
    <w:p w:rsidR="001B3CD2" w:rsidRPr="001B3CD2" w:rsidRDefault="001B3CD2" w:rsidP="001B3CD2">
      <w:pPr>
        <w:jc w:val="both"/>
        <w:rPr>
          <w:sz w:val="16"/>
          <w:szCs w:val="16"/>
        </w:rPr>
      </w:pPr>
      <w:r w:rsidRPr="001B3CD2">
        <w:rPr>
          <w:sz w:val="16"/>
          <w:szCs w:val="16"/>
        </w:rPr>
        <w:t>2) отказывает в удовлетворении жалобы.</w:t>
      </w:r>
    </w:p>
    <w:p w:rsidR="001B3CD2" w:rsidRPr="001B3CD2" w:rsidRDefault="001B3CD2" w:rsidP="001B3CD2">
      <w:pPr>
        <w:jc w:val="both"/>
        <w:rPr>
          <w:sz w:val="16"/>
          <w:szCs w:val="16"/>
        </w:rPr>
      </w:pPr>
      <w:r w:rsidRPr="001B3CD2">
        <w:rPr>
          <w:sz w:val="16"/>
          <w:szCs w:val="16"/>
        </w:rPr>
        <w:t>54. Не позднее дня, следующего за днем принятия решения, указанного в пункте 53 настоящего Административного регламента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1B3CD2" w:rsidRPr="001B3CD2" w:rsidRDefault="001B3CD2" w:rsidP="001B3CD2">
      <w:pPr>
        <w:jc w:val="both"/>
        <w:rPr>
          <w:sz w:val="16"/>
          <w:szCs w:val="16"/>
        </w:rPr>
      </w:pPr>
      <w:r w:rsidRPr="001B3CD2">
        <w:rPr>
          <w:sz w:val="16"/>
          <w:szCs w:val="16"/>
        </w:rPr>
        <w:t xml:space="preserve">55. В случае установления в ходе или по результатам </w:t>
      </w:r>
      <w:proofErr w:type="gramStart"/>
      <w:r w:rsidRPr="001B3CD2">
        <w:rPr>
          <w:sz w:val="16"/>
          <w:szCs w:val="16"/>
        </w:rPr>
        <w:t>рассмотрения жалобы признаков состава административного правонарушения</w:t>
      </w:r>
      <w:proofErr w:type="gramEnd"/>
      <w:r w:rsidRPr="001B3CD2">
        <w:rPr>
          <w:sz w:val="16"/>
          <w:szCs w:val="16"/>
        </w:rPr>
        <w:t xml:space="preserve"> или преступления должностное лицо, наделенное полномочиями по рассмотрению жалоб, незамедлительно направляет имеющиеся материалы в органы прокуратуры и в органы, уполномоченные составлять протоколы об административных правонарушениях в соответствии с Кодексом Костромской области об административных правонарушениях.</w:t>
      </w:r>
    </w:p>
    <w:p w:rsidR="001B3CD2" w:rsidRDefault="00537A6E" w:rsidP="001B3CD2">
      <w:pPr>
        <w:pageBreakBefore/>
        <w:rPr>
          <w:sz w:val="16"/>
          <w:szCs w:val="16"/>
        </w:rPr>
      </w:pPr>
      <w:r w:rsidRPr="00537A6E">
        <w:lastRenderedPageBreak/>
        <w:pict>
          <v:shape id="_x0000_s1039" type="#_x0000_t202" style="position:absolute;margin-left:-5.4pt;margin-top:-20.15pt;width:25.35pt;height:33.85pt;z-index:251663360;mso-wrap-distance-left:0;mso-position-horizontal-relative:margin" stroked="f">
            <v:fill opacity="0" color2="black"/>
            <v:textbox style="mso-next-textbox:#_x0000_s1039" inset="0,0,0,0">
              <w:txbxContent>
                <w:tbl>
                  <w:tblPr>
                    <w:tblW w:w="0" w:type="auto"/>
                    <w:tblInd w:w="108" w:type="dxa"/>
                    <w:tblLayout w:type="fixed"/>
                    <w:tblLook w:val="0000"/>
                  </w:tblPr>
                  <w:tblGrid>
                    <w:gridCol w:w="3369"/>
                    <w:gridCol w:w="6662"/>
                  </w:tblGrid>
                  <w:tr w:rsidR="005255E9">
                    <w:tc>
                      <w:tcPr>
                        <w:tcW w:w="3369" w:type="dxa"/>
                        <w:shd w:val="clear" w:color="auto" w:fill="auto"/>
                      </w:tcPr>
                      <w:p w:rsidR="005255E9" w:rsidRDefault="005255E9">
                        <w:pPr>
                          <w:snapToGrid w:val="0"/>
                          <w:rPr>
                            <w:rFonts w:ascii="Arial" w:hAnsi="Arial" w:cs="Arial"/>
                          </w:rPr>
                        </w:pPr>
                      </w:p>
                    </w:tc>
                    <w:tc>
                      <w:tcPr>
                        <w:tcW w:w="6662" w:type="dxa"/>
                        <w:shd w:val="clear" w:color="auto" w:fill="auto"/>
                      </w:tcPr>
                      <w:p w:rsidR="005255E9" w:rsidRDefault="005255E9">
                        <w:pPr>
                          <w:ind w:right="-108"/>
                          <w:jc w:val="center"/>
                          <w:rPr>
                            <w:rFonts w:ascii="Arial" w:hAnsi="Arial" w:cs="Arial"/>
                          </w:rPr>
                        </w:pPr>
                      </w:p>
                    </w:tc>
                  </w:tr>
                </w:tbl>
                <w:p w:rsidR="005255E9" w:rsidRDefault="005255E9" w:rsidP="001B3CD2">
                  <w:r>
                    <w:t xml:space="preserve"> </w:t>
                  </w:r>
                </w:p>
              </w:txbxContent>
            </v:textbox>
            <w10:wrap type="square" anchorx="margin"/>
          </v:shape>
        </w:pict>
      </w:r>
    </w:p>
    <w:p w:rsidR="001B3CD2" w:rsidRDefault="001B3CD2" w:rsidP="001B3CD2">
      <w:pPr>
        <w:pStyle w:val="ConsPlusNormal"/>
        <w:ind w:firstLine="709"/>
        <w:jc w:val="right"/>
        <w:rPr>
          <w:rFonts w:ascii="Times New Roman" w:hAnsi="Times New Roman" w:cs="Times New Roman"/>
          <w:sz w:val="16"/>
          <w:szCs w:val="16"/>
        </w:rPr>
      </w:pPr>
    </w:p>
    <w:p w:rsidR="001B3CD2" w:rsidRPr="00ED0964" w:rsidRDefault="001B3CD2" w:rsidP="001B3CD2">
      <w:pPr>
        <w:snapToGrid w:val="0"/>
        <w:ind w:right="-108"/>
        <w:jc w:val="right"/>
      </w:pPr>
      <w:r w:rsidRPr="00ED0964">
        <w:t>Приложение № 1</w:t>
      </w:r>
    </w:p>
    <w:p w:rsidR="001B3CD2" w:rsidRPr="00ED0964" w:rsidRDefault="001B3CD2" w:rsidP="001B3CD2">
      <w:pPr>
        <w:jc w:val="right"/>
      </w:pPr>
      <w:proofErr w:type="gramStart"/>
      <w:r w:rsidRPr="00ED0964">
        <w:t xml:space="preserve">к административному регламенту предоставления  </w:t>
      </w:r>
      <w:r>
        <w:t xml:space="preserve">администрацией Островского муниципального района Костромской области </w:t>
      </w:r>
      <w:r w:rsidRPr="00ED0964">
        <w:t>муниципальной услуги по выплате социального пособия на </w:t>
      </w:r>
      <w:r w:rsidRPr="00ED0964">
        <w:rPr>
          <w:bCs/>
        </w:rPr>
        <w:t xml:space="preserve">погребение </w:t>
      </w:r>
      <w:r w:rsidRPr="00ED0964">
        <w:t>в случаях, если умерший не подлежал обязательному социальному страхованию на случай временной нетрудоспособности и в связи с материнством на день смерти и не являлся пенсионером, а также в случае рождения мертвого ребенка по истечении 154 дней беременности</w:t>
      </w:r>
      <w:proofErr w:type="gramEnd"/>
    </w:p>
    <w:p w:rsidR="001B3CD2" w:rsidRDefault="001B3CD2" w:rsidP="001B3CD2">
      <w:pPr>
        <w:pStyle w:val="ConsPlusNormal"/>
        <w:ind w:firstLine="709"/>
        <w:jc w:val="right"/>
        <w:rPr>
          <w:rFonts w:ascii="Times New Roman" w:hAnsi="Times New Roman" w:cs="Times New Roman"/>
          <w:sz w:val="16"/>
          <w:szCs w:val="16"/>
        </w:rPr>
      </w:pPr>
    </w:p>
    <w:p w:rsidR="001B3CD2" w:rsidRDefault="001B3CD2" w:rsidP="001B3CD2">
      <w:pPr>
        <w:pStyle w:val="ConsPlusNormal"/>
        <w:ind w:firstLine="709"/>
        <w:jc w:val="right"/>
        <w:rPr>
          <w:rFonts w:ascii="Times New Roman" w:hAnsi="Times New Roman" w:cs="Times New Roman"/>
          <w:sz w:val="16"/>
          <w:szCs w:val="16"/>
        </w:rPr>
      </w:pPr>
    </w:p>
    <w:p w:rsidR="001B3CD2" w:rsidRDefault="001B3CD2" w:rsidP="001B3CD2">
      <w:pPr>
        <w:pStyle w:val="ConsPlusNormal"/>
        <w:ind w:firstLine="709"/>
        <w:jc w:val="right"/>
        <w:rPr>
          <w:rFonts w:ascii="Times New Roman" w:hAnsi="Times New Roman" w:cs="Times New Roman"/>
          <w:sz w:val="16"/>
          <w:szCs w:val="16"/>
        </w:rPr>
      </w:pPr>
    </w:p>
    <w:p w:rsidR="001B3CD2" w:rsidRDefault="001B3CD2" w:rsidP="001B3CD2">
      <w:pPr>
        <w:pStyle w:val="ConsPlusNormal"/>
        <w:ind w:firstLine="709"/>
        <w:jc w:val="right"/>
        <w:rPr>
          <w:rFonts w:ascii="Times New Roman" w:hAnsi="Times New Roman" w:cs="Times New Roman"/>
          <w:sz w:val="16"/>
          <w:szCs w:val="16"/>
        </w:rPr>
      </w:pPr>
    </w:p>
    <w:p w:rsidR="001B3CD2" w:rsidRPr="001B3CD2" w:rsidRDefault="001B3CD2" w:rsidP="001B3CD2">
      <w:pPr>
        <w:pStyle w:val="ConsPlusNormal"/>
        <w:ind w:firstLine="709"/>
        <w:jc w:val="right"/>
        <w:rPr>
          <w:rFonts w:ascii="Times New Roman" w:hAnsi="Times New Roman" w:cs="Times New Roman"/>
          <w:sz w:val="16"/>
          <w:szCs w:val="16"/>
        </w:rPr>
      </w:pPr>
      <w:r w:rsidRPr="001B3CD2">
        <w:rPr>
          <w:rFonts w:ascii="Times New Roman" w:hAnsi="Times New Roman" w:cs="Times New Roman"/>
          <w:sz w:val="16"/>
          <w:szCs w:val="16"/>
        </w:rPr>
        <w:t>В администрацию Островского</w:t>
      </w:r>
    </w:p>
    <w:p w:rsidR="001B3CD2" w:rsidRPr="001B3CD2" w:rsidRDefault="001B3CD2" w:rsidP="001B3CD2">
      <w:pPr>
        <w:pStyle w:val="ConsPlusNormal"/>
        <w:ind w:firstLine="709"/>
        <w:jc w:val="right"/>
        <w:rPr>
          <w:rFonts w:ascii="Times New Roman" w:hAnsi="Times New Roman" w:cs="Times New Roman"/>
          <w:sz w:val="16"/>
          <w:szCs w:val="16"/>
        </w:rPr>
      </w:pPr>
      <w:r w:rsidRPr="001B3CD2">
        <w:rPr>
          <w:rFonts w:ascii="Times New Roman" w:hAnsi="Times New Roman" w:cs="Times New Roman"/>
          <w:sz w:val="16"/>
          <w:szCs w:val="16"/>
        </w:rPr>
        <w:t>муниципального района</w:t>
      </w:r>
    </w:p>
    <w:p w:rsidR="001B3CD2" w:rsidRPr="001B3CD2" w:rsidRDefault="001B3CD2" w:rsidP="001B3CD2">
      <w:pPr>
        <w:pStyle w:val="ConsPlusNormal"/>
        <w:ind w:firstLine="709"/>
        <w:jc w:val="right"/>
        <w:rPr>
          <w:rFonts w:ascii="Times New Roman" w:hAnsi="Times New Roman" w:cs="Times New Roman"/>
          <w:sz w:val="16"/>
          <w:szCs w:val="16"/>
        </w:rPr>
      </w:pPr>
      <w:r w:rsidRPr="001B3CD2">
        <w:rPr>
          <w:rFonts w:ascii="Times New Roman" w:hAnsi="Times New Roman" w:cs="Times New Roman"/>
          <w:sz w:val="16"/>
          <w:szCs w:val="16"/>
        </w:rPr>
        <w:t>Костромской области</w:t>
      </w:r>
    </w:p>
    <w:p w:rsidR="001B3CD2" w:rsidRPr="001B3CD2" w:rsidRDefault="001B3CD2" w:rsidP="001B3CD2">
      <w:pPr>
        <w:pStyle w:val="ConsPlusNormal"/>
        <w:ind w:firstLine="709"/>
        <w:jc w:val="right"/>
        <w:rPr>
          <w:rFonts w:ascii="Times New Roman" w:hAnsi="Times New Roman" w:cs="Times New Roman"/>
          <w:sz w:val="16"/>
          <w:szCs w:val="16"/>
        </w:rPr>
      </w:pPr>
      <w:r w:rsidRPr="001B3CD2">
        <w:rPr>
          <w:rFonts w:ascii="Times New Roman" w:hAnsi="Times New Roman" w:cs="Times New Roman"/>
          <w:sz w:val="16"/>
          <w:szCs w:val="16"/>
        </w:rPr>
        <w:t>___________________________</w:t>
      </w:r>
    </w:p>
    <w:p w:rsidR="001B3CD2" w:rsidRPr="001B3CD2" w:rsidRDefault="001B3CD2" w:rsidP="001B3CD2">
      <w:pPr>
        <w:pStyle w:val="ConsPlusNormal"/>
        <w:ind w:firstLine="709"/>
        <w:jc w:val="right"/>
        <w:rPr>
          <w:rFonts w:ascii="Times New Roman" w:hAnsi="Times New Roman" w:cs="Times New Roman"/>
          <w:sz w:val="16"/>
          <w:szCs w:val="16"/>
        </w:rPr>
      </w:pPr>
      <w:r w:rsidRPr="001B3CD2">
        <w:rPr>
          <w:rFonts w:ascii="Times New Roman" w:hAnsi="Times New Roman" w:cs="Times New Roman"/>
          <w:sz w:val="16"/>
          <w:szCs w:val="16"/>
        </w:rPr>
        <w:t>(город, район)</w:t>
      </w:r>
    </w:p>
    <w:p w:rsidR="001B3CD2" w:rsidRPr="001B3CD2" w:rsidRDefault="001B3CD2" w:rsidP="001B3CD2">
      <w:pPr>
        <w:pStyle w:val="ConsPlusNormal"/>
        <w:ind w:firstLine="709"/>
        <w:jc w:val="right"/>
        <w:rPr>
          <w:rFonts w:ascii="Times New Roman" w:hAnsi="Times New Roman" w:cs="Times New Roman"/>
          <w:sz w:val="16"/>
          <w:szCs w:val="16"/>
        </w:rPr>
      </w:pPr>
      <w:r w:rsidRPr="001B3CD2">
        <w:rPr>
          <w:rFonts w:ascii="Times New Roman" w:hAnsi="Times New Roman" w:cs="Times New Roman"/>
          <w:sz w:val="16"/>
          <w:szCs w:val="16"/>
        </w:rPr>
        <w:t>от __________________________</w:t>
      </w:r>
    </w:p>
    <w:p w:rsidR="001B3CD2" w:rsidRPr="001B3CD2" w:rsidRDefault="001B3CD2" w:rsidP="001B3CD2">
      <w:pPr>
        <w:pStyle w:val="ConsPlusNormal"/>
        <w:ind w:firstLine="709"/>
        <w:jc w:val="right"/>
        <w:rPr>
          <w:rFonts w:ascii="Times New Roman" w:hAnsi="Times New Roman" w:cs="Times New Roman"/>
          <w:sz w:val="16"/>
          <w:szCs w:val="16"/>
        </w:rPr>
      </w:pPr>
      <w:r w:rsidRPr="001B3CD2">
        <w:rPr>
          <w:rFonts w:ascii="Times New Roman" w:hAnsi="Times New Roman" w:cs="Times New Roman"/>
          <w:sz w:val="16"/>
          <w:szCs w:val="16"/>
        </w:rPr>
        <w:t>_____________________________</w:t>
      </w:r>
    </w:p>
    <w:p w:rsidR="001B3CD2" w:rsidRPr="001B3CD2" w:rsidRDefault="001B3CD2" w:rsidP="001B3CD2">
      <w:pPr>
        <w:pStyle w:val="ConsPlusNormal"/>
        <w:ind w:firstLine="709"/>
        <w:jc w:val="right"/>
        <w:rPr>
          <w:rFonts w:ascii="Times New Roman" w:hAnsi="Times New Roman" w:cs="Times New Roman"/>
          <w:sz w:val="16"/>
          <w:szCs w:val="16"/>
        </w:rPr>
      </w:pPr>
      <w:r w:rsidRPr="001B3CD2">
        <w:rPr>
          <w:rFonts w:ascii="Times New Roman" w:hAnsi="Times New Roman" w:cs="Times New Roman"/>
          <w:sz w:val="16"/>
          <w:szCs w:val="16"/>
        </w:rPr>
        <w:t>место постоянного жительства</w:t>
      </w:r>
    </w:p>
    <w:p w:rsidR="001B3CD2" w:rsidRPr="001B3CD2" w:rsidRDefault="001B3CD2" w:rsidP="001B3CD2">
      <w:pPr>
        <w:pStyle w:val="ConsPlusNormal"/>
        <w:ind w:firstLine="709"/>
        <w:jc w:val="right"/>
        <w:rPr>
          <w:rFonts w:ascii="Times New Roman" w:hAnsi="Times New Roman" w:cs="Times New Roman"/>
          <w:sz w:val="16"/>
          <w:szCs w:val="16"/>
        </w:rPr>
      </w:pPr>
      <w:r w:rsidRPr="001B3CD2">
        <w:rPr>
          <w:rFonts w:ascii="Times New Roman" w:hAnsi="Times New Roman" w:cs="Times New Roman"/>
          <w:sz w:val="16"/>
          <w:szCs w:val="16"/>
        </w:rPr>
        <w:t>(место временного пребывания):</w:t>
      </w:r>
    </w:p>
    <w:p w:rsidR="001B3CD2" w:rsidRPr="001B3CD2" w:rsidRDefault="001B3CD2" w:rsidP="001B3CD2">
      <w:pPr>
        <w:pStyle w:val="ConsPlusNormal"/>
        <w:ind w:firstLine="709"/>
        <w:jc w:val="right"/>
        <w:rPr>
          <w:rFonts w:ascii="Times New Roman" w:hAnsi="Times New Roman" w:cs="Times New Roman"/>
          <w:sz w:val="16"/>
          <w:szCs w:val="16"/>
        </w:rPr>
      </w:pPr>
      <w:r w:rsidRPr="001B3CD2">
        <w:rPr>
          <w:rFonts w:ascii="Times New Roman" w:hAnsi="Times New Roman" w:cs="Times New Roman"/>
          <w:sz w:val="16"/>
          <w:szCs w:val="16"/>
        </w:rPr>
        <w:t>_____________________________</w:t>
      </w:r>
    </w:p>
    <w:p w:rsidR="001B3CD2" w:rsidRPr="001B3CD2" w:rsidRDefault="001B3CD2" w:rsidP="001B3CD2">
      <w:pPr>
        <w:pStyle w:val="ConsPlusNormal"/>
        <w:ind w:firstLine="709"/>
        <w:jc w:val="right"/>
        <w:rPr>
          <w:rFonts w:ascii="Times New Roman" w:hAnsi="Times New Roman" w:cs="Times New Roman"/>
          <w:sz w:val="16"/>
          <w:szCs w:val="16"/>
        </w:rPr>
      </w:pPr>
      <w:r w:rsidRPr="001B3CD2">
        <w:rPr>
          <w:rFonts w:ascii="Times New Roman" w:hAnsi="Times New Roman" w:cs="Times New Roman"/>
          <w:sz w:val="16"/>
          <w:szCs w:val="16"/>
        </w:rPr>
        <w:t>(нужное подчеркнуть)</w:t>
      </w:r>
    </w:p>
    <w:p w:rsidR="001B3CD2" w:rsidRPr="001B3CD2" w:rsidRDefault="001B3CD2" w:rsidP="001B3CD2">
      <w:pPr>
        <w:pStyle w:val="ConsPlusNormal"/>
        <w:ind w:firstLine="709"/>
        <w:jc w:val="right"/>
        <w:rPr>
          <w:rFonts w:ascii="Times New Roman" w:hAnsi="Times New Roman" w:cs="Times New Roman"/>
          <w:sz w:val="16"/>
          <w:szCs w:val="16"/>
        </w:rPr>
      </w:pPr>
      <w:r w:rsidRPr="001B3CD2">
        <w:rPr>
          <w:rFonts w:ascii="Times New Roman" w:hAnsi="Times New Roman" w:cs="Times New Roman"/>
          <w:sz w:val="16"/>
          <w:szCs w:val="16"/>
        </w:rPr>
        <w:t>_____________________________</w:t>
      </w:r>
    </w:p>
    <w:p w:rsidR="001B3CD2" w:rsidRPr="001B3CD2" w:rsidRDefault="001B3CD2" w:rsidP="001B3CD2">
      <w:pPr>
        <w:pStyle w:val="ConsPlusNormal"/>
        <w:ind w:firstLine="709"/>
        <w:jc w:val="center"/>
        <w:rPr>
          <w:rFonts w:ascii="Times New Roman" w:hAnsi="Times New Roman" w:cs="Times New Roman"/>
          <w:sz w:val="16"/>
          <w:szCs w:val="16"/>
        </w:rPr>
      </w:pPr>
    </w:p>
    <w:p w:rsidR="001B3CD2" w:rsidRPr="001B3CD2" w:rsidRDefault="001B3CD2" w:rsidP="001B3CD2">
      <w:pPr>
        <w:pStyle w:val="ConsPlusNormal"/>
        <w:ind w:firstLine="709"/>
        <w:jc w:val="center"/>
        <w:rPr>
          <w:rFonts w:ascii="Times New Roman" w:hAnsi="Times New Roman" w:cs="Times New Roman"/>
          <w:sz w:val="16"/>
          <w:szCs w:val="16"/>
        </w:rPr>
      </w:pPr>
      <w:r w:rsidRPr="001B3CD2">
        <w:rPr>
          <w:rFonts w:ascii="Times New Roman" w:hAnsi="Times New Roman" w:cs="Times New Roman"/>
          <w:sz w:val="16"/>
          <w:szCs w:val="16"/>
        </w:rPr>
        <w:t>ЗАЯВЛЕНИЕ</w:t>
      </w:r>
    </w:p>
    <w:p w:rsidR="001B3CD2" w:rsidRPr="001B3CD2" w:rsidRDefault="001B3CD2" w:rsidP="001B3CD2">
      <w:pPr>
        <w:pStyle w:val="ConsPlusNormal"/>
        <w:ind w:firstLine="709"/>
        <w:jc w:val="center"/>
        <w:rPr>
          <w:rFonts w:ascii="Times New Roman" w:hAnsi="Times New Roman" w:cs="Times New Roman"/>
          <w:sz w:val="16"/>
          <w:szCs w:val="16"/>
        </w:rPr>
      </w:pPr>
    </w:p>
    <w:p w:rsidR="001B3CD2" w:rsidRPr="001B3CD2" w:rsidRDefault="001B3CD2" w:rsidP="001B3CD2">
      <w:pPr>
        <w:pStyle w:val="ConsPlusNormal"/>
        <w:ind w:firstLine="709"/>
        <w:jc w:val="both"/>
        <w:rPr>
          <w:rFonts w:ascii="Times New Roman" w:hAnsi="Times New Roman" w:cs="Times New Roman"/>
          <w:sz w:val="16"/>
          <w:szCs w:val="16"/>
        </w:rPr>
      </w:pPr>
      <w:r w:rsidRPr="001B3CD2">
        <w:rPr>
          <w:rFonts w:ascii="Times New Roman" w:hAnsi="Times New Roman" w:cs="Times New Roman"/>
          <w:sz w:val="16"/>
          <w:szCs w:val="16"/>
        </w:rPr>
        <w:t>Прошу выплатить мне социальное пособие на погребение умершего __________________________________________________, проживавшего (указать степень родства, если родственник, Ф.И.О.)</w:t>
      </w:r>
    </w:p>
    <w:p w:rsidR="001B3CD2" w:rsidRPr="001B3CD2" w:rsidRDefault="001B3CD2" w:rsidP="001B3CD2">
      <w:pPr>
        <w:pStyle w:val="ConsPlusNormal"/>
        <w:ind w:firstLine="709"/>
        <w:jc w:val="both"/>
        <w:rPr>
          <w:rFonts w:ascii="Times New Roman" w:hAnsi="Times New Roman" w:cs="Times New Roman"/>
          <w:sz w:val="16"/>
          <w:szCs w:val="16"/>
        </w:rPr>
      </w:pPr>
      <w:r w:rsidRPr="001B3CD2">
        <w:rPr>
          <w:rFonts w:ascii="Times New Roman" w:hAnsi="Times New Roman" w:cs="Times New Roman"/>
          <w:sz w:val="16"/>
          <w:szCs w:val="16"/>
        </w:rPr>
        <w:t>по адресу: ______________________________________________________</w:t>
      </w:r>
    </w:p>
    <w:p w:rsidR="001B3CD2" w:rsidRPr="001B3CD2" w:rsidRDefault="001B3CD2" w:rsidP="001B3CD2">
      <w:pPr>
        <w:pStyle w:val="ConsPlusNormal"/>
        <w:ind w:firstLine="709"/>
        <w:jc w:val="both"/>
        <w:rPr>
          <w:rFonts w:ascii="Times New Roman" w:hAnsi="Times New Roman" w:cs="Times New Roman"/>
          <w:sz w:val="16"/>
          <w:szCs w:val="16"/>
        </w:rPr>
      </w:pPr>
      <w:r w:rsidRPr="001B3CD2">
        <w:rPr>
          <w:rFonts w:ascii="Times New Roman" w:hAnsi="Times New Roman" w:cs="Times New Roman"/>
          <w:sz w:val="16"/>
          <w:szCs w:val="16"/>
        </w:rPr>
        <w:t>дата смерти ________, актовая запись ________, дата погребения ________</w:t>
      </w:r>
    </w:p>
    <w:p w:rsidR="001B3CD2" w:rsidRPr="001B3CD2" w:rsidRDefault="001B3CD2" w:rsidP="001B3CD2">
      <w:pPr>
        <w:pStyle w:val="ConsPlusNormal"/>
        <w:ind w:firstLine="709"/>
        <w:jc w:val="both"/>
        <w:rPr>
          <w:rFonts w:ascii="Times New Roman" w:hAnsi="Times New Roman" w:cs="Times New Roman"/>
          <w:sz w:val="16"/>
          <w:szCs w:val="16"/>
        </w:rPr>
      </w:pPr>
      <w:r w:rsidRPr="001B3CD2">
        <w:rPr>
          <w:rFonts w:ascii="Times New Roman" w:hAnsi="Times New Roman" w:cs="Times New Roman"/>
          <w:sz w:val="16"/>
          <w:szCs w:val="16"/>
        </w:rPr>
        <w:t>Сообщаю, что умерший на день смерти не подлежал обязательному социальному страхованию на случай временной нетрудоспособности и в связи с материнством и не являлся пенсионером, а также подтверждаю, что погребение осуществлялось мною за счет собственных средств.</w:t>
      </w:r>
    </w:p>
    <w:p w:rsidR="001B3CD2" w:rsidRPr="001B3CD2" w:rsidRDefault="001B3CD2" w:rsidP="001B3CD2">
      <w:pPr>
        <w:pStyle w:val="ConsPlusNormal"/>
        <w:ind w:firstLine="709"/>
        <w:jc w:val="both"/>
        <w:rPr>
          <w:rFonts w:ascii="Times New Roman" w:hAnsi="Times New Roman" w:cs="Times New Roman"/>
          <w:sz w:val="16"/>
          <w:szCs w:val="16"/>
        </w:rPr>
      </w:pPr>
      <w:r w:rsidRPr="001B3CD2">
        <w:rPr>
          <w:rFonts w:ascii="Times New Roman" w:hAnsi="Times New Roman" w:cs="Times New Roman"/>
          <w:sz w:val="16"/>
          <w:szCs w:val="16"/>
        </w:rPr>
        <w:t xml:space="preserve">Паспортные данные получателя (серия, номер, кем выдан, дата выдачи) </w:t>
      </w:r>
    </w:p>
    <w:p w:rsidR="001B3CD2" w:rsidRPr="001B3CD2" w:rsidRDefault="001B3CD2" w:rsidP="001B3CD2">
      <w:pPr>
        <w:pStyle w:val="ConsPlusNormal"/>
        <w:ind w:firstLine="709"/>
        <w:jc w:val="both"/>
        <w:rPr>
          <w:rFonts w:ascii="Times New Roman" w:hAnsi="Times New Roman" w:cs="Times New Roman"/>
          <w:sz w:val="16"/>
          <w:szCs w:val="16"/>
        </w:rPr>
      </w:pPr>
      <w:r w:rsidRPr="001B3CD2">
        <w:rPr>
          <w:rFonts w:ascii="Times New Roman" w:hAnsi="Times New Roman" w:cs="Times New Roman"/>
          <w:sz w:val="16"/>
          <w:szCs w:val="16"/>
        </w:rPr>
        <w:t>________________________________________________________________</w:t>
      </w:r>
    </w:p>
    <w:p w:rsidR="001B3CD2" w:rsidRPr="001B3CD2" w:rsidRDefault="001B3CD2" w:rsidP="001B3CD2">
      <w:pPr>
        <w:pStyle w:val="ConsPlusNormal"/>
        <w:ind w:firstLine="709"/>
        <w:jc w:val="both"/>
        <w:rPr>
          <w:rFonts w:ascii="Times New Roman" w:hAnsi="Times New Roman" w:cs="Times New Roman"/>
          <w:sz w:val="16"/>
          <w:szCs w:val="16"/>
        </w:rPr>
      </w:pPr>
      <w:r w:rsidRPr="001B3CD2">
        <w:rPr>
          <w:rFonts w:ascii="Times New Roman" w:hAnsi="Times New Roman" w:cs="Times New Roman"/>
          <w:sz w:val="16"/>
          <w:szCs w:val="16"/>
        </w:rPr>
        <w:t>________________________________________________________________</w:t>
      </w:r>
    </w:p>
    <w:p w:rsidR="001B3CD2" w:rsidRPr="001B3CD2" w:rsidRDefault="001B3CD2" w:rsidP="001B3CD2">
      <w:pPr>
        <w:pStyle w:val="ConsPlusNormal"/>
        <w:ind w:firstLine="709"/>
        <w:jc w:val="both"/>
        <w:rPr>
          <w:rFonts w:ascii="Times New Roman" w:hAnsi="Times New Roman" w:cs="Times New Roman"/>
          <w:sz w:val="16"/>
          <w:szCs w:val="16"/>
        </w:rPr>
      </w:pPr>
      <w:r w:rsidRPr="001B3CD2">
        <w:rPr>
          <w:rFonts w:ascii="Times New Roman" w:hAnsi="Times New Roman" w:cs="Times New Roman"/>
          <w:sz w:val="16"/>
          <w:szCs w:val="16"/>
        </w:rPr>
        <w:t xml:space="preserve">Социальное пособие на погребение прошу перечислить </w:t>
      </w:r>
      <w:proofErr w:type="gramStart"/>
      <w:r w:rsidRPr="001B3CD2">
        <w:rPr>
          <w:rFonts w:ascii="Times New Roman" w:hAnsi="Times New Roman" w:cs="Times New Roman"/>
          <w:sz w:val="16"/>
          <w:szCs w:val="16"/>
        </w:rPr>
        <w:t>в</w:t>
      </w:r>
      <w:proofErr w:type="gramEnd"/>
    </w:p>
    <w:p w:rsidR="001B3CD2" w:rsidRPr="001B3CD2" w:rsidRDefault="001B3CD2" w:rsidP="001B3CD2">
      <w:pPr>
        <w:pStyle w:val="ConsPlusNormal"/>
        <w:jc w:val="both"/>
        <w:rPr>
          <w:rFonts w:ascii="Times New Roman" w:hAnsi="Times New Roman" w:cs="Times New Roman"/>
          <w:sz w:val="16"/>
          <w:szCs w:val="16"/>
        </w:rPr>
      </w:pPr>
      <w:r w:rsidRPr="001B3CD2">
        <w:rPr>
          <w:rFonts w:ascii="Times New Roman" w:hAnsi="Times New Roman" w:cs="Times New Roman"/>
          <w:sz w:val="16"/>
          <w:szCs w:val="16"/>
        </w:rPr>
        <w:t xml:space="preserve">_________________________________, на счет № ____________________, или </w:t>
      </w:r>
    </w:p>
    <w:p w:rsidR="001B3CD2" w:rsidRPr="001B3CD2" w:rsidRDefault="001B3CD2" w:rsidP="001B3CD2">
      <w:pPr>
        <w:pStyle w:val="ConsPlusNormal"/>
        <w:jc w:val="both"/>
        <w:rPr>
          <w:rFonts w:ascii="Times New Roman" w:hAnsi="Times New Roman" w:cs="Times New Roman"/>
          <w:sz w:val="16"/>
          <w:szCs w:val="16"/>
        </w:rPr>
      </w:pPr>
      <w:r w:rsidRPr="001B3CD2">
        <w:rPr>
          <w:rFonts w:ascii="Times New Roman" w:hAnsi="Times New Roman" w:cs="Times New Roman"/>
          <w:sz w:val="16"/>
          <w:szCs w:val="16"/>
        </w:rPr>
        <w:t>(наименование кредитной организации)</w:t>
      </w:r>
    </w:p>
    <w:p w:rsidR="001B3CD2" w:rsidRPr="001B3CD2" w:rsidRDefault="001B3CD2" w:rsidP="001B3CD2">
      <w:pPr>
        <w:pStyle w:val="ConsPlusNormal"/>
        <w:jc w:val="both"/>
        <w:rPr>
          <w:rFonts w:ascii="Times New Roman" w:hAnsi="Times New Roman" w:cs="Times New Roman"/>
          <w:sz w:val="16"/>
          <w:szCs w:val="16"/>
        </w:rPr>
      </w:pPr>
      <w:r w:rsidRPr="001B3CD2">
        <w:rPr>
          <w:rFonts w:ascii="Times New Roman" w:hAnsi="Times New Roman" w:cs="Times New Roman"/>
          <w:sz w:val="16"/>
          <w:szCs w:val="16"/>
        </w:rPr>
        <w:t>отправить через предприятие связи № ______________________ по адресу: ________________________________________________________________________________________________________________________________________________________________</w:t>
      </w:r>
    </w:p>
    <w:p w:rsidR="001B3CD2" w:rsidRPr="001B3CD2" w:rsidRDefault="001B3CD2" w:rsidP="001B3CD2">
      <w:pPr>
        <w:pStyle w:val="ConsPlusNormal"/>
        <w:ind w:firstLine="709"/>
        <w:jc w:val="both"/>
        <w:rPr>
          <w:rFonts w:ascii="Times New Roman" w:hAnsi="Times New Roman" w:cs="Times New Roman"/>
          <w:sz w:val="16"/>
          <w:szCs w:val="16"/>
        </w:rPr>
      </w:pPr>
    </w:p>
    <w:p w:rsidR="001B3CD2" w:rsidRPr="001B3CD2" w:rsidRDefault="001B3CD2" w:rsidP="001B3CD2">
      <w:pPr>
        <w:pStyle w:val="ConsPlusNormal"/>
        <w:ind w:firstLine="709"/>
        <w:jc w:val="both"/>
        <w:rPr>
          <w:rFonts w:ascii="Times New Roman" w:hAnsi="Times New Roman" w:cs="Times New Roman"/>
          <w:sz w:val="16"/>
          <w:szCs w:val="16"/>
        </w:rPr>
      </w:pPr>
      <w:proofErr w:type="gramStart"/>
      <w:r w:rsidRPr="001B3CD2">
        <w:rPr>
          <w:rFonts w:ascii="Times New Roman" w:hAnsi="Times New Roman" w:cs="Times New Roman"/>
          <w:sz w:val="16"/>
          <w:szCs w:val="16"/>
        </w:rPr>
        <w:t>В соответствии с Федеральным законом от 27.07.2006 № 152-ФЗ «О персональных данных» согласен на обработку моих персональных данных в секторе по опеке и попечительству администрации Островского муниципального района_________________________________________________ на период выплаты социального пособия на погребение.</w:t>
      </w:r>
      <w:proofErr w:type="gramEnd"/>
    </w:p>
    <w:p w:rsidR="001B3CD2" w:rsidRPr="001B3CD2" w:rsidRDefault="001B3CD2" w:rsidP="001B3CD2">
      <w:pPr>
        <w:pStyle w:val="ConsPlusNormal"/>
        <w:ind w:firstLine="709"/>
        <w:jc w:val="both"/>
        <w:rPr>
          <w:rFonts w:ascii="Times New Roman" w:hAnsi="Times New Roman" w:cs="Times New Roman"/>
          <w:sz w:val="16"/>
          <w:szCs w:val="16"/>
        </w:rPr>
      </w:pPr>
    </w:p>
    <w:p w:rsidR="001B3CD2" w:rsidRPr="001B3CD2" w:rsidRDefault="001B3CD2" w:rsidP="001B3CD2">
      <w:pPr>
        <w:pStyle w:val="ConsPlusNormal"/>
        <w:ind w:firstLine="709"/>
        <w:jc w:val="both"/>
        <w:rPr>
          <w:rFonts w:ascii="Times New Roman" w:hAnsi="Times New Roman" w:cs="Times New Roman"/>
          <w:sz w:val="16"/>
          <w:szCs w:val="16"/>
        </w:rPr>
      </w:pPr>
      <w:r w:rsidRPr="001B3CD2">
        <w:rPr>
          <w:rFonts w:ascii="Times New Roman" w:hAnsi="Times New Roman" w:cs="Times New Roman"/>
          <w:sz w:val="16"/>
          <w:szCs w:val="16"/>
        </w:rPr>
        <w:t>______________ Дата _______________ Подпись заявителя</w:t>
      </w:r>
    </w:p>
    <w:p w:rsidR="001B3CD2" w:rsidRPr="001B3CD2" w:rsidRDefault="001B3CD2" w:rsidP="001B3CD2">
      <w:pPr>
        <w:pStyle w:val="ConsPlusNormal"/>
        <w:ind w:firstLine="709"/>
        <w:jc w:val="both"/>
        <w:rPr>
          <w:rFonts w:ascii="Times New Roman" w:hAnsi="Times New Roman" w:cs="Times New Roman"/>
          <w:sz w:val="16"/>
          <w:szCs w:val="16"/>
        </w:rPr>
      </w:pPr>
    </w:p>
    <w:p w:rsidR="001B3CD2" w:rsidRPr="001B3CD2" w:rsidRDefault="001B3CD2" w:rsidP="001B3CD2">
      <w:pPr>
        <w:pStyle w:val="ConsPlusNormal"/>
        <w:ind w:firstLine="709"/>
        <w:jc w:val="both"/>
        <w:rPr>
          <w:rFonts w:ascii="Times New Roman" w:hAnsi="Times New Roman" w:cs="Times New Roman"/>
          <w:sz w:val="16"/>
          <w:szCs w:val="16"/>
        </w:rPr>
      </w:pPr>
      <w:r w:rsidRPr="001B3CD2">
        <w:rPr>
          <w:rFonts w:ascii="Times New Roman" w:hAnsi="Times New Roman" w:cs="Times New Roman"/>
          <w:sz w:val="16"/>
          <w:szCs w:val="16"/>
        </w:rPr>
        <w:t>Ф.И.О. специалиста сектора по опеке и попечительству____________________</w:t>
      </w:r>
    </w:p>
    <w:p w:rsidR="001B3CD2" w:rsidRPr="001B3CD2" w:rsidRDefault="001B3CD2" w:rsidP="001B3CD2">
      <w:pPr>
        <w:pStyle w:val="ConsPlusNormal"/>
        <w:ind w:firstLine="709"/>
        <w:jc w:val="both"/>
        <w:rPr>
          <w:rFonts w:ascii="Times New Roman" w:hAnsi="Times New Roman" w:cs="Times New Roman"/>
          <w:sz w:val="16"/>
          <w:szCs w:val="16"/>
        </w:rPr>
      </w:pPr>
    </w:p>
    <w:p w:rsidR="001B3CD2" w:rsidRPr="001B3CD2" w:rsidRDefault="001B3CD2" w:rsidP="001B3CD2">
      <w:pPr>
        <w:pStyle w:val="ConsPlusNormal"/>
        <w:ind w:firstLine="709"/>
        <w:jc w:val="both"/>
        <w:rPr>
          <w:rFonts w:ascii="Times New Roman" w:hAnsi="Times New Roman" w:cs="Times New Roman"/>
          <w:sz w:val="16"/>
          <w:szCs w:val="16"/>
        </w:rPr>
      </w:pPr>
      <w:r w:rsidRPr="001B3CD2">
        <w:rPr>
          <w:rFonts w:ascii="Times New Roman" w:hAnsi="Times New Roman" w:cs="Times New Roman"/>
          <w:sz w:val="16"/>
          <w:szCs w:val="16"/>
        </w:rPr>
        <w:t xml:space="preserve">________________________________________________________________       </w:t>
      </w:r>
    </w:p>
    <w:p w:rsidR="001B3CD2" w:rsidRPr="001B3CD2" w:rsidRDefault="001B3CD2" w:rsidP="001B3CD2">
      <w:pPr>
        <w:pStyle w:val="ConsPlusNormal"/>
        <w:ind w:firstLine="709"/>
        <w:jc w:val="both"/>
        <w:rPr>
          <w:rFonts w:ascii="Times New Roman" w:hAnsi="Times New Roman" w:cs="Times New Roman"/>
          <w:sz w:val="16"/>
          <w:szCs w:val="16"/>
        </w:rPr>
      </w:pPr>
      <w:r w:rsidRPr="001B3CD2">
        <w:rPr>
          <w:rFonts w:ascii="Times New Roman" w:hAnsi="Times New Roman" w:cs="Times New Roman"/>
          <w:sz w:val="16"/>
          <w:szCs w:val="16"/>
        </w:rPr>
        <w:t>Должность ______________________ Контактный телефон ____________</w:t>
      </w:r>
    </w:p>
    <w:p w:rsidR="001B3CD2" w:rsidRDefault="001B3CD2" w:rsidP="00882E37">
      <w:pPr>
        <w:ind w:firstLine="709"/>
        <w:rPr>
          <w:sz w:val="16"/>
          <w:szCs w:val="16"/>
        </w:rPr>
      </w:pPr>
    </w:p>
    <w:p w:rsidR="001B3CD2" w:rsidRDefault="001B3CD2" w:rsidP="00882E37">
      <w:pPr>
        <w:ind w:firstLine="709"/>
        <w:rPr>
          <w:sz w:val="16"/>
          <w:szCs w:val="16"/>
        </w:rPr>
      </w:pPr>
    </w:p>
    <w:p w:rsidR="00C54781" w:rsidRDefault="00C54781" w:rsidP="001B3CD2">
      <w:pPr>
        <w:snapToGrid w:val="0"/>
        <w:ind w:right="-108"/>
        <w:jc w:val="right"/>
      </w:pPr>
    </w:p>
    <w:p w:rsidR="00C54781" w:rsidRDefault="00C54781" w:rsidP="001B3CD2">
      <w:pPr>
        <w:snapToGrid w:val="0"/>
        <w:ind w:right="-108"/>
        <w:jc w:val="right"/>
      </w:pPr>
    </w:p>
    <w:p w:rsidR="001B3CD2" w:rsidRPr="00ED0964" w:rsidRDefault="001B3CD2" w:rsidP="001B3CD2">
      <w:pPr>
        <w:snapToGrid w:val="0"/>
        <w:ind w:right="-108"/>
        <w:jc w:val="right"/>
      </w:pPr>
      <w:r w:rsidRPr="00ED0964">
        <w:t>Приложение № 2</w:t>
      </w:r>
    </w:p>
    <w:p w:rsidR="001B3CD2" w:rsidRDefault="001B3CD2" w:rsidP="001B3CD2">
      <w:pPr>
        <w:jc w:val="right"/>
      </w:pPr>
      <w:r w:rsidRPr="00ED0964">
        <w:t>к административному регламенту предоставления</w:t>
      </w:r>
      <w:r>
        <w:t xml:space="preserve"> </w:t>
      </w:r>
    </w:p>
    <w:p w:rsidR="001B3CD2" w:rsidRDefault="001B3CD2" w:rsidP="001B3CD2">
      <w:pPr>
        <w:jc w:val="right"/>
      </w:pPr>
      <w:r>
        <w:t xml:space="preserve">администрацией Островского муниципального </w:t>
      </w:r>
    </w:p>
    <w:p w:rsidR="001B3CD2" w:rsidRPr="00ED0964" w:rsidRDefault="001B3CD2" w:rsidP="001B3CD2">
      <w:pPr>
        <w:jc w:val="right"/>
      </w:pPr>
      <w:r>
        <w:t xml:space="preserve">района Костромской области </w:t>
      </w:r>
      <w:r w:rsidRPr="00ED0964">
        <w:t xml:space="preserve">  </w:t>
      </w:r>
    </w:p>
    <w:p w:rsidR="001B3CD2" w:rsidRPr="00ED0964" w:rsidRDefault="001B3CD2" w:rsidP="001B3CD2">
      <w:pPr>
        <w:jc w:val="right"/>
      </w:pPr>
      <w:r w:rsidRPr="00ED0964">
        <w:t xml:space="preserve">муниципальной услуги по выплате социального пособия </w:t>
      </w:r>
    </w:p>
    <w:p w:rsidR="001B3CD2" w:rsidRPr="00ED0964" w:rsidRDefault="001B3CD2" w:rsidP="001B3CD2">
      <w:pPr>
        <w:jc w:val="right"/>
      </w:pPr>
      <w:r w:rsidRPr="00ED0964">
        <w:t>на </w:t>
      </w:r>
      <w:r w:rsidRPr="00ED0964">
        <w:rPr>
          <w:bCs/>
        </w:rPr>
        <w:t xml:space="preserve">погребение </w:t>
      </w:r>
      <w:r w:rsidRPr="00ED0964">
        <w:t xml:space="preserve">в случаях, если </w:t>
      </w:r>
      <w:proofErr w:type="gramStart"/>
      <w:r w:rsidRPr="00ED0964">
        <w:t>умерший</w:t>
      </w:r>
      <w:proofErr w:type="gramEnd"/>
      <w:r w:rsidRPr="00ED0964">
        <w:t xml:space="preserve"> не подлежал </w:t>
      </w:r>
    </w:p>
    <w:p w:rsidR="001B3CD2" w:rsidRPr="00ED0964" w:rsidRDefault="001B3CD2" w:rsidP="001B3CD2">
      <w:pPr>
        <w:jc w:val="right"/>
      </w:pPr>
      <w:r w:rsidRPr="00ED0964">
        <w:t xml:space="preserve">обязательному социальному страхованию на случай временной </w:t>
      </w:r>
    </w:p>
    <w:p w:rsidR="001B3CD2" w:rsidRPr="00ED0964" w:rsidRDefault="001B3CD2" w:rsidP="001B3CD2">
      <w:pPr>
        <w:jc w:val="right"/>
      </w:pPr>
      <w:r w:rsidRPr="00ED0964">
        <w:t xml:space="preserve">нетрудоспособности ив связи с материнством на день смерти и </w:t>
      </w:r>
    </w:p>
    <w:p w:rsidR="001B3CD2" w:rsidRPr="00ED0964" w:rsidRDefault="001B3CD2" w:rsidP="001B3CD2">
      <w:pPr>
        <w:jc w:val="right"/>
      </w:pPr>
      <w:r w:rsidRPr="00ED0964">
        <w:t xml:space="preserve">не являлся пенсионером, а также в случае рождения мертвого </w:t>
      </w:r>
    </w:p>
    <w:p w:rsidR="001B3CD2" w:rsidRPr="00AE5CEE" w:rsidRDefault="001B3CD2" w:rsidP="001B3CD2">
      <w:pPr>
        <w:jc w:val="right"/>
      </w:pPr>
      <w:r w:rsidRPr="00ED0964">
        <w:t>ребенка по истечении 154 дней беременности</w:t>
      </w:r>
    </w:p>
    <w:p w:rsidR="001B3CD2" w:rsidRDefault="001B3CD2" w:rsidP="00882E37">
      <w:pPr>
        <w:ind w:firstLine="709"/>
        <w:rPr>
          <w:sz w:val="16"/>
          <w:szCs w:val="16"/>
        </w:rPr>
      </w:pPr>
    </w:p>
    <w:p w:rsidR="001B3CD2" w:rsidRDefault="001B3CD2" w:rsidP="00882E37">
      <w:pPr>
        <w:ind w:firstLine="709"/>
        <w:rPr>
          <w:sz w:val="16"/>
          <w:szCs w:val="16"/>
        </w:rPr>
      </w:pPr>
    </w:p>
    <w:p w:rsidR="001B3CD2" w:rsidRDefault="001B3CD2" w:rsidP="00882E37">
      <w:pPr>
        <w:ind w:firstLine="709"/>
        <w:rPr>
          <w:sz w:val="16"/>
          <w:szCs w:val="16"/>
        </w:rPr>
      </w:pPr>
    </w:p>
    <w:p w:rsidR="001B3CD2" w:rsidRDefault="001B3CD2" w:rsidP="00882E37">
      <w:pPr>
        <w:ind w:firstLine="709"/>
        <w:rPr>
          <w:sz w:val="16"/>
          <w:szCs w:val="16"/>
        </w:rPr>
      </w:pPr>
    </w:p>
    <w:p w:rsidR="001B3CD2" w:rsidRDefault="001B3CD2" w:rsidP="00882E37">
      <w:pPr>
        <w:ind w:firstLine="709"/>
        <w:rPr>
          <w:sz w:val="16"/>
          <w:szCs w:val="16"/>
        </w:rPr>
      </w:pPr>
    </w:p>
    <w:p w:rsidR="001B3CD2" w:rsidRDefault="001B3CD2" w:rsidP="00882E37">
      <w:pPr>
        <w:ind w:firstLine="709"/>
        <w:rPr>
          <w:sz w:val="16"/>
          <w:szCs w:val="16"/>
        </w:rPr>
      </w:pPr>
    </w:p>
    <w:p w:rsidR="001B3CD2" w:rsidRDefault="001B3CD2" w:rsidP="00882E37">
      <w:pPr>
        <w:ind w:firstLine="709"/>
        <w:rPr>
          <w:sz w:val="16"/>
          <w:szCs w:val="16"/>
        </w:rPr>
      </w:pPr>
    </w:p>
    <w:p w:rsidR="001B3CD2" w:rsidRDefault="001B3CD2" w:rsidP="00882E37">
      <w:pPr>
        <w:ind w:firstLine="709"/>
        <w:rPr>
          <w:sz w:val="16"/>
          <w:szCs w:val="16"/>
        </w:rPr>
      </w:pPr>
    </w:p>
    <w:p w:rsidR="001B3CD2" w:rsidRDefault="001B3CD2" w:rsidP="00882E37">
      <w:pPr>
        <w:ind w:firstLine="709"/>
        <w:rPr>
          <w:sz w:val="16"/>
          <w:szCs w:val="16"/>
        </w:rPr>
      </w:pPr>
    </w:p>
    <w:p w:rsidR="001B3CD2" w:rsidRDefault="001B3CD2" w:rsidP="00882E37">
      <w:pPr>
        <w:ind w:firstLine="709"/>
        <w:rPr>
          <w:sz w:val="16"/>
          <w:szCs w:val="16"/>
        </w:rPr>
      </w:pPr>
    </w:p>
    <w:p w:rsidR="001B3CD2" w:rsidRDefault="001B3CD2" w:rsidP="00882E37">
      <w:pPr>
        <w:ind w:firstLine="709"/>
        <w:rPr>
          <w:sz w:val="16"/>
          <w:szCs w:val="16"/>
        </w:rPr>
      </w:pPr>
    </w:p>
    <w:p w:rsidR="001B3CD2" w:rsidRDefault="001B3CD2" w:rsidP="00882E37">
      <w:pPr>
        <w:ind w:firstLine="709"/>
        <w:rPr>
          <w:sz w:val="16"/>
          <w:szCs w:val="16"/>
        </w:rPr>
      </w:pPr>
    </w:p>
    <w:p w:rsidR="001B3CD2" w:rsidRDefault="001B3CD2" w:rsidP="00882E37">
      <w:pPr>
        <w:ind w:firstLine="709"/>
        <w:rPr>
          <w:sz w:val="16"/>
          <w:szCs w:val="16"/>
        </w:rPr>
      </w:pPr>
    </w:p>
    <w:p w:rsidR="001B3CD2" w:rsidRDefault="001B3CD2" w:rsidP="00882E37">
      <w:pPr>
        <w:ind w:firstLine="709"/>
        <w:rPr>
          <w:sz w:val="16"/>
          <w:szCs w:val="16"/>
        </w:rPr>
      </w:pPr>
    </w:p>
    <w:tbl>
      <w:tblPr>
        <w:tblW w:w="0" w:type="auto"/>
        <w:tblInd w:w="108" w:type="dxa"/>
        <w:tblLayout w:type="fixed"/>
        <w:tblLook w:val="0000"/>
      </w:tblPr>
      <w:tblGrid>
        <w:gridCol w:w="9781"/>
        <w:gridCol w:w="9781"/>
      </w:tblGrid>
      <w:tr w:rsidR="001B3CD2" w:rsidRPr="00AE5CEE" w:rsidTr="001B3CD2">
        <w:tc>
          <w:tcPr>
            <w:tcW w:w="9781" w:type="dxa"/>
            <w:shd w:val="clear" w:color="auto" w:fill="auto"/>
          </w:tcPr>
          <w:p w:rsidR="001B3CD2" w:rsidRDefault="001B3CD2" w:rsidP="001B3CD2">
            <w:pPr>
              <w:snapToGrid w:val="0"/>
              <w:jc w:val="center"/>
            </w:pPr>
          </w:p>
          <w:p w:rsidR="00C54781" w:rsidRDefault="00C54781" w:rsidP="001B3CD2">
            <w:pPr>
              <w:snapToGrid w:val="0"/>
              <w:jc w:val="center"/>
            </w:pPr>
          </w:p>
          <w:p w:rsidR="00C54781" w:rsidRPr="00AE5CEE" w:rsidRDefault="00537A6E" w:rsidP="001B3CD2">
            <w:pPr>
              <w:snapToGrid w:val="0"/>
              <w:jc w:val="center"/>
            </w:pPr>
            <w:r>
              <w:pict>
                <v:shape id="_x0000_s1043" type="#_x0000_t202" style="position:absolute;left:0;text-align:left;margin-left:55.9pt;margin-top:1.95pt;width:266.3pt;height:24.45pt;z-index:251668480;mso-wrap-distance-left:9.05pt;mso-wrap-distance-right:9.05pt" strokeweight=".5pt">
                  <v:fill color2="black"/>
                  <v:textbox inset="7.45pt,3.85pt,7.45pt,3.85pt">
                    <w:txbxContent>
                      <w:p w:rsidR="005255E9" w:rsidRPr="001B3CD2" w:rsidRDefault="005255E9" w:rsidP="001B3CD2">
                        <w:pPr>
                          <w:jc w:val="center"/>
                          <w:rPr>
                            <w:sz w:val="16"/>
                            <w:szCs w:val="16"/>
                          </w:rPr>
                        </w:pPr>
                        <w:r w:rsidRPr="001B3CD2">
                          <w:rPr>
                            <w:sz w:val="16"/>
                            <w:szCs w:val="16"/>
                          </w:rPr>
                          <w:t>Заявитель (представитель заявителя)</w:t>
                        </w:r>
                      </w:p>
                    </w:txbxContent>
                  </v:textbox>
                </v:shape>
              </w:pict>
            </w:r>
          </w:p>
        </w:tc>
        <w:tc>
          <w:tcPr>
            <w:tcW w:w="9781" w:type="dxa"/>
            <w:shd w:val="clear" w:color="auto" w:fill="auto"/>
          </w:tcPr>
          <w:p w:rsidR="001B3CD2" w:rsidRPr="00AE5CEE" w:rsidRDefault="001B3CD2" w:rsidP="001B3CD2">
            <w:pPr>
              <w:snapToGrid w:val="0"/>
              <w:jc w:val="center"/>
            </w:pPr>
          </w:p>
        </w:tc>
      </w:tr>
    </w:tbl>
    <w:p w:rsidR="001B3CD2" w:rsidRPr="00AE5CEE" w:rsidRDefault="00537A6E" w:rsidP="001B3CD2">
      <w:pPr>
        <w:jc w:val="center"/>
      </w:pPr>
      <w:r>
        <w:pict>
          <v:shape id="_x0000_s1054" type="#_x0000_t202" style="position:absolute;left:0;text-align:left;margin-left:347.25pt;margin-top:4.3pt;width:102.6pt;height:102.75pt;z-index:251679744;mso-wrap-distance-left:9.05pt;mso-wrap-distance-right:9.05pt;mso-position-horizontal-relative:text;mso-position-vertical-relative:text" strokeweight=".5pt">
            <v:fill color2="black"/>
            <v:textbox inset="7.45pt,3.85pt,7.45pt,3.85pt">
              <w:txbxContent>
                <w:p w:rsidR="005255E9" w:rsidRPr="001B3CD2" w:rsidRDefault="005255E9" w:rsidP="001B3CD2">
                  <w:pPr>
                    <w:jc w:val="center"/>
                    <w:rPr>
                      <w:sz w:val="16"/>
                      <w:szCs w:val="16"/>
                    </w:rPr>
                  </w:pPr>
                  <w:r w:rsidRPr="001B3CD2">
                    <w:rPr>
                      <w:sz w:val="16"/>
                      <w:szCs w:val="16"/>
                    </w:rPr>
                    <w:t>Комплект документов, необходимый для назначения муниципальной услуги</w:t>
                  </w:r>
                </w:p>
              </w:txbxContent>
            </v:textbox>
          </v:shape>
        </w:pict>
      </w:r>
    </w:p>
    <w:p w:rsidR="001B3CD2" w:rsidRPr="00AE5CEE" w:rsidRDefault="00537A6E" w:rsidP="001B3CD2">
      <w:pPr>
        <w:jc w:val="center"/>
      </w:pPr>
      <w:r>
        <w:pict>
          <v:line id="_x0000_s1045" style="position:absolute;left:0;text-align:left;z-index:251670528" from="292.45pt,3.4pt" to="292.45pt,113.6pt" strokeweight=".26mm">
            <v:stroke endarrow="block" joinstyle="miter"/>
          </v:line>
        </w:pict>
      </w:r>
      <w:r>
        <w:pict>
          <v:line id="_x0000_s1044" style="position:absolute;left:0;text-align:left;z-index:251669504" from="107.5pt,3.4pt" to="107.5pt,117.65pt" strokeweight=".26mm">
            <v:stroke endarrow="block" joinstyle="miter"/>
          </v:line>
        </w:pict>
      </w:r>
      <w:r>
        <w:pict>
          <v:line id="_x0000_s1053" style="position:absolute;left:0;text-align:left;z-index:251678720" from="328.45pt,3.4pt" to="352.45pt,3.4pt" strokeweight=".26mm">
            <v:stroke dashstyle="dash" joinstyle="miter"/>
          </v:line>
        </w:pict>
      </w:r>
    </w:p>
    <w:p w:rsidR="001B3CD2" w:rsidRPr="00AE5CEE" w:rsidRDefault="00537A6E" w:rsidP="001B3CD2">
      <w:pPr>
        <w:jc w:val="center"/>
      </w:pPr>
      <w:r>
        <w:pict>
          <v:shape id="_x0000_s1046" type="#_x0000_t202" style="position:absolute;left:0;text-align:left;margin-left:62pt;margin-top:12.85pt;width:183.15pt;height:66.6pt;z-index:251671552;mso-wrap-distance-left:9.05pt;mso-wrap-distance-right:9.05pt" strokeweight=".5pt">
            <v:fill color2="black"/>
            <v:textbox inset="7.45pt,3.85pt,7.45pt,3.85pt">
              <w:txbxContent>
                <w:p w:rsidR="005255E9" w:rsidRPr="001B3CD2" w:rsidRDefault="005255E9" w:rsidP="001B3CD2">
                  <w:pPr>
                    <w:jc w:val="center"/>
                    <w:rPr>
                      <w:sz w:val="16"/>
                      <w:szCs w:val="16"/>
                    </w:rPr>
                  </w:pPr>
                  <w:r w:rsidRPr="001B3CD2">
                    <w:rPr>
                      <w:sz w:val="16"/>
                      <w:szCs w:val="16"/>
                    </w:rPr>
                    <w:t>По почте, с помощью информационно-телекоммуникационных сетей общего доступа</w:t>
                  </w:r>
                </w:p>
              </w:txbxContent>
            </v:textbox>
          </v:shape>
        </w:pict>
      </w:r>
      <w:r>
        <w:pict>
          <v:shape id="_x0000_s1047" type="#_x0000_t202" style="position:absolute;left:0;text-align:left;margin-left:252pt;margin-top:12.85pt;width:76.3pt;height:66.6pt;z-index:251672576;mso-wrap-distance-left:9.05pt;mso-wrap-distance-right:9.05pt" strokeweight=".5pt">
            <v:fill color2="black"/>
            <v:textbox inset="7.45pt,3.85pt,7.45pt,3.85pt">
              <w:txbxContent>
                <w:p w:rsidR="005255E9" w:rsidRPr="001B3CD2" w:rsidRDefault="005255E9" w:rsidP="001B3CD2">
                  <w:pPr>
                    <w:jc w:val="center"/>
                    <w:rPr>
                      <w:sz w:val="16"/>
                      <w:szCs w:val="16"/>
                    </w:rPr>
                  </w:pPr>
                  <w:r w:rsidRPr="001B3CD2">
                    <w:rPr>
                      <w:sz w:val="16"/>
                      <w:szCs w:val="16"/>
                    </w:rPr>
                    <w:t>Личный визит</w:t>
                  </w:r>
                </w:p>
                <w:p w:rsidR="005255E9" w:rsidRPr="001B3CD2" w:rsidRDefault="005255E9" w:rsidP="001B3CD2">
                  <w:pPr>
                    <w:jc w:val="center"/>
                    <w:rPr>
                      <w:sz w:val="16"/>
                      <w:szCs w:val="16"/>
                    </w:rPr>
                  </w:pPr>
                  <w:r w:rsidRPr="001B3CD2">
                    <w:rPr>
                      <w:sz w:val="16"/>
                      <w:szCs w:val="16"/>
                    </w:rPr>
                    <w:t>заявителя</w:t>
                  </w:r>
                </w:p>
              </w:txbxContent>
            </v:textbox>
          </v:shape>
        </w:pict>
      </w:r>
    </w:p>
    <w:p w:rsidR="001B3CD2" w:rsidRPr="00AE5CEE" w:rsidRDefault="001B3CD2" w:rsidP="001B3CD2">
      <w:pPr>
        <w:jc w:val="center"/>
      </w:pPr>
    </w:p>
    <w:p w:rsidR="001B3CD2" w:rsidRPr="00AE5CEE" w:rsidRDefault="001B3CD2" w:rsidP="001B3CD2">
      <w:pPr>
        <w:jc w:val="center"/>
      </w:pPr>
    </w:p>
    <w:p w:rsidR="001B3CD2" w:rsidRPr="00AE5CEE" w:rsidRDefault="001B3CD2" w:rsidP="001B3CD2">
      <w:pPr>
        <w:jc w:val="center"/>
      </w:pPr>
    </w:p>
    <w:p w:rsidR="001B3CD2" w:rsidRPr="00AE5CEE" w:rsidRDefault="001B3CD2" w:rsidP="001B3CD2">
      <w:pPr>
        <w:jc w:val="center"/>
      </w:pPr>
    </w:p>
    <w:p w:rsidR="001B3CD2" w:rsidRPr="00AE5CEE" w:rsidRDefault="001B3CD2" w:rsidP="001B3CD2">
      <w:pPr>
        <w:jc w:val="center"/>
      </w:pPr>
    </w:p>
    <w:p w:rsidR="001B3CD2" w:rsidRPr="00AE5CEE" w:rsidRDefault="001B3CD2" w:rsidP="001B3CD2">
      <w:pPr>
        <w:jc w:val="center"/>
      </w:pPr>
    </w:p>
    <w:p w:rsidR="001B3CD2" w:rsidRPr="00AE5CEE" w:rsidRDefault="001B3CD2" w:rsidP="001B3CD2">
      <w:pPr>
        <w:jc w:val="center"/>
      </w:pPr>
    </w:p>
    <w:p w:rsidR="001B3CD2" w:rsidRPr="00AE5CEE" w:rsidRDefault="00537A6E" w:rsidP="001B3CD2">
      <w:pPr>
        <w:jc w:val="center"/>
      </w:pPr>
      <w:r>
        <w:pict>
          <v:shape id="_x0000_s1040" type="#_x0000_t202" style="position:absolute;left:0;text-align:left;margin-left:61.65pt;margin-top:10.1pt;width:266.3pt;height:17.9pt;z-index:251665408;mso-wrap-distance-left:9.05pt;mso-wrap-distance-right:9.05pt" strokeweight=".5pt">
            <v:fill color2="black"/>
            <v:textbox inset="7.45pt,3.85pt,7.45pt,3.85pt">
              <w:txbxContent>
                <w:p w:rsidR="005255E9" w:rsidRPr="001B3CD2" w:rsidRDefault="005255E9" w:rsidP="001B3CD2">
                  <w:pPr>
                    <w:jc w:val="center"/>
                    <w:rPr>
                      <w:sz w:val="16"/>
                      <w:szCs w:val="16"/>
                    </w:rPr>
                  </w:pPr>
                  <w:r w:rsidRPr="001B3CD2">
                    <w:rPr>
                      <w:sz w:val="16"/>
                      <w:szCs w:val="16"/>
                    </w:rPr>
                    <w:t>Прием и регистрация документов</w:t>
                  </w:r>
                </w:p>
              </w:txbxContent>
            </v:textbox>
          </v:shape>
        </w:pict>
      </w:r>
    </w:p>
    <w:p w:rsidR="001B3CD2" w:rsidRPr="00AE5CEE" w:rsidRDefault="001B3CD2" w:rsidP="001B3CD2">
      <w:pPr>
        <w:jc w:val="center"/>
      </w:pPr>
    </w:p>
    <w:p w:rsidR="001B3CD2" w:rsidRPr="00AE5CEE" w:rsidRDefault="00537A6E" w:rsidP="001B3CD2">
      <w:pPr>
        <w:jc w:val="center"/>
      </w:pPr>
      <w:r>
        <w:pict>
          <v:line id="_x0000_s1041" style="position:absolute;left:0;text-align:left;z-index:251666432" from="197.2pt,5pt" to="197.2pt,21.5pt" strokeweight=".26mm">
            <v:stroke endarrow="block" joinstyle="miter"/>
          </v:line>
        </w:pict>
      </w:r>
    </w:p>
    <w:p w:rsidR="001B3CD2" w:rsidRPr="00AE5CEE" w:rsidRDefault="00537A6E" w:rsidP="001B3CD2">
      <w:pPr>
        <w:jc w:val="center"/>
      </w:pPr>
      <w:r>
        <w:pict>
          <v:shape id="_x0000_s1042" type="#_x0000_t202" style="position:absolute;left:0;text-align:left;margin-left:61.3pt;margin-top:10pt;width:266.65pt;height:28.7pt;z-index:251667456;mso-wrap-distance-left:9.05pt;mso-wrap-distance-right:9.05pt" strokeweight=".5pt">
            <v:fill color2="black"/>
            <v:textbox inset="7.45pt,3.85pt,7.45pt,3.85pt">
              <w:txbxContent>
                <w:p w:rsidR="005255E9" w:rsidRPr="00C54781" w:rsidRDefault="005255E9" w:rsidP="001B3CD2">
                  <w:pPr>
                    <w:jc w:val="center"/>
                    <w:rPr>
                      <w:sz w:val="16"/>
                      <w:szCs w:val="16"/>
                    </w:rPr>
                  </w:pPr>
                  <w:r w:rsidRPr="00C54781">
                    <w:rPr>
                      <w:sz w:val="16"/>
                      <w:szCs w:val="16"/>
                    </w:rPr>
                    <w:t>Экспертиза документов</w:t>
                  </w:r>
                </w:p>
              </w:txbxContent>
            </v:textbox>
          </v:shape>
        </w:pict>
      </w:r>
    </w:p>
    <w:p w:rsidR="001B3CD2" w:rsidRPr="00AE5CEE" w:rsidRDefault="001B3CD2" w:rsidP="001B3CD2">
      <w:pPr>
        <w:jc w:val="center"/>
      </w:pPr>
    </w:p>
    <w:p w:rsidR="001B3CD2" w:rsidRPr="00AE5CEE" w:rsidRDefault="001B3CD2" w:rsidP="001B3CD2">
      <w:pPr>
        <w:jc w:val="center"/>
      </w:pPr>
    </w:p>
    <w:p w:rsidR="001B3CD2" w:rsidRPr="00AE5CEE" w:rsidRDefault="00537A6E" w:rsidP="001B3CD2">
      <w:pPr>
        <w:jc w:val="center"/>
      </w:pPr>
      <w:r>
        <w:pict>
          <v:line id="_x0000_s1049" style="position:absolute;left:0;text-align:left;z-index:251674624" from="197.2pt,4.2pt" to="197.2pt,22.15pt" strokeweight=".26mm">
            <v:stroke endarrow="block" joinstyle="miter"/>
          </v:line>
        </w:pict>
      </w:r>
    </w:p>
    <w:p w:rsidR="001B3CD2" w:rsidRPr="00AE5CEE" w:rsidRDefault="00537A6E" w:rsidP="001B3CD2">
      <w:pPr>
        <w:jc w:val="center"/>
      </w:pPr>
      <w:r>
        <w:pict>
          <v:shape id="_x0000_s1048" type="#_x0000_t202" style="position:absolute;left:0;text-align:left;margin-left:61.3pt;margin-top:5.85pt;width:267pt;height:29.75pt;z-index:251673600;mso-wrap-distance-left:9.05pt;mso-wrap-distance-right:9.05pt" strokeweight=".5pt">
            <v:fill color2="black"/>
            <v:textbox inset="7.45pt,3.85pt,7.45pt,3.85pt">
              <w:txbxContent>
                <w:p w:rsidR="005255E9" w:rsidRPr="00C54781" w:rsidRDefault="005255E9" w:rsidP="001B3CD2">
                  <w:pPr>
                    <w:jc w:val="center"/>
                    <w:rPr>
                      <w:sz w:val="16"/>
                      <w:szCs w:val="16"/>
                    </w:rPr>
                  </w:pPr>
                  <w:r w:rsidRPr="00C54781">
                    <w:rPr>
                      <w:sz w:val="16"/>
                      <w:szCs w:val="16"/>
                    </w:rPr>
                    <w:t>Принятие решения</w:t>
                  </w:r>
                </w:p>
              </w:txbxContent>
            </v:textbox>
          </v:shape>
        </w:pict>
      </w:r>
    </w:p>
    <w:p w:rsidR="001B3CD2" w:rsidRPr="00AE5CEE" w:rsidRDefault="001B3CD2" w:rsidP="001B3CD2">
      <w:pPr>
        <w:jc w:val="center"/>
      </w:pPr>
    </w:p>
    <w:p w:rsidR="001B3CD2" w:rsidRPr="00AE5CEE" w:rsidRDefault="001B3CD2" w:rsidP="001B3CD2">
      <w:pPr>
        <w:jc w:val="center"/>
      </w:pPr>
    </w:p>
    <w:p w:rsidR="001B3CD2" w:rsidRPr="00AE5CEE" w:rsidRDefault="00537A6E" w:rsidP="001B3CD2">
      <w:pPr>
        <w:jc w:val="center"/>
      </w:pPr>
      <w:r>
        <w:pict>
          <v:line id="_x0000_s1051" style="position:absolute;left:0;text-align:left;z-index:251676672" from="116.8pt,1.3pt" to="116.8pt,26.5pt" strokeweight=".26mm">
            <v:stroke endarrow="block" joinstyle="miter"/>
          </v:line>
        </w:pict>
      </w:r>
      <w:r>
        <w:pict>
          <v:line id="_x0000_s1055" style="position:absolute;left:0;text-align:left;z-index:251680768" from="292.45pt,1.1pt" to="292.45pt,25.75pt" strokeweight=".26mm">
            <v:stroke endarrow="block" joinstyle="miter"/>
          </v:line>
        </w:pict>
      </w:r>
    </w:p>
    <w:p w:rsidR="001B3CD2" w:rsidRPr="00AE5CEE" w:rsidRDefault="001B3CD2" w:rsidP="001B3CD2">
      <w:pPr>
        <w:jc w:val="center"/>
      </w:pPr>
    </w:p>
    <w:p w:rsidR="001B3CD2" w:rsidRPr="00AE5CEE" w:rsidRDefault="00537A6E" w:rsidP="001B3CD2">
      <w:pPr>
        <w:jc w:val="center"/>
      </w:pPr>
      <w:r>
        <w:pict>
          <v:shape id="_x0000_s1050" type="#_x0000_t202" style="position:absolute;left:0;text-align:left;margin-left:61.3pt;margin-top:3.5pt;width:170.8pt;height:36.25pt;z-index:251675648;mso-wrap-distance-left:9.05pt;mso-wrap-distance-right:9.05pt" strokeweight=".5pt">
            <v:fill color2="black"/>
            <v:textbox inset="7.45pt,3.85pt,7.45pt,3.85pt">
              <w:txbxContent>
                <w:p w:rsidR="005255E9" w:rsidRPr="00C54781" w:rsidRDefault="005255E9" w:rsidP="001B3CD2">
                  <w:pPr>
                    <w:jc w:val="center"/>
                    <w:rPr>
                      <w:sz w:val="16"/>
                      <w:szCs w:val="16"/>
                    </w:rPr>
                  </w:pPr>
                  <w:r w:rsidRPr="00C54781">
                    <w:rPr>
                      <w:sz w:val="16"/>
                      <w:szCs w:val="16"/>
                    </w:rPr>
                    <w:t>О выплате социального пособия на погребение</w:t>
                  </w:r>
                </w:p>
              </w:txbxContent>
            </v:textbox>
          </v:shape>
        </w:pict>
      </w:r>
      <w:r>
        <w:pict>
          <v:shape id="_x0000_s1052" type="#_x0000_t202" style="position:absolute;left:0;text-align:left;margin-left:252pt;margin-top:3.5pt;width:197.85pt;height:36.25pt;z-index:251677696;mso-wrap-distance-left:9.05pt;mso-wrap-distance-right:9.05pt" strokeweight=".5pt">
            <v:fill color2="black"/>
            <v:textbox inset="7.45pt,3.85pt,7.45pt,3.85pt">
              <w:txbxContent>
                <w:p w:rsidR="005255E9" w:rsidRPr="00C54781" w:rsidRDefault="005255E9" w:rsidP="001B3CD2">
                  <w:pPr>
                    <w:jc w:val="center"/>
                    <w:rPr>
                      <w:sz w:val="16"/>
                      <w:szCs w:val="16"/>
                    </w:rPr>
                  </w:pPr>
                  <w:r w:rsidRPr="00C54781">
                    <w:rPr>
                      <w:sz w:val="16"/>
                      <w:szCs w:val="16"/>
                    </w:rPr>
                    <w:t>Об отказе в выплате социального пособия на погребение</w:t>
                  </w:r>
                </w:p>
                <w:p w:rsidR="005255E9" w:rsidRDefault="005255E9" w:rsidP="001B3CD2"/>
              </w:txbxContent>
            </v:textbox>
          </v:shape>
        </w:pict>
      </w:r>
    </w:p>
    <w:p w:rsidR="001B3CD2" w:rsidRPr="00AE5CEE" w:rsidRDefault="001B3CD2" w:rsidP="001B3CD2">
      <w:pPr>
        <w:jc w:val="center"/>
      </w:pPr>
    </w:p>
    <w:p w:rsidR="001B3CD2" w:rsidRPr="00AE5CEE" w:rsidRDefault="001B3CD2" w:rsidP="001B3CD2">
      <w:pPr>
        <w:jc w:val="center"/>
      </w:pPr>
    </w:p>
    <w:p w:rsidR="001B3CD2" w:rsidRPr="00AE5CEE" w:rsidRDefault="00537A6E" w:rsidP="001B3CD2">
      <w:pPr>
        <w:jc w:val="center"/>
      </w:pPr>
      <w:r>
        <w:pict>
          <v:line id="_x0000_s1059" style="position:absolute;left:0;text-align:left;z-index:251684864" from="352.45pt,5.3pt" to="352.45pt,29.95pt" strokeweight=".26mm">
            <v:stroke endarrow="block" joinstyle="miter"/>
          </v:line>
        </w:pict>
      </w:r>
      <w:r>
        <w:pict>
          <v:line id="_x0000_s1058" style="position:absolute;left:0;text-align:left;z-index:251683840" from="130.8pt,5.3pt" to="130.8pt,29.95pt" strokeweight=".26mm">
            <v:stroke endarrow="block" joinstyle="miter"/>
          </v:line>
        </w:pict>
      </w:r>
    </w:p>
    <w:p w:rsidR="001B3CD2" w:rsidRPr="00AE5CEE" w:rsidRDefault="001B3CD2" w:rsidP="001B3CD2">
      <w:pPr>
        <w:jc w:val="right"/>
      </w:pPr>
    </w:p>
    <w:p w:rsidR="001B3CD2" w:rsidRPr="00AE5CEE" w:rsidRDefault="00537A6E" w:rsidP="001B3CD2">
      <w:pPr>
        <w:ind w:firstLine="851"/>
        <w:rPr>
          <w:b/>
        </w:rPr>
      </w:pPr>
      <w:r w:rsidRPr="00537A6E">
        <w:pict>
          <v:shape id="_x0000_s1057" type="#_x0000_t202" style="position:absolute;left:0;text-align:left;margin-left:252pt;margin-top:6.95pt;width:197.85pt;height:41.15pt;z-index:251682816;mso-wrap-distance-left:9.05pt;mso-wrap-distance-right:9.05pt" strokeweight=".5pt">
            <v:fill color2="black"/>
            <v:textbox inset="7.45pt,3.85pt,7.45pt,3.85pt">
              <w:txbxContent>
                <w:p w:rsidR="005255E9" w:rsidRPr="00C54781" w:rsidRDefault="005255E9" w:rsidP="001B3CD2">
                  <w:pPr>
                    <w:jc w:val="center"/>
                    <w:rPr>
                      <w:sz w:val="16"/>
                      <w:szCs w:val="16"/>
                    </w:rPr>
                  </w:pPr>
                  <w:r w:rsidRPr="00C54781">
                    <w:rPr>
                      <w:sz w:val="16"/>
                      <w:szCs w:val="16"/>
                    </w:rPr>
                    <w:t>Направление уведомления об отказе в выплате социального пособия на погребение</w:t>
                  </w:r>
                </w:p>
                <w:p w:rsidR="005255E9" w:rsidRDefault="005255E9" w:rsidP="001B3CD2">
                  <w:pPr>
                    <w:jc w:val="center"/>
                  </w:pPr>
                </w:p>
              </w:txbxContent>
            </v:textbox>
          </v:shape>
        </w:pict>
      </w:r>
      <w:r w:rsidRPr="00537A6E">
        <w:pict>
          <v:shape id="_x0000_s1056" type="#_x0000_t202" style="position:absolute;left:0;text-align:left;margin-left:62pt;margin-top:6.95pt;width:170.8pt;height:41.15pt;z-index:251681792;mso-wrap-distance-left:9.05pt;mso-wrap-distance-right:9.05pt" strokeweight=".5pt">
            <v:fill color2="black"/>
            <v:textbox inset="7.45pt,3.85pt,7.45pt,3.85pt">
              <w:txbxContent>
                <w:p w:rsidR="005255E9" w:rsidRPr="00C54781" w:rsidRDefault="005255E9" w:rsidP="001B3CD2">
                  <w:pPr>
                    <w:jc w:val="center"/>
                    <w:rPr>
                      <w:sz w:val="16"/>
                      <w:szCs w:val="16"/>
                    </w:rPr>
                  </w:pPr>
                  <w:r w:rsidRPr="00C54781">
                    <w:rPr>
                      <w:sz w:val="16"/>
                      <w:szCs w:val="16"/>
                    </w:rPr>
                    <w:t>Направление уведомления о выплате социального пособия на погребение</w:t>
                  </w:r>
                </w:p>
              </w:txbxContent>
            </v:textbox>
          </v:shape>
        </w:pict>
      </w:r>
    </w:p>
    <w:p w:rsidR="001B3CD2" w:rsidRPr="00AE5CEE" w:rsidRDefault="001B3CD2" w:rsidP="001B3CD2">
      <w:pPr>
        <w:ind w:firstLine="851"/>
        <w:jc w:val="center"/>
        <w:rPr>
          <w:b/>
        </w:rPr>
      </w:pPr>
    </w:p>
    <w:p w:rsidR="00C54781" w:rsidRDefault="00C54781" w:rsidP="00882E37">
      <w:pPr>
        <w:ind w:firstLine="709"/>
        <w:rPr>
          <w:sz w:val="16"/>
          <w:szCs w:val="16"/>
        </w:rPr>
      </w:pPr>
    </w:p>
    <w:p w:rsidR="00C54781" w:rsidRDefault="00C54781" w:rsidP="00C54781">
      <w:pPr>
        <w:rPr>
          <w:sz w:val="16"/>
          <w:szCs w:val="16"/>
        </w:rPr>
      </w:pPr>
    </w:p>
    <w:p w:rsidR="001B3CD2" w:rsidRDefault="00C54781" w:rsidP="00C54781">
      <w:pPr>
        <w:tabs>
          <w:tab w:val="left" w:pos="9369"/>
        </w:tabs>
        <w:rPr>
          <w:sz w:val="16"/>
          <w:szCs w:val="16"/>
        </w:rPr>
      </w:pPr>
      <w:r>
        <w:rPr>
          <w:sz w:val="16"/>
          <w:szCs w:val="16"/>
        </w:rPr>
        <w:tab/>
      </w:r>
    </w:p>
    <w:p w:rsidR="00C54781" w:rsidRDefault="00C54781" w:rsidP="00C54781">
      <w:pPr>
        <w:tabs>
          <w:tab w:val="left" w:pos="9369"/>
        </w:tabs>
        <w:rPr>
          <w:sz w:val="16"/>
          <w:szCs w:val="16"/>
        </w:rPr>
      </w:pPr>
    </w:p>
    <w:p w:rsidR="00C54781" w:rsidRDefault="00C54781" w:rsidP="00C54781">
      <w:pPr>
        <w:tabs>
          <w:tab w:val="left" w:pos="9369"/>
        </w:tabs>
        <w:rPr>
          <w:sz w:val="16"/>
          <w:szCs w:val="16"/>
        </w:rPr>
      </w:pPr>
    </w:p>
    <w:p w:rsidR="00C54781" w:rsidRDefault="00C54781" w:rsidP="00C54781">
      <w:pPr>
        <w:tabs>
          <w:tab w:val="left" w:pos="9369"/>
        </w:tabs>
        <w:rPr>
          <w:sz w:val="16"/>
          <w:szCs w:val="16"/>
        </w:rPr>
      </w:pPr>
    </w:p>
    <w:p w:rsidR="00C54781" w:rsidRDefault="00C54781" w:rsidP="00C54781">
      <w:pPr>
        <w:tabs>
          <w:tab w:val="left" w:pos="9369"/>
        </w:tabs>
        <w:rPr>
          <w:sz w:val="16"/>
          <w:szCs w:val="16"/>
        </w:rPr>
      </w:pPr>
    </w:p>
    <w:p w:rsidR="00C54781" w:rsidRPr="00736EAA" w:rsidRDefault="00C54781" w:rsidP="00736EAA">
      <w:pPr>
        <w:snapToGrid w:val="0"/>
        <w:ind w:right="-108"/>
        <w:jc w:val="right"/>
        <w:rPr>
          <w:sz w:val="16"/>
          <w:szCs w:val="16"/>
        </w:rPr>
      </w:pPr>
      <w:r w:rsidRPr="00736EAA">
        <w:rPr>
          <w:sz w:val="16"/>
          <w:szCs w:val="16"/>
        </w:rPr>
        <w:t>Приложение №3</w:t>
      </w:r>
    </w:p>
    <w:p w:rsidR="00C54781" w:rsidRPr="00736EAA" w:rsidRDefault="00C54781" w:rsidP="00736EAA">
      <w:pPr>
        <w:jc w:val="right"/>
        <w:rPr>
          <w:sz w:val="16"/>
          <w:szCs w:val="16"/>
        </w:rPr>
      </w:pPr>
      <w:r w:rsidRPr="00736EAA">
        <w:rPr>
          <w:sz w:val="16"/>
          <w:szCs w:val="16"/>
        </w:rPr>
        <w:t>к административному регламенту предоставления</w:t>
      </w:r>
    </w:p>
    <w:p w:rsidR="00C54781" w:rsidRPr="00736EAA" w:rsidRDefault="00C54781" w:rsidP="00736EAA">
      <w:pPr>
        <w:jc w:val="right"/>
        <w:rPr>
          <w:sz w:val="16"/>
          <w:szCs w:val="16"/>
        </w:rPr>
      </w:pPr>
      <w:r w:rsidRPr="00736EAA">
        <w:rPr>
          <w:sz w:val="16"/>
          <w:szCs w:val="16"/>
        </w:rPr>
        <w:t>администрацией Островского муниципального района</w:t>
      </w:r>
    </w:p>
    <w:p w:rsidR="00C54781" w:rsidRPr="00736EAA" w:rsidRDefault="00C54781" w:rsidP="00736EAA">
      <w:pPr>
        <w:jc w:val="right"/>
        <w:rPr>
          <w:sz w:val="16"/>
          <w:szCs w:val="16"/>
        </w:rPr>
      </w:pPr>
      <w:r w:rsidRPr="00736EAA">
        <w:rPr>
          <w:sz w:val="16"/>
          <w:szCs w:val="16"/>
        </w:rPr>
        <w:t xml:space="preserve">Костромской области  </w:t>
      </w:r>
    </w:p>
    <w:p w:rsidR="00C54781" w:rsidRPr="00736EAA" w:rsidRDefault="00C54781" w:rsidP="00736EAA">
      <w:pPr>
        <w:jc w:val="right"/>
        <w:rPr>
          <w:sz w:val="16"/>
          <w:szCs w:val="16"/>
        </w:rPr>
      </w:pPr>
      <w:r w:rsidRPr="00736EAA">
        <w:rPr>
          <w:sz w:val="16"/>
          <w:szCs w:val="16"/>
        </w:rPr>
        <w:t xml:space="preserve">муниципальной услуги по выплате социального пособия </w:t>
      </w:r>
    </w:p>
    <w:p w:rsidR="00C54781" w:rsidRPr="00736EAA" w:rsidRDefault="00C54781" w:rsidP="00736EAA">
      <w:pPr>
        <w:jc w:val="right"/>
        <w:rPr>
          <w:sz w:val="16"/>
          <w:szCs w:val="16"/>
        </w:rPr>
      </w:pPr>
      <w:r w:rsidRPr="00736EAA">
        <w:rPr>
          <w:sz w:val="16"/>
          <w:szCs w:val="16"/>
        </w:rPr>
        <w:t>на </w:t>
      </w:r>
      <w:r w:rsidRPr="00736EAA">
        <w:rPr>
          <w:bCs/>
          <w:sz w:val="16"/>
          <w:szCs w:val="16"/>
        </w:rPr>
        <w:t xml:space="preserve">погребение </w:t>
      </w:r>
      <w:r w:rsidRPr="00736EAA">
        <w:rPr>
          <w:sz w:val="16"/>
          <w:szCs w:val="16"/>
        </w:rPr>
        <w:t xml:space="preserve">в случаях, если </w:t>
      </w:r>
      <w:proofErr w:type="gramStart"/>
      <w:r w:rsidRPr="00736EAA">
        <w:rPr>
          <w:sz w:val="16"/>
          <w:szCs w:val="16"/>
        </w:rPr>
        <w:t>умерший</w:t>
      </w:r>
      <w:proofErr w:type="gramEnd"/>
      <w:r w:rsidRPr="00736EAA">
        <w:rPr>
          <w:sz w:val="16"/>
          <w:szCs w:val="16"/>
        </w:rPr>
        <w:t xml:space="preserve"> не подлежал </w:t>
      </w:r>
    </w:p>
    <w:p w:rsidR="00C54781" w:rsidRPr="00736EAA" w:rsidRDefault="00C54781" w:rsidP="00736EAA">
      <w:pPr>
        <w:jc w:val="right"/>
        <w:rPr>
          <w:sz w:val="16"/>
          <w:szCs w:val="16"/>
        </w:rPr>
      </w:pPr>
      <w:r w:rsidRPr="00736EAA">
        <w:rPr>
          <w:sz w:val="16"/>
          <w:szCs w:val="16"/>
        </w:rPr>
        <w:t xml:space="preserve">обязательному социальному страхованию на случай временной </w:t>
      </w:r>
    </w:p>
    <w:p w:rsidR="00C54781" w:rsidRPr="00736EAA" w:rsidRDefault="00C54781" w:rsidP="00736EAA">
      <w:pPr>
        <w:jc w:val="right"/>
        <w:rPr>
          <w:sz w:val="16"/>
          <w:szCs w:val="16"/>
        </w:rPr>
      </w:pPr>
      <w:r w:rsidRPr="00736EAA">
        <w:rPr>
          <w:sz w:val="16"/>
          <w:szCs w:val="16"/>
        </w:rPr>
        <w:t xml:space="preserve">нетрудоспособности ив связи с материнством на день смерти и </w:t>
      </w:r>
    </w:p>
    <w:p w:rsidR="00C54781" w:rsidRPr="00736EAA" w:rsidRDefault="00C54781" w:rsidP="00736EAA">
      <w:pPr>
        <w:jc w:val="right"/>
        <w:rPr>
          <w:sz w:val="16"/>
          <w:szCs w:val="16"/>
        </w:rPr>
      </w:pPr>
      <w:r w:rsidRPr="00736EAA">
        <w:rPr>
          <w:sz w:val="16"/>
          <w:szCs w:val="16"/>
        </w:rPr>
        <w:t xml:space="preserve">не являлся пенсионером, а также в случае рождения мертвого </w:t>
      </w:r>
    </w:p>
    <w:p w:rsidR="00C54781" w:rsidRPr="00736EAA" w:rsidRDefault="00C54781" w:rsidP="00736EAA">
      <w:pPr>
        <w:tabs>
          <w:tab w:val="left" w:pos="9369"/>
        </w:tabs>
        <w:jc w:val="right"/>
        <w:rPr>
          <w:sz w:val="16"/>
          <w:szCs w:val="16"/>
        </w:rPr>
      </w:pPr>
      <w:r w:rsidRPr="00736EAA">
        <w:rPr>
          <w:sz w:val="16"/>
          <w:szCs w:val="16"/>
        </w:rPr>
        <w:t>ребенка по истечении 154 дней беременности</w:t>
      </w:r>
    </w:p>
    <w:p w:rsidR="00736EAA" w:rsidRPr="00736EAA" w:rsidRDefault="00736EAA" w:rsidP="00736EAA">
      <w:pPr>
        <w:tabs>
          <w:tab w:val="left" w:pos="9369"/>
        </w:tabs>
        <w:jc w:val="right"/>
        <w:rPr>
          <w:sz w:val="16"/>
          <w:szCs w:val="16"/>
        </w:rPr>
      </w:pPr>
    </w:p>
    <w:p w:rsidR="00736EAA" w:rsidRPr="00736EAA" w:rsidRDefault="00736EAA" w:rsidP="00736EAA">
      <w:pPr>
        <w:tabs>
          <w:tab w:val="left" w:pos="9369"/>
        </w:tabs>
        <w:jc w:val="right"/>
        <w:rPr>
          <w:sz w:val="16"/>
          <w:szCs w:val="16"/>
        </w:rPr>
      </w:pPr>
    </w:p>
    <w:p w:rsidR="00736EAA" w:rsidRPr="00736EAA" w:rsidRDefault="00736EAA" w:rsidP="00736EAA">
      <w:pPr>
        <w:jc w:val="center"/>
        <w:rPr>
          <w:sz w:val="16"/>
          <w:szCs w:val="16"/>
        </w:rPr>
      </w:pPr>
      <w:r w:rsidRPr="00736EAA">
        <w:rPr>
          <w:sz w:val="16"/>
          <w:szCs w:val="16"/>
        </w:rPr>
        <w:t xml:space="preserve">ЖУРНАЛ </w:t>
      </w:r>
    </w:p>
    <w:p w:rsidR="00736EAA" w:rsidRPr="00736EAA" w:rsidRDefault="00736EAA" w:rsidP="00736EAA">
      <w:pPr>
        <w:jc w:val="center"/>
        <w:rPr>
          <w:sz w:val="16"/>
          <w:szCs w:val="16"/>
        </w:rPr>
      </w:pPr>
      <w:r w:rsidRPr="00736EAA">
        <w:rPr>
          <w:sz w:val="16"/>
          <w:szCs w:val="16"/>
        </w:rPr>
        <w:t>регистрации заявлений</w:t>
      </w:r>
    </w:p>
    <w:p w:rsidR="00736EAA" w:rsidRPr="00736EAA" w:rsidRDefault="00736EAA" w:rsidP="00736EAA">
      <w:pPr>
        <w:jc w:val="center"/>
        <w:rPr>
          <w:sz w:val="16"/>
          <w:szCs w:val="16"/>
        </w:rPr>
      </w:pPr>
    </w:p>
    <w:tbl>
      <w:tblPr>
        <w:tblW w:w="0" w:type="auto"/>
        <w:tblInd w:w="-152" w:type="dxa"/>
        <w:tblLayout w:type="fixed"/>
        <w:tblCellMar>
          <w:left w:w="0" w:type="dxa"/>
          <w:right w:w="0" w:type="dxa"/>
        </w:tblCellMar>
        <w:tblLook w:val="0000"/>
      </w:tblPr>
      <w:tblGrid>
        <w:gridCol w:w="594"/>
        <w:gridCol w:w="1533"/>
        <w:gridCol w:w="1276"/>
        <w:gridCol w:w="1560"/>
        <w:gridCol w:w="1558"/>
        <w:gridCol w:w="1701"/>
        <w:gridCol w:w="1589"/>
        <w:gridCol w:w="9913"/>
      </w:tblGrid>
      <w:tr w:rsidR="00736EAA" w:rsidRPr="00736EAA" w:rsidTr="00736EAA">
        <w:tc>
          <w:tcPr>
            <w:tcW w:w="594" w:type="dxa"/>
            <w:tcBorders>
              <w:top w:val="single" w:sz="4" w:space="0" w:color="000000"/>
              <w:left w:val="single" w:sz="4" w:space="0" w:color="000000"/>
              <w:bottom w:val="single" w:sz="4" w:space="0" w:color="000000"/>
            </w:tcBorders>
            <w:shd w:val="clear" w:color="auto" w:fill="auto"/>
          </w:tcPr>
          <w:p w:rsidR="00736EAA" w:rsidRPr="00736EAA" w:rsidRDefault="00736EAA" w:rsidP="00736EAA">
            <w:pPr>
              <w:snapToGrid w:val="0"/>
              <w:jc w:val="center"/>
              <w:rPr>
                <w:sz w:val="16"/>
                <w:szCs w:val="16"/>
              </w:rPr>
            </w:pPr>
            <w:r w:rsidRPr="00736EAA">
              <w:rPr>
                <w:sz w:val="16"/>
                <w:szCs w:val="16"/>
              </w:rPr>
              <w:t>№</w:t>
            </w:r>
          </w:p>
          <w:p w:rsidR="00736EAA" w:rsidRPr="00736EAA" w:rsidRDefault="00736EAA" w:rsidP="00736EAA">
            <w:pPr>
              <w:jc w:val="center"/>
              <w:rPr>
                <w:sz w:val="16"/>
                <w:szCs w:val="16"/>
              </w:rPr>
            </w:pPr>
            <w:proofErr w:type="spellStart"/>
            <w:proofErr w:type="gramStart"/>
            <w:r w:rsidRPr="00736EAA">
              <w:rPr>
                <w:sz w:val="16"/>
                <w:szCs w:val="16"/>
              </w:rPr>
              <w:t>п</w:t>
            </w:r>
            <w:proofErr w:type="spellEnd"/>
            <w:proofErr w:type="gramEnd"/>
            <w:r w:rsidRPr="00736EAA">
              <w:rPr>
                <w:sz w:val="16"/>
                <w:szCs w:val="16"/>
              </w:rPr>
              <w:t>/</w:t>
            </w:r>
            <w:proofErr w:type="spellStart"/>
            <w:r w:rsidRPr="00736EAA">
              <w:rPr>
                <w:sz w:val="16"/>
                <w:szCs w:val="16"/>
              </w:rPr>
              <w:t>п</w:t>
            </w:r>
            <w:proofErr w:type="spellEnd"/>
          </w:p>
        </w:tc>
        <w:tc>
          <w:tcPr>
            <w:tcW w:w="1533" w:type="dxa"/>
            <w:tcBorders>
              <w:top w:val="single" w:sz="4" w:space="0" w:color="000000"/>
              <w:left w:val="single" w:sz="4" w:space="0" w:color="000000"/>
              <w:bottom w:val="single" w:sz="4" w:space="0" w:color="000000"/>
            </w:tcBorders>
            <w:shd w:val="clear" w:color="auto" w:fill="auto"/>
          </w:tcPr>
          <w:p w:rsidR="00736EAA" w:rsidRPr="00736EAA" w:rsidRDefault="00736EAA" w:rsidP="00736EAA">
            <w:pPr>
              <w:snapToGrid w:val="0"/>
              <w:jc w:val="center"/>
              <w:rPr>
                <w:sz w:val="16"/>
                <w:szCs w:val="16"/>
              </w:rPr>
            </w:pPr>
            <w:r w:rsidRPr="00736EAA">
              <w:rPr>
                <w:sz w:val="16"/>
                <w:szCs w:val="16"/>
              </w:rPr>
              <w:t>дата</w:t>
            </w:r>
          </w:p>
          <w:p w:rsidR="00736EAA" w:rsidRPr="00736EAA" w:rsidRDefault="00736EAA" w:rsidP="00736EAA">
            <w:pPr>
              <w:jc w:val="center"/>
              <w:rPr>
                <w:sz w:val="16"/>
                <w:szCs w:val="16"/>
              </w:rPr>
            </w:pPr>
            <w:r w:rsidRPr="00736EAA">
              <w:rPr>
                <w:sz w:val="16"/>
                <w:szCs w:val="16"/>
              </w:rPr>
              <w:t>обращения</w:t>
            </w:r>
          </w:p>
          <w:p w:rsidR="00736EAA" w:rsidRPr="00736EAA" w:rsidRDefault="00736EAA" w:rsidP="00736EAA">
            <w:pPr>
              <w:jc w:val="center"/>
              <w:rPr>
                <w:sz w:val="16"/>
                <w:szCs w:val="16"/>
              </w:rPr>
            </w:pPr>
            <w:r w:rsidRPr="00736EAA">
              <w:rPr>
                <w:sz w:val="16"/>
                <w:szCs w:val="16"/>
              </w:rPr>
              <w:t>заявителя</w:t>
            </w:r>
          </w:p>
        </w:tc>
        <w:tc>
          <w:tcPr>
            <w:tcW w:w="1276" w:type="dxa"/>
            <w:tcBorders>
              <w:top w:val="single" w:sz="4" w:space="0" w:color="000000"/>
              <w:left w:val="single" w:sz="4" w:space="0" w:color="000000"/>
              <w:bottom w:val="single" w:sz="4" w:space="0" w:color="000000"/>
            </w:tcBorders>
            <w:shd w:val="clear" w:color="auto" w:fill="auto"/>
          </w:tcPr>
          <w:p w:rsidR="00736EAA" w:rsidRPr="00736EAA" w:rsidRDefault="00736EAA" w:rsidP="00736EAA">
            <w:pPr>
              <w:snapToGrid w:val="0"/>
              <w:jc w:val="center"/>
              <w:rPr>
                <w:sz w:val="16"/>
                <w:szCs w:val="16"/>
              </w:rPr>
            </w:pPr>
            <w:r w:rsidRPr="00736EAA">
              <w:rPr>
                <w:sz w:val="16"/>
                <w:szCs w:val="16"/>
              </w:rPr>
              <w:t>ФИО</w:t>
            </w:r>
          </w:p>
          <w:p w:rsidR="00736EAA" w:rsidRPr="00736EAA" w:rsidRDefault="00736EAA" w:rsidP="00736EAA">
            <w:pPr>
              <w:jc w:val="center"/>
              <w:rPr>
                <w:sz w:val="16"/>
                <w:szCs w:val="16"/>
              </w:rPr>
            </w:pPr>
            <w:r w:rsidRPr="00736EAA">
              <w:rPr>
                <w:sz w:val="16"/>
                <w:szCs w:val="16"/>
              </w:rPr>
              <w:t>заявителя</w:t>
            </w:r>
          </w:p>
        </w:tc>
        <w:tc>
          <w:tcPr>
            <w:tcW w:w="1560" w:type="dxa"/>
            <w:tcBorders>
              <w:top w:val="single" w:sz="4" w:space="0" w:color="000000"/>
              <w:left w:val="single" w:sz="4" w:space="0" w:color="000000"/>
              <w:bottom w:val="single" w:sz="4" w:space="0" w:color="000000"/>
            </w:tcBorders>
            <w:shd w:val="clear" w:color="auto" w:fill="auto"/>
          </w:tcPr>
          <w:p w:rsidR="00736EAA" w:rsidRPr="00736EAA" w:rsidRDefault="00736EAA" w:rsidP="00736EAA">
            <w:pPr>
              <w:snapToGrid w:val="0"/>
              <w:jc w:val="center"/>
              <w:rPr>
                <w:sz w:val="16"/>
                <w:szCs w:val="16"/>
              </w:rPr>
            </w:pPr>
            <w:r w:rsidRPr="00736EAA">
              <w:rPr>
                <w:sz w:val="16"/>
                <w:szCs w:val="16"/>
              </w:rPr>
              <w:t>адрес проживания заявителя</w:t>
            </w:r>
          </w:p>
        </w:tc>
        <w:tc>
          <w:tcPr>
            <w:tcW w:w="1558" w:type="dxa"/>
            <w:tcBorders>
              <w:top w:val="single" w:sz="4" w:space="0" w:color="000000"/>
              <w:left w:val="single" w:sz="4" w:space="0" w:color="000000"/>
              <w:bottom w:val="single" w:sz="4" w:space="0" w:color="000000"/>
            </w:tcBorders>
            <w:shd w:val="clear" w:color="auto" w:fill="auto"/>
          </w:tcPr>
          <w:p w:rsidR="00736EAA" w:rsidRPr="00736EAA" w:rsidRDefault="00736EAA" w:rsidP="00736EAA">
            <w:pPr>
              <w:snapToGrid w:val="0"/>
              <w:jc w:val="center"/>
              <w:rPr>
                <w:sz w:val="16"/>
                <w:szCs w:val="16"/>
              </w:rPr>
            </w:pPr>
            <w:r w:rsidRPr="00736EAA">
              <w:rPr>
                <w:sz w:val="16"/>
                <w:szCs w:val="16"/>
              </w:rPr>
              <w:t>цель обращения (мера социальной поддержки)</w:t>
            </w:r>
          </w:p>
        </w:tc>
        <w:tc>
          <w:tcPr>
            <w:tcW w:w="1701" w:type="dxa"/>
            <w:tcBorders>
              <w:top w:val="single" w:sz="4" w:space="0" w:color="000000"/>
              <w:left w:val="single" w:sz="4" w:space="0" w:color="000000"/>
              <w:bottom w:val="single" w:sz="4" w:space="0" w:color="000000"/>
            </w:tcBorders>
            <w:shd w:val="clear" w:color="auto" w:fill="auto"/>
          </w:tcPr>
          <w:p w:rsidR="00736EAA" w:rsidRPr="00736EAA" w:rsidRDefault="00736EAA" w:rsidP="00736EAA">
            <w:pPr>
              <w:snapToGrid w:val="0"/>
              <w:jc w:val="center"/>
              <w:rPr>
                <w:sz w:val="16"/>
                <w:szCs w:val="16"/>
              </w:rPr>
            </w:pPr>
            <w:r w:rsidRPr="00736EAA">
              <w:rPr>
                <w:sz w:val="16"/>
                <w:szCs w:val="16"/>
              </w:rPr>
              <w:t>подпись специалиста, принявшего заявление</w:t>
            </w:r>
          </w:p>
        </w:tc>
        <w:tc>
          <w:tcPr>
            <w:tcW w:w="1589" w:type="dxa"/>
            <w:tcBorders>
              <w:top w:val="single" w:sz="4" w:space="0" w:color="000000"/>
              <w:left w:val="single" w:sz="4" w:space="0" w:color="000000"/>
              <w:bottom w:val="single" w:sz="4" w:space="0" w:color="000000"/>
            </w:tcBorders>
            <w:shd w:val="clear" w:color="auto" w:fill="auto"/>
          </w:tcPr>
          <w:p w:rsidR="00736EAA" w:rsidRPr="00736EAA" w:rsidRDefault="00736EAA" w:rsidP="00736EAA">
            <w:pPr>
              <w:snapToGrid w:val="0"/>
              <w:jc w:val="center"/>
              <w:rPr>
                <w:sz w:val="16"/>
                <w:szCs w:val="16"/>
              </w:rPr>
            </w:pPr>
            <w:r w:rsidRPr="00736EAA">
              <w:rPr>
                <w:sz w:val="16"/>
                <w:szCs w:val="16"/>
              </w:rPr>
              <w:t>примечание</w:t>
            </w:r>
          </w:p>
        </w:tc>
        <w:tc>
          <w:tcPr>
            <w:tcW w:w="9913" w:type="dxa"/>
            <w:tcBorders>
              <w:left w:val="single" w:sz="4" w:space="0" w:color="000000"/>
            </w:tcBorders>
            <w:shd w:val="clear" w:color="auto" w:fill="auto"/>
          </w:tcPr>
          <w:p w:rsidR="00736EAA" w:rsidRPr="00736EAA" w:rsidRDefault="00736EAA" w:rsidP="00736EAA">
            <w:pPr>
              <w:snapToGrid w:val="0"/>
              <w:rPr>
                <w:sz w:val="16"/>
                <w:szCs w:val="16"/>
              </w:rPr>
            </w:pPr>
          </w:p>
        </w:tc>
      </w:tr>
      <w:tr w:rsidR="00736EAA" w:rsidRPr="00736EAA" w:rsidTr="00736EAA">
        <w:tc>
          <w:tcPr>
            <w:tcW w:w="594" w:type="dxa"/>
            <w:tcBorders>
              <w:top w:val="single" w:sz="4" w:space="0" w:color="000000"/>
              <w:left w:val="single" w:sz="4" w:space="0" w:color="000000"/>
              <w:bottom w:val="single" w:sz="4" w:space="0" w:color="000000"/>
            </w:tcBorders>
            <w:shd w:val="clear" w:color="auto" w:fill="auto"/>
          </w:tcPr>
          <w:p w:rsidR="00736EAA" w:rsidRPr="00736EAA" w:rsidRDefault="00736EAA" w:rsidP="00736EAA">
            <w:pPr>
              <w:snapToGrid w:val="0"/>
              <w:jc w:val="center"/>
              <w:rPr>
                <w:sz w:val="16"/>
                <w:szCs w:val="16"/>
              </w:rPr>
            </w:pPr>
            <w:r w:rsidRPr="00736EAA">
              <w:rPr>
                <w:sz w:val="16"/>
                <w:szCs w:val="16"/>
              </w:rPr>
              <w:t>1</w:t>
            </w:r>
          </w:p>
        </w:tc>
        <w:tc>
          <w:tcPr>
            <w:tcW w:w="1533" w:type="dxa"/>
            <w:tcBorders>
              <w:top w:val="single" w:sz="4" w:space="0" w:color="000000"/>
              <w:left w:val="single" w:sz="4" w:space="0" w:color="000000"/>
              <w:bottom w:val="single" w:sz="4" w:space="0" w:color="000000"/>
            </w:tcBorders>
            <w:shd w:val="clear" w:color="auto" w:fill="auto"/>
          </w:tcPr>
          <w:p w:rsidR="00736EAA" w:rsidRPr="00736EAA" w:rsidRDefault="00736EAA" w:rsidP="00736EAA">
            <w:pPr>
              <w:snapToGrid w:val="0"/>
              <w:jc w:val="center"/>
              <w:rPr>
                <w:sz w:val="16"/>
                <w:szCs w:val="16"/>
              </w:rPr>
            </w:pPr>
            <w:r w:rsidRPr="00736EAA">
              <w:rPr>
                <w:sz w:val="16"/>
                <w:szCs w:val="16"/>
              </w:rPr>
              <w:t>2</w:t>
            </w:r>
          </w:p>
        </w:tc>
        <w:tc>
          <w:tcPr>
            <w:tcW w:w="1276" w:type="dxa"/>
            <w:tcBorders>
              <w:top w:val="single" w:sz="4" w:space="0" w:color="000000"/>
              <w:left w:val="single" w:sz="4" w:space="0" w:color="000000"/>
              <w:bottom w:val="single" w:sz="4" w:space="0" w:color="000000"/>
            </w:tcBorders>
            <w:shd w:val="clear" w:color="auto" w:fill="auto"/>
          </w:tcPr>
          <w:p w:rsidR="00736EAA" w:rsidRPr="00736EAA" w:rsidRDefault="00736EAA" w:rsidP="00736EAA">
            <w:pPr>
              <w:snapToGrid w:val="0"/>
              <w:jc w:val="center"/>
              <w:rPr>
                <w:sz w:val="16"/>
                <w:szCs w:val="16"/>
              </w:rPr>
            </w:pPr>
            <w:r w:rsidRPr="00736EAA">
              <w:rPr>
                <w:sz w:val="16"/>
                <w:szCs w:val="16"/>
              </w:rPr>
              <w:t>3</w:t>
            </w:r>
          </w:p>
        </w:tc>
        <w:tc>
          <w:tcPr>
            <w:tcW w:w="1560" w:type="dxa"/>
            <w:tcBorders>
              <w:top w:val="single" w:sz="4" w:space="0" w:color="000000"/>
              <w:left w:val="single" w:sz="4" w:space="0" w:color="000000"/>
              <w:bottom w:val="single" w:sz="4" w:space="0" w:color="000000"/>
            </w:tcBorders>
            <w:shd w:val="clear" w:color="auto" w:fill="auto"/>
          </w:tcPr>
          <w:p w:rsidR="00736EAA" w:rsidRPr="00736EAA" w:rsidRDefault="00736EAA" w:rsidP="00736EAA">
            <w:pPr>
              <w:snapToGrid w:val="0"/>
              <w:jc w:val="center"/>
              <w:rPr>
                <w:sz w:val="16"/>
                <w:szCs w:val="16"/>
              </w:rPr>
            </w:pPr>
            <w:r w:rsidRPr="00736EAA">
              <w:rPr>
                <w:sz w:val="16"/>
                <w:szCs w:val="16"/>
              </w:rPr>
              <w:t>4</w:t>
            </w:r>
          </w:p>
        </w:tc>
        <w:tc>
          <w:tcPr>
            <w:tcW w:w="1558" w:type="dxa"/>
            <w:tcBorders>
              <w:top w:val="single" w:sz="4" w:space="0" w:color="000000"/>
              <w:left w:val="single" w:sz="4" w:space="0" w:color="000000"/>
              <w:bottom w:val="single" w:sz="4" w:space="0" w:color="000000"/>
            </w:tcBorders>
            <w:shd w:val="clear" w:color="auto" w:fill="auto"/>
          </w:tcPr>
          <w:p w:rsidR="00736EAA" w:rsidRPr="00736EAA" w:rsidRDefault="00736EAA" w:rsidP="00736EAA">
            <w:pPr>
              <w:snapToGrid w:val="0"/>
              <w:jc w:val="center"/>
              <w:rPr>
                <w:sz w:val="16"/>
                <w:szCs w:val="16"/>
              </w:rPr>
            </w:pPr>
            <w:r w:rsidRPr="00736EAA">
              <w:rPr>
                <w:sz w:val="16"/>
                <w:szCs w:val="16"/>
              </w:rPr>
              <w:t>5</w:t>
            </w:r>
          </w:p>
        </w:tc>
        <w:tc>
          <w:tcPr>
            <w:tcW w:w="1701" w:type="dxa"/>
            <w:tcBorders>
              <w:top w:val="single" w:sz="4" w:space="0" w:color="000000"/>
              <w:left w:val="single" w:sz="4" w:space="0" w:color="000000"/>
              <w:bottom w:val="single" w:sz="4" w:space="0" w:color="000000"/>
            </w:tcBorders>
            <w:shd w:val="clear" w:color="auto" w:fill="auto"/>
          </w:tcPr>
          <w:p w:rsidR="00736EAA" w:rsidRPr="00736EAA" w:rsidRDefault="00736EAA" w:rsidP="00736EAA">
            <w:pPr>
              <w:snapToGrid w:val="0"/>
              <w:jc w:val="center"/>
              <w:rPr>
                <w:sz w:val="16"/>
                <w:szCs w:val="16"/>
              </w:rPr>
            </w:pPr>
            <w:r w:rsidRPr="00736EAA">
              <w:rPr>
                <w:sz w:val="16"/>
                <w:szCs w:val="16"/>
              </w:rPr>
              <w:t>6</w:t>
            </w:r>
          </w:p>
        </w:tc>
        <w:tc>
          <w:tcPr>
            <w:tcW w:w="1589" w:type="dxa"/>
            <w:tcBorders>
              <w:top w:val="single" w:sz="4" w:space="0" w:color="000000"/>
              <w:left w:val="single" w:sz="4" w:space="0" w:color="000000"/>
              <w:bottom w:val="single" w:sz="4" w:space="0" w:color="000000"/>
            </w:tcBorders>
            <w:shd w:val="clear" w:color="auto" w:fill="auto"/>
          </w:tcPr>
          <w:p w:rsidR="00736EAA" w:rsidRPr="00736EAA" w:rsidRDefault="00736EAA" w:rsidP="00736EAA">
            <w:pPr>
              <w:snapToGrid w:val="0"/>
              <w:jc w:val="center"/>
              <w:rPr>
                <w:sz w:val="16"/>
                <w:szCs w:val="16"/>
              </w:rPr>
            </w:pPr>
            <w:r w:rsidRPr="00736EAA">
              <w:rPr>
                <w:sz w:val="16"/>
                <w:szCs w:val="16"/>
              </w:rPr>
              <w:t>7</w:t>
            </w:r>
          </w:p>
        </w:tc>
        <w:tc>
          <w:tcPr>
            <w:tcW w:w="9913" w:type="dxa"/>
            <w:tcBorders>
              <w:left w:val="single" w:sz="4" w:space="0" w:color="000000"/>
            </w:tcBorders>
            <w:shd w:val="clear" w:color="auto" w:fill="auto"/>
          </w:tcPr>
          <w:p w:rsidR="00736EAA" w:rsidRPr="00736EAA" w:rsidRDefault="00736EAA" w:rsidP="00736EAA">
            <w:pPr>
              <w:snapToGrid w:val="0"/>
              <w:rPr>
                <w:sz w:val="16"/>
                <w:szCs w:val="16"/>
              </w:rPr>
            </w:pPr>
          </w:p>
          <w:p w:rsidR="00736EAA" w:rsidRPr="00736EAA" w:rsidRDefault="00736EAA" w:rsidP="00736EAA">
            <w:pPr>
              <w:snapToGrid w:val="0"/>
              <w:rPr>
                <w:sz w:val="16"/>
                <w:szCs w:val="16"/>
              </w:rPr>
            </w:pPr>
          </w:p>
        </w:tc>
      </w:tr>
    </w:tbl>
    <w:p w:rsidR="00736EAA" w:rsidRPr="00736EAA" w:rsidRDefault="00736EAA" w:rsidP="00736EAA">
      <w:pPr>
        <w:tabs>
          <w:tab w:val="left" w:pos="9369"/>
        </w:tabs>
        <w:jc w:val="right"/>
        <w:rPr>
          <w:sz w:val="16"/>
          <w:szCs w:val="16"/>
        </w:rPr>
      </w:pPr>
    </w:p>
    <w:p w:rsidR="00736EAA" w:rsidRPr="00736EAA" w:rsidRDefault="00736EAA" w:rsidP="00736EAA">
      <w:pPr>
        <w:tabs>
          <w:tab w:val="left" w:pos="9369"/>
        </w:tabs>
        <w:jc w:val="right"/>
        <w:rPr>
          <w:sz w:val="16"/>
          <w:szCs w:val="16"/>
        </w:rPr>
      </w:pPr>
    </w:p>
    <w:p w:rsidR="00736EAA" w:rsidRPr="00736EAA" w:rsidRDefault="00736EAA" w:rsidP="00736EAA">
      <w:pPr>
        <w:snapToGrid w:val="0"/>
        <w:ind w:right="-108"/>
        <w:jc w:val="right"/>
        <w:rPr>
          <w:sz w:val="16"/>
          <w:szCs w:val="16"/>
        </w:rPr>
      </w:pPr>
      <w:r w:rsidRPr="00736EAA">
        <w:rPr>
          <w:sz w:val="16"/>
          <w:szCs w:val="16"/>
        </w:rPr>
        <w:t>Приложение №4</w:t>
      </w:r>
    </w:p>
    <w:p w:rsidR="00736EAA" w:rsidRPr="00736EAA" w:rsidRDefault="00736EAA" w:rsidP="00736EAA">
      <w:pPr>
        <w:jc w:val="right"/>
        <w:rPr>
          <w:sz w:val="16"/>
          <w:szCs w:val="16"/>
        </w:rPr>
      </w:pPr>
      <w:r w:rsidRPr="00736EAA">
        <w:rPr>
          <w:sz w:val="16"/>
          <w:szCs w:val="16"/>
        </w:rPr>
        <w:t>к административному регламенту предоставления</w:t>
      </w:r>
    </w:p>
    <w:p w:rsidR="00736EAA" w:rsidRPr="00736EAA" w:rsidRDefault="00736EAA" w:rsidP="00736EAA">
      <w:pPr>
        <w:jc w:val="right"/>
        <w:rPr>
          <w:sz w:val="16"/>
          <w:szCs w:val="16"/>
        </w:rPr>
      </w:pPr>
      <w:r w:rsidRPr="00736EAA">
        <w:rPr>
          <w:sz w:val="16"/>
          <w:szCs w:val="16"/>
        </w:rPr>
        <w:t>администрацией Островского муниципального района</w:t>
      </w:r>
    </w:p>
    <w:p w:rsidR="00736EAA" w:rsidRPr="00736EAA" w:rsidRDefault="00736EAA" w:rsidP="00736EAA">
      <w:pPr>
        <w:jc w:val="right"/>
        <w:rPr>
          <w:sz w:val="16"/>
          <w:szCs w:val="16"/>
        </w:rPr>
      </w:pPr>
      <w:r w:rsidRPr="00736EAA">
        <w:rPr>
          <w:sz w:val="16"/>
          <w:szCs w:val="16"/>
        </w:rPr>
        <w:t xml:space="preserve">Костромской области  </w:t>
      </w:r>
    </w:p>
    <w:p w:rsidR="00736EAA" w:rsidRPr="00736EAA" w:rsidRDefault="00736EAA" w:rsidP="00736EAA">
      <w:pPr>
        <w:jc w:val="right"/>
        <w:rPr>
          <w:sz w:val="16"/>
          <w:szCs w:val="16"/>
        </w:rPr>
      </w:pPr>
      <w:r w:rsidRPr="00736EAA">
        <w:rPr>
          <w:sz w:val="16"/>
          <w:szCs w:val="16"/>
        </w:rPr>
        <w:t xml:space="preserve">муниципальной услуги по выплате социального пособия </w:t>
      </w:r>
    </w:p>
    <w:p w:rsidR="00736EAA" w:rsidRPr="00736EAA" w:rsidRDefault="00736EAA" w:rsidP="00736EAA">
      <w:pPr>
        <w:jc w:val="right"/>
        <w:rPr>
          <w:sz w:val="16"/>
          <w:szCs w:val="16"/>
        </w:rPr>
      </w:pPr>
      <w:r w:rsidRPr="00736EAA">
        <w:rPr>
          <w:sz w:val="16"/>
          <w:szCs w:val="16"/>
        </w:rPr>
        <w:t>на </w:t>
      </w:r>
      <w:r w:rsidRPr="00736EAA">
        <w:rPr>
          <w:bCs/>
          <w:sz w:val="16"/>
          <w:szCs w:val="16"/>
        </w:rPr>
        <w:t xml:space="preserve">погребение </w:t>
      </w:r>
      <w:r w:rsidRPr="00736EAA">
        <w:rPr>
          <w:sz w:val="16"/>
          <w:szCs w:val="16"/>
        </w:rPr>
        <w:t xml:space="preserve">в случаях, если </w:t>
      </w:r>
      <w:proofErr w:type="gramStart"/>
      <w:r w:rsidRPr="00736EAA">
        <w:rPr>
          <w:sz w:val="16"/>
          <w:szCs w:val="16"/>
        </w:rPr>
        <w:t>умерший</w:t>
      </w:r>
      <w:proofErr w:type="gramEnd"/>
      <w:r w:rsidRPr="00736EAA">
        <w:rPr>
          <w:sz w:val="16"/>
          <w:szCs w:val="16"/>
        </w:rPr>
        <w:t xml:space="preserve"> не подлежал </w:t>
      </w:r>
    </w:p>
    <w:p w:rsidR="00736EAA" w:rsidRPr="00736EAA" w:rsidRDefault="00736EAA" w:rsidP="00736EAA">
      <w:pPr>
        <w:jc w:val="right"/>
        <w:rPr>
          <w:sz w:val="16"/>
          <w:szCs w:val="16"/>
        </w:rPr>
      </w:pPr>
      <w:r w:rsidRPr="00736EAA">
        <w:rPr>
          <w:sz w:val="16"/>
          <w:szCs w:val="16"/>
        </w:rPr>
        <w:t xml:space="preserve">обязательному социальному страхованию на случай временной </w:t>
      </w:r>
    </w:p>
    <w:p w:rsidR="00736EAA" w:rsidRPr="00736EAA" w:rsidRDefault="00736EAA" w:rsidP="00736EAA">
      <w:pPr>
        <w:jc w:val="right"/>
        <w:rPr>
          <w:sz w:val="16"/>
          <w:szCs w:val="16"/>
        </w:rPr>
      </w:pPr>
      <w:r w:rsidRPr="00736EAA">
        <w:rPr>
          <w:sz w:val="16"/>
          <w:szCs w:val="16"/>
        </w:rPr>
        <w:t xml:space="preserve">нетрудоспособности ив связи с материнством на день смерти и </w:t>
      </w:r>
    </w:p>
    <w:p w:rsidR="00736EAA" w:rsidRPr="00736EAA" w:rsidRDefault="00736EAA" w:rsidP="00736EAA">
      <w:pPr>
        <w:jc w:val="right"/>
        <w:rPr>
          <w:sz w:val="16"/>
          <w:szCs w:val="16"/>
        </w:rPr>
      </w:pPr>
      <w:r w:rsidRPr="00736EAA">
        <w:rPr>
          <w:sz w:val="16"/>
          <w:szCs w:val="16"/>
        </w:rPr>
        <w:t xml:space="preserve">не являлся пенсионером, а также в случае рождения мертвого </w:t>
      </w:r>
    </w:p>
    <w:p w:rsidR="00736EAA" w:rsidRPr="00736EAA" w:rsidRDefault="00736EAA" w:rsidP="00736EAA">
      <w:pPr>
        <w:tabs>
          <w:tab w:val="left" w:pos="9369"/>
        </w:tabs>
        <w:jc w:val="right"/>
        <w:rPr>
          <w:sz w:val="16"/>
          <w:szCs w:val="16"/>
        </w:rPr>
      </w:pPr>
      <w:r w:rsidRPr="00736EAA">
        <w:rPr>
          <w:sz w:val="16"/>
          <w:szCs w:val="16"/>
        </w:rPr>
        <w:t>ребенка по истечении 154 дней беременности</w:t>
      </w:r>
    </w:p>
    <w:p w:rsidR="00736EAA" w:rsidRPr="00736EAA" w:rsidRDefault="00736EAA" w:rsidP="00736EAA">
      <w:pPr>
        <w:tabs>
          <w:tab w:val="left" w:pos="9369"/>
        </w:tabs>
        <w:jc w:val="right"/>
        <w:rPr>
          <w:sz w:val="16"/>
          <w:szCs w:val="16"/>
        </w:rPr>
      </w:pPr>
    </w:p>
    <w:p w:rsidR="00736EAA" w:rsidRDefault="00736EAA" w:rsidP="00736EAA">
      <w:pPr>
        <w:tabs>
          <w:tab w:val="left" w:pos="9369"/>
        </w:tabs>
        <w:jc w:val="right"/>
      </w:pPr>
    </w:p>
    <w:p w:rsidR="00736EAA" w:rsidRPr="00736EAA" w:rsidRDefault="00736EAA" w:rsidP="00736EAA">
      <w:pPr>
        <w:pStyle w:val="ConsPlusNonformat"/>
        <w:jc w:val="center"/>
        <w:rPr>
          <w:rFonts w:ascii="Times New Roman" w:hAnsi="Times New Roman" w:cs="Times New Roman"/>
          <w:sz w:val="16"/>
          <w:szCs w:val="16"/>
        </w:rPr>
      </w:pPr>
      <w:r w:rsidRPr="00736EAA">
        <w:rPr>
          <w:rFonts w:ascii="Times New Roman" w:hAnsi="Times New Roman" w:cs="Times New Roman"/>
          <w:sz w:val="16"/>
          <w:szCs w:val="16"/>
        </w:rPr>
        <w:lastRenderedPageBreak/>
        <w:t>РАСПИСКА</w:t>
      </w:r>
    </w:p>
    <w:p w:rsidR="00736EAA" w:rsidRPr="00736EAA" w:rsidRDefault="00736EAA" w:rsidP="00736EAA">
      <w:pPr>
        <w:pStyle w:val="ConsPlusNonformat"/>
        <w:jc w:val="center"/>
        <w:rPr>
          <w:rFonts w:ascii="Times New Roman" w:hAnsi="Times New Roman" w:cs="Times New Roman"/>
          <w:sz w:val="16"/>
          <w:szCs w:val="16"/>
        </w:rPr>
      </w:pPr>
      <w:r w:rsidRPr="00736EAA">
        <w:rPr>
          <w:rFonts w:ascii="Times New Roman" w:hAnsi="Times New Roman" w:cs="Times New Roman"/>
          <w:sz w:val="16"/>
          <w:szCs w:val="16"/>
        </w:rPr>
        <w:t>в получении документов</w:t>
      </w:r>
    </w:p>
    <w:p w:rsidR="00736EAA" w:rsidRPr="00736EAA" w:rsidRDefault="00736EAA" w:rsidP="00736EAA">
      <w:pPr>
        <w:pStyle w:val="ConsPlusNonformat"/>
        <w:spacing w:after="120"/>
        <w:ind w:firstLine="708"/>
        <w:rPr>
          <w:rFonts w:ascii="Times New Roman" w:hAnsi="Times New Roman" w:cs="Times New Roman"/>
          <w:sz w:val="16"/>
          <w:szCs w:val="16"/>
        </w:rPr>
      </w:pPr>
      <w:r w:rsidRPr="00736EAA">
        <w:rPr>
          <w:rFonts w:ascii="Times New Roman" w:hAnsi="Times New Roman" w:cs="Times New Roman"/>
          <w:sz w:val="16"/>
          <w:szCs w:val="16"/>
        </w:rPr>
        <w:t>От ________________________________________________________</w:t>
      </w:r>
    </w:p>
    <w:p w:rsidR="00736EAA" w:rsidRPr="00736EAA" w:rsidRDefault="00736EAA" w:rsidP="00736EAA">
      <w:pPr>
        <w:pStyle w:val="ConsPlusNonformat"/>
        <w:spacing w:after="120"/>
        <w:rPr>
          <w:rFonts w:ascii="Times New Roman" w:hAnsi="Times New Roman" w:cs="Times New Roman"/>
          <w:sz w:val="16"/>
          <w:szCs w:val="16"/>
        </w:rPr>
      </w:pPr>
      <w:r w:rsidRPr="00736EAA">
        <w:rPr>
          <w:rFonts w:ascii="Times New Roman" w:hAnsi="Times New Roman" w:cs="Times New Roman"/>
          <w:sz w:val="16"/>
          <w:szCs w:val="16"/>
        </w:rPr>
        <w:t xml:space="preserve">                                                                        (фамилия, имя, отчество)</w:t>
      </w:r>
    </w:p>
    <w:p w:rsidR="00736EAA" w:rsidRPr="00736EAA" w:rsidRDefault="00736EAA" w:rsidP="00736EAA">
      <w:pPr>
        <w:pStyle w:val="ConsPlusNonformat"/>
        <w:spacing w:after="120"/>
        <w:rPr>
          <w:rFonts w:ascii="Times New Roman" w:hAnsi="Times New Roman" w:cs="Times New Roman"/>
          <w:sz w:val="16"/>
          <w:szCs w:val="16"/>
        </w:rPr>
      </w:pPr>
      <w:r w:rsidRPr="00736EAA">
        <w:rPr>
          <w:rFonts w:ascii="Times New Roman" w:hAnsi="Times New Roman" w:cs="Times New Roman"/>
          <w:sz w:val="16"/>
          <w:szCs w:val="16"/>
        </w:rPr>
        <w:t>принято заявление и следующие документы:</w:t>
      </w:r>
    </w:p>
    <w:p w:rsidR="00736EAA" w:rsidRPr="00736EAA" w:rsidRDefault="00736EAA" w:rsidP="00736EAA">
      <w:pPr>
        <w:pStyle w:val="ConsPlusNonformat"/>
        <w:spacing w:after="120"/>
        <w:rPr>
          <w:rFonts w:ascii="Times New Roman" w:hAnsi="Times New Roman" w:cs="Times New Roman"/>
          <w:sz w:val="16"/>
          <w:szCs w:val="16"/>
        </w:rPr>
      </w:pPr>
      <w:r w:rsidRPr="00736EAA">
        <w:rPr>
          <w:rFonts w:ascii="Times New Roman" w:hAnsi="Times New Roman" w:cs="Times New Roman"/>
          <w:sz w:val="16"/>
          <w:szCs w:val="16"/>
        </w:rPr>
        <w:t>1) ________________________________________________________________;</w:t>
      </w:r>
    </w:p>
    <w:p w:rsidR="00736EAA" w:rsidRPr="00736EAA" w:rsidRDefault="00736EAA" w:rsidP="00736EAA">
      <w:pPr>
        <w:pStyle w:val="ConsPlusNonformat"/>
        <w:spacing w:after="120"/>
        <w:rPr>
          <w:rFonts w:ascii="Times New Roman" w:hAnsi="Times New Roman" w:cs="Times New Roman"/>
          <w:sz w:val="16"/>
          <w:szCs w:val="16"/>
        </w:rPr>
      </w:pPr>
      <w:r w:rsidRPr="00736EAA">
        <w:rPr>
          <w:rFonts w:ascii="Times New Roman" w:hAnsi="Times New Roman" w:cs="Times New Roman"/>
          <w:sz w:val="16"/>
          <w:szCs w:val="16"/>
        </w:rPr>
        <w:t>2) ________________________________________________________________;</w:t>
      </w:r>
    </w:p>
    <w:p w:rsidR="00736EAA" w:rsidRPr="00736EAA" w:rsidRDefault="00736EAA" w:rsidP="00736EAA">
      <w:pPr>
        <w:pStyle w:val="ConsPlusNonformat"/>
        <w:spacing w:after="120"/>
        <w:rPr>
          <w:rFonts w:ascii="Times New Roman" w:hAnsi="Times New Roman" w:cs="Times New Roman"/>
          <w:sz w:val="16"/>
          <w:szCs w:val="16"/>
        </w:rPr>
      </w:pPr>
      <w:r w:rsidRPr="00736EAA">
        <w:rPr>
          <w:rFonts w:ascii="Times New Roman" w:hAnsi="Times New Roman" w:cs="Times New Roman"/>
          <w:sz w:val="16"/>
          <w:szCs w:val="16"/>
        </w:rPr>
        <w:t>3) ________________________________________________________________.</w:t>
      </w:r>
    </w:p>
    <w:p w:rsidR="00736EAA" w:rsidRPr="00736EAA" w:rsidRDefault="00736EAA" w:rsidP="00736EAA">
      <w:pPr>
        <w:pStyle w:val="ConsPlusNonformat"/>
        <w:spacing w:after="120"/>
        <w:rPr>
          <w:rFonts w:ascii="Times New Roman" w:hAnsi="Times New Roman" w:cs="Times New Roman"/>
          <w:sz w:val="16"/>
          <w:szCs w:val="16"/>
        </w:rPr>
      </w:pPr>
      <w:r w:rsidRPr="00736EAA">
        <w:rPr>
          <w:rFonts w:ascii="Times New Roman" w:hAnsi="Times New Roman" w:cs="Times New Roman"/>
          <w:sz w:val="16"/>
          <w:szCs w:val="16"/>
        </w:rPr>
        <w:t>Регистрационный номер заявления: __________</w:t>
      </w:r>
    </w:p>
    <w:p w:rsidR="00736EAA" w:rsidRPr="00736EAA" w:rsidRDefault="00736EAA" w:rsidP="00736EAA">
      <w:pPr>
        <w:pStyle w:val="ConsPlusNonformat"/>
        <w:spacing w:after="120"/>
        <w:rPr>
          <w:rFonts w:ascii="Times New Roman" w:hAnsi="Times New Roman" w:cs="Times New Roman"/>
          <w:sz w:val="16"/>
          <w:szCs w:val="16"/>
        </w:rPr>
      </w:pPr>
      <w:r w:rsidRPr="00736EAA">
        <w:rPr>
          <w:rFonts w:ascii="Times New Roman" w:hAnsi="Times New Roman" w:cs="Times New Roman"/>
          <w:sz w:val="16"/>
          <w:szCs w:val="16"/>
        </w:rPr>
        <w:t>Дата приема заявления: «___» __________201__г.</w:t>
      </w:r>
    </w:p>
    <w:p w:rsidR="00736EAA" w:rsidRPr="00736EAA" w:rsidRDefault="00736EAA" w:rsidP="00736EAA">
      <w:pPr>
        <w:pStyle w:val="ConsPlusNonformat"/>
        <w:spacing w:after="120"/>
        <w:rPr>
          <w:rFonts w:ascii="Times New Roman" w:hAnsi="Times New Roman" w:cs="Times New Roman"/>
          <w:sz w:val="16"/>
          <w:szCs w:val="16"/>
        </w:rPr>
      </w:pPr>
      <w:r w:rsidRPr="00736EAA">
        <w:rPr>
          <w:rFonts w:ascii="Times New Roman" w:hAnsi="Times New Roman" w:cs="Times New Roman"/>
          <w:sz w:val="16"/>
          <w:szCs w:val="16"/>
        </w:rPr>
        <w:t>Ф.И.О., должность специалиста __________________ Подпись ____________</w:t>
      </w:r>
    </w:p>
    <w:p w:rsidR="00736EAA" w:rsidRPr="00736EAA" w:rsidRDefault="00736EAA" w:rsidP="00736EAA">
      <w:pPr>
        <w:tabs>
          <w:tab w:val="left" w:pos="9369"/>
        </w:tabs>
        <w:jc w:val="right"/>
        <w:rPr>
          <w:sz w:val="16"/>
          <w:szCs w:val="16"/>
        </w:rPr>
      </w:pPr>
      <w:r w:rsidRPr="00736EAA">
        <w:rPr>
          <w:sz w:val="16"/>
          <w:szCs w:val="16"/>
        </w:rPr>
        <w:t>Тел. ___________</w:t>
      </w:r>
    </w:p>
    <w:p w:rsidR="00736EAA" w:rsidRPr="00736EAA" w:rsidRDefault="00736EAA" w:rsidP="00736EAA">
      <w:pPr>
        <w:tabs>
          <w:tab w:val="left" w:pos="9369"/>
        </w:tabs>
        <w:jc w:val="right"/>
        <w:rPr>
          <w:sz w:val="16"/>
          <w:szCs w:val="16"/>
        </w:rPr>
      </w:pPr>
    </w:p>
    <w:p w:rsidR="00736EAA" w:rsidRPr="00736EAA" w:rsidRDefault="00736EAA" w:rsidP="00736EAA">
      <w:pPr>
        <w:tabs>
          <w:tab w:val="left" w:pos="9369"/>
        </w:tabs>
        <w:jc w:val="right"/>
        <w:rPr>
          <w:sz w:val="16"/>
          <w:szCs w:val="16"/>
        </w:rPr>
      </w:pPr>
    </w:p>
    <w:p w:rsidR="00736EAA" w:rsidRPr="00736EAA" w:rsidRDefault="00736EAA" w:rsidP="00736EAA">
      <w:pPr>
        <w:snapToGrid w:val="0"/>
        <w:ind w:right="-108"/>
        <w:jc w:val="right"/>
        <w:rPr>
          <w:sz w:val="16"/>
          <w:szCs w:val="16"/>
        </w:rPr>
      </w:pPr>
      <w:r w:rsidRPr="00736EAA">
        <w:rPr>
          <w:sz w:val="16"/>
          <w:szCs w:val="16"/>
        </w:rPr>
        <w:t>Приложение № 5</w:t>
      </w:r>
    </w:p>
    <w:p w:rsidR="00736EAA" w:rsidRPr="00736EAA" w:rsidRDefault="00736EAA" w:rsidP="00736EAA">
      <w:pPr>
        <w:jc w:val="right"/>
        <w:rPr>
          <w:sz w:val="16"/>
          <w:szCs w:val="16"/>
        </w:rPr>
      </w:pPr>
      <w:r w:rsidRPr="00736EAA">
        <w:rPr>
          <w:sz w:val="16"/>
          <w:szCs w:val="16"/>
        </w:rPr>
        <w:t xml:space="preserve">к административному регламенту предоставления </w:t>
      </w:r>
    </w:p>
    <w:p w:rsidR="00736EAA" w:rsidRPr="00736EAA" w:rsidRDefault="00736EAA" w:rsidP="00736EAA">
      <w:pPr>
        <w:jc w:val="right"/>
        <w:rPr>
          <w:sz w:val="16"/>
          <w:szCs w:val="16"/>
        </w:rPr>
      </w:pPr>
      <w:r w:rsidRPr="00736EAA">
        <w:rPr>
          <w:sz w:val="16"/>
          <w:szCs w:val="16"/>
        </w:rPr>
        <w:t>администрацией Островского муниципального района</w:t>
      </w:r>
    </w:p>
    <w:p w:rsidR="00736EAA" w:rsidRPr="00736EAA" w:rsidRDefault="00736EAA" w:rsidP="00736EAA">
      <w:pPr>
        <w:jc w:val="right"/>
        <w:rPr>
          <w:sz w:val="16"/>
          <w:szCs w:val="16"/>
        </w:rPr>
      </w:pPr>
      <w:r w:rsidRPr="00736EAA">
        <w:rPr>
          <w:sz w:val="16"/>
          <w:szCs w:val="16"/>
        </w:rPr>
        <w:t xml:space="preserve">Костромской области  </w:t>
      </w:r>
    </w:p>
    <w:p w:rsidR="00736EAA" w:rsidRPr="00736EAA" w:rsidRDefault="00736EAA" w:rsidP="00736EAA">
      <w:pPr>
        <w:jc w:val="right"/>
        <w:rPr>
          <w:sz w:val="16"/>
          <w:szCs w:val="16"/>
        </w:rPr>
      </w:pPr>
      <w:r w:rsidRPr="00736EAA">
        <w:rPr>
          <w:sz w:val="16"/>
          <w:szCs w:val="16"/>
        </w:rPr>
        <w:t xml:space="preserve">муниципальной услуги по выплате социального пособия </w:t>
      </w:r>
    </w:p>
    <w:p w:rsidR="00736EAA" w:rsidRPr="00736EAA" w:rsidRDefault="00736EAA" w:rsidP="00736EAA">
      <w:pPr>
        <w:jc w:val="right"/>
        <w:rPr>
          <w:sz w:val="16"/>
          <w:szCs w:val="16"/>
        </w:rPr>
      </w:pPr>
      <w:r w:rsidRPr="00736EAA">
        <w:rPr>
          <w:sz w:val="16"/>
          <w:szCs w:val="16"/>
        </w:rPr>
        <w:t>на </w:t>
      </w:r>
      <w:r w:rsidRPr="00736EAA">
        <w:rPr>
          <w:bCs/>
          <w:sz w:val="16"/>
          <w:szCs w:val="16"/>
        </w:rPr>
        <w:t xml:space="preserve">погребение </w:t>
      </w:r>
      <w:r w:rsidRPr="00736EAA">
        <w:rPr>
          <w:sz w:val="16"/>
          <w:szCs w:val="16"/>
        </w:rPr>
        <w:t xml:space="preserve">в случаях, если </w:t>
      </w:r>
      <w:proofErr w:type="gramStart"/>
      <w:r w:rsidRPr="00736EAA">
        <w:rPr>
          <w:sz w:val="16"/>
          <w:szCs w:val="16"/>
        </w:rPr>
        <w:t>умерший</w:t>
      </w:r>
      <w:proofErr w:type="gramEnd"/>
      <w:r w:rsidRPr="00736EAA">
        <w:rPr>
          <w:sz w:val="16"/>
          <w:szCs w:val="16"/>
        </w:rPr>
        <w:t xml:space="preserve"> не подлежал </w:t>
      </w:r>
    </w:p>
    <w:p w:rsidR="00736EAA" w:rsidRPr="00736EAA" w:rsidRDefault="00736EAA" w:rsidP="00736EAA">
      <w:pPr>
        <w:jc w:val="right"/>
        <w:rPr>
          <w:sz w:val="16"/>
          <w:szCs w:val="16"/>
        </w:rPr>
      </w:pPr>
      <w:r w:rsidRPr="00736EAA">
        <w:rPr>
          <w:sz w:val="16"/>
          <w:szCs w:val="16"/>
        </w:rPr>
        <w:t xml:space="preserve">обязательному социальному страхованию на случай временной </w:t>
      </w:r>
    </w:p>
    <w:p w:rsidR="00736EAA" w:rsidRPr="00736EAA" w:rsidRDefault="00736EAA" w:rsidP="00736EAA">
      <w:pPr>
        <w:jc w:val="right"/>
        <w:rPr>
          <w:sz w:val="16"/>
          <w:szCs w:val="16"/>
        </w:rPr>
      </w:pPr>
      <w:r w:rsidRPr="00736EAA">
        <w:rPr>
          <w:sz w:val="16"/>
          <w:szCs w:val="16"/>
        </w:rPr>
        <w:t xml:space="preserve">нетрудоспособности ив связи с материнством на день смерти и </w:t>
      </w:r>
    </w:p>
    <w:p w:rsidR="00736EAA" w:rsidRPr="00736EAA" w:rsidRDefault="00736EAA" w:rsidP="00736EAA">
      <w:pPr>
        <w:jc w:val="right"/>
        <w:rPr>
          <w:sz w:val="16"/>
          <w:szCs w:val="16"/>
        </w:rPr>
      </w:pPr>
      <w:r w:rsidRPr="00736EAA">
        <w:rPr>
          <w:sz w:val="16"/>
          <w:szCs w:val="16"/>
        </w:rPr>
        <w:t xml:space="preserve">не являлся пенсионером, а также в случае рождения мертвого </w:t>
      </w:r>
    </w:p>
    <w:p w:rsidR="00736EAA" w:rsidRPr="00736EAA" w:rsidRDefault="00736EAA" w:rsidP="00736EAA">
      <w:pPr>
        <w:tabs>
          <w:tab w:val="left" w:pos="9369"/>
        </w:tabs>
        <w:jc w:val="right"/>
        <w:rPr>
          <w:sz w:val="16"/>
          <w:szCs w:val="16"/>
        </w:rPr>
      </w:pPr>
      <w:r w:rsidRPr="00736EAA">
        <w:rPr>
          <w:sz w:val="16"/>
          <w:szCs w:val="16"/>
        </w:rPr>
        <w:t>ребенка по истечении 154 дней беременности</w:t>
      </w:r>
    </w:p>
    <w:p w:rsidR="00736EAA" w:rsidRPr="00736EAA" w:rsidRDefault="00736EAA" w:rsidP="00736EAA">
      <w:pPr>
        <w:tabs>
          <w:tab w:val="left" w:pos="9369"/>
        </w:tabs>
        <w:jc w:val="right"/>
        <w:rPr>
          <w:sz w:val="16"/>
          <w:szCs w:val="16"/>
        </w:rPr>
      </w:pPr>
    </w:p>
    <w:p w:rsidR="00736EAA" w:rsidRPr="00736EAA" w:rsidRDefault="00736EAA" w:rsidP="00736EAA">
      <w:pPr>
        <w:tabs>
          <w:tab w:val="left" w:pos="9369"/>
        </w:tabs>
        <w:jc w:val="right"/>
        <w:rPr>
          <w:sz w:val="16"/>
          <w:szCs w:val="16"/>
        </w:rPr>
      </w:pPr>
    </w:p>
    <w:p w:rsidR="00736EAA" w:rsidRPr="00736EAA" w:rsidRDefault="00736EAA" w:rsidP="00736EAA">
      <w:pPr>
        <w:jc w:val="center"/>
        <w:rPr>
          <w:sz w:val="16"/>
          <w:szCs w:val="16"/>
        </w:rPr>
      </w:pPr>
      <w:r w:rsidRPr="00736EAA">
        <w:rPr>
          <w:sz w:val="16"/>
          <w:szCs w:val="16"/>
        </w:rPr>
        <w:t>УВЕДОМЛЕНИЕ</w:t>
      </w:r>
    </w:p>
    <w:p w:rsidR="00736EAA" w:rsidRPr="00736EAA" w:rsidRDefault="00736EAA" w:rsidP="00736EAA">
      <w:pPr>
        <w:jc w:val="center"/>
        <w:rPr>
          <w:sz w:val="16"/>
          <w:szCs w:val="16"/>
        </w:rPr>
      </w:pPr>
      <w:r w:rsidRPr="00736EAA">
        <w:rPr>
          <w:sz w:val="16"/>
          <w:szCs w:val="16"/>
        </w:rPr>
        <w:t xml:space="preserve"> о выплате социального пособия на погребение</w:t>
      </w:r>
    </w:p>
    <w:p w:rsidR="00736EAA" w:rsidRPr="00736EAA" w:rsidRDefault="00736EAA" w:rsidP="00736EAA">
      <w:pPr>
        <w:jc w:val="center"/>
        <w:rPr>
          <w:sz w:val="16"/>
          <w:szCs w:val="16"/>
        </w:rPr>
      </w:pPr>
    </w:p>
    <w:p w:rsidR="00736EAA" w:rsidRPr="00736EAA" w:rsidRDefault="00736EAA" w:rsidP="00736EAA">
      <w:pPr>
        <w:jc w:val="both"/>
        <w:rPr>
          <w:sz w:val="16"/>
          <w:szCs w:val="16"/>
        </w:rPr>
      </w:pPr>
      <w:r w:rsidRPr="00736EAA">
        <w:rPr>
          <w:sz w:val="16"/>
          <w:szCs w:val="16"/>
        </w:rPr>
        <w:t>от________________</w:t>
      </w:r>
      <w:r w:rsidRPr="00736EAA">
        <w:rPr>
          <w:sz w:val="16"/>
          <w:szCs w:val="16"/>
        </w:rPr>
        <w:tab/>
      </w:r>
      <w:r w:rsidRPr="00736EAA">
        <w:rPr>
          <w:sz w:val="16"/>
          <w:szCs w:val="16"/>
        </w:rPr>
        <w:tab/>
      </w:r>
      <w:r w:rsidRPr="00736EAA">
        <w:rPr>
          <w:sz w:val="16"/>
          <w:szCs w:val="16"/>
        </w:rPr>
        <w:tab/>
      </w:r>
      <w:r w:rsidRPr="00736EAA">
        <w:rPr>
          <w:sz w:val="16"/>
          <w:szCs w:val="16"/>
        </w:rPr>
        <w:tab/>
      </w:r>
      <w:r w:rsidRPr="00736EAA">
        <w:rPr>
          <w:sz w:val="16"/>
          <w:szCs w:val="16"/>
        </w:rPr>
        <w:tab/>
      </w:r>
      <w:r w:rsidRPr="00736EAA">
        <w:rPr>
          <w:sz w:val="16"/>
          <w:szCs w:val="16"/>
        </w:rPr>
        <w:tab/>
        <w:t>№ ___________________</w:t>
      </w:r>
    </w:p>
    <w:p w:rsidR="00736EAA" w:rsidRPr="00736EAA" w:rsidRDefault="00736EAA" w:rsidP="00736EAA">
      <w:pPr>
        <w:jc w:val="both"/>
        <w:rPr>
          <w:sz w:val="16"/>
          <w:szCs w:val="16"/>
        </w:rPr>
      </w:pPr>
    </w:p>
    <w:p w:rsidR="00736EAA" w:rsidRPr="00736EAA" w:rsidRDefault="00736EAA" w:rsidP="00736EAA">
      <w:pPr>
        <w:jc w:val="both"/>
        <w:rPr>
          <w:sz w:val="16"/>
          <w:szCs w:val="16"/>
        </w:rPr>
      </w:pPr>
      <w:r w:rsidRPr="00736EAA">
        <w:rPr>
          <w:sz w:val="16"/>
          <w:szCs w:val="16"/>
        </w:rPr>
        <w:t>____________________________________________________________________</w:t>
      </w:r>
    </w:p>
    <w:p w:rsidR="00736EAA" w:rsidRPr="00736EAA" w:rsidRDefault="00736EAA" w:rsidP="00736EAA">
      <w:pPr>
        <w:spacing w:line="360" w:lineRule="auto"/>
        <w:jc w:val="center"/>
        <w:rPr>
          <w:sz w:val="16"/>
          <w:szCs w:val="16"/>
        </w:rPr>
      </w:pPr>
      <w:r w:rsidRPr="00736EAA">
        <w:rPr>
          <w:sz w:val="16"/>
          <w:szCs w:val="16"/>
        </w:rPr>
        <w:t>(наименование органа, выдающего пособие)</w:t>
      </w:r>
    </w:p>
    <w:p w:rsidR="00736EAA" w:rsidRPr="00736EAA" w:rsidRDefault="00736EAA" w:rsidP="00736EAA">
      <w:pPr>
        <w:jc w:val="both"/>
        <w:rPr>
          <w:sz w:val="16"/>
          <w:szCs w:val="16"/>
        </w:rPr>
      </w:pPr>
      <w:r w:rsidRPr="00736EAA">
        <w:rPr>
          <w:sz w:val="16"/>
          <w:szCs w:val="16"/>
        </w:rPr>
        <w:t>рассмотрев заявление _________________________________________________,</w:t>
      </w:r>
    </w:p>
    <w:p w:rsidR="00736EAA" w:rsidRPr="00736EAA" w:rsidRDefault="00736EAA" w:rsidP="00736EAA">
      <w:pPr>
        <w:jc w:val="center"/>
        <w:rPr>
          <w:sz w:val="16"/>
          <w:szCs w:val="16"/>
        </w:rPr>
      </w:pPr>
      <w:r w:rsidRPr="00736EAA">
        <w:rPr>
          <w:sz w:val="16"/>
          <w:szCs w:val="16"/>
        </w:rPr>
        <w:t xml:space="preserve">                                           (фамилия, имя, отчество гражданина)</w:t>
      </w:r>
    </w:p>
    <w:p w:rsidR="00736EAA" w:rsidRPr="00736EAA" w:rsidRDefault="00736EAA" w:rsidP="00736EAA">
      <w:pPr>
        <w:jc w:val="center"/>
        <w:rPr>
          <w:sz w:val="16"/>
          <w:szCs w:val="16"/>
        </w:rPr>
      </w:pPr>
    </w:p>
    <w:p w:rsidR="00736EAA" w:rsidRPr="00736EAA" w:rsidRDefault="00736EAA" w:rsidP="00736EAA">
      <w:pPr>
        <w:spacing w:line="360" w:lineRule="auto"/>
        <w:jc w:val="both"/>
        <w:rPr>
          <w:sz w:val="16"/>
          <w:szCs w:val="16"/>
        </w:rPr>
      </w:pPr>
      <w:r w:rsidRPr="00736EAA">
        <w:rPr>
          <w:sz w:val="16"/>
          <w:szCs w:val="16"/>
        </w:rPr>
        <w:t xml:space="preserve">Администрация Островского муниципального района, на основании Федерального закона от </w:t>
      </w:r>
      <w:r w:rsidRPr="00736EAA">
        <w:rPr>
          <w:color w:val="000000"/>
          <w:sz w:val="16"/>
          <w:szCs w:val="16"/>
        </w:rPr>
        <w:t>12</w:t>
      </w:r>
      <w:r w:rsidRPr="00736EAA">
        <w:rPr>
          <w:iCs/>
          <w:color w:val="000000"/>
          <w:sz w:val="16"/>
          <w:szCs w:val="16"/>
        </w:rPr>
        <w:t xml:space="preserve"> </w:t>
      </w:r>
      <w:r w:rsidRPr="00736EAA">
        <w:rPr>
          <w:color w:val="000000"/>
          <w:sz w:val="16"/>
          <w:szCs w:val="16"/>
        </w:rPr>
        <w:t xml:space="preserve">января 1996 года № 8-ФЗ «О погребении и похоронном деле» </w:t>
      </w:r>
      <w:r w:rsidRPr="00736EAA">
        <w:rPr>
          <w:sz w:val="16"/>
          <w:szCs w:val="16"/>
        </w:rPr>
        <w:t>принял решение о предоставлении ему (ей) социального пособия на погребение в размере _____________________________________.</w:t>
      </w:r>
    </w:p>
    <w:p w:rsidR="00736EAA" w:rsidRPr="00736EAA" w:rsidRDefault="00736EAA" w:rsidP="00736EAA">
      <w:pPr>
        <w:spacing w:line="360" w:lineRule="auto"/>
        <w:jc w:val="both"/>
        <w:rPr>
          <w:sz w:val="16"/>
          <w:szCs w:val="16"/>
        </w:rPr>
      </w:pPr>
    </w:p>
    <w:p w:rsidR="00736EAA" w:rsidRPr="00736EAA" w:rsidRDefault="00736EAA" w:rsidP="00736EAA">
      <w:pPr>
        <w:tabs>
          <w:tab w:val="left" w:pos="1440"/>
        </w:tabs>
        <w:spacing w:line="360" w:lineRule="auto"/>
        <w:jc w:val="both"/>
        <w:rPr>
          <w:sz w:val="16"/>
          <w:szCs w:val="16"/>
        </w:rPr>
      </w:pPr>
      <w:r w:rsidRPr="00736EAA">
        <w:rPr>
          <w:sz w:val="16"/>
          <w:szCs w:val="16"/>
        </w:rPr>
        <w:t xml:space="preserve">   </w:t>
      </w:r>
    </w:p>
    <w:p w:rsidR="00736EAA" w:rsidRPr="00736EAA" w:rsidRDefault="00736EAA" w:rsidP="00736EAA">
      <w:pPr>
        <w:tabs>
          <w:tab w:val="left" w:pos="1440"/>
        </w:tabs>
        <w:jc w:val="both"/>
        <w:rPr>
          <w:sz w:val="16"/>
          <w:szCs w:val="16"/>
        </w:rPr>
      </w:pPr>
      <w:r w:rsidRPr="00736EAA">
        <w:rPr>
          <w:sz w:val="16"/>
          <w:szCs w:val="16"/>
        </w:rPr>
        <w:t>Заведующий сектором</w:t>
      </w:r>
      <w:proofErr w:type="gramStart"/>
      <w:r w:rsidRPr="00736EAA">
        <w:rPr>
          <w:sz w:val="16"/>
          <w:szCs w:val="16"/>
        </w:rPr>
        <w:t xml:space="preserve">   ________________(________________)</w:t>
      </w:r>
      <w:proofErr w:type="gramEnd"/>
    </w:p>
    <w:p w:rsidR="00736EAA" w:rsidRPr="00736EAA" w:rsidRDefault="00736EAA" w:rsidP="00736EAA">
      <w:pPr>
        <w:tabs>
          <w:tab w:val="left" w:pos="9369"/>
        </w:tabs>
        <w:jc w:val="right"/>
        <w:rPr>
          <w:sz w:val="16"/>
          <w:szCs w:val="16"/>
        </w:rPr>
      </w:pPr>
      <w:r w:rsidRPr="00736EAA">
        <w:rPr>
          <w:sz w:val="16"/>
          <w:szCs w:val="16"/>
        </w:rPr>
        <w:t xml:space="preserve">                                                     (подпись)   (расшифровка подписи)</w:t>
      </w:r>
    </w:p>
    <w:p w:rsidR="00736EAA" w:rsidRPr="00736EAA" w:rsidRDefault="00736EAA" w:rsidP="00736EAA">
      <w:pPr>
        <w:tabs>
          <w:tab w:val="left" w:pos="9369"/>
        </w:tabs>
        <w:jc w:val="right"/>
        <w:rPr>
          <w:sz w:val="16"/>
          <w:szCs w:val="16"/>
        </w:rPr>
      </w:pPr>
    </w:p>
    <w:p w:rsidR="00736EAA" w:rsidRPr="00736EAA" w:rsidRDefault="00736EAA" w:rsidP="00736EAA">
      <w:pPr>
        <w:tabs>
          <w:tab w:val="left" w:pos="9369"/>
        </w:tabs>
        <w:jc w:val="right"/>
        <w:rPr>
          <w:sz w:val="16"/>
          <w:szCs w:val="16"/>
        </w:rPr>
      </w:pPr>
    </w:p>
    <w:p w:rsidR="00736EAA" w:rsidRPr="00736EAA" w:rsidRDefault="00736EAA" w:rsidP="00736EAA">
      <w:pPr>
        <w:snapToGrid w:val="0"/>
        <w:ind w:right="-108"/>
        <w:jc w:val="right"/>
        <w:rPr>
          <w:sz w:val="16"/>
          <w:szCs w:val="16"/>
        </w:rPr>
      </w:pPr>
      <w:r w:rsidRPr="00736EAA">
        <w:rPr>
          <w:sz w:val="16"/>
          <w:szCs w:val="16"/>
        </w:rPr>
        <w:t>Приложение № 6</w:t>
      </w:r>
    </w:p>
    <w:p w:rsidR="00736EAA" w:rsidRPr="00736EAA" w:rsidRDefault="00736EAA" w:rsidP="00736EAA">
      <w:pPr>
        <w:jc w:val="right"/>
        <w:rPr>
          <w:sz w:val="16"/>
          <w:szCs w:val="16"/>
        </w:rPr>
      </w:pPr>
      <w:r w:rsidRPr="00736EAA">
        <w:rPr>
          <w:sz w:val="16"/>
          <w:szCs w:val="16"/>
        </w:rPr>
        <w:t>к административному регламенту предоставления</w:t>
      </w:r>
    </w:p>
    <w:p w:rsidR="00736EAA" w:rsidRPr="00736EAA" w:rsidRDefault="00736EAA" w:rsidP="00736EAA">
      <w:pPr>
        <w:jc w:val="right"/>
        <w:rPr>
          <w:sz w:val="16"/>
          <w:szCs w:val="16"/>
        </w:rPr>
      </w:pPr>
      <w:r w:rsidRPr="00736EAA">
        <w:rPr>
          <w:sz w:val="16"/>
          <w:szCs w:val="16"/>
        </w:rPr>
        <w:t>администрацией Островского муниципального района</w:t>
      </w:r>
    </w:p>
    <w:p w:rsidR="00736EAA" w:rsidRPr="00736EAA" w:rsidRDefault="00736EAA" w:rsidP="00736EAA">
      <w:pPr>
        <w:jc w:val="right"/>
        <w:rPr>
          <w:sz w:val="16"/>
          <w:szCs w:val="16"/>
        </w:rPr>
      </w:pPr>
      <w:r w:rsidRPr="00736EAA">
        <w:rPr>
          <w:sz w:val="16"/>
          <w:szCs w:val="16"/>
        </w:rPr>
        <w:t xml:space="preserve">Костромской области  </w:t>
      </w:r>
    </w:p>
    <w:p w:rsidR="00736EAA" w:rsidRPr="00736EAA" w:rsidRDefault="00736EAA" w:rsidP="00736EAA">
      <w:pPr>
        <w:jc w:val="right"/>
        <w:rPr>
          <w:sz w:val="16"/>
          <w:szCs w:val="16"/>
        </w:rPr>
      </w:pPr>
      <w:r w:rsidRPr="00736EAA">
        <w:rPr>
          <w:sz w:val="16"/>
          <w:szCs w:val="16"/>
        </w:rPr>
        <w:t xml:space="preserve">муниципальной услуги по выплате социального пособия </w:t>
      </w:r>
    </w:p>
    <w:p w:rsidR="00736EAA" w:rsidRPr="00736EAA" w:rsidRDefault="00736EAA" w:rsidP="00736EAA">
      <w:pPr>
        <w:jc w:val="right"/>
        <w:rPr>
          <w:sz w:val="16"/>
          <w:szCs w:val="16"/>
        </w:rPr>
      </w:pPr>
      <w:r w:rsidRPr="00736EAA">
        <w:rPr>
          <w:sz w:val="16"/>
          <w:szCs w:val="16"/>
        </w:rPr>
        <w:t>на </w:t>
      </w:r>
      <w:r w:rsidRPr="00736EAA">
        <w:rPr>
          <w:bCs/>
          <w:sz w:val="16"/>
          <w:szCs w:val="16"/>
        </w:rPr>
        <w:t xml:space="preserve">погребение </w:t>
      </w:r>
      <w:r w:rsidRPr="00736EAA">
        <w:rPr>
          <w:sz w:val="16"/>
          <w:szCs w:val="16"/>
        </w:rPr>
        <w:t xml:space="preserve">в случаях, если </w:t>
      </w:r>
      <w:proofErr w:type="gramStart"/>
      <w:r w:rsidRPr="00736EAA">
        <w:rPr>
          <w:sz w:val="16"/>
          <w:szCs w:val="16"/>
        </w:rPr>
        <w:t>умерший</w:t>
      </w:r>
      <w:proofErr w:type="gramEnd"/>
      <w:r w:rsidRPr="00736EAA">
        <w:rPr>
          <w:sz w:val="16"/>
          <w:szCs w:val="16"/>
        </w:rPr>
        <w:t xml:space="preserve"> не подлежал </w:t>
      </w:r>
    </w:p>
    <w:p w:rsidR="00736EAA" w:rsidRPr="00736EAA" w:rsidRDefault="00736EAA" w:rsidP="00736EAA">
      <w:pPr>
        <w:jc w:val="right"/>
        <w:rPr>
          <w:sz w:val="16"/>
          <w:szCs w:val="16"/>
        </w:rPr>
      </w:pPr>
      <w:r w:rsidRPr="00736EAA">
        <w:rPr>
          <w:sz w:val="16"/>
          <w:szCs w:val="16"/>
        </w:rPr>
        <w:t xml:space="preserve">обязательному социальному страхованию на случай временной </w:t>
      </w:r>
    </w:p>
    <w:p w:rsidR="00736EAA" w:rsidRPr="00736EAA" w:rsidRDefault="00736EAA" w:rsidP="00736EAA">
      <w:pPr>
        <w:jc w:val="right"/>
        <w:rPr>
          <w:sz w:val="16"/>
          <w:szCs w:val="16"/>
        </w:rPr>
      </w:pPr>
      <w:r w:rsidRPr="00736EAA">
        <w:rPr>
          <w:sz w:val="16"/>
          <w:szCs w:val="16"/>
        </w:rPr>
        <w:t xml:space="preserve">нетрудоспособности ив связи с материнством на день смерти и </w:t>
      </w:r>
    </w:p>
    <w:p w:rsidR="00736EAA" w:rsidRPr="00736EAA" w:rsidRDefault="00736EAA" w:rsidP="00736EAA">
      <w:pPr>
        <w:jc w:val="right"/>
        <w:rPr>
          <w:sz w:val="16"/>
          <w:szCs w:val="16"/>
        </w:rPr>
      </w:pPr>
      <w:r w:rsidRPr="00736EAA">
        <w:rPr>
          <w:sz w:val="16"/>
          <w:szCs w:val="16"/>
        </w:rPr>
        <w:t xml:space="preserve">не являлся пенсионером, а также в случае рождения мертвого </w:t>
      </w:r>
    </w:p>
    <w:p w:rsidR="00736EAA" w:rsidRPr="00736EAA" w:rsidRDefault="00736EAA" w:rsidP="00736EAA">
      <w:pPr>
        <w:tabs>
          <w:tab w:val="left" w:pos="9369"/>
        </w:tabs>
        <w:jc w:val="right"/>
        <w:rPr>
          <w:sz w:val="16"/>
          <w:szCs w:val="16"/>
        </w:rPr>
      </w:pPr>
      <w:r w:rsidRPr="00736EAA">
        <w:rPr>
          <w:sz w:val="16"/>
          <w:szCs w:val="16"/>
        </w:rPr>
        <w:t>ребенка по истечении 154 дней беременности</w:t>
      </w:r>
    </w:p>
    <w:p w:rsidR="00736EAA" w:rsidRPr="00736EAA" w:rsidRDefault="00736EAA" w:rsidP="00736EAA">
      <w:pPr>
        <w:tabs>
          <w:tab w:val="left" w:pos="9369"/>
        </w:tabs>
        <w:jc w:val="right"/>
        <w:rPr>
          <w:sz w:val="16"/>
          <w:szCs w:val="16"/>
        </w:rPr>
      </w:pPr>
    </w:p>
    <w:p w:rsidR="00736EAA" w:rsidRDefault="00736EAA" w:rsidP="00736EAA">
      <w:pPr>
        <w:tabs>
          <w:tab w:val="left" w:pos="9369"/>
        </w:tabs>
        <w:jc w:val="right"/>
      </w:pPr>
    </w:p>
    <w:p w:rsidR="00736EAA" w:rsidRPr="00736EAA" w:rsidRDefault="00736EAA" w:rsidP="00736EAA">
      <w:pPr>
        <w:pStyle w:val="ConsPlusNormal"/>
        <w:jc w:val="center"/>
        <w:rPr>
          <w:rFonts w:ascii="Times New Roman" w:hAnsi="Times New Roman" w:cs="Times New Roman"/>
          <w:sz w:val="16"/>
          <w:szCs w:val="16"/>
        </w:rPr>
      </w:pPr>
      <w:r w:rsidRPr="00736EAA">
        <w:rPr>
          <w:rFonts w:ascii="Times New Roman" w:hAnsi="Times New Roman" w:cs="Times New Roman"/>
          <w:sz w:val="16"/>
          <w:szCs w:val="16"/>
        </w:rPr>
        <w:t>УВЕДОМЛЕНИЕ</w:t>
      </w:r>
    </w:p>
    <w:p w:rsidR="00736EAA" w:rsidRPr="00736EAA" w:rsidRDefault="00736EAA" w:rsidP="00736EAA">
      <w:pPr>
        <w:pStyle w:val="ConsPlusNormal"/>
        <w:jc w:val="center"/>
        <w:rPr>
          <w:rFonts w:ascii="Times New Roman" w:hAnsi="Times New Roman" w:cs="Times New Roman"/>
          <w:sz w:val="16"/>
          <w:szCs w:val="16"/>
        </w:rPr>
      </w:pPr>
      <w:r w:rsidRPr="00736EAA">
        <w:rPr>
          <w:rFonts w:ascii="Times New Roman" w:hAnsi="Times New Roman" w:cs="Times New Roman"/>
          <w:sz w:val="16"/>
          <w:szCs w:val="16"/>
        </w:rPr>
        <w:t xml:space="preserve">об отказе в выплате </w:t>
      </w:r>
    </w:p>
    <w:p w:rsidR="00736EAA" w:rsidRPr="00736EAA" w:rsidRDefault="00736EAA" w:rsidP="00736EAA">
      <w:pPr>
        <w:pStyle w:val="ConsPlusNormal"/>
        <w:jc w:val="center"/>
        <w:rPr>
          <w:rFonts w:ascii="Times New Roman" w:hAnsi="Times New Roman" w:cs="Times New Roman"/>
          <w:sz w:val="16"/>
          <w:szCs w:val="16"/>
        </w:rPr>
      </w:pPr>
      <w:r w:rsidRPr="00736EAA">
        <w:rPr>
          <w:rFonts w:ascii="Times New Roman" w:hAnsi="Times New Roman" w:cs="Times New Roman"/>
          <w:sz w:val="16"/>
          <w:szCs w:val="16"/>
        </w:rPr>
        <w:t xml:space="preserve">социального пособия на погребение </w:t>
      </w:r>
    </w:p>
    <w:p w:rsidR="00736EAA" w:rsidRPr="00736EAA" w:rsidRDefault="00736EAA" w:rsidP="00736EAA">
      <w:pPr>
        <w:pStyle w:val="ConsPlusNormal"/>
        <w:jc w:val="center"/>
        <w:rPr>
          <w:rFonts w:ascii="Times New Roman" w:hAnsi="Times New Roman" w:cs="Times New Roman"/>
          <w:sz w:val="16"/>
          <w:szCs w:val="16"/>
        </w:rPr>
      </w:pPr>
    </w:p>
    <w:p w:rsidR="00736EAA" w:rsidRPr="00736EAA" w:rsidRDefault="00736EAA" w:rsidP="00736EAA">
      <w:pPr>
        <w:pStyle w:val="ConsPlusTitle"/>
        <w:widowControl/>
        <w:jc w:val="both"/>
        <w:rPr>
          <w:rFonts w:ascii="Times New Roman" w:hAnsi="Times New Roman" w:cs="Times New Roman"/>
          <w:sz w:val="16"/>
          <w:szCs w:val="16"/>
        </w:rPr>
      </w:pPr>
      <w:r w:rsidRPr="00736EAA">
        <w:rPr>
          <w:rFonts w:ascii="Times New Roman" w:hAnsi="Times New Roman" w:cs="Times New Roman"/>
          <w:b w:val="0"/>
          <w:sz w:val="16"/>
          <w:szCs w:val="16"/>
        </w:rPr>
        <w:t>от</w:t>
      </w:r>
      <w:r w:rsidRPr="00736EAA">
        <w:rPr>
          <w:rFonts w:ascii="Times New Roman" w:hAnsi="Times New Roman" w:cs="Times New Roman"/>
          <w:sz w:val="16"/>
          <w:szCs w:val="16"/>
        </w:rPr>
        <w:t xml:space="preserve"> ____________________                                           </w:t>
      </w:r>
      <w:r w:rsidRPr="00736EAA">
        <w:rPr>
          <w:rFonts w:ascii="Times New Roman" w:hAnsi="Times New Roman" w:cs="Times New Roman"/>
          <w:b w:val="0"/>
          <w:sz w:val="16"/>
          <w:szCs w:val="16"/>
        </w:rPr>
        <w:t>№</w:t>
      </w:r>
      <w:r w:rsidRPr="00736EAA">
        <w:rPr>
          <w:rFonts w:ascii="Times New Roman" w:hAnsi="Times New Roman" w:cs="Times New Roman"/>
          <w:sz w:val="16"/>
          <w:szCs w:val="16"/>
        </w:rPr>
        <w:t xml:space="preserve"> __________________</w:t>
      </w:r>
    </w:p>
    <w:p w:rsidR="00736EAA" w:rsidRPr="00736EAA" w:rsidRDefault="00736EAA" w:rsidP="00736EAA">
      <w:pPr>
        <w:pStyle w:val="ConsPlusNormal"/>
        <w:ind w:firstLine="540"/>
        <w:jc w:val="both"/>
        <w:rPr>
          <w:rFonts w:ascii="Times New Roman" w:hAnsi="Times New Roman" w:cs="Times New Roman"/>
          <w:sz w:val="16"/>
          <w:szCs w:val="16"/>
        </w:rPr>
      </w:pPr>
    </w:p>
    <w:p w:rsidR="00736EAA" w:rsidRPr="00736EAA" w:rsidRDefault="00736EAA" w:rsidP="00736EAA">
      <w:pPr>
        <w:jc w:val="both"/>
        <w:rPr>
          <w:sz w:val="16"/>
          <w:szCs w:val="16"/>
        </w:rPr>
      </w:pPr>
      <w:r w:rsidRPr="00736EAA">
        <w:rPr>
          <w:sz w:val="16"/>
          <w:szCs w:val="16"/>
        </w:rPr>
        <w:t>_________________________________________________________________</w:t>
      </w:r>
    </w:p>
    <w:p w:rsidR="00736EAA" w:rsidRPr="00736EAA" w:rsidRDefault="00736EAA" w:rsidP="00736EAA">
      <w:pPr>
        <w:spacing w:line="360" w:lineRule="auto"/>
        <w:jc w:val="center"/>
        <w:rPr>
          <w:sz w:val="16"/>
          <w:szCs w:val="16"/>
        </w:rPr>
      </w:pPr>
      <w:r w:rsidRPr="00736EAA">
        <w:rPr>
          <w:sz w:val="16"/>
          <w:szCs w:val="16"/>
        </w:rPr>
        <w:t>(наименование органа, выдающего пособие)</w:t>
      </w:r>
    </w:p>
    <w:p w:rsidR="00736EAA" w:rsidRPr="00736EAA" w:rsidRDefault="00736EAA" w:rsidP="00736EAA">
      <w:pPr>
        <w:jc w:val="both"/>
        <w:rPr>
          <w:sz w:val="16"/>
          <w:szCs w:val="16"/>
        </w:rPr>
      </w:pPr>
      <w:r w:rsidRPr="00736EAA">
        <w:rPr>
          <w:sz w:val="16"/>
          <w:szCs w:val="16"/>
        </w:rPr>
        <w:t>рассмотрев заявление _____________________________________________,</w:t>
      </w:r>
    </w:p>
    <w:p w:rsidR="00736EAA" w:rsidRPr="00736EAA" w:rsidRDefault="00736EAA" w:rsidP="00736EAA">
      <w:pPr>
        <w:jc w:val="center"/>
        <w:rPr>
          <w:sz w:val="16"/>
          <w:szCs w:val="16"/>
        </w:rPr>
      </w:pPr>
      <w:r w:rsidRPr="00736EAA">
        <w:rPr>
          <w:sz w:val="16"/>
          <w:szCs w:val="16"/>
        </w:rPr>
        <w:t xml:space="preserve">                                           (фамилия, имя, отчество гражданина)</w:t>
      </w:r>
    </w:p>
    <w:p w:rsidR="00736EAA" w:rsidRPr="00736EAA" w:rsidRDefault="00736EAA" w:rsidP="00736EAA">
      <w:pPr>
        <w:pStyle w:val="ConsPlusNormal"/>
        <w:ind w:firstLine="540"/>
        <w:jc w:val="both"/>
        <w:rPr>
          <w:rFonts w:ascii="Times New Roman" w:hAnsi="Times New Roman" w:cs="Times New Roman"/>
          <w:sz w:val="16"/>
          <w:szCs w:val="16"/>
        </w:rPr>
      </w:pPr>
    </w:p>
    <w:p w:rsidR="00736EAA" w:rsidRPr="00736EAA" w:rsidRDefault="00736EAA" w:rsidP="00736EAA">
      <w:pPr>
        <w:pStyle w:val="ConsPlusNormal"/>
        <w:jc w:val="both"/>
        <w:rPr>
          <w:rFonts w:ascii="Times New Roman" w:hAnsi="Times New Roman" w:cs="Times New Roman"/>
          <w:sz w:val="16"/>
          <w:szCs w:val="16"/>
        </w:rPr>
      </w:pPr>
      <w:r w:rsidRPr="00736EAA">
        <w:rPr>
          <w:rFonts w:ascii="Times New Roman" w:hAnsi="Times New Roman" w:cs="Times New Roman"/>
          <w:sz w:val="16"/>
          <w:szCs w:val="16"/>
        </w:rPr>
        <w:t xml:space="preserve">Сектор по опеке и попечительству администрации Островского муниципального района, на основании Федерального закона от 12 января 1996 года № 8-ФЗ «О погребении и похоронном деле» принял решение об отказе в выплате ему (ей) социального пособия на погребение, в связи </w:t>
      </w:r>
      <w:proofErr w:type="gramStart"/>
      <w:r w:rsidRPr="00736EAA">
        <w:rPr>
          <w:rFonts w:ascii="Times New Roman" w:hAnsi="Times New Roman" w:cs="Times New Roman"/>
          <w:sz w:val="16"/>
          <w:szCs w:val="16"/>
        </w:rPr>
        <w:t>с</w:t>
      </w:r>
      <w:proofErr w:type="gramEnd"/>
      <w:r w:rsidRPr="00736EAA">
        <w:rPr>
          <w:rFonts w:ascii="Times New Roman" w:hAnsi="Times New Roman" w:cs="Times New Roman"/>
          <w:sz w:val="16"/>
          <w:szCs w:val="16"/>
        </w:rPr>
        <w:t xml:space="preserve"> 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736EAA" w:rsidRPr="00736EAA" w:rsidRDefault="00736EAA" w:rsidP="00736EAA">
      <w:pPr>
        <w:pStyle w:val="ConsPlusNormal"/>
        <w:jc w:val="center"/>
        <w:rPr>
          <w:rFonts w:ascii="Times New Roman" w:hAnsi="Times New Roman" w:cs="Times New Roman"/>
          <w:sz w:val="16"/>
          <w:szCs w:val="16"/>
        </w:rPr>
      </w:pPr>
      <w:r w:rsidRPr="00736EAA">
        <w:rPr>
          <w:rFonts w:ascii="Times New Roman" w:hAnsi="Times New Roman" w:cs="Times New Roman"/>
          <w:sz w:val="16"/>
          <w:szCs w:val="16"/>
        </w:rPr>
        <w:t>(причины, послужившие основанием для принятия решения об отказе в назначении социального пособия на погребение)</w:t>
      </w:r>
    </w:p>
    <w:p w:rsidR="00736EAA" w:rsidRPr="00736EAA" w:rsidRDefault="00736EAA" w:rsidP="00736EAA">
      <w:pPr>
        <w:pStyle w:val="ConsPlusNormal"/>
        <w:jc w:val="center"/>
        <w:rPr>
          <w:rFonts w:ascii="Times New Roman" w:hAnsi="Times New Roman" w:cs="Times New Roman"/>
          <w:sz w:val="16"/>
          <w:szCs w:val="16"/>
        </w:rPr>
      </w:pPr>
    </w:p>
    <w:p w:rsidR="00736EAA" w:rsidRPr="00736EAA" w:rsidRDefault="00736EAA" w:rsidP="00736EAA">
      <w:pPr>
        <w:pStyle w:val="ConsPlusNormal"/>
        <w:ind w:firstLine="540"/>
        <w:jc w:val="both"/>
        <w:rPr>
          <w:rFonts w:ascii="Times New Roman" w:hAnsi="Times New Roman" w:cs="Times New Roman"/>
          <w:sz w:val="16"/>
          <w:szCs w:val="16"/>
        </w:rPr>
      </w:pPr>
      <w:r w:rsidRPr="00736EAA">
        <w:rPr>
          <w:rFonts w:ascii="Times New Roman" w:hAnsi="Times New Roman" w:cs="Times New Roman"/>
          <w:sz w:val="16"/>
          <w:szCs w:val="16"/>
        </w:rPr>
        <w:t>Решение об отказе в назначении социального пособия на погребение может быть обжаловано в установленном законом порядке.</w:t>
      </w:r>
    </w:p>
    <w:p w:rsidR="00736EAA" w:rsidRPr="00736EAA" w:rsidRDefault="00736EAA" w:rsidP="00736EAA">
      <w:pPr>
        <w:pStyle w:val="ConsPlusNormal"/>
        <w:ind w:firstLine="540"/>
        <w:jc w:val="both"/>
        <w:rPr>
          <w:rFonts w:ascii="Times New Roman" w:hAnsi="Times New Roman" w:cs="Times New Roman"/>
          <w:sz w:val="16"/>
          <w:szCs w:val="16"/>
        </w:rPr>
      </w:pPr>
    </w:p>
    <w:p w:rsidR="00736EAA" w:rsidRPr="00736EAA" w:rsidRDefault="00736EAA" w:rsidP="00736EAA">
      <w:pPr>
        <w:pStyle w:val="ConsPlusNormal"/>
        <w:ind w:firstLine="540"/>
        <w:jc w:val="both"/>
        <w:rPr>
          <w:rFonts w:ascii="Times New Roman" w:hAnsi="Times New Roman" w:cs="Times New Roman"/>
          <w:sz w:val="16"/>
          <w:szCs w:val="16"/>
        </w:rPr>
      </w:pPr>
    </w:p>
    <w:p w:rsidR="00736EAA" w:rsidRPr="00736EAA" w:rsidRDefault="00736EAA" w:rsidP="00736EAA">
      <w:pPr>
        <w:tabs>
          <w:tab w:val="left" w:pos="1440"/>
        </w:tabs>
        <w:jc w:val="both"/>
        <w:rPr>
          <w:sz w:val="16"/>
          <w:szCs w:val="16"/>
        </w:rPr>
      </w:pPr>
      <w:r w:rsidRPr="00736EAA">
        <w:rPr>
          <w:sz w:val="16"/>
          <w:szCs w:val="16"/>
        </w:rPr>
        <w:t>Заведующий сектором</w:t>
      </w:r>
      <w:proofErr w:type="gramStart"/>
      <w:r w:rsidRPr="00736EAA">
        <w:rPr>
          <w:sz w:val="16"/>
          <w:szCs w:val="16"/>
        </w:rPr>
        <w:t xml:space="preserve">   ________________(________________)</w:t>
      </w:r>
      <w:proofErr w:type="gramEnd"/>
    </w:p>
    <w:p w:rsidR="00736EAA" w:rsidRPr="00736EAA" w:rsidRDefault="00736EAA" w:rsidP="00736EAA">
      <w:pPr>
        <w:tabs>
          <w:tab w:val="left" w:pos="9369"/>
        </w:tabs>
        <w:jc w:val="right"/>
        <w:rPr>
          <w:sz w:val="16"/>
          <w:szCs w:val="16"/>
        </w:rPr>
      </w:pPr>
      <w:r w:rsidRPr="00736EAA">
        <w:rPr>
          <w:sz w:val="16"/>
          <w:szCs w:val="16"/>
        </w:rPr>
        <w:t xml:space="preserve">                                                     (подпись)   (расшифровка подписи)</w:t>
      </w:r>
    </w:p>
    <w:p w:rsidR="00736EAA" w:rsidRPr="00736EAA" w:rsidRDefault="00736EAA" w:rsidP="00736EAA">
      <w:pPr>
        <w:tabs>
          <w:tab w:val="left" w:pos="9369"/>
        </w:tabs>
        <w:jc w:val="right"/>
        <w:rPr>
          <w:sz w:val="16"/>
          <w:szCs w:val="16"/>
        </w:rPr>
      </w:pPr>
    </w:p>
    <w:p w:rsidR="00736EAA" w:rsidRPr="00736EAA" w:rsidRDefault="00736EAA" w:rsidP="00736EAA">
      <w:pPr>
        <w:tabs>
          <w:tab w:val="left" w:pos="9369"/>
        </w:tabs>
        <w:jc w:val="right"/>
        <w:rPr>
          <w:sz w:val="16"/>
          <w:szCs w:val="16"/>
        </w:rPr>
      </w:pPr>
    </w:p>
    <w:p w:rsidR="00736EAA" w:rsidRPr="00736EAA" w:rsidRDefault="00736EAA" w:rsidP="00736EAA">
      <w:pPr>
        <w:snapToGrid w:val="0"/>
        <w:ind w:right="-108"/>
        <w:jc w:val="right"/>
        <w:rPr>
          <w:sz w:val="16"/>
          <w:szCs w:val="16"/>
        </w:rPr>
      </w:pPr>
      <w:r w:rsidRPr="00736EAA">
        <w:rPr>
          <w:sz w:val="16"/>
          <w:szCs w:val="16"/>
        </w:rPr>
        <w:t>Приложение № 7</w:t>
      </w:r>
    </w:p>
    <w:p w:rsidR="00736EAA" w:rsidRPr="00736EAA" w:rsidRDefault="00736EAA" w:rsidP="00736EAA">
      <w:pPr>
        <w:jc w:val="right"/>
        <w:rPr>
          <w:sz w:val="16"/>
          <w:szCs w:val="16"/>
        </w:rPr>
      </w:pPr>
      <w:r w:rsidRPr="00736EAA">
        <w:rPr>
          <w:sz w:val="16"/>
          <w:szCs w:val="16"/>
        </w:rPr>
        <w:t xml:space="preserve">к административному регламенту предоставления  </w:t>
      </w:r>
    </w:p>
    <w:p w:rsidR="00736EAA" w:rsidRPr="00736EAA" w:rsidRDefault="00736EAA" w:rsidP="00736EAA">
      <w:pPr>
        <w:jc w:val="right"/>
        <w:rPr>
          <w:sz w:val="16"/>
          <w:szCs w:val="16"/>
        </w:rPr>
      </w:pPr>
      <w:r w:rsidRPr="00736EAA">
        <w:rPr>
          <w:sz w:val="16"/>
          <w:szCs w:val="16"/>
        </w:rPr>
        <w:t>администрацией Островского муниципального района</w:t>
      </w:r>
    </w:p>
    <w:p w:rsidR="00736EAA" w:rsidRPr="00736EAA" w:rsidRDefault="00736EAA" w:rsidP="00736EAA">
      <w:pPr>
        <w:jc w:val="right"/>
        <w:rPr>
          <w:sz w:val="16"/>
          <w:szCs w:val="16"/>
        </w:rPr>
      </w:pPr>
      <w:r w:rsidRPr="00736EAA">
        <w:rPr>
          <w:sz w:val="16"/>
          <w:szCs w:val="16"/>
        </w:rPr>
        <w:t xml:space="preserve">Костромской области  </w:t>
      </w:r>
    </w:p>
    <w:p w:rsidR="00736EAA" w:rsidRPr="00736EAA" w:rsidRDefault="00736EAA" w:rsidP="00736EAA">
      <w:pPr>
        <w:jc w:val="right"/>
        <w:rPr>
          <w:sz w:val="16"/>
          <w:szCs w:val="16"/>
        </w:rPr>
      </w:pPr>
      <w:r w:rsidRPr="00736EAA">
        <w:rPr>
          <w:sz w:val="16"/>
          <w:szCs w:val="16"/>
        </w:rPr>
        <w:t xml:space="preserve">муниципальной услуги по выплате социального пособия </w:t>
      </w:r>
    </w:p>
    <w:p w:rsidR="00736EAA" w:rsidRPr="00736EAA" w:rsidRDefault="00736EAA" w:rsidP="00736EAA">
      <w:pPr>
        <w:jc w:val="right"/>
        <w:rPr>
          <w:sz w:val="16"/>
          <w:szCs w:val="16"/>
        </w:rPr>
      </w:pPr>
      <w:r w:rsidRPr="00736EAA">
        <w:rPr>
          <w:sz w:val="16"/>
          <w:szCs w:val="16"/>
        </w:rPr>
        <w:t>на </w:t>
      </w:r>
      <w:r w:rsidRPr="00736EAA">
        <w:rPr>
          <w:bCs/>
          <w:sz w:val="16"/>
          <w:szCs w:val="16"/>
        </w:rPr>
        <w:t xml:space="preserve">погребение </w:t>
      </w:r>
      <w:r w:rsidRPr="00736EAA">
        <w:rPr>
          <w:sz w:val="16"/>
          <w:szCs w:val="16"/>
        </w:rPr>
        <w:t xml:space="preserve">в случаях, если </w:t>
      </w:r>
      <w:proofErr w:type="gramStart"/>
      <w:r w:rsidRPr="00736EAA">
        <w:rPr>
          <w:sz w:val="16"/>
          <w:szCs w:val="16"/>
        </w:rPr>
        <w:t>умерший</w:t>
      </w:r>
      <w:proofErr w:type="gramEnd"/>
      <w:r w:rsidRPr="00736EAA">
        <w:rPr>
          <w:sz w:val="16"/>
          <w:szCs w:val="16"/>
        </w:rPr>
        <w:t xml:space="preserve"> не подлежал </w:t>
      </w:r>
    </w:p>
    <w:p w:rsidR="00736EAA" w:rsidRPr="00736EAA" w:rsidRDefault="00736EAA" w:rsidP="00736EAA">
      <w:pPr>
        <w:jc w:val="right"/>
        <w:rPr>
          <w:sz w:val="16"/>
          <w:szCs w:val="16"/>
        </w:rPr>
      </w:pPr>
      <w:r w:rsidRPr="00736EAA">
        <w:rPr>
          <w:sz w:val="16"/>
          <w:szCs w:val="16"/>
        </w:rPr>
        <w:t xml:space="preserve">обязательному социальному страхованию на случай временной </w:t>
      </w:r>
    </w:p>
    <w:p w:rsidR="00736EAA" w:rsidRPr="00736EAA" w:rsidRDefault="00736EAA" w:rsidP="00736EAA">
      <w:pPr>
        <w:jc w:val="right"/>
        <w:rPr>
          <w:sz w:val="16"/>
          <w:szCs w:val="16"/>
        </w:rPr>
      </w:pPr>
      <w:r w:rsidRPr="00736EAA">
        <w:rPr>
          <w:sz w:val="16"/>
          <w:szCs w:val="16"/>
        </w:rPr>
        <w:t xml:space="preserve">нетрудоспособности ив связи с материнством на день смерти и </w:t>
      </w:r>
    </w:p>
    <w:p w:rsidR="00736EAA" w:rsidRPr="00736EAA" w:rsidRDefault="00736EAA" w:rsidP="00736EAA">
      <w:pPr>
        <w:jc w:val="right"/>
        <w:rPr>
          <w:sz w:val="16"/>
          <w:szCs w:val="16"/>
        </w:rPr>
      </w:pPr>
      <w:r w:rsidRPr="00736EAA">
        <w:rPr>
          <w:sz w:val="16"/>
          <w:szCs w:val="16"/>
        </w:rPr>
        <w:t xml:space="preserve">не являлся пенсионером, а также в случае рождения мертвого </w:t>
      </w:r>
    </w:p>
    <w:p w:rsidR="00736EAA" w:rsidRPr="00736EAA" w:rsidRDefault="00736EAA" w:rsidP="00736EAA">
      <w:pPr>
        <w:tabs>
          <w:tab w:val="left" w:pos="9369"/>
        </w:tabs>
        <w:jc w:val="right"/>
        <w:rPr>
          <w:sz w:val="16"/>
          <w:szCs w:val="16"/>
        </w:rPr>
      </w:pPr>
      <w:r w:rsidRPr="00736EAA">
        <w:rPr>
          <w:sz w:val="16"/>
          <w:szCs w:val="16"/>
        </w:rPr>
        <w:t>ребенка по истечении 154 дней беременности</w:t>
      </w:r>
    </w:p>
    <w:p w:rsidR="00736EAA" w:rsidRPr="00736EAA" w:rsidRDefault="00736EAA" w:rsidP="00736EAA">
      <w:pPr>
        <w:tabs>
          <w:tab w:val="left" w:pos="9369"/>
        </w:tabs>
        <w:jc w:val="right"/>
        <w:rPr>
          <w:sz w:val="16"/>
          <w:szCs w:val="16"/>
        </w:rPr>
      </w:pPr>
    </w:p>
    <w:p w:rsidR="00736EAA" w:rsidRPr="00736EAA" w:rsidRDefault="00736EAA" w:rsidP="00736EAA">
      <w:pPr>
        <w:tabs>
          <w:tab w:val="left" w:pos="9369"/>
        </w:tabs>
        <w:jc w:val="right"/>
        <w:rPr>
          <w:sz w:val="16"/>
          <w:szCs w:val="16"/>
        </w:rPr>
      </w:pPr>
    </w:p>
    <w:p w:rsidR="00736EAA" w:rsidRPr="00736EAA" w:rsidRDefault="00736EAA" w:rsidP="00736EAA">
      <w:pPr>
        <w:tabs>
          <w:tab w:val="left" w:pos="720"/>
        </w:tabs>
        <w:jc w:val="center"/>
        <w:rPr>
          <w:sz w:val="16"/>
          <w:szCs w:val="16"/>
        </w:rPr>
      </w:pPr>
      <w:r w:rsidRPr="00736EAA">
        <w:rPr>
          <w:sz w:val="16"/>
          <w:szCs w:val="16"/>
        </w:rPr>
        <w:t>Информация</w:t>
      </w:r>
    </w:p>
    <w:p w:rsidR="00736EAA" w:rsidRPr="00736EAA" w:rsidRDefault="00736EAA" w:rsidP="00736EAA">
      <w:pPr>
        <w:tabs>
          <w:tab w:val="left" w:pos="720"/>
        </w:tabs>
        <w:jc w:val="center"/>
        <w:rPr>
          <w:sz w:val="16"/>
          <w:szCs w:val="16"/>
        </w:rPr>
      </w:pPr>
      <w:r w:rsidRPr="00736EAA">
        <w:rPr>
          <w:sz w:val="16"/>
          <w:szCs w:val="16"/>
        </w:rPr>
        <w:t>об адресах нахождения, графике работы, справочных телефонах, адресах официальных сайтов органов и учреждений, участвующих в предоставлении муниципальной услуги</w:t>
      </w:r>
    </w:p>
    <w:p w:rsidR="00736EAA" w:rsidRPr="00736EAA" w:rsidRDefault="00736EAA" w:rsidP="00736EAA">
      <w:pPr>
        <w:ind w:firstLine="540"/>
        <w:jc w:val="both"/>
        <w:rPr>
          <w:sz w:val="16"/>
          <w:szCs w:val="16"/>
        </w:rPr>
      </w:pPr>
    </w:p>
    <w:p w:rsidR="00736EAA" w:rsidRPr="00736EAA" w:rsidRDefault="00736EAA" w:rsidP="00736EAA">
      <w:pPr>
        <w:ind w:firstLine="540"/>
        <w:jc w:val="center"/>
        <w:rPr>
          <w:sz w:val="16"/>
          <w:szCs w:val="16"/>
        </w:rPr>
      </w:pPr>
      <w:r w:rsidRPr="00736EAA">
        <w:rPr>
          <w:sz w:val="16"/>
          <w:szCs w:val="16"/>
        </w:rPr>
        <w:t>Администрация Островского муниципального района</w:t>
      </w:r>
    </w:p>
    <w:p w:rsidR="00736EAA" w:rsidRPr="00736EAA" w:rsidRDefault="00736EAA" w:rsidP="00736EAA">
      <w:pPr>
        <w:ind w:firstLine="540"/>
        <w:jc w:val="center"/>
        <w:rPr>
          <w:sz w:val="16"/>
          <w:szCs w:val="16"/>
        </w:rPr>
      </w:pPr>
    </w:p>
    <w:p w:rsidR="00736EAA" w:rsidRPr="00736EAA" w:rsidRDefault="00736EAA" w:rsidP="00736EAA">
      <w:pPr>
        <w:rPr>
          <w:sz w:val="16"/>
          <w:szCs w:val="16"/>
        </w:rPr>
      </w:pPr>
      <w:r w:rsidRPr="00736EAA">
        <w:rPr>
          <w:sz w:val="16"/>
          <w:szCs w:val="16"/>
        </w:rPr>
        <w:t xml:space="preserve">Почтовый адрес администрации:           ул. </w:t>
      </w:r>
      <w:proofErr w:type="gramStart"/>
      <w:r w:rsidRPr="00736EAA">
        <w:rPr>
          <w:sz w:val="16"/>
          <w:szCs w:val="16"/>
        </w:rPr>
        <w:t>Советская</w:t>
      </w:r>
      <w:proofErr w:type="gramEnd"/>
      <w:r w:rsidRPr="00736EAA">
        <w:rPr>
          <w:sz w:val="16"/>
          <w:szCs w:val="16"/>
        </w:rPr>
        <w:t>, д. 56, п. Островское,</w:t>
      </w:r>
    </w:p>
    <w:p w:rsidR="00736EAA" w:rsidRPr="00736EAA" w:rsidRDefault="00736EAA" w:rsidP="00736EAA">
      <w:pPr>
        <w:rPr>
          <w:sz w:val="16"/>
          <w:szCs w:val="16"/>
        </w:rPr>
      </w:pPr>
      <w:r w:rsidRPr="00736EAA">
        <w:rPr>
          <w:sz w:val="16"/>
          <w:szCs w:val="16"/>
        </w:rPr>
        <w:t xml:space="preserve">                                                                157900</w:t>
      </w:r>
    </w:p>
    <w:p w:rsidR="00736EAA" w:rsidRPr="00736EAA" w:rsidRDefault="00736EAA" w:rsidP="00736EAA">
      <w:pPr>
        <w:rPr>
          <w:sz w:val="16"/>
          <w:szCs w:val="16"/>
        </w:rPr>
      </w:pPr>
      <w:r w:rsidRPr="00736EAA">
        <w:rPr>
          <w:sz w:val="16"/>
          <w:szCs w:val="16"/>
        </w:rPr>
        <w:t>Телефон сектора по опеке и попечительству:     27-7-66</w:t>
      </w:r>
    </w:p>
    <w:p w:rsidR="00736EAA" w:rsidRPr="00736EAA" w:rsidRDefault="00736EAA" w:rsidP="00736EAA">
      <w:pPr>
        <w:rPr>
          <w:sz w:val="16"/>
          <w:szCs w:val="16"/>
        </w:rPr>
      </w:pPr>
      <w:r w:rsidRPr="00736EAA">
        <w:rPr>
          <w:sz w:val="16"/>
          <w:szCs w:val="16"/>
        </w:rPr>
        <w:t>Телефон приемной администрации муниципального района:        27-2-95</w:t>
      </w:r>
    </w:p>
    <w:p w:rsidR="00736EAA" w:rsidRPr="00736EAA" w:rsidRDefault="00736EAA" w:rsidP="00736EAA">
      <w:pPr>
        <w:rPr>
          <w:sz w:val="16"/>
          <w:szCs w:val="16"/>
        </w:rPr>
      </w:pPr>
      <w:r w:rsidRPr="00736EAA">
        <w:rPr>
          <w:sz w:val="16"/>
          <w:szCs w:val="16"/>
        </w:rPr>
        <w:t xml:space="preserve">                                                </w:t>
      </w:r>
    </w:p>
    <w:p w:rsidR="00736EAA" w:rsidRPr="00736EAA" w:rsidRDefault="00736EAA" w:rsidP="00736EAA">
      <w:pPr>
        <w:rPr>
          <w:sz w:val="16"/>
          <w:szCs w:val="16"/>
        </w:rPr>
      </w:pPr>
      <w:r w:rsidRPr="00736EAA">
        <w:rPr>
          <w:sz w:val="16"/>
          <w:szCs w:val="16"/>
        </w:rPr>
        <w:t xml:space="preserve">Адрес электронной почты:                  </w:t>
      </w:r>
      <w:hyperlink r:id="rId19" w:history="1">
        <w:r w:rsidRPr="00736EAA">
          <w:rPr>
            <w:rStyle w:val="af4"/>
            <w:color w:val="auto"/>
            <w:sz w:val="16"/>
            <w:szCs w:val="16"/>
            <w:lang w:val="en-US"/>
          </w:rPr>
          <w:t>ostrovskiy</w:t>
        </w:r>
        <w:r w:rsidRPr="00736EAA">
          <w:rPr>
            <w:rStyle w:val="af4"/>
            <w:color w:val="auto"/>
            <w:sz w:val="16"/>
            <w:szCs w:val="16"/>
          </w:rPr>
          <w:t>@</w:t>
        </w:r>
        <w:r w:rsidRPr="00736EAA">
          <w:rPr>
            <w:rStyle w:val="af4"/>
            <w:color w:val="auto"/>
            <w:sz w:val="16"/>
            <w:szCs w:val="16"/>
            <w:lang w:val="en-US"/>
          </w:rPr>
          <w:t>adm</w:t>
        </w:r>
        <w:r w:rsidRPr="00736EAA">
          <w:rPr>
            <w:rStyle w:val="af4"/>
            <w:color w:val="auto"/>
            <w:sz w:val="16"/>
            <w:szCs w:val="16"/>
          </w:rPr>
          <w:t>44.</w:t>
        </w:r>
        <w:r w:rsidRPr="00736EAA">
          <w:rPr>
            <w:rStyle w:val="af4"/>
            <w:color w:val="auto"/>
            <w:sz w:val="16"/>
            <w:szCs w:val="16"/>
            <w:lang w:val="en-US"/>
          </w:rPr>
          <w:t>ru</w:t>
        </w:r>
      </w:hyperlink>
    </w:p>
    <w:p w:rsidR="00736EAA" w:rsidRPr="00736EAA" w:rsidRDefault="00736EAA" w:rsidP="00736EAA">
      <w:pPr>
        <w:rPr>
          <w:sz w:val="16"/>
          <w:szCs w:val="16"/>
        </w:rPr>
      </w:pPr>
      <w:r w:rsidRPr="00736EAA">
        <w:rPr>
          <w:sz w:val="16"/>
          <w:szCs w:val="16"/>
        </w:rPr>
        <w:t>График работы:                                     с 8.00до 16.00</w:t>
      </w:r>
    </w:p>
    <w:p w:rsidR="00736EAA" w:rsidRPr="00736EAA" w:rsidRDefault="00736EAA" w:rsidP="00736EAA">
      <w:pPr>
        <w:rPr>
          <w:sz w:val="16"/>
          <w:szCs w:val="16"/>
        </w:rPr>
      </w:pPr>
      <w:r w:rsidRPr="00736EAA">
        <w:rPr>
          <w:sz w:val="16"/>
          <w:szCs w:val="16"/>
        </w:rPr>
        <w:t xml:space="preserve">                                                                перерыв: с 12.00 до 13.00</w:t>
      </w:r>
    </w:p>
    <w:p w:rsidR="00736EAA" w:rsidRDefault="00736EAA" w:rsidP="00736EAA">
      <w:pPr>
        <w:tabs>
          <w:tab w:val="left" w:pos="9369"/>
        </w:tabs>
        <w:rPr>
          <w:sz w:val="16"/>
          <w:szCs w:val="16"/>
        </w:rPr>
      </w:pPr>
      <w:r w:rsidRPr="00736EAA">
        <w:rPr>
          <w:sz w:val="16"/>
          <w:szCs w:val="16"/>
        </w:rPr>
        <w:t xml:space="preserve">                                                                Выходные: суббота и воскресенье</w:t>
      </w:r>
    </w:p>
    <w:p w:rsidR="00736EAA" w:rsidRDefault="00736EAA" w:rsidP="00736EAA">
      <w:pPr>
        <w:tabs>
          <w:tab w:val="left" w:pos="9369"/>
        </w:tabs>
        <w:jc w:val="right"/>
        <w:rPr>
          <w:sz w:val="16"/>
          <w:szCs w:val="16"/>
        </w:rPr>
      </w:pPr>
    </w:p>
    <w:p w:rsidR="00736EAA" w:rsidRDefault="00736EAA" w:rsidP="005255E9">
      <w:pPr>
        <w:tabs>
          <w:tab w:val="left" w:pos="9369"/>
        </w:tabs>
        <w:rPr>
          <w:sz w:val="16"/>
          <w:szCs w:val="16"/>
        </w:rPr>
      </w:pPr>
    </w:p>
    <w:p w:rsidR="00736EAA" w:rsidRDefault="00736EAA" w:rsidP="005255E9">
      <w:pPr>
        <w:tabs>
          <w:tab w:val="left" w:pos="9369"/>
        </w:tabs>
        <w:rPr>
          <w:sz w:val="16"/>
          <w:szCs w:val="16"/>
        </w:rPr>
      </w:pPr>
    </w:p>
    <w:p w:rsidR="0013323F" w:rsidRPr="00882E37" w:rsidRDefault="0013323F" w:rsidP="0013323F">
      <w:pPr>
        <w:ind w:firstLine="709"/>
        <w:jc w:val="center"/>
        <w:rPr>
          <w:sz w:val="16"/>
          <w:szCs w:val="16"/>
        </w:rPr>
      </w:pPr>
      <w:r w:rsidRPr="00882E37">
        <w:rPr>
          <w:sz w:val="16"/>
          <w:szCs w:val="16"/>
        </w:rPr>
        <w:t>*      *      *      *      *      *      *</w:t>
      </w:r>
    </w:p>
    <w:p w:rsidR="0013323F" w:rsidRDefault="0013323F" w:rsidP="005255E9">
      <w:pPr>
        <w:tabs>
          <w:tab w:val="left" w:pos="9369"/>
        </w:tabs>
        <w:rPr>
          <w:sz w:val="16"/>
          <w:szCs w:val="16"/>
        </w:rPr>
      </w:pPr>
    </w:p>
    <w:p w:rsidR="0013323F" w:rsidRPr="0013323F" w:rsidRDefault="0013323F" w:rsidP="003461D2">
      <w:pPr>
        <w:pStyle w:val="af5"/>
        <w:jc w:val="center"/>
        <w:rPr>
          <w:sz w:val="16"/>
          <w:szCs w:val="16"/>
        </w:rPr>
      </w:pPr>
      <w:r w:rsidRPr="0013323F">
        <w:rPr>
          <w:noProof/>
          <w:sz w:val="16"/>
          <w:szCs w:val="16"/>
          <w:lang w:eastAsia="ru-RU"/>
        </w:rPr>
        <w:drawing>
          <wp:inline distT="0" distB="0" distL="0" distR="0">
            <wp:extent cx="688975" cy="843280"/>
            <wp:effectExtent l="19050" t="0" r="0" b="0"/>
            <wp:docPr id="10"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srcRect/>
                    <a:stretch>
                      <a:fillRect/>
                    </a:stretch>
                  </pic:blipFill>
                  <pic:spPr bwMode="auto">
                    <a:xfrm>
                      <a:off x="0" y="0"/>
                      <a:ext cx="688975" cy="843280"/>
                    </a:xfrm>
                    <a:prstGeom prst="rect">
                      <a:avLst/>
                    </a:prstGeom>
                    <a:solidFill>
                      <a:srgbClr val="FFFFFF"/>
                    </a:solidFill>
                    <a:ln w="9525">
                      <a:noFill/>
                      <a:miter lim="800000"/>
                      <a:headEnd/>
                      <a:tailEnd/>
                    </a:ln>
                  </pic:spPr>
                </pic:pic>
              </a:graphicData>
            </a:graphic>
          </wp:inline>
        </w:drawing>
      </w:r>
    </w:p>
    <w:p w:rsidR="0013323F" w:rsidRPr="0013323F" w:rsidRDefault="0013323F" w:rsidP="0013323F">
      <w:pPr>
        <w:pStyle w:val="af5"/>
        <w:rPr>
          <w:b/>
          <w:bCs/>
          <w:sz w:val="16"/>
          <w:szCs w:val="16"/>
        </w:rPr>
      </w:pPr>
    </w:p>
    <w:p w:rsidR="0013323F" w:rsidRPr="0013323F" w:rsidRDefault="0013323F" w:rsidP="0013323F">
      <w:pPr>
        <w:pStyle w:val="af5"/>
        <w:jc w:val="center"/>
        <w:rPr>
          <w:b/>
          <w:bCs/>
          <w:sz w:val="16"/>
          <w:szCs w:val="16"/>
        </w:rPr>
      </w:pPr>
      <w:r w:rsidRPr="0013323F">
        <w:rPr>
          <w:b/>
          <w:bCs/>
          <w:sz w:val="16"/>
          <w:szCs w:val="16"/>
        </w:rPr>
        <w:t>ПОСТАНОВЛЕНИЕ</w:t>
      </w:r>
    </w:p>
    <w:p w:rsidR="0013323F" w:rsidRPr="0013323F" w:rsidRDefault="0013323F" w:rsidP="0013323F">
      <w:pPr>
        <w:pStyle w:val="af5"/>
        <w:jc w:val="center"/>
        <w:rPr>
          <w:sz w:val="16"/>
          <w:szCs w:val="16"/>
        </w:rPr>
      </w:pPr>
    </w:p>
    <w:p w:rsidR="0013323F" w:rsidRPr="0013323F" w:rsidRDefault="0013323F" w:rsidP="0013323F">
      <w:pPr>
        <w:pStyle w:val="af5"/>
        <w:jc w:val="center"/>
        <w:rPr>
          <w:sz w:val="16"/>
          <w:szCs w:val="16"/>
        </w:rPr>
      </w:pPr>
      <w:r w:rsidRPr="0013323F">
        <w:rPr>
          <w:sz w:val="16"/>
          <w:szCs w:val="16"/>
        </w:rPr>
        <w:t>АДМИНИСТРАЦИЯ ОСТРОВСКОГО  МУНИЦИПАЛЬНОГО РАЙОНА</w:t>
      </w:r>
    </w:p>
    <w:p w:rsidR="0013323F" w:rsidRPr="0013323F" w:rsidRDefault="0013323F" w:rsidP="0013323F">
      <w:pPr>
        <w:pStyle w:val="af5"/>
        <w:jc w:val="center"/>
        <w:rPr>
          <w:sz w:val="16"/>
          <w:szCs w:val="16"/>
        </w:rPr>
      </w:pPr>
      <w:r w:rsidRPr="0013323F">
        <w:rPr>
          <w:sz w:val="16"/>
          <w:szCs w:val="16"/>
        </w:rPr>
        <w:t>КОСТРОМСКОЙ ОБЛАСТИ</w:t>
      </w:r>
    </w:p>
    <w:p w:rsidR="0013323F" w:rsidRPr="0013323F" w:rsidRDefault="0013323F" w:rsidP="0013323F">
      <w:pPr>
        <w:pStyle w:val="af5"/>
        <w:jc w:val="center"/>
        <w:rPr>
          <w:sz w:val="16"/>
          <w:szCs w:val="16"/>
        </w:rPr>
      </w:pPr>
    </w:p>
    <w:p w:rsidR="0013323F" w:rsidRPr="0013323F" w:rsidRDefault="0013323F" w:rsidP="0013323F">
      <w:pPr>
        <w:pStyle w:val="af5"/>
        <w:rPr>
          <w:sz w:val="16"/>
          <w:szCs w:val="16"/>
        </w:rPr>
      </w:pPr>
      <w:r w:rsidRPr="0013323F">
        <w:rPr>
          <w:sz w:val="16"/>
          <w:szCs w:val="16"/>
        </w:rPr>
        <w:t xml:space="preserve">от «22» октября  2018  г.    №    670                                                               п. </w:t>
      </w:r>
      <w:proofErr w:type="gramStart"/>
      <w:r w:rsidRPr="0013323F">
        <w:rPr>
          <w:sz w:val="16"/>
          <w:szCs w:val="16"/>
        </w:rPr>
        <w:t>Островское</w:t>
      </w:r>
      <w:proofErr w:type="gramEnd"/>
      <w:r w:rsidRPr="0013323F">
        <w:rPr>
          <w:sz w:val="16"/>
          <w:szCs w:val="16"/>
        </w:rPr>
        <w:t xml:space="preserve">                            </w:t>
      </w:r>
    </w:p>
    <w:p w:rsidR="0013323F" w:rsidRPr="0013323F" w:rsidRDefault="0013323F" w:rsidP="0013323F">
      <w:pPr>
        <w:pStyle w:val="af5"/>
        <w:rPr>
          <w:sz w:val="16"/>
          <w:szCs w:val="16"/>
        </w:rPr>
      </w:pPr>
    </w:p>
    <w:p w:rsidR="0013323F" w:rsidRPr="0013323F" w:rsidRDefault="0013323F" w:rsidP="0013323F">
      <w:pPr>
        <w:pStyle w:val="af5"/>
        <w:rPr>
          <w:sz w:val="16"/>
          <w:szCs w:val="16"/>
        </w:rPr>
      </w:pPr>
      <w:r w:rsidRPr="0013323F">
        <w:rPr>
          <w:color w:val="000000"/>
          <w:sz w:val="16"/>
          <w:szCs w:val="16"/>
        </w:rPr>
        <w:t xml:space="preserve">Об утверждении административного регламента </w:t>
      </w:r>
      <w:r w:rsidRPr="0013323F">
        <w:rPr>
          <w:sz w:val="16"/>
          <w:szCs w:val="16"/>
        </w:rPr>
        <w:t>предоставления администрацией Островского муниципального района Костромской области муниципальной услуги по приему документов от граждан, выразивших желание стать опекунами или попечителями совершеннолетних недееспособных или не полностью дееспособных граждан</w:t>
      </w:r>
    </w:p>
    <w:p w:rsidR="0013323F" w:rsidRPr="0013323F" w:rsidRDefault="0013323F" w:rsidP="0013323F">
      <w:pPr>
        <w:pStyle w:val="af5"/>
        <w:rPr>
          <w:sz w:val="16"/>
          <w:szCs w:val="16"/>
        </w:rPr>
      </w:pPr>
    </w:p>
    <w:p w:rsidR="0013323F" w:rsidRPr="0013323F" w:rsidRDefault="0013323F" w:rsidP="0013323F">
      <w:pPr>
        <w:pStyle w:val="af5"/>
        <w:rPr>
          <w:color w:val="000000"/>
          <w:sz w:val="16"/>
          <w:szCs w:val="16"/>
        </w:rPr>
      </w:pPr>
    </w:p>
    <w:p w:rsidR="0013323F" w:rsidRPr="0013323F" w:rsidRDefault="0013323F" w:rsidP="0013323F">
      <w:pPr>
        <w:pStyle w:val="af5"/>
        <w:rPr>
          <w:sz w:val="16"/>
          <w:szCs w:val="16"/>
        </w:rPr>
      </w:pPr>
      <w:r w:rsidRPr="0013323F">
        <w:rPr>
          <w:color w:val="000000"/>
          <w:sz w:val="16"/>
          <w:szCs w:val="16"/>
        </w:rPr>
        <w:t>В целях реализации положений Федерального закона от 27.07.2010 г. № 210-ФЗ «Об организации предоставления государственных и муниципальных услуг», в соответствии с Федеральным законом от 06.10.2003 г. № 131-ФЗ «Об общих принципах организации местного самоуправления в Российской Федерации», руководствуясь</w:t>
      </w:r>
      <w:r w:rsidRPr="0013323F">
        <w:rPr>
          <w:sz w:val="16"/>
          <w:szCs w:val="16"/>
        </w:rPr>
        <w:t xml:space="preserve"> Уставом муниципального образования Островский  муниципальный район, администрация Островского муниципального района Костромской области, ПОСТАНОВЛЯЕТ:</w:t>
      </w:r>
    </w:p>
    <w:p w:rsidR="0013323F" w:rsidRPr="0013323F" w:rsidRDefault="0013323F" w:rsidP="0013323F">
      <w:pPr>
        <w:pStyle w:val="af5"/>
        <w:rPr>
          <w:sz w:val="16"/>
          <w:szCs w:val="16"/>
        </w:rPr>
      </w:pPr>
    </w:p>
    <w:p w:rsidR="0013323F" w:rsidRPr="0013323F" w:rsidRDefault="0013323F" w:rsidP="0013323F">
      <w:pPr>
        <w:pStyle w:val="af5"/>
        <w:rPr>
          <w:sz w:val="16"/>
          <w:szCs w:val="16"/>
        </w:rPr>
      </w:pPr>
      <w:r w:rsidRPr="0013323F">
        <w:rPr>
          <w:color w:val="000000"/>
          <w:sz w:val="16"/>
          <w:szCs w:val="16"/>
        </w:rPr>
        <w:t xml:space="preserve">1. Утвердить прилагаемый административный регламент </w:t>
      </w:r>
      <w:r w:rsidRPr="0013323F">
        <w:rPr>
          <w:sz w:val="16"/>
          <w:szCs w:val="16"/>
        </w:rPr>
        <w:t>предоставления администрацией Островского муниципального района Костромской области муниципальной услуги по приему документов от граждан, выразивших желание стать опекунами или попечителями совершеннолетних недееспособных или не полностью дееспособных граждан.</w:t>
      </w:r>
    </w:p>
    <w:p w:rsidR="0013323F" w:rsidRPr="0013323F" w:rsidRDefault="0013323F" w:rsidP="0013323F">
      <w:pPr>
        <w:pStyle w:val="af5"/>
        <w:rPr>
          <w:sz w:val="16"/>
          <w:szCs w:val="16"/>
        </w:rPr>
      </w:pPr>
      <w:r w:rsidRPr="0013323F">
        <w:rPr>
          <w:sz w:val="16"/>
          <w:szCs w:val="16"/>
        </w:rPr>
        <w:t xml:space="preserve">2. </w:t>
      </w:r>
      <w:proofErr w:type="gramStart"/>
      <w:r w:rsidRPr="0013323F">
        <w:rPr>
          <w:sz w:val="16"/>
          <w:szCs w:val="16"/>
        </w:rPr>
        <w:t>Контроль за</w:t>
      </w:r>
      <w:proofErr w:type="gramEnd"/>
      <w:r w:rsidRPr="0013323F">
        <w:rPr>
          <w:sz w:val="16"/>
          <w:szCs w:val="16"/>
        </w:rPr>
        <w:t xml:space="preserve"> исполнением настоящего постановления возложить на  заместителя главы администрации Островского муниципального района Костромской области Баранову О.А.</w:t>
      </w:r>
    </w:p>
    <w:p w:rsidR="0013323F" w:rsidRPr="0013323F" w:rsidRDefault="0013323F" w:rsidP="0013323F">
      <w:pPr>
        <w:pStyle w:val="af5"/>
        <w:rPr>
          <w:sz w:val="16"/>
          <w:szCs w:val="16"/>
        </w:rPr>
      </w:pPr>
      <w:r w:rsidRPr="0013323F">
        <w:rPr>
          <w:color w:val="000000"/>
          <w:sz w:val="16"/>
          <w:szCs w:val="16"/>
        </w:rPr>
        <w:t>3.  Н</w:t>
      </w:r>
      <w:r w:rsidRPr="0013323F">
        <w:rPr>
          <w:sz w:val="16"/>
          <w:szCs w:val="16"/>
        </w:rPr>
        <w:t>астоящее постановление вступает в силу  с момента его официального опубликования в информационном бюллетене «Районные новости».</w:t>
      </w:r>
    </w:p>
    <w:p w:rsidR="0013323F" w:rsidRPr="0013323F" w:rsidRDefault="0013323F" w:rsidP="0013323F">
      <w:pPr>
        <w:pStyle w:val="af5"/>
        <w:rPr>
          <w:sz w:val="16"/>
          <w:szCs w:val="16"/>
        </w:rPr>
      </w:pPr>
    </w:p>
    <w:p w:rsidR="0013323F" w:rsidRPr="0013323F" w:rsidRDefault="0013323F" w:rsidP="0013323F">
      <w:pPr>
        <w:pStyle w:val="af5"/>
        <w:rPr>
          <w:sz w:val="16"/>
          <w:szCs w:val="16"/>
        </w:rPr>
      </w:pPr>
    </w:p>
    <w:p w:rsidR="0013323F" w:rsidRPr="0013323F" w:rsidRDefault="0013323F" w:rsidP="0013323F">
      <w:pPr>
        <w:pStyle w:val="af5"/>
        <w:rPr>
          <w:sz w:val="16"/>
          <w:szCs w:val="16"/>
        </w:rPr>
      </w:pPr>
      <w:r w:rsidRPr="0013323F">
        <w:rPr>
          <w:sz w:val="16"/>
          <w:szCs w:val="16"/>
        </w:rPr>
        <w:t>Заместитель главы администрации</w:t>
      </w:r>
    </w:p>
    <w:p w:rsidR="0013323F" w:rsidRPr="0013323F" w:rsidRDefault="0013323F" w:rsidP="0013323F">
      <w:pPr>
        <w:pStyle w:val="af5"/>
        <w:rPr>
          <w:sz w:val="16"/>
          <w:szCs w:val="16"/>
        </w:rPr>
      </w:pPr>
      <w:r w:rsidRPr="0013323F">
        <w:rPr>
          <w:sz w:val="16"/>
          <w:szCs w:val="16"/>
        </w:rPr>
        <w:t>Островского муниципального района                                                 Л.Н. Смирнова</w:t>
      </w:r>
    </w:p>
    <w:p w:rsidR="0013323F" w:rsidRPr="0013323F" w:rsidRDefault="0013323F" w:rsidP="0013323F">
      <w:pPr>
        <w:pStyle w:val="af5"/>
        <w:rPr>
          <w:rStyle w:val="af0"/>
          <w:rFonts w:eastAsia="Arial"/>
          <w:color w:val="000000"/>
          <w:sz w:val="16"/>
          <w:szCs w:val="16"/>
        </w:rPr>
      </w:pPr>
    </w:p>
    <w:p w:rsidR="0013323F" w:rsidRPr="0013323F" w:rsidRDefault="0013323F" w:rsidP="0013323F">
      <w:pPr>
        <w:pStyle w:val="af5"/>
        <w:rPr>
          <w:sz w:val="16"/>
          <w:szCs w:val="16"/>
        </w:rPr>
      </w:pPr>
    </w:p>
    <w:p w:rsidR="0013323F" w:rsidRPr="0013323F" w:rsidRDefault="0013323F" w:rsidP="0013323F">
      <w:pPr>
        <w:pStyle w:val="af5"/>
        <w:ind w:firstLine="709"/>
        <w:jc w:val="right"/>
        <w:rPr>
          <w:sz w:val="16"/>
          <w:szCs w:val="16"/>
        </w:rPr>
      </w:pPr>
    </w:p>
    <w:p w:rsidR="0013323F" w:rsidRPr="0013323F" w:rsidRDefault="0013323F" w:rsidP="0013323F">
      <w:pPr>
        <w:pStyle w:val="af5"/>
        <w:ind w:firstLine="709"/>
        <w:jc w:val="right"/>
        <w:rPr>
          <w:sz w:val="16"/>
          <w:szCs w:val="16"/>
        </w:rPr>
      </w:pPr>
      <w:r w:rsidRPr="0013323F">
        <w:rPr>
          <w:sz w:val="16"/>
          <w:szCs w:val="16"/>
        </w:rPr>
        <w:t xml:space="preserve">Приложение </w:t>
      </w:r>
    </w:p>
    <w:p w:rsidR="0013323F" w:rsidRPr="0013323F" w:rsidRDefault="0013323F" w:rsidP="0013323F">
      <w:pPr>
        <w:pStyle w:val="af5"/>
        <w:ind w:firstLine="709"/>
        <w:jc w:val="right"/>
        <w:rPr>
          <w:sz w:val="16"/>
          <w:szCs w:val="16"/>
        </w:rPr>
      </w:pPr>
      <w:r w:rsidRPr="0013323F">
        <w:rPr>
          <w:sz w:val="16"/>
          <w:szCs w:val="16"/>
        </w:rPr>
        <w:t xml:space="preserve">к постановлению администрации </w:t>
      </w:r>
    </w:p>
    <w:p w:rsidR="0013323F" w:rsidRPr="0013323F" w:rsidRDefault="0013323F" w:rsidP="0013323F">
      <w:pPr>
        <w:pStyle w:val="af5"/>
        <w:ind w:firstLine="709"/>
        <w:jc w:val="right"/>
        <w:rPr>
          <w:sz w:val="16"/>
          <w:szCs w:val="16"/>
        </w:rPr>
      </w:pPr>
      <w:r w:rsidRPr="0013323F">
        <w:rPr>
          <w:sz w:val="16"/>
          <w:szCs w:val="16"/>
        </w:rPr>
        <w:t>Островского муниципального района</w:t>
      </w:r>
    </w:p>
    <w:p w:rsidR="0013323F" w:rsidRPr="0013323F" w:rsidRDefault="0013323F" w:rsidP="0013323F">
      <w:pPr>
        <w:pStyle w:val="af5"/>
        <w:ind w:firstLine="709"/>
        <w:jc w:val="right"/>
        <w:rPr>
          <w:sz w:val="16"/>
          <w:szCs w:val="16"/>
        </w:rPr>
      </w:pPr>
      <w:r w:rsidRPr="0013323F">
        <w:rPr>
          <w:sz w:val="16"/>
          <w:szCs w:val="16"/>
        </w:rPr>
        <w:t>Костромской области</w:t>
      </w:r>
    </w:p>
    <w:p w:rsidR="0013323F" w:rsidRPr="0013323F" w:rsidRDefault="0013323F" w:rsidP="0013323F">
      <w:pPr>
        <w:pStyle w:val="af5"/>
        <w:ind w:firstLine="709"/>
        <w:jc w:val="right"/>
        <w:rPr>
          <w:sz w:val="16"/>
          <w:szCs w:val="16"/>
        </w:rPr>
      </w:pPr>
      <w:r w:rsidRPr="0013323F">
        <w:rPr>
          <w:sz w:val="16"/>
          <w:szCs w:val="16"/>
        </w:rPr>
        <w:t>от_22.10.2018 г.__ №_670___</w:t>
      </w:r>
    </w:p>
    <w:p w:rsidR="0013323F" w:rsidRPr="0013323F" w:rsidRDefault="0013323F" w:rsidP="0013323F">
      <w:pPr>
        <w:pStyle w:val="af5"/>
        <w:ind w:firstLine="709"/>
        <w:jc w:val="right"/>
        <w:rPr>
          <w:sz w:val="16"/>
          <w:szCs w:val="16"/>
        </w:rPr>
      </w:pPr>
    </w:p>
    <w:p w:rsidR="0013323F" w:rsidRPr="0013323F" w:rsidRDefault="0013323F" w:rsidP="0013323F">
      <w:pPr>
        <w:pStyle w:val="af5"/>
        <w:ind w:firstLine="709"/>
        <w:jc w:val="right"/>
        <w:rPr>
          <w:sz w:val="16"/>
          <w:szCs w:val="16"/>
        </w:rPr>
      </w:pPr>
    </w:p>
    <w:p w:rsidR="0013323F" w:rsidRPr="0013323F" w:rsidRDefault="0013323F" w:rsidP="0013323F">
      <w:pPr>
        <w:pStyle w:val="af5"/>
        <w:jc w:val="center"/>
        <w:rPr>
          <w:sz w:val="16"/>
          <w:szCs w:val="16"/>
        </w:rPr>
      </w:pPr>
      <w:r w:rsidRPr="0013323F">
        <w:rPr>
          <w:sz w:val="16"/>
          <w:szCs w:val="16"/>
        </w:rPr>
        <w:t>Административный регламент</w:t>
      </w:r>
    </w:p>
    <w:p w:rsidR="0013323F" w:rsidRPr="0013323F" w:rsidRDefault="0013323F" w:rsidP="0013323F">
      <w:pPr>
        <w:pStyle w:val="af5"/>
        <w:jc w:val="center"/>
        <w:rPr>
          <w:sz w:val="16"/>
          <w:szCs w:val="16"/>
        </w:rPr>
      </w:pPr>
      <w:r w:rsidRPr="0013323F">
        <w:rPr>
          <w:sz w:val="16"/>
          <w:szCs w:val="16"/>
        </w:rPr>
        <w:t>предоставления администрацией Островского муниципального района</w:t>
      </w:r>
    </w:p>
    <w:p w:rsidR="0013323F" w:rsidRPr="0013323F" w:rsidRDefault="0013323F" w:rsidP="0013323F">
      <w:pPr>
        <w:pStyle w:val="af5"/>
        <w:jc w:val="center"/>
        <w:rPr>
          <w:sz w:val="16"/>
          <w:szCs w:val="16"/>
        </w:rPr>
      </w:pPr>
      <w:r w:rsidRPr="0013323F">
        <w:rPr>
          <w:sz w:val="16"/>
          <w:szCs w:val="16"/>
        </w:rPr>
        <w:t>Костромской области муниципальной услуги по приему документов от граждан,</w:t>
      </w:r>
    </w:p>
    <w:p w:rsidR="0013323F" w:rsidRPr="0013323F" w:rsidRDefault="0013323F" w:rsidP="0013323F">
      <w:pPr>
        <w:pStyle w:val="af5"/>
        <w:jc w:val="center"/>
        <w:rPr>
          <w:sz w:val="16"/>
          <w:szCs w:val="16"/>
        </w:rPr>
      </w:pPr>
      <w:r w:rsidRPr="0013323F">
        <w:rPr>
          <w:sz w:val="16"/>
          <w:szCs w:val="16"/>
        </w:rPr>
        <w:t>выразивших желание стать опекунами или попечителями совершеннолетних недееспособных или не полностью дееспособных граждан</w:t>
      </w:r>
    </w:p>
    <w:p w:rsidR="0013323F" w:rsidRPr="0013323F" w:rsidRDefault="0013323F" w:rsidP="0013323F">
      <w:pPr>
        <w:pStyle w:val="af5"/>
        <w:rPr>
          <w:sz w:val="16"/>
          <w:szCs w:val="16"/>
        </w:rPr>
      </w:pPr>
    </w:p>
    <w:p w:rsidR="0013323F" w:rsidRPr="0013323F" w:rsidRDefault="0013323F" w:rsidP="0013323F">
      <w:pPr>
        <w:pStyle w:val="af5"/>
        <w:jc w:val="center"/>
        <w:rPr>
          <w:sz w:val="16"/>
          <w:szCs w:val="16"/>
        </w:rPr>
      </w:pPr>
      <w:r w:rsidRPr="0013323F">
        <w:rPr>
          <w:bCs/>
          <w:sz w:val="16"/>
          <w:szCs w:val="16"/>
        </w:rPr>
        <w:t>Глава 1. Общие положения</w:t>
      </w:r>
    </w:p>
    <w:p w:rsidR="0013323F" w:rsidRPr="0013323F" w:rsidRDefault="0013323F" w:rsidP="0013323F">
      <w:pPr>
        <w:pStyle w:val="af5"/>
        <w:rPr>
          <w:sz w:val="16"/>
          <w:szCs w:val="16"/>
        </w:rPr>
      </w:pPr>
    </w:p>
    <w:p w:rsidR="0013323F" w:rsidRPr="0013323F" w:rsidRDefault="0013323F" w:rsidP="0013323F">
      <w:pPr>
        <w:pStyle w:val="af5"/>
        <w:rPr>
          <w:color w:val="000000"/>
          <w:sz w:val="16"/>
          <w:szCs w:val="16"/>
        </w:rPr>
      </w:pPr>
      <w:r w:rsidRPr="0013323F">
        <w:rPr>
          <w:rStyle w:val="TimesNewRoman14"/>
          <w:sz w:val="16"/>
          <w:szCs w:val="16"/>
        </w:rPr>
        <w:t xml:space="preserve">         1. </w:t>
      </w:r>
      <w:proofErr w:type="gramStart"/>
      <w:r w:rsidRPr="0013323F">
        <w:rPr>
          <w:sz w:val="16"/>
          <w:szCs w:val="16"/>
        </w:rPr>
        <w:t>Административный регламент предоставления администрацией Островского муниципального района Костромской области муниципальной услуги по приему документов от граждан, выразивших желание стать опекунами или попечителями совершеннолетних недееспособных или не полностью дееспособных граждан (далее – административный регламент) регулирует отношения, связанные с предоставлением муниципальной  услуги, в том числе в электронном виде, устанавливает сроки и последовательность административных процедур и административных действий при осуществлении полномочий по приему документов</w:t>
      </w:r>
      <w:proofErr w:type="gramEnd"/>
      <w:r w:rsidRPr="0013323F">
        <w:rPr>
          <w:sz w:val="16"/>
          <w:szCs w:val="16"/>
        </w:rPr>
        <w:t xml:space="preserve"> от граждан, выразивших желание стать опекунами или попечителями совершеннолетних недееспособных граждан или не полностью дееспособных граждан</w:t>
      </w:r>
      <w:r w:rsidRPr="0013323F">
        <w:rPr>
          <w:bCs/>
          <w:sz w:val="16"/>
          <w:szCs w:val="16"/>
        </w:rPr>
        <w:t>,</w:t>
      </w:r>
      <w:r w:rsidRPr="0013323F">
        <w:rPr>
          <w:sz w:val="16"/>
          <w:szCs w:val="16"/>
        </w:rPr>
        <w:t xml:space="preserve"> порядок взаимодействия между структурными подразделениями и должностными лицами администрации муниципального района, иными органами государственной власти и местного самоуправления, учреждениями и организациями.</w:t>
      </w:r>
    </w:p>
    <w:p w:rsidR="0013323F" w:rsidRPr="0013323F" w:rsidRDefault="0013323F" w:rsidP="0013323F">
      <w:pPr>
        <w:pStyle w:val="af5"/>
        <w:rPr>
          <w:sz w:val="16"/>
          <w:szCs w:val="16"/>
        </w:rPr>
      </w:pPr>
      <w:r w:rsidRPr="0013323F">
        <w:rPr>
          <w:color w:val="000000"/>
          <w:sz w:val="16"/>
          <w:szCs w:val="16"/>
        </w:rPr>
        <w:t xml:space="preserve">         2. Заявителями, </w:t>
      </w:r>
      <w:r w:rsidRPr="0013323F">
        <w:rPr>
          <w:sz w:val="16"/>
          <w:szCs w:val="16"/>
        </w:rPr>
        <w:t>в отношении которых предоставляется муниципальная услуга, являются:</w:t>
      </w:r>
    </w:p>
    <w:p w:rsidR="0013323F" w:rsidRPr="0013323F" w:rsidRDefault="0013323F" w:rsidP="0013323F">
      <w:pPr>
        <w:pStyle w:val="af5"/>
        <w:rPr>
          <w:sz w:val="16"/>
          <w:szCs w:val="16"/>
        </w:rPr>
      </w:pPr>
      <w:r w:rsidRPr="0013323F">
        <w:rPr>
          <w:sz w:val="16"/>
          <w:szCs w:val="16"/>
        </w:rPr>
        <w:t xml:space="preserve">           1) совершеннолетние дееспособные граждане, выразившие желание стать опекунами (попечителями) совершеннолетних недееспособных или не полностью дееспособных граждан;</w:t>
      </w:r>
    </w:p>
    <w:p w:rsidR="0013323F" w:rsidRPr="0013323F" w:rsidRDefault="0013323F" w:rsidP="0013323F">
      <w:pPr>
        <w:pStyle w:val="af5"/>
        <w:rPr>
          <w:sz w:val="16"/>
          <w:szCs w:val="16"/>
        </w:rPr>
      </w:pPr>
      <w:r w:rsidRPr="0013323F">
        <w:rPr>
          <w:sz w:val="16"/>
          <w:szCs w:val="16"/>
        </w:rPr>
        <w:t>2) совершеннолетние дееспособные граждане, выразившие желание стать опекунами (попечителями) совершеннолетних недееспособных или не полностью дееспособных граждан являющиеся их близкими родственниками (родители, бабушки, дедушки, братья, сестры, дети и внуки), с которыми указанные граждане постоянно совместно проживали не менее 10 лет на день подачи заявления о назначении опекуном (далее - заявители).</w:t>
      </w:r>
    </w:p>
    <w:p w:rsidR="0013323F" w:rsidRPr="0013323F" w:rsidRDefault="0013323F" w:rsidP="0013323F">
      <w:pPr>
        <w:pStyle w:val="af5"/>
        <w:rPr>
          <w:color w:val="000000"/>
          <w:sz w:val="16"/>
          <w:szCs w:val="16"/>
        </w:rPr>
      </w:pPr>
      <w:r w:rsidRPr="0013323F">
        <w:rPr>
          <w:sz w:val="16"/>
          <w:szCs w:val="16"/>
        </w:rPr>
        <w:t xml:space="preserve">3. От имени заявителя, выразившего желание стать опекуном (попечителем) совершеннолетнего недееспособного или не полностью дееспособного гражданина с </w:t>
      </w:r>
      <w:r w:rsidRPr="0013323F">
        <w:rPr>
          <w:color w:val="000000"/>
          <w:sz w:val="16"/>
          <w:szCs w:val="16"/>
        </w:rPr>
        <w:t xml:space="preserve">заявлением </w:t>
      </w:r>
      <w:r w:rsidRPr="0013323F">
        <w:rPr>
          <w:sz w:val="16"/>
          <w:szCs w:val="16"/>
        </w:rPr>
        <w:t xml:space="preserve">о предоставлении муниципальной услуги может обратиться его представитель при наличии доверенности или иного документа, подтверждающего право обращаться от имени заявителя (далее - представитель </w:t>
      </w:r>
      <w:r w:rsidRPr="0013323F">
        <w:rPr>
          <w:color w:val="000000"/>
          <w:sz w:val="16"/>
          <w:szCs w:val="16"/>
        </w:rPr>
        <w:t>заявителя)</w:t>
      </w:r>
      <w:r w:rsidRPr="0013323F">
        <w:rPr>
          <w:sz w:val="16"/>
          <w:szCs w:val="16"/>
        </w:rPr>
        <w:t>.</w:t>
      </w:r>
    </w:p>
    <w:p w:rsidR="0013323F" w:rsidRPr="0013323F" w:rsidRDefault="0013323F" w:rsidP="0013323F">
      <w:pPr>
        <w:pStyle w:val="af5"/>
        <w:rPr>
          <w:sz w:val="16"/>
          <w:szCs w:val="16"/>
        </w:rPr>
      </w:pPr>
      <w:r w:rsidRPr="0013323F">
        <w:rPr>
          <w:color w:val="000000"/>
          <w:sz w:val="16"/>
          <w:szCs w:val="16"/>
        </w:rPr>
        <w:t xml:space="preserve">4. </w:t>
      </w:r>
      <w:proofErr w:type="gramStart"/>
      <w:r w:rsidRPr="0013323F">
        <w:rPr>
          <w:sz w:val="16"/>
          <w:szCs w:val="16"/>
        </w:rPr>
        <w:t>Информация о месте нахождения, графике работы, справочном телефоне, сектора по опеке и попечительству администрации Островского муниципального района, осуществляющем отдельные переданные государственные полномочия Костромской области по организации и осуществлению деятельности по опеке и попечительству</w:t>
      </w:r>
      <w:r w:rsidRPr="0013323F">
        <w:rPr>
          <w:bCs/>
          <w:sz w:val="16"/>
          <w:szCs w:val="16"/>
        </w:rPr>
        <w:t xml:space="preserve">, </w:t>
      </w:r>
      <w:r w:rsidRPr="0013323F">
        <w:rPr>
          <w:sz w:val="16"/>
          <w:szCs w:val="16"/>
        </w:rPr>
        <w:t>организаций, обращение в которые необходимо для получения муниципальной услуги</w:t>
      </w:r>
      <w:r w:rsidRPr="0013323F">
        <w:rPr>
          <w:bCs/>
          <w:sz w:val="16"/>
          <w:szCs w:val="16"/>
        </w:rPr>
        <w:t>, а также</w:t>
      </w:r>
      <w:r w:rsidRPr="0013323F">
        <w:rPr>
          <w:sz w:val="16"/>
          <w:szCs w:val="16"/>
        </w:rPr>
        <w:t xml:space="preserve"> адреса официальных сайтов в информационно-телекоммуникационной сети «Интернет» (далее – сеть Интернет), содержащих информацию о предоставлении муниципальной услуги</w:t>
      </w:r>
      <w:proofErr w:type="gramEnd"/>
      <w:r w:rsidRPr="0013323F">
        <w:rPr>
          <w:sz w:val="16"/>
          <w:szCs w:val="16"/>
        </w:rPr>
        <w:t xml:space="preserve"> и услуг, которые являются необходимыми и обязательными для предоставления муниципальной услуги, адреса электронной почты приведены в приложении №1 к настоящему административному регламенту.</w:t>
      </w:r>
    </w:p>
    <w:p w:rsidR="0013323F" w:rsidRPr="0013323F" w:rsidRDefault="0013323F" w:rsidP="0013323F">
      <w:pPr>
        <w:pStyle w:val="afc"/>
        <w:spacing w:after="0"/>
        <w:ind w:left="0" w:firstLine="709"/>
        <w:jc w:val="both"/>
        <w:rPr>
          <w:rFonts w:cs="Times New Roman"/>
          <w:sz w:val="16"/>
          <w:szCs w:val="16"/>
        </w:rPr>
      </w:pPr>
      <w:proofErr w:type="gramStart"/>
      <w:r w:rsidRPr="0013323F">
        <w:rPr>
          <w:rFonts w:cs="Times New Roman"/>
          <w:sz w:val="16"/>
          <w:szCs w:val="16"/>
        </w:rPr>
        <w:t>Для получения информации по вопросам предоставления муниципальной услуги заявитель обращается лично, письменно, по телефону, по электронной почте в сектор по опеке и попечительству администрации Островского муниципального района, осуществляющий отдельные переданные государственные полномочия Костромской области по организации и осуществлению деятельности по опеке и попечительству</w:t>
      </w:r>
      <w:r w:rsidRPr="0013323F">
        <w:rPr>
          <w:rFonts w:cs="Times New Roman"/>
          <w:bCs/>
          <w:sz w:val="16"/>
          <w:szCs w:val="16"/>
        </w:rPr>
        <w:t>,</w:t>
      </w:r>
      <w:r w:rsidRPr="0013323F">
        <w:rPr>
          <w:rFonts w:cs="Times New Roman"/>
          <w:sz w:val="16"/>
          <w:szCs w:val="16"/>
        </w:rPr>
        <w:t xml:space="preserve"> через федеральную государственную информационную систему «Единый портал государственных и муниципальных услуг (функций)» через раздел портала «Каталог услуг</w:t>
      </w:r>
      <w:proofErr w:type="gramEnd"/>
      <w:r w:rsidRPr="0013323F">
        <w:rPr>
          <w:rFonts w:cs="Times New Roman"/>
          <w:sz w:val="16"/>
          <w:szCs w:val="16"/>
        </w:rPr>
        <w:t xml:space="preserve">/описание услуг» или через региональную информационную систему «Единый портал Костромской области». </w:t>
      </w:r>
    </w:p>
    <w:p w:rsidR="0013323F" w:rsidRPr="0013323F" w:rsidRDefault="0013323F" w:rsidP="0013323F">
      <w:pPr>
        <w:pStyle w:val="afc"/>
        <w:spacing w:after="0"/>
        <w:ind w:left="0" w:firstLine="709"/>
        <w:jc w:val="both"/>
        <w:rPr>
          <w:rFonts w:cs="Times New Roman"/>
          <w:sz w:val="16"/>
          <w:szCs w:val="16"/>
        </w:rPr>
      </w:pPr>
      <w:proofErr w:type="gramStart"/>
      <w:r w:rsidRPr="0013323F">
        <w:rPr>
          <w:rFonts w:cs="Times New Roman"/>
          <w:sz w:val="16"/>
          <w:szCs w:val="16"/>
        </w:rPr>
        <w:t xml:space="preserve">Для получения сведений о ходе предоставления муниципальной услуги заявитель обращается лично, письменно, по телефону, по электронной почте в сектор по опеке и попечительству администрации Островского муниципального района, осуществляющий отдельные переданные государственные полномочия Костромской области по организации и осуществлению деятельности по опеке и попечительству, предоставляющие муниципальную услугу, или через региональную информационную систему «Единый </w:t>
      </w:r>
      <w:r w:rsidRPr="0013323F">
        <w:rPr>
          <w:rFonts w:cs="Times New Roman"/>
          <w:color w:val="000000"/>
          <w:sz w:val="16"/>
          <w:szCs w:val="16"/>
        </w:rPr>
        <w:t xml:space="preserve">портал Костромской области» </w:t>
      </w:r>
      <w:r w:rsidRPr="0013323F">
        <w:rPr>
          <w:rFonts w:cs="Times New Roman"/>
          <w:sz w:val="16"/>
          <w:szCs w:val="16"/>
        </w:rPr>
        <w:t>после прохождения процедур авторизации.</w:t>
      </w:r>
      <w:proofErr w:type="gramEnd"/>
    </w:p>
    <w:p w:rsidR="0013323F" w:rsidRPr="0013323F" w:rsidRDefault="0013323F" w:rsidP="0013323F">
      <w:pPr>
        <w:pStyle w:val="ConsPlusNormal"/>
        <w:tabs>
          <w:tab w:val="left" w:pos="0"/>
        </w:tabs>
        <w:ind w:firstLine="709"/>
        <w:jc w:val="both"/>
        <w:rPr>
          <w:rFonts w:ascii="Times New Roman" w:hAnsi="Times New Roman" w:cs="Times New Roman"/>
          <w:sz w:val="16"/>
          <w:szCs w:val="16"/>
        </w:rPr>
      </w:pPr>
      <w:r w:rsidRPr="0013323F">
        <w:rPr>
          <w:rFonts w:ascii="Times New Roman" w:hAnsi="Times New Roman" w:cs="Times New Roman"/>
          <w:sz w:val="16"/>
          <w:szCs w:val="16"/>
        </w:rPr>
        <w:t>Информирование (консультирование) по вопросам предоставления муниципальной услуги осуществляется специалистами сектора по опеке и попечительству администрации Островского муниципального района, осуществляющими отдельные переданные государственные полномочия Костромской области по организации и осуществлению деятельности по опеке и попечительству.</w:t>
      </w:r>
    </w:p>
    <w:p w:rsidR="0013323F" w:rsidRPr="0013323F" w:rsidRDefault="0013323F" w:rsidP="0013323F">
      <w:pPr>
        <w:pStyle w:val="ConsPlusNormal"/>
        <w:tabs>
          <w:tab w:val="left" w:pos="0"/>
        </w:tabs>
        <w:ind w:firstLine="709"/>
        <w:jc w:val="both"/>
        <w:rPr>
          <w:rFonts w:ascii="Times New Roman" w:hAnsi="Times New Roman" w:cs="Times New Roman"/>
          <w:sz w:val="16"/>
          <w:szCs w:val="16"/>
        </w:rPr>
      </w:pPr>
      <w:r w:rsidRPr="0013323F">
        <w:rPr>
          <w:rFonts w:ascii="Times New Roman" w:hAnsi="Times New Roman" w:cs="Times New Roman"/>
          <w:sz w:val="16"/>
          <w:szCs w:val="16"/>
        </w:rPr>
        <w:t>Консультации предоставляются по следующим вопросам:</w:t>
      </w:r>
    </w:p>
    <w:p w:rsidR="0013323F" w:rsidRPr="0013323F" w:rsidRDefault="0013323F" w:rsidP="0013323F">
      <w:pPr>
        <w:pStyle w:val="ConsPlusNormal"/>
        <w:tabs>
          <w:tab w:val="left" w:pos="0"/>
        </w:tabs>
        <w:ind w:firstLine="709"/>
        <w:jc w:val="both"/>
        <w:rPr>
          <w:rFonts w:ascii="Times New Roman" w:hAnsi="Times New Roman" w:cs="Times New Roman"/>
          <w:sz w:val="16"/>
          <w:szCs w:val="16"/>
        </w:rPr>
      </w:pPr>
      <w:r w:rsidRPr="0013323F">
        <w:rPr>
          <w:rFonts w:ascii="Times New Roman" w:hAnsi="Times New Roman" w:cs="Times New Roman"/>
          <w:sz w:val="16"/>
          <w:szCs w:val="16"/>
        </w:rPr>
        <w:t>содержание и ход предоставления муниципальной услуги;</w:t>
      </w:r>
    </w:p>
    <w:p w:rsidR="0013323F" w:rsidRPr="0013323F" w:rsidRDefault="0013323F" w:rsidP="0013323F">
      <w:pPr>
        <w:pStyle w:val="ConsPlusNormal"/>
        <w:tabs>
          <w:tab w:val="left" w:pos="0"/>
        </w:tabs>
        <w:ind w:firstLine="709"/>
        <w:jc w:val="both"/>
        <w:rPr>
          <w:rFonts w:ascii="Times New Roman" w:hAnsi="Times New Roman" w:cs="Times New Roman"/>
          <w:sz w:val="16"/>
          <w:szCs w:val="16"/>
        </w:rPr>
      </w:pPr>
      <w:r w:rsidRPr="0013323F">
        <w:rPr>
          <w:rFonts w:ascii="Times New Roman" w:hAnsi="Times New Roman" w:cs="Times New Roman"/>
          <w:sz w:val="16"/>
          <w:szCs w:val="16"/>
        </w:rPr>
        <w:t>перечень документов, необходимых для предоставления муниципальной услуги, комплектность (достаточность) представленных документов;</w:t>
      </w:r>
    </w:p>
    <w:p w:rsidR="0013323F" w:rsidRPr="0013323F" w:rsidRDefault="0013323F" w:rsidP="0013323F">
      <w:pPr>
        <w:pStyle w:val="ConsPlusNormal"/>
        <w:tabs>
          <w:tab w:val="left" w:pos="0"/>
        </w:tabs>
        <w:ind w:firstLine="709"/>
        <w:jc w:val="both"/>
        <w:rPr>
          <w:rFonts w:ascii="Times New Roman" w:hAnsi="Times New Roman" w:cs="Times New Roman"/>
          <w:sz w:val="16"/>
          <w:szCs w:val="16"/>
        </w:rPr>
      </w:pPr>
      <w:r w:rsidRPr="0013323F">
        <w:rPr>
          <w:rFonts w:ascii="Times New Roman" w:hAnsi="Times New Roman" w:cs="Times New Roman"/>
          <w:sz w:val="16"/>
          <w:szCs w:val="16"/>
        </w:rPr>
        <w:t>источник получения документов, необходимых для предоставления муниципальной услуги (исполнительный орган государственной власти, орган местного самоуправления, организация и их местонахождение);</w:t>
      </w:r>
    </w:p>
    <w:p w:rsidR="0013323F" w:rsidRPr="0013323F" w:rsidRDefault="0013323F" w:rsidP="0013323F">
      <w:pPr>
        <w:pStyle w:val="ConsPlusNormal"/>
        <w:tabs>
          <w:tab w:val="left" w:pos="0"/>
        </w:tabs>
        <w:ind w:firstLine="709"/>
        <w:jc w:val="both"/>
        <w:rPr>
          <w:rFonts w:ascii="Times New Roman" w:hAnsi="Times New Roman" w:cs="Times New Roman"/>
          <w:sz w:val="16"/>
          <w:szCs w:val="16"/>
        </w:rPr>
      </w:pPr>
      <w:r w:rsidRPr="0013323F">
        <w:rPr>
          <w:rFonts w:ascii="Times New Roman" w:hAnsi="Times New Roman" w:cs="Times New Roman"/>
          <w:sz w:val="16"/>
          <w:szCs w:val="16"/>
        </w:rPr>
        <w:t>время приема и выдачи документов специалистами сектора по опеке и попечительству администрации Островского муниципального района, осуществляющими отдельные переданные государственные полномочия Костромской области по организации и осуществлению деятельности по опеке и попечительству;</w:t>
      </w:r>
    </w:p>
    <w:p w:rsidR="0013323F" w:rsidRPr="0013323F" w:rsidRDefault="0013323F" w:rsidP="0013323F">
      <w:pPr>
        <w:pStyle w:val="ConsPlusNormal"/>
        <w:tabs>
          <w:tab w:val="left" w:pos="0"/>
        </w:tabs>
        <w:ind w:firstLine="709"/>
        <w:jc w:val="both"/>
        <w:rPr>
          <w:rFonts w:ascii="Times New Roman" w:hAnsi="Times New Roman" w:cs="Times New Roman"/>
          <w:sz w:val="16"/>
          <w:szCs w:val="16"/>
        </w:rPr>
      </w:pPr>
      <w:r w:rsidRPr="0013323F">
        <w:rPr>
          <w:rFonts w:ascii="Times New Roman" w:hAnsi="Times New Roman" w:cs="Times New Roman"/>
          <w:sz w:val="16"/>
          <w:szCs w:val="16"/>
        </w:rPr>
        <w:t>срок принятия специалистами сектора по опеке и попечительству администрации Островского муниципального района, осуществляющими отдельные переданные государственные полномочия Костромской области по организации и осуществлению деятельности по опеке и попечительству, решения о предоставлении муниципальной услуги;</w:t>
      </w:r>
    </w:p>
    <w:p w:rsidR="0013323F" w:rsidRPr="0013323F" w:rsidRDefault="0013323F" w:rsidP="0013323F">
      <w:pPr>
        <w:pStyle w:val="ConsPlusNormal"/>
        <w:tabs>
          <w:tab w:val="left" w:pos="0"/>
        </w:tabs>
        <w:ind w:firstLine="709"/>
        <w:jc w:val="both"/>
        <w:rPr>
          <w:rFonts w:ascii="Times New Roman" w:hAnsi="Times New Roman" w:cs="Times New Roman"/>
          <w:sz w:val="16"/>
          <w:szCs w:val="16"/>
        </w:rPr>
      </w:pPr>
      <w:r w:rsidRPr="0013323F">
        <w:rPr>
          <w:rFonts w:ascii="Times New Roman" w:hAnsi="Times New Roman" w:cs="Times New Roman"/>
          <w:sz w:val="16"/>
          <w:szCs w:val="16"/>
        </w:rPr>
        <w:t>порядок обжалования действий (бездействия) и решений, осуществляемых и принимаемых специалистами сектора по опеке и попечительству администрации Островского муниципального района осуществляющими отдельные переданные государственные полномочия Костромской области по организации и осуществлению деятельности по опеке и попечительству, в ходе предоставления муниципальной услуги.</w:t>
      </w:r>
    </w:p>
    <w:p w:rsidR="0013323F" w:rsidRPr="0013323F" w:rsidRDefault="0013323F" w:rsidP="0013323F">
      <w:pPr>
        <w:pStyle w:val="afc"/>
        <w:tabs>
          <w:tab w:val="left" w:pos="0"/>
        </w:tabs>
        <w:spacing w:after="0"/>
        <w:ind w:left="0" w:firstLine="709"/>
        <w:jc w:val="both"/>
        <w:rPr>
          <w:rFonts w:cs="Times New Roman"/>
          <w:sz w:val="16"/>
          <w:szCs w:val="16"/>
        </w:rPr>
      </w:pPr>
      <w:proofErr w:type="gramStart"/>
      <w:r w:rsidRPr="0013323F">
        <w:rPr>
          <w:rFonts w:cs="Times New Roman"/>
          <w:sz w:val="16"/>
          <w:szCs w:val="16"/>
        </w:rPr>
        <w:t xml:space="preserve">Сведения о ходе предоставления муниципальной услуги и услуг, которые являются необходимыми и обязательными для предоставления муниципальной услуги, предоставляются заявителю по справочным телефонам или при личном обращении при указании даты и входящего номера полученной при подаче документов расписки, а при использовании региональной информационной системе «Единый </w:t>
      </w:r>
      <w:r w:rsidRPr="0013323F">
        <w:rPr>
          <w:rFonts w:cs="Times New Roman"/>
          <w:color w:val="000000"/>
          <w:sz w:val="16"/>
          <w:szCs w:val="16"/>
        </w:rPr>
        <w:t>портал Костромской области»</w:t>
      </w:r>
      <w:r w:rsidRPr="0013323F">
        <w:rPr>
          <w:rFonts w:cs="Times New Roman"/>
          <w:sz w:val="16"/>
          <w:szCs w:val="16"/>
        </w:rPr>
        <w:t xml:space="preserve"> - после прохождения процедур авторизации.</w:t>
      </w:r>
      <w:proofErr w:type="gramEnd"/>
    </w:p>
    <w:p w:rsidR="0013323F" w:rsidRPr="0013323F" w:rsidRDefault="0013323F" w:rsidP="0013323F">
      <w:pPr>
        <w:pStyle w:val="ConsPlusNormal"/>
        <w:tabs>
          <w:tab w:val="left" w:pos="0"/>
        </w:tabs>
        <w:ind w:firstLine="709"/>
        <w:jc w:val="both"/>
        <w:rPr>
          <w:rFonts w:ascii="Times New Roman" w:hAnsi="Times New Roman" w:cs="Times New Roman"/>
          <w:sz w:val="16"/>
          <w:szCs w:val="16"/>
        </w:rPr>
      </w:pPr>
      <w:r w:rsidRPr="0013323F">
        <w:rPr>
          <w:rFonts w:ascii="Times New Roman" w:hAnsi="Times New Roman" w:cs="Times New Roman"/>
          <w:sz w:val="16"/>
          <w:szCs w:val="16"/>
        </w:rPr>
        <w:t>Информация по вопросам предоставления муниципальной услуги размещается:</w:t>
      </w:r>
    </w:p>
    <w:p w:rsidR="0013323F" w:rsidRPr="0013323F" w:rsidRDefault="0013323F" w:rsidP="0013323F">
      <w:pPr>
        <w:pStyle w:val="ConsPlusNormal"/>
        <w:tabs>
          <w:tab w:val="left" w:pos="0"/>
        </w:tabs>
        <w:ind w:firstLine="709"/>
        <w:jc w:val="both"/>
        <w:rPr>
          <w:rFonts w:ascii="Times New Roman" w:hAnsi="Times New Roman" w:cs="Times New Roman"/>
          <w:sz w:val="16"/>
          <w:szCs w:val="16"/>
        </w:rPr>
      </w:pPr>
      <w:proofErr w:type="gramStart"/>
      <w:r w:rsidRPr="0013323F">
        <w:rPr>
          <w:rFonts w:ascii="Times New Roman" w:hAnsi="Times New Roman" w:cs="Times New Roman"/>
          <w:sz w:val="16"/>
          <w:szCs w:val="16"/>
        </w:rPr>
        <w:t>на информационных стендах  сектора по опеке и попечительству администрации Островского муниципального района, осуществляющего отдельные переданные государственные полномочия Костромской области по организации и осуществлению деятельности по опеке и попечительству, общественных организаций, органов территориального общественного самоуправления (по согласованию);</w:t>
      </w:r>
      <w:proofErr w:type="gramEnd"/>
    </w:p>
    <w:p w:rsidR="0013323F" w:rsidRPr="0013323F" w:rsidRDefault="0013323F" w:rsidP="0013323F">
      <w:pPr>
        <w:pStyle w:val="ConsPlusNormal"/>
        <w:tabs>
          <w:tab w:val="left" w:pos="0"/>
        </w:tabs>
        <w:ind w:firstLine="709"/>
        <w:jc w:val="both"/>
        <w:rPr>
          <w:rFonts w:ascii="Times New Roman" w:hAnsi="Times New Roman" w:cs="Times New Roman"/>
          <w:sz w:val="16"/>
          <w:szCs w:val="16"/>
        </w:rPr>
      </w:pPr>
      <w:r w:rsidRPr="0013323F">
        <w:rPr>
          <w:rFonts w:ascii="Times New Roman" w:hAnsi="Times New Roman" w:cs="Times New Roman"/>
          <w:sz w:val="16"/>
          <w:szCs w:val="16"/>
        </w:rPr>
        <w:t>на официальном сайте Островского муниципального района, в сети Интернет;</w:t>
      </w:r>
    </w:p>
    <w:p w:rsidR="0013323F" w:rsidRPr="0013323F" w:rsidRDefault="0013323F" w:rsidP="0013323F">
      <w:pPr>
        <w:pStyle w:val="af5"/>
        <w:rPr>
          <w:sz w:val="16"/>
          <w:szCs w:val="16"/>
        </w:rPr>
      </w:pPr>
      <w:r w:rsidRPr="0013323F">
        <w:rPr>
          <w:sz w:val="16"/>
          <w:szCs w:val="16"/>
        </w:rPr>
        <w:t>в федеральной государственной информационной системе «Единый портал государственных и муниципальных услуг (функций)» (</w:t>
      </w:r>
      <w:proofErr w:type="spellStart"/>
      <w:r w:rsidR="00537A6E">
        <w:fldChar w:fldCharType="begin"/>
      </w:r>
      <w:r w:rsidR="00732272">
        <w:instrText>HYPERLINK "http://www.gosuslugi.region.kostroma.ru/"</w:instrText>
      </w:r>
      <w:r w:rsidR="00537A6E">
        <w:fldChar w:fldCharType="separate"/>
      </w:r>
      <w:r w:rsidRPr="0013323F">
        <w:rPr>
          <w:rStyle w:val="af4"/>
          <w:sz w:val="16"/>
          <w:szCs w:val="16"/>
        </w:rPr>
        <w:t>gosuslugi.ru</w:t>
      </w:r>
      <w:proofErr w:type="spellEnd"/>
      <w:r w:rsidR="00537A6E">
        <w:fldChar w:fldCharType="end"/>
      </w:r>
      <w:r w:rsidRPr="0013323F">
        <w:rPr>
          <w:sz w:val="16"/>
          <w:szCs w:val="16"/>
        </w:rPr>
        <w:t>);</w:t>
      </w:r>
    </w:p>
    <w:p w:rsidR="0013323F" w:rsidRPr="0013323F" w:rsidRDefault="0013323F" w:rsidP="0013323F">
      <w:pPr>
        <w:pStyle w:val="af5"/>
        <w:rPr>
          <w:sz w:val="16"/>
          <w:szCs w:val="16"/>
        </w:rPr>
      </w:pPr>
      <w:r w:rsidRPr="0013323F">
        <w:rPr>
          <w:sz w:val="16"/>
          <w:szCs w:val="16"/>
        </w:rPr>
        <w:t>в региональной информационной системе «Единый портал Костромской области» (</w:t>
      </w:r>
      <w:hyperlink r:id="rId20" w:history="1">
        <w:r w:rsidRPr="0013323F">
          <w:rPr>
            <w:rStyle w:val="af4"/>
            <w:sz w:val="16"/>
            <w:szCs w:val="16"/>
          </w:rPr>
          <w:t>44gosuslugi.ru</w:t>
        </w:r>
      </w:hyperlink>
      <w:r w:rsidRPr="0013323F">
        <w:rPr>
          <w:sz w:val="16"/>
          <w:szCs w:val="16"/>
        </w:rPr>
        <w:t>);</w:t>
      </w:r>
    </w:p>
    <w:p w:rsidR="0013323F" w:rsidRPr="0013323F" w:rsidRDefault="0013323F" w:rsidP="0013323F">
      <w:pPr>
        <w:pStyle w:val="af5"/>
        <w:rPr>
          <w:sz w:val="16"/>
          <w:szCs w:val="16"/>
        </w:rPr>
      </w:pPr>
      <w:r w:rsidRPr="0013323F">
        <w:rPr>
          <w:sz w:val="16"/>
          <w:szCs w:val="16"/>
        </w:rPr>
        <w:t>в средствах массовой информации, в информационных материалах (брошюрах, буклетах и т.д.).</w:t>
      </w:r>
    </w:p>
    <w:p w:rsidR="0013323F" w:rsidRPr="0013323F" w:rsidRDefault="0013323F" w:rsidP="0013323F">
      <w:pPr>
        <w:pStyle w:val="af5"/>
        <w:rPr>
          <w:sz w:val="16"/>
          <w:szCs w:val="16"/>
        </w:rPr>
      </w:pPr>
      <w:r w:rsidRPr="0013323F">
        <w:rPr>
          <w:sz w:val="16"/>
          <w:szCs w:val="16"/>
        </w:rPr>
        <w:t>Размещаемая информация содержит в том числе:</w:t>
      </w:r>
    </w:p>
    <w:p w:rsidR="0013323F" w:rsidRPr="0013323F" w:rsidRDefault="0013323F" w:rsidP="0013323F">
      <w:pPr>
        <w:pStyle w:val="af5"/>
        <w:rPr>
          <w:sz w:val="16"/>
          <w:szCs w:val="16"/>
        </w:rPr>
      </w:pPr>
      <w:r w:rsidRPr="0013323F">
        <w:rPr>
          <w:sz w:val="16"/>
          <w:szCs w:val="16"/>
        </w:rPr>
        <w:t>информацию о месте нахождения и графике работы сектора по опеке и попечительству администрации Островского муниципального района, осуществляющего отдельные переданные государственные полномочия Костромской области по организации и осуществлению деятельности по опеке и попечительству;</w:t>
      </w:r>
    </w:p>
    <w:p w:rsidR="0013323F" w:rsidRPr="0013323F" w:rsidRDefault="0013323F" w:rsidP="0013323F">
      <w:pPr>
        <w:pStyle w:val="af5"/>
        <w:rPr>
          <w:sz w:val="16"/>
          <w:szCs w:val="16"/>
        </w:rPr>
      </w:pPr>
      <w:r w:rsidRPr="0013323F">
        <w:rPr>
          <w:sz w:val="16"/>
          <w:szCs w:val="16"/>
        </w:rPr>
        <w:t>справочный телефон сектора по опеке и попечительству администрации Островского муниципального района, осуществляющего отдельные переданные государственные полномочия Костромской области по организации и осуществлению деятельности по опеке и попечительству;</w:t>
      </w:r>
    </w:p>
    <w:p w:rsidR="0013323F" w:rsidRPr="0013323F" w:rsidRDefault="0013323F" w:rsidP="0013323F">
      <w:pPr>
        <w:pStyle w:val="af5"/>
        <w:rPr>
          <w:sz w:val="16"/>
          <w:szCs w:val="16"/>
        </w:rPr>
      </w:pPr>
      <w:r w:rsidRPr="0013323F">
        <w:rPr>
          <w:sz w:val="16"/>
          <w:szCs w:val="16"/>
        </w:rPr>
        <w:t>адрес официального сайта Островского муниципального района, в сети Интернет, содержащего информацию о предоставлении муниципальной услуги и услуг, которые являются необходимыми и обязательными для предоставления муниципальной услуги, адреса электронной почты;</w:t>
      </w:r>
    </w:p>
    <w:p w:rsidR="0013323F" w:rsidRPr="0013323F" w:rsidRDefault="0013323F" w:rsidP="0013323F">
      <w:pPr>
        <w:pStyle w:val="af5"/>
        <w:rPr>
          <w:color w:val="000000"/>
          <w:sz w:val="16"/>
          <w:szCs w:val="16"/>
        </w:rPr>
      </w:pPr>
      <w:r w:rsidRPr="0013323F">
        <w:rPr>
          <w:sz w:val="16"/>
          <w:szCs w:val="16"/>
        </w:rPr>
        <w:t xml:space="preserve">порядок получения информации заявителями по вопросам предоставления муниципальной услуги и услуг, которые являются необходимыми и обязательными для предоставления муниципальной услуги, сведений о ходе предоставления муниципальной услуги, в том числе с использованием </w:t>
      </w:r>
      <w:r w:rsidRPr="0013323F">
        <w:rPr>
          <w:sz w:val="16"/>
          <w:szCs w:val="16"/>
        </w:rPr>
        <w:lastRenderedPageBreak/>
        <w:t>региональной информационной системы «Единый портал государственных и муниципальных услуг (функций)», региональной информационной системы «Единый портал Костромской области».</w:t>
      </w:r>
    </w:p>
    <w:p w:rsidR="0013323F" w:rsidRPr="0013323F" w:rsidRDefault="0013323F" w:rsidP="0013323F">
      <w:pPr>
        <w:pStyle w:val="af5"/>
        <w:rPr>
          <w:color w:val="000000"/>
          <w:sz w:val="16"/>
          <w:szCs w:val="16"/>
        </w:rPr>
      </w:pPr>
    </w:p>
    <w:p w:rsidR="0013323F" w:rsidRPr="0013323F" w:rsidRDefault="0013323F" w:rsidP="0013323F">
      <w:pPr>
        <w:pStyle w:val="af5"/>
        <w:jc w:val="center"/>
        <w:rPr>
          <w:sz w:val="16"/>
          <w:szCs w:val="16"/>
        </w:rPr>
      </w:pPr>
      <w:r w:rsidRPr="0013323F">
        <w:rPr>
          <w:sz w:val="16"/>
          <w:szCs w:val="16"/>
        </w:rPr>
        <w:t>Глава 2. Стандарт предоставления муниципальной услуги</w:t>
      </w:r>
    </w:p>
    <w:p w:rsidR="0013323F" w:rsidRPr="0013323F" w:rsidRDefault="0013323F" w:rsidP="0013323F">
      <w:pPr>
        <w:pStyle w:val="ConsPlusNormal"/>
        <w:jc w:val="both"/>
        <w:rPr>
          <w:rFonts w:ascii="Times New Roman" w:hAnsi="Times New Roman" w:cs="Times New Roman"/>
          <w:sz w:val="16"/>
          <w:szCs w:val="16"/>
        </w:rPr>
      </w:pPr>
    </w:p>
    <w:p w:rsidR="0013323F" w:rsidRPr="0013323F" w:rsidRDefault="0013323F" w:rsidP="0013323F">
      <w:pPr>
        <w:pStyle w:val="af5"/>
        <w:ind w:firstLine="709"/>
        <w:jc w:val="both"/>
        <w:rPr>
          <w:sz w:val="16"/>
          <w:szCs w:val="16"/>
        </w:rPr>
      </w:pPr>
      <w:r w:rsidRPr="0013323F">
        <w:rPr>
          <w:sz w:val="16"/>
          <w:szCs w:val="16"/>
        </w:rPr>
        <w:t>5. Наименование муниципальной  услуги - прием документов  сектором по опеке и попечительству администрации Островского муниципального района, осуществляющим отдельные переданные государственные полномочия Костромской области по организации и осуществлению деятельности по опеке и попечительству,  у граждан, выразивших желание стать опекунами (попечителями) совершеннолетних недееспособных или не полностью дееспособных граждан, в том числе в электронном вид</w:t>
      </w:r>
      <w:proofErr w:type="gramStart"/>
      <w:r w:rsidRPr="0013323F">
        <w:rPr>
          <w:sz w:val="16"/>
          <w:szCs w:val="16"/>
        </w:rPr>
        <w:t>е(</w:t>
      </w:r>
      <w:proofErr w:type="gramEnd"/>
      <w:r w:rsidRPr="0013323F">
        <w:rPr>
          <w:sz w:val="16"/>
          <w:szCs w:val="16"/>
        </w:rPr>
        <w:t>далее – муниципальная услуга).</w:t>
      </w:r>
    </w:p>
    <w:p w:rsidR="0013323F" w:rsidRPr="0013323F" w:rsidRDefault="0013323F" w:rsidP="0013323F">
      <w:pPr>
        <w:pStyle w:val="ConsPlusNormal"/>
        <w:ind w:right="-285" w:firstLine="709"/>
        <w:jc w:val="both"/>
        <w:rPr>
          <w:rFonts w:ascii="Times New Roman" w:hAnsi="Times New Roman" w:cs="Times New Roman"/>
          <w:sz w:val="16"/>
          <w:szCs w:val="16"/>
        </w:rPr>
      </w:pPr>
      <w:r w:rsidRPr="0013323F">
        <w:rPr>
          <w:rFonts w:ascii="Times New Roman" w:hAnsi="Times New Roman" w:cs="Times New Roman"/>
          <w:sz w:val="16"/>
          <w:szCs w:val="16"/>
        </w:rPr>
        <w:t>6. Муниципальная услуга предоставляется администрацией Островского муниципального района в лице сектора по опеке и попечительству, осуществляющего переданные  полномочия Костромской области по организации и осуществлению деятельности по опеке и попечительству (далее – органы опеки и попечительства).</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7. Результатом предоставления муниципальной услуги является принятие решения в виде заключения:</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1) о возможности заявителя быть опекуном (попечителем);</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2) о невозможности заявителя быть опекуном (попечителем).</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Процедура предоставления муниципальной услуги завершается получением заявителем одного из следующих документов:</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1) заключения органа опеки и попечительства, выданного по месту жительства заявителя, о возможности гражданина быть опекуном (попечителем);</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2) заключения органа опеки и попечительства, выданного по месту жительства заявителя, о невозможности гражданина быть опекуном (попечителем).</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8. Срок предоставления муниципальной услуги - 15 календарных дней со дня регистрации заявления и комплекта документов, необходимых для предоставления муниципальной услуги, в секторе по опеке и попечительству администрации Островского муниципального района.</w:t>
      </w:r>
      <w:bookmarkStart w:id="11" w:name="P109"/>
      <w:bookmarkEnd w:id="11"/>
    </w:p>
    <w:p w:rsidR="0013323F" w:rsidRPr="0013323F" w:rsidRDefault="0013323F" w:rsidP="0013323F">
      <w:pPr>
        <w:pStyle w:val="ConsPlusNormal"/>
        <w:ind w:right="-1" w:firstLine="709"/>
        <w:jc w:val="both"/>
        <w:rPr>
          <w:rFonts w:ascii="Times New Roman" w:hAnsi="Times New Roman" w:cs="Times New Roman"/>
          <w:iCs/>
          <w:sz w:val="16"/>
          <w:szCs w:val="16"/>
        </w:rPr>
      </w:pPr>
      <w:r w:rsidRPr="0013323F">
        <w:rPr>
          <w:rFonts w:ascii="Times New Roman" w:hAnsi="Times New Roman" w:cs="Times New Roman"/>
          <w:sz w:val="16"/>
          <w:szCs w:val="16"/>
        </w:rPr>
        <w:t>9. Предоставление муниципальной услуги осуществляется в соответствии со следующими нормативными правовыми актами:</w:t>
      </w:r>
    </w:p>
    <w:p w:rsidR="0013323F" w:rsidRPr="0013323F" w:rsidRDefault="0013323F" w:rsidP="0013323F">
      <w:pPr>
        <w:jc w:val="both"/>
        <w:rPr>
          <w:iCs/>
          <w:sz w:val="16"/>
          <w:szCs w:val="16"/>
        </w:rPr>
      </w:pPr>
      <w:r w:rsidRPr="0013323F">
        <w:rPr>
          <w:iCs/>
          <w:sz w:val="16"/>
          <w:szCs w:val="16"/>
        </w:rPr>
        <w:t>1) Конституцией Российской Федерации (принята всенародным голосованием 12.12.1993, «Российская газета», № 7, 21.01.2009);</w:t>
      </w:r>
    </w:p>
    <w:p w:rsidR="0013323F" w:rsidRPr="0013323F" w:rsidRDefault="0013323F" w:rsidP="0013323F">
      <w:pPr>
        <w:jc w:val="both"/>
        <w:rPr>
          <w:iCs/>
          <w:sz w:val="16"/>
          <w:szCs w:val="16"/>
        </w:rPr>
      </w:pPr>
      <w:r w:rsidRPr="0013323F">
        <w:rPr>
          <w:iCs/>
          <w:sz w:val="16"/>
          <w:szCs w:val="16"/>
        </w:rPr>
        <w:t xml:space="preserve">2) Гражданским </w:t>
      </w:r>
      <w:hyperlink r:id="rId21" w:history="1">
        <w:r w:rsidRPr="0013323F">
          <w:rPr>
            <w:rStyle w:val="af4"/>
            <w:iCs/>
            <w:sz w:val="16"/>
            <w:szCs w:val="16"/>
          </w:rPr>
          <w:t>кодексом</w:t>
        </w:r>
      </w:hyperlink>
      <w:r w:rsidRPr="0013323F">
        <w:rPr>
          <w:iCs/>
          <w:sz w:val="16"/>
          <w:szCs w:val="16"/>
        </w:rPr>
        <w:t xml:space="preserve"> Российской Федерации от 30.11.1994 № 51-ФЗ («Собрание законодательства Российской Федерации», 05.12.1994, № 32, ст. 3301);</w:t>
      </w:r>
    </w:p>
    <w:p w:rsidR="0013323F" w:rsidRPr="0013323F" w:rsidRDefault="0013323F" w:rsidP="0013323F">
      <w:pPr>
        <w:jc w:val="both"/>
        <w:rPr>
          <w:iCs/>
          <w:sz w:val="16"/>
          <w:szCs w:val="16"/>
        </w:rPr>
      </w:pPr>
      <w:r w:rsidRPr="0013323F">
        <w:rPr>
          <w:iCs/>
          <w:sz w:val="16"/>
          <w:szCs w:val="16"/>
        </w:rPr>
        <w:t xml:space="preserve">2) Семейным </w:t>
      </w:r>
      <w:hyperlink r:id="rId22" w:history="1">
        <w:r w:rsidRPr="0013323F">
          <w:rPr>
            <w:rStyle w:val="af4"/>
            <w:iCs/>
            <w:sz w:val="16"/>
            <w:szCs w:val="16"/>
          </w:rPr>
          <w:t>кодексом</w:t>
        </w:r>
      </w:hyperlink>
      <w:r w:rsidRPr="0013323F">
        <w:rPr>
          <w:iCs/>
          <w:sz w:val="16"/>
          <w:szCs w:val="16"/>
        </w:rPr>
        <w:t xml:space="preserve"> Российской Федерации от 29.12.1995 № 223-ФЗ («Собрание законодательства Российской Федерации», 01.01.1996, № 1, ст. 16);</w:t>
      </w:r>
    </w:p>
    <w:p w:rsidR="0013323F" w:rsidRPr="0013323F" w:rsidRDefault="0013323F" w:rsidP="0013323F">
      <w:pPr>
        <w:jc w:val="both"/>
        <w:rPr>
          <w:iCs/>
          <w:sz w:val="16"/>
          <w:szCs w:val="16"/>
        </w:rPr>
      </w:pPr>
      <w:r w:rsidRPr="0013323F">
        <w:rPr>
          <w:iCs/>
          <w:sz w:val="16"/>
          <w:szCs w:val="16"/>
        </w:rPr>
        <w:t xml:space="preserve">3) Федеральным </w:t>
      </w:r>
      <w:hyperlink r:id="rId23" w:history="1">
        <w:r w:rsidRPr="0013323F">
          <w:rPr>
            <w:rStyle w:val="af4"/>
            <w:iCs/>
            <w:sz w:val="16"/>
            <w:szCs w:val="16"/>
          </w:rPr>
          <w:t>законом</w:t>
        </w:r>
      </w:hyperlink>
      <w:r w:rsidRPr="0013323F">
        <w:rPr>
          <w:iCs/>
          <w:sz w:val="16"/>
          <w:szCs w:val="16"/>
        </w:rPr>
        <w:t xml:space="preserve"> от 24.04.2008 № 48-ФЗ «Об опеке и попечительстве» («Собрание законодательства Российской Федерации», 28.04.2008, № 17, ст. 1755);</w:t>
      </w:r>
    </w:p>
    <w:p w:rsidR="0013323F" w:rsidRPr="0013323F" w:rsidRDefault="0013323F" w:rsidP="0013323F">
      <w:pPr>
        <w:jc w:val="both"/>
        <w:rPr>
          <w:iCs/>
          <w:sz w:val="16"/>
          <w:szCs w:val="16"/>
        </w:rPr>
      </w:pPr>
      <w:r w:rsidRPr="0013323F">
        <w:rPr>
          <w:iCs/>
          <w:sz w:val="16"/>
          <w:szCs w:val="16"/>
        </w:rPr>
        <w:t>4) Законом Костромской области № 236-4-ЗКО от 28.12.2007 «Об организации и осуществлении деятельности по опеке и попечительству в Костромской области»;</w:t>
      </w:r>
    </w:p>
    <w:p w:rsidR="0013323F" w:rsidRPr="0013323F" w:rsidRDefault="0013323F" w:rsidP="0013323F">
      <w:pPr>
        <w:jc w:val="both"/>
        <w:rPr>
          <w:sz w:val="16"/>
          <w:szCs w:val="16"/>
        </w:rPr>
      </w:pPr>
      <w:r w:rsidRPr="0013323F">
        <w:rPr>
          <w:iCs/>
          <w:sz w:val="16"/>
          <w:szCs w:val="16"/>
        </w:rPr>
        <w:t>5) Законом Костромской области № 346-6-ЗКО от 19.02.2018 «</w:t>
      </w:r>
      <w:r w:rsidRPr="0013323F">
        <w:rPr>
          <w:sz w:val="16"/>
          <w:szCs w:val="16"/>
        </w:rPr>
        <w:t xml:space="preserve">О наделении органов местного самоуправления муниципальных районов и городских округов Костромской области отдельными государственными полномочиями Костромской области по организации и осуществлению деятельности по </w:t>
      </w:r>
      <w:r w:rsidRPr="0013323F">
        <w:rPr>
          <w:bCs/>
          <w:sz w:val="16"/>
          <w:szCs w:val="16"/>
        </w:rPr>
        <w:t>опеке и попечительству</w:t>
      </w:r>
      <w:r w:rsidRPr="0013323F">
        <w:rPr>
          <w:iCs/>
          <w:sz w:val="16"/>
          <w:szCs w:val="16"/>
        </w:rPr>
        <w:t>»;</w:t>
      </w:r>
    </w:p>
    <w:p w:rsidR="0013323F" w:rsidRPr="0013323F" w:rsidRDefault="0013323F" w:rsidP="0013323F">
      <w:pPr>
        <w:tabs>
          <w:tab w:val="left" w:pos="0"/>
          <w:tab w:val="left" w:pos="709"/>
        </w:tabs>
        <w:jc w:val="both"/>
        <w:rPr>
          <w:sz w:val="16"/>
          <w:szCs w:val="16"/>
        </w:rPr>
      </w:pPr>
      <w:r w:rsidRPr="0013323F">
        <w:rPr>
          <w:sz w:val="16"/>
          <w:szCs w:val="16"/>
        </w:rPr>
        <w:t xml:space="preserve">6) </w:t>
      </w:r>
      <w:hyperlink r:id="rId24" w:history="1">
        <w:r w:rsidRPr="0013323F">
          <w:rPr>
            <w:rStyle w:val="af4"/>
            <w:color w:val="000000"/>
            <w:sz w:val="16"/>
            <w:szCs w:val="16"/>
          </w:rPr>
          <w:t>Устав</w:t>
        </w:r>
      </w:hyperlink>
      <w:r w:rsidRPr="0013323F">
        <w:rPr>
          <w:sz w:val="16"/>
          <w:szCs w:val="16"/>
        </w:rPr>
        <w:t>ом Островского муниципального района Костромской области;</w:t>
      </w:r>
    </w:p>
    <w:p w:rsidR="0013323F" w:rsidRPr="0013323F" w:rsidRDefault="0013323F" w:rsidP="0013323F">
      <w:pPr>
        <w:tabs>
          <w:tab w:val="left" w:pos="0"/>
          <w:tab w:val="left" w:pos="709"/>
        </w:tabs>
        <w:jc w:val="both"/>
        <w:rPr>
          <w:sz w:val="16"/>
          <w:szCs w:val="16"/>
        </w:rPr>
      </w:pPr>
      <w:r w:rsidRPr="0013323F">
        <w:rPr>
          <w:sz w:val="16"/>
          <w:szCs w:val="16"/>
        </w:rPr>
        <w:t>7) настоящим Административным регламентом;</w:t>
      </w:r>
    </w:p>
    <w:p w:rsidR="0013323F" w:rsidRPr="0013323F" w:rsidRDefault="0013323F" w:rsidP="0013323F">
      <w:pPr>
        <w:tabs>
          <w:tab w:val="left" w:pos="0"/>
          <w:tab w:val="left" w:pos="709"/>
        </w:tabs>
        <w:jc w:val="both"/>
        <w:rPr>
          <w:sz w:val="16"/>
          <w:szCs w:val="16"/>
        </w:rPr>
      </w:pPr>
      <w:r w:rsidRPr="0013323F">
        <w:rPr>
          <w:sz w:val="16"/>
          <w:szCs w:val="16"/>
        </w:rPr>
        <w:t>8) Положением о секторе по опеке и попечительству администрации Островского муниципального района  Костромской области, утвержденным постановлением администрации Островского муниципального района Костромской области от 30.03.2018 года № 150.</w:t>
      </w:r>
    </w:p>
    <w:p w:rsidR="0013323F" w:rsidRPr="0013323F" w:rsidRDefault="0013323F" w:rsidP="0013323F">
      <w:pPr>
        <w:tabs>
          <w:tab w:val="left" w:pos="0"/>
          <w:tab w:val="left" w:pos="709"/>
        </w:tabs>
        <w:jc w:val="both"/>
        <w:rPr>
          <w:sz w:val="16"/>
          <w:szCs w:val="16"/>
        </w:rPr>
      </w:pPr>
      <w:r w:rsidRPr="0013323F">
        <w:rPr>
          <w:sz w:val="16"/>
          <w:szCs w:val="16"/>
        </w:rPr>
        <w:t xml:space="preserve"> </w:t>
      </w:r>
    </w:p>
    <w:p w:rsidR="0013323F" w:rsidRPr="0013323F" w:rsidRDefault="0013323F" w:rsidP="0013323F">
      <w:pPr>
        <w:jc w:val="both"/>
        <w:rPr>
          <w:sz w:val="16"/>
          <w:szCs w:val="16"/>
        </w:rPr>
      </w:pPr>
      <w:r w:rsidRPr="0013323F">
        <w:rPr>
          <w:sz w:val="16"/>
          <w:szCs w:val="16"/>
        </w:rPr>
        <w:t>10. В Перечень документов, необходимых для предоставления муниципальной услуги для заявителей, указанных в подпункте 1 подпункта 2 настоящего административного регламента, входят:</w:t>
      </w:r>
      <w:bookmarkStart w:id="12" w:name="P123"/>
      <w:bookmarkEnd w:id="12"/>
    </w:p>
    <w:p w:rsidR="0013323F" w:rsidRPr="0013323F" w:rsidRDefault="0013323F" w:rsidP="0013323F">
      <w:pPr>
        <w:jc w:val="both"/>
        <w:rPr>
          <w:sz w:val="16"/>
          <w:szCs w:val="16"/>
        </w:rPr>
      </w:pPr>
      <w:proofErr w:type="gramStart"/>
      <w:r w:rsidRPr="0013323F">
        <w:rPr>
          <w:sz w:val="16"/>
          <w:szCs w:val="16"/>
        </w:rPr>
        <w:t xml:space="preserve">1) </w:t>
      </w:r>
      <w:hyperlink r:id="rId25" w:history="1">
        <w:r w:rsidRPr="0013323F">
          <w:rPr>
            <w:rStyle w:val="af4"/>
            <w:sz w:val="16"/>
            <w:szCs w:val="16"/>
          </w:rPr>
          <w:t>заявление</w:t>
        </w:r>
      </w:hyperlink>
      <w:r w:rsidRPr="0013323F">
        <w:rPr>
          <w:sz w:val="16"/>
          <w:szCs w:val="16"/>
        </w:rPr>
        <w:t xml:space="preserve"> о назначении опекуном (попечителем) по форме согласно приложению № 2 к Приказу Министерства здравоохранения и социального развития Российской Федерации от 8 августа 2011 года № 891н «О реализации пункта 17 Правил подбора, учета и подготовки граждан, выразивших желание стать опекунами или попечителями совершеннолетних недееспособных или не полностью дееспособных граждан, утвержденных постановлением Правительства Российской Федерации от 17 ноября         2010 года № 927</w:t>
      </w:r>
      <w:proofErr w:type="gramEnd"/>
      <w:r w:rsidRPr="0013323F">
        <w:rPr>
          <w:sz w:val="16"/>
          <w:szCs w:val="16"/>
        </w:rPr>
        <w:t xml:space="preserve">», </w:t>
      </w:r>
      <w:proofErr w:type="gramStart"/>
      <w:r w:rsidRPr="0013323F">
        <w:rPr>
          <w:sz w:val="16"/>
          <w:szCs w:val="16"/>
        </w:rPr>
        <w:t>поданное</w:t>
      </w:r>
      <w:proofErr w:type="gramEnd"/>
      <w:r w:rsidRPr="0013323F">
        <w:rPr>
          <w:sz w:val="16"/>
          <w:szCs w:val="16"/>
        </w:rPr>
        <w:t xml:space="preserve"> в форме документа на бумажном носителе либо в форме электронного документа в соответствии с требованиями </w:t>
      </w:r>
      <w:hyperlink r:id="rId26" w:history="1">
        <w:r w:rsidRPr="0013323F">
          <w:rPr>
            <w:rStyle w:val="af4"/>
            <w:sz w:val="16"/>
            <w:szCs w:val="16"/>
          </w:rPr>
          <w:t>пункта 1</w:t>
        </w:r>
      </w:hyperlink>
      <w:r w:rsidRPr="0013323F">
        <w:rPr>
          <w:sz w:val="16"/>
          <w:szCs w:val="16"/>
        </w:rPr>
        <w:t>постановления Правительства Российской Федерации от 7 июля 2011 года    № 553 «О порядке оформления и представления заявлений и иных документов, необходимых для предоставления государственных и (или) муниципальных услуг, в форме электронных документов»;</w:t>
      </w:r>
      <w:bookmarkStart w:id="13" w:name="P124"/>
      <w:bookmarkEnd w:id="13"/>
    </w:p>
    <w:p w:rsidR="0013323F" w:rsidRPr="0013323F" w:rsidRDefault="0013323F" w:rsidP="0013323F">
      <w:pPr>
        <w:pStyle w:val="af5"/>
        <w:rPr>
          <w:sz w:val="16"/>
          <w:szCs w:val="16"/>
        </w:rPr>
      </w:pPr>
      <w:r w:rsidRPr="0013323F">
        <w:rPr>
          <w:sz w:val="16"/>
          <w:szCs w:val="16"/>
        </w:rPr>
        <w:t>2) копия документа, удостоверяющего личность заявителя или представителя заявителя;</w:t>
      </w:r>
    </w:p>
    <w:p w:rsidR="0013323F" w:rsidRPr="0013323F" w:rsidRDefault="0013323F" w:rsidP="0013323F">
      <w:pPr>
        <w:pStyle w:val="af5"/>
        <w:rPr>
          <w:sz w:val="16"/>
          <w:szCs w:val="16"/>
        </w:rPr>
      </w:pPr>
      <w:r w:rsidRPr="0013323F">
        <w:rPr>
          <w:sz w:val="16"/>
          <w:szCs w:val="16"/>
        </w:rPr>
        <w:t>3) доверенность или иной документ, подтверждающий право обращаться от имени заявителя (в случае обращения с заявлением представителя заявителя);</w:t>
      </w:r>
    </w:p>
    <w:p w:rsidR="0013323F" w:rsidRPr="0013323F" w:rsidRDefault="0013323F" w:rsidP="0013323F">
      <w:pPr>
        <w:pStyle w:val="af5"/>
        <w:rPr>
          <w:sz w:val="16"/>
          <w:szCs w:val="16"/>
        </w:rPr>
      </w:pPr>
      <w:r w:rsidRPr="0013323F">
        <w:rPr>
          <w:sz w:val="16"/>
          <w:szCs w:val="16"/>
        </w:rPr>
        <w:t xml:space="preserve">4) справка с места работы с указанием должности и размера средней заработной платы </w:t>
      </w:r>
      <w:proofErr w:type="gramStart"/>
      <w:r w:rsidRPr="0013323F">
        <w:rPr>
          <w:sz w:val="16"/>
          <w:szCs w:val="16"/>
        </w:rPr>
        <w:t>за</w:t>
      </w:r>
      <w:proofErr w:type="gramEnd"/>
      <w:r w:rsidRPr="0013323F">
        <w:rPr>
          <w:sz w:val="16"/>
          <w:szCs w:val="16"/>
        </w:rPr>
        <w:t xml:space="preserve"> последние 12 месяцев;</w:t>
      </w:r>
      <w:bookmarkStart w:id="14" w:name="P125"/>
      <w:bookmarkEnd w:id="14"/>
    </w:p>
    <w:p w:rsidR="0013323F" w:rsidRPr="0013323F" w:rsidRDefault="0013323F" w:rsidP="0013323F">
      <w:pPr>
        <w:pStyle w:val="af5"/>
        <w:rPr>
          <w:sz w:val="16"/>
          <w:szCs w:val="16"/>
        </w:rPr>
      </w:pPr>
      <w:r w:rsidRPr="0013323F">
        <w:rPr>
          <w:sz w:val="16"/>
          <w:szCs w:val="16"/>
        </w:rPr>
        <w:t>5) копия пенсионного удостоверения (для пенсионеров);</w:t>
      </w:r>
      <w:bookmarkStart w:id="15" w:name="P126"/>
      <w:bookmarkEnd w:id="15"/>
    </w:p>
    <w:p w:rsidR="0013323F" w:rsidRPr="0013323F" w:rsidRDefault="0013323F" w:rsidP="0013323F">
      <w:pPr>
        <w:pStyle w:val="af5"/>
        <w:rPr>
          <w:sz w:val="16"/>
          <w:szCs w:val="16"/>
        </w:rPr>
      </w:pPr>
      <w:r w:rsidRPr="0013323F">
        <w:rPr>
          <w:sz w:val="16"/>
          <w:szCs w:val="16"/>
        </w:rPr>
        <w:t>6) справка из территориального органа Пенсионного фонда Российской Федерации или иного органа, осуществляющего пенсионное обеспечение (для пенсионеров);</w:t>
      </w:r>
    </w:p>
    <w:p w:rsidR="0013323F" w:rsidRPr="0013323F" w:rsidRDefault="0013323F" w:rsidP="0013323F">
      <w:pPr>
        <w:pStyle w:val="af5"/>
        <w:rPr>
          <w:sz w:val="16"/>
          <w:szCs w:val="16"/>
        </w:rPr>
      </w:pPr>
      <w:r w:rsidRPr="0013323F">
        <w:rPr>
          <w:sz w:val="16"/>
          <w:szCs w:val="16"/>
        </w:rPr>
        <w:t>7) выписка из домовой (поквартирной) книги с места жительства или иной документ, подтверждающие право пользования жилым помещением либо право собственности на жилое помещение, и копия финансового лицевого счета с места жительства;</w:t>
      </w:r>
      <w:bookmarkStart w:id="16" w:name="P128"/>
      <w:bookmarkEnd w:id="16"/>
    </w:p>
    <w:p w:rsidR="0013323F" w:rsidRPr="0013323F" w:rsidRDefault="0013323F" w:rsidP="0013323F">
      <w:pPr>
        <w:pStyle w:val="af5"/>
        <w:rPr>
          <w:sz w:val="16"/>
          <w:szCs w:val="16"/>
        </w:rPr>
      </w:pPr>
      <w:r w:rsidRPr="0013323F">
        <w:rPr>
          <w:sz w:val="16"/>
          <w:szCs w:val="16"/>
        </w:rPr>
        <w:t>8) справка органов внутренних дел, подтверждающая отсутствие у гражданина, выразившего желание стать опекуном, судимости за умышленное преступление против жизни и здоровья граждан;</w:t>
      </w:r>
      <w:bookmarkStart w:id="17" w:name="P129"/>
      <w:bookmarkEnd w:id="17"/>
    </w:p>
    <w:p w:rsidR="0013323F" w:rsidRPr="0013323F" w:rsidRDefault="0013323F" w:rsidP="0013323F">
      <w:pPr>
        <w:pStyle w:val="af5"/>
        <w:rPr>
          <w:sz w:val="16"/>
          <w:szCs w:val="16"/>
        </w:rPr>
      </w:pPr>
      <w:proofErr w:type="gramStart"/>
      <w:r w:rsidRPr="0013323F">
        <w:rPr>
          <w:sz w:val="16"/>
          <w:szCs w:val="16"/>
        </w:rPr>
        <w:t xml:space="preserve">9) медицинское </w:t>
      </w:r>
      <w:hyperlink r:id="rId27" w:anchor="P643" w:history="1">
        <w:r w:rsidRPr="0013323F">
          <w:rPr>
            <w:rStyle w:val="af4"/>
            <w:sz w:val="16"/>
            <w:szCs w:val="16"/>
          </w:rPr>
          <w:t>заключение</w:t>
        </w:r>
      </w:hyperlink>
      <w:r w:rsidRPr="0013323F">
        <w:rPr>
          <w:sz w:val="16"/>
          <w:szCs w:val="16"/>
        </w:rPr>
        <w:t xml:space="preserve"> о состоянии здоровья по результатам освидетельствования гражданина, выразившего желание стать опекуном, выданное в порядке, установленном Министерством здравоохранения Российской Федерации, по форме согласно приложению № 2, к Приказу Министерства здравоохранения Российской Федерации от 18 июня 2014 года № 290н «Об утверждении Порядка медицинского освидетельствования граждан, намеревающихся усыновить (удочерить), взять под опеку (попечительство), в приемную или патронатную семью детей-сирот и детей</w:t>
      </w:r>
      <w:proofErr w:type="gramEnd"/>
      <w:r w:rsidRPr="0013323F">
        <w:rPr>
          <w:sz w:val="16"/>
          <w:szCs w:val="16"/>
        </w:rPr>
        <w:t>, оставшихся без попечения родителей, а также формы заключения о результатах медицинского освидетельствования таких граждан»;</w:t>
      </w:r>
    </w:p>
    <w:p w:rsidR="0013323F" w:rsidRPr="0013323F" w:rsidRDefault="0013323F" w:rsidP="0013323F">
      <w:pPr>
        <w:pStyle w:val="af5"/>
        <w:rPr>
          <w:sz w:val="16"/>
          <w:szCs w:val="16"/>
        </w:rPr>
      </w:pPr>
      <w:r w:rsidRPr="0013323F">
        <w:rPr>
          <w:sz w:val="16"/>
          <w:szCs w:val="16"/>
        </w:rPr>
        <w:t>10) копия свидетельства о браке (если гражданин, выразивший желание стать опекуном, состоит в браке);</w:t>
      </w:r>
      <w:bookmarkStart w:id="18" w:name="P131"/>
      <w:bookmarkEnd w:id="18"/>
    </w:p>
    <w:p w:rsidR="0013323F" w:rsidRPr="0013323F" w:rsidRDefault="0013323F" w:rsidP="0013323F">
      <w:pPr>
        <w:pStyle w:val="af5"/>
        <w:rPr>
          <w:sz w:val="16"/>
          <w:szCs w:val="16"/>
        </w:rPr>
      </w:pPr>
      <w:r w:rsidRPr="0013323F">
        <w:rPr>
          <w:sz w:val="16"/>
          <w:szCs w:val="16"/>
        </w:rPr>
        <w:t>11) письменное согласие совершеннолетних членов семьи с учетом мнения детей, достигших 10-летнего возраста, проживающих совместно с гражданином, выразившим желание стать опекуном, на совместное проживание совершеннолетнего подопечного с опекуном (в случае принятия решения опекуном о совместном проживании совершеннолетнего подопечного с семьей опекуна);</w:t>
      </w:r>
      <w:bookmarkStart w:id="19" w:name="P132"/>
      <w:bookmarkEnd w:id="19"/>
    </w:p>
    <w:p w:rsidR="0013323F" w:rsidRPr="0013323F" w:rsidRDefault="0013323F" w:rsidP="0013323F">
      <w:pPr>
        <w:pStyle w:val="af5"/>
        <w:rPr>
          <w:sz w:val="16"/>
          <w:szCs w:val="16"/>
        </w:rPr>
      </w:pPr>
      <w:r w:rsidRPr="0013323F">
        <w:rPr>
          <w:sz w:val="16"/>
          <w:szCs w:val="16"/>
        </w:rPr>
        <w:t>12) справка о соответствии жилых помещений санитарным и техническим правилам и нормам, выдаваемая соответствующими уполномоченными органами;</w:t>
      </w:r>
      <w:bookmarkStart w:id="20" w:name="P133"/>
      <w:bookmarkEnd w:id="20"/>
    </w:p>
    <w:p w:rsidR="0013323F" w:rsidRPr="0013323F" w:rsidRDefault="0013323F" w:rsidP="0013323F">
      <w:pPr>
        <w:pStyle w:val="af5"/>
        <w:rPr>
          <w:sz w:val="16"/>
          <w:szCs w:val="16"/>
        </w:rPr>
      </w:pPr>
      <w:proofErr w:type="gramStart"/>
      <w:r w:rsidRPr="0013323F">
        <w:rPr>
          <w:sz w:val="16"/>
          <w:szCs w:val="16"/>
        </w:rPr>
        <w:t xml:space="preserve">13) документ о прохождении гражданином, выразившим желание стать опекуном, подготовки в порядке, установленном </w:t>
      </w:r>
      <w:hyperlink r:id="rId28" w:history="1">
        <w:r w:rsidRPr="0013323F">
          <w:rPr>
            <w:rStyle w:val="af4"/>
            <w:sz w:val="16"/>
            <w:szCs w:val="16"/>
          </w:rPr>
          <w:t>Правилами</w:t>
        </w:r>
      </w:hyperlink>
      <w:r w:rsidRPr="0013323F">
        <w:rPr>
          <w:sz w:val="16"/>
          <w:szCs w:val="16"/>
        </w:rPr>
        <w:t xml:space="preserve"> подбора, учета и подготовки граждан, выразивших желание стать опекунами или попечителями совершеннолетних недееспособных или не полностью дееспособных граждан, утвержденными постановлением Правительства Российской Федерации от 17 ноября 2010 года № 927 «Об отдельных вопросах осуществления опеки и попечительства в отношении совершеннолетних недееспособных или не полностью дееспособных граждан» (при</w:t>
      </w:r>
      <w:proofErr w:type="gramEnd"/>
      <w:r w:rsidRPr="0013323F">
        <w:rPr>
          <w:sz w:val="16"/>
          <w:szCs w:val="16"/>
        </w:rPr>
        <w:t xml:space="preserve"> </w:t>
      </w:r>
      <w:proofErr w:type="gramStart"/>
      <w:r w:rsidRPr="0013323F">
        <w:rPr>
          <w:sz w:val="16"/>
          <w:szCs w:val="16"/>
        </w:rPr>
        <w:t>наличии</w:t>
      </w:r>
      <w:proofErr w:type="gramEnd"/>
      <w:r w:rsidRPr="0013323F">
        <w:rPr>
          <w:sz w:val="16"/>
          <w:szCs w:val="16"/>
        </w:rPr>
        <w:t>);</w:t>
      </w:r>
      <w:bookmarkStart w:id="21" w:name="P134"/>
      <w:bookmarkEnd w:id="21"/>
    </w:p>
    <w:p w:rsidR="0013323F" w:rsidRPr="0013323F" w:rsidRDefault="0013323F" w:rsidP="0013323F">
      <w:pPr>
        <w:pStyle w:val="af5"/>
        <w:rPr>
          <w:sz w:val="16"/>
          <w:szCs w:val="16"/>
        </w:rPr>
      </w:pPr>
      <w:r w:rsidRPr="0013323F">
        <w:rPr>
          <w:sz w:val="16"/>
          <w:szCs w:val="16"/>
        </w:rPr>
        <w:t>14) автобиография.</w:t>
      </w:r>
    </w:p>
    <w:p w:rsidR="0013323F" w:rsidRPr="0013323F" w:rsidRDefault="0013323F" w:rsidP="0013323F">
      <w:pPr>
        <w:pStyle w:val="af5"/>
        <w:rPr>
          <w:sz w:val="16"/>
          <w:szCs w:val="16"/>
        </w:rPr>
      </w:pPr>
      <w:r w:rsidRPr="0013323F">
        <w:rPr>
          <w:sz w:val="16"/>
          <w:szCs w:val="16"/>
        </w:rPr>
        <w:t>10.1. В Перечень документов, необходимых для предоставления муниципальной услуги для заявителей, указанных в подпункте 2 подпункта 2 настоящего административного регламента, входят:</w:t>
      </w:r>
    </w:p>
    <w:p w:rsidR="0013323F" w:rsidRPr="0013323F" w:rsidRDefault="0013323F" w:rsidP="0013323F">
      <w:pPr>
        <w:pStyle w:val="af5"/>
        <w:rPr>
          <w:sz w:val="16"/>
          <w:szCs w:val="16"/>
        </w:rPr>
      </w:pPr>
      <w:proofErr w:type="gramStart"/>
      <w:r w:rsidRPr="0013323F">
        <w:rPr>
          <w:sz w:val="16"/>
          <w:szCs w:val="16"/>
        </w:rPr>
        <w:t xml:space="preserve">1) </w:t>
      </w:r>
      <w:hyperlink r:id="rId29" w:history="1">
        <w:r w:rsidRPr="0013323F">
          <w:rPr>
            <w:rStyle w:val="af4"/>
            <w:sz w:val="16"/>
            <w:szCs w:val="16"/>
          </w:rPr>
          <w:t>заявление</w:t>
        </w:r>
      </w:hyperlink>
      <w:r w:rsidRPr="0013323F">
        <w:rPr>
          <w:sz w:val="16"/>
          <w:szCs w:val="16"/>
        </w:rPr>
        <w:t xml:space="preserve"> о назначении опекуном (попечителем) по форме согласно приложению № 2 к Приказу Министерства здравоохранения и социального развития Российской Федерации от 8 августа 2011 </w:t>
      </w:r>
      <w:proofErr w:type="spellStart"/>
      <w:r w:rsidRPr="0013323F">
        <w:rPr>
          <w:sz w:val="16"/>
          <w:szCs w:val="16"/>
        </w:rPr>
        <w:t>года№</w:t>
      </w:r>
      <w:proofErr w:type="spellEnd"/>
      <w:r w:rsidRPr="0013323F">
        <w:rPr>
          <w:sz w:val="16"/>
          <w:szCs w:val="16"/>
        </w:rPr>
        <w:t xml:space="preserve"> 891н «О реализации пункта 17 Правил подбора, учета и подготовки граждан, выразивших желание стать опекунами или попечителями совершеннолетних недееспособных или не полностью дееспособных граждан, утвержденных </w:t>
      </w:r>
      <w:r w:rsidRPr="0013323F">
        <w:rPr>
          <w:sz w:val="16"/>
          <w:szCs w:val="16"/>
        </w:rPr>
        <w:lastRenderedPageBreak/>
        <w:t>Постановлением Правительства Российской Федерации от 17 ноября 2010 года № 927</w:t>
      </w:r>
      <w:proofErr w:type="gramEnd"/>
      <w:r w:rsidRPr="0013323F">
        <w:rPr>
          <w:sz w:val="16"/>
          <w:szCs w:val="16"/>
        </w:rPr>
        <w:t xml:space="preserve">», </w:t>
      </w:r>
      <w:proofErr w:type="gramStart"/>
      <w:r w:rsidRPr="0013323F">
        <w:rPr>
          <w:sz w:val="16"/>
          <w:szCs w:val="16"/>
        </w:rPr>
        <w:t>поданное</w:t>
      </w:r>
      <w:proofErr w:type="gramEnd"/>
      <w:r w:rsidRPr="0013323F">
        <w:rPr>
          <w:sz w:val="16"/>
          <w:szCs w:val="16"/>
        </w:rPr>
        <w:t xml:space="preserve"> в форме документа на бумажном носителе либо в форме электронного документа в соответствии с требованиями </w:t>
      </w:r>
      <w:hyperlink r:id="rId30" w:history="1">
        <w:r w:rsidRPr="0013323F">
          <w:rPr>
            <w:rStyle w:val="af4"/>
            <w:sz w:val="16"/>
            <w:szCs w:val="16"/>
          </w:rPr>
          <w:t>пункта 1</w:t>
        </w:r>
      </w:hyperlink>
      <w:r w:rsidRPr="0013323F">
        <w:rPr>
          <w:sz w:val="16"/>
          <w:szCs w:val="16"/>
        </w:rPr>
        <w:t>постановления Правительства Российской Федерации от 7 июля 2011 года    № 553 «О порядке оформления и представления заявлений и иных документов, необходимых для предоставления государственных и (или) муниципальных услуг, в форме электронных документов»;</w:t>
      </w:r>
    </w:p>
    <w:p w:rsidR="0013323F" w:rsidRPr="0013323F" w:rsidRDefault="0013323F" w:rsidP="0013323F">
      <w:pPr>
        <w:pStyle w:val="af5"/>
        <w:rPr>
          <w:sz w:val="16"/>
          <w:szCs w:val="16"/>
        </w:rPr>
      </w:pPr>
      <w:r w:rsidRPr="0013323F">
        <w:rPr>
          <w:sz w:val="16"/>
          <w:szCs w:val="16"/>
        </w:rPr>
        <w:t>2) копия документа, удостоверяющего личность заявителя или представителя заявителя;</w:t>
      </w:r>
    </w:p>
    <w:p w:rsidR="0013323F" w:rsidRPr="0013323F" w:rsidRDefault="0013323F" w:rsidP="0013323F">
      <w:pPr>
        <w:pStyle w:val="af5"/>
        <w:rPr>
          <w:sz w:val="16"/>
          <w:szCs w:val="16"/>
        </w:rPr>
      </w:pPr>
      <w:r w:rsidRPr="0013323F">
        <w:rPr>
          <w:sz w:val="16"/>
          <w:szCs w:val="16"/>
        </w:rPr>
        <w:t>3) доверенность или иной документ, подтверждающий право обращаться от имени заявителя (в случае обращения с заявлением представителя заявителя);</w:t>
      </w:r>
    </w:p>
    <w:p w:rsidR="0013323F" w:rsidRPr="0013323F" w:rsidRDefault="0013323F" w:rsidP="0013323F">
      <w:pPr>
        <w:pStyle w:val="af5"/>
        <w:rPr>
          <w:sz w:val="16"/>
          <w:szCs w:val="16"/>
        </w:rPr>
      </w:pPr>
      <w:r w:rsidRPr="0013323F">
        <w:rPr>
          <w:sz w:val="16"/>
          <w:szCs w:val="16"/>
        </w:rPr>
        <w:t>4) документы, подтверждающие родство с совершеннолетним недееспособным или не полностью дееспособным гражданином;</w:t>
      </w:r>
    </w:p>
    <w:p w:rsidR="0013323F" w:rsidRPr="0013323F" w:rsidRDefault="0013323F" w:rsidP="0013323F">
      <w:pPr>
        <w:pStyle w:val="af5"/>
        <w:rPr>
          <w:sz w:val="16"/>
          <w:szCs w:val="16"/>
        </w:rPr>
      </w:pPr>
      <w:proofErr w:type="gramStart"/>
      <w:r w:rsidRPr="0013323F">
        <w:rPr>
          <w:sz w:val="16"/>
          <w:szCs w:val="16"/>
        </w:rPr>
        <w:t xml:space="preserve">5) медицинское </w:t>
      </w:r>
      <w:hyperlink r:id="rId31" w:anchor="P643" w:history="1">
        <w:r w:rsidRPr="0013323F">
          <w:rPr>
            <w:rStyle w:val="af4"/>
            <w:sz w:val="16"/>
            <w:szCs w:val="16"/>
          </w:rPr>
          <w:t>заключение</w:t>
        </w:r>
      </w:hyperlink>
      <w:r w:rsidRPr="0013323F">
        <w:rPr>
          <w:sz w:val="16"/>
          <w:szCs w:val="16"/>
        </w:rPr>
        <w:t xml:space="preserve"> о состоянии здоровья по результатам освидетельствования гражданина, выразившего желание стать опекуном, выданное в порядке, установленном Министерством здравоохранения Российской Федерации, по форме согласно приложению № 2, к Приказу Министерства здравоохранения Российской Федерации от 18 июня 2014года № 290н «Об утверждении Порядка медицинского освидетельствования граждан, намеревающихся усыновить (удочерить), взять под опеку (попечительство), в приемную или патронатную семью детей-сирот и детей, оставшихся</w:t>
      </w:r>
      <w:proofErr w:type="gramEnd"/>
      <w:r w:rsidRPr="0013323F">
        <w:rPr>
          <w:sz w:val="16"/>
          <w:szCs w:val="16"/>
        </w:rPr>
        <w:t xml:space="preserve"> без попечения родителей, а также формы заключения о результатах медицинского освидетельствования таких граждан»;</w:t>
      </w:r>
    </w:p>
    <w:p w:rsidR="0013323F" w:rsidRPr="0013323F" w:rsidRDefault="0013323F" w:rsidP="0013323F">
      <w:pPr>
        <w:pStyle w:val="af5"/>
        <w:rPr>
          <w:sz w:val="16"/>
          <w:szCs w:val="16"/>
        </w:rPr>
      </w:pPr>
      <w:r w:rsidRPr="0013323F">
        <w:rPr>
          <w:sz w:val="16"/>
          <w:szCs w:val="16"/>
        </w:rPr>
        <w:t>6) копия свидетельства о браке (если заявитель состоит в браке).</w:t>
      </w:r>
    </w:p>
    <w:p w:rsidR="0013323F" w:rsidRPr="0013323F" w:rsidRDefault="0013323F" w:rsidP="0013323F">
      <w:pPr>
        <w:pStyle w:val="af5"/>
        <w:rPr>
          <w:sz w:val="16"/>
          <w:szCs w:val="16"/>
        </w:rPr>
      </w:pPr>
      <w:r w:rsidRPr="0013323F">
        <w:rPr>
          <w:sz w:val="16"/>
          <w:szCs w:val="16"/>
        </w:rPr>
        <w:t>Гражданин, выразивший желание стать опекуном (попечителем), при подаче заявления о назначении опекуном (попечителем) должен предъявить паспорт или иной документ, удостоверяющий личность.</w:t>
      </w:r>
    </w:p>
    <w:p w:rsidR="0013323F" w:rsidRPr="0013323F" w:rsidRDefault="0013323F" w:rsidP="0013323F">
      <w:pPr>
        <w:pStyle w:val="af5"/>
        <w:rPr>
          <w:sz w:val="16"/>
          <w:szCs w:val="16"/>
        </w:rPr>
      </w:pPr>
      <w:r w:rsidRPr="0013323F">
        <w:rPr>
          <w:sz w:val="16"/>
          <w:szCs w:val="16"/>
        </w:rPr>
        <w:t xml:space="preserve">Документы, предусмотренные </w:t>
      </w:r>
      <w:hyperlink r:id="rId32" w:anchor="P124" w:history="1">
        <w:r w:rsidRPr="0013323F">
          <w:rPr>
            <w:rStyle w:val="af4"/>
            <w:sz w:val="16"/>
            <w:szCs w:val="16"/>
          </w:rPr>
          <w:t xml:space="preserve">подпунктами </w:t>
        </w:r>
      </w:hyperlink>
      <w:r w:rsidRPr="0013323F">
        <w:rPr>
          <w:sz w:val="16"/>
          <w:szCs w:val="16"/>
        </w:rPr>
        <w:t>4-</w:t>
      </w:r>
      <w:hyperlink r:id="rId33" w:anchor="P127" w:history="1">
        <w:r w:rsidRPr="0013323F">
          <w:rPr>
            <w:rStyle w:val="af4"/>
            <w:sz w:val="16"/>
            <w:szCs w:val="16"/>
          </w:rPr>
          <w:t>5</w:t>
        </w:r>
      </w:hyperlink>
      <w:r w:rsidRPr="0013323F">
        <w:rPr>
          <w:sz w:val="16"/>
          <w:szCs w:val="16"/>
        </w:rPr>
        <w:t xml:space="preserve">, </w:t>
      </w:r>
      <w:hyperlink r:id="rId34" w:anchor="P132" w:history="1">
        <w:r w:rsidRPr="0013323F">
          <w:rPr>
            <w:rStyle w:val="af4"/>
            <w:sz w:val="16"/>
            <w:szCs w:val="16"/>
          </w:rPr>
          <w:t>12 пункта 10</w:t>
        </w:r>
      </w:hyperlink>
      <w:r w:rsidRPr="0013323F">
        <w:rPr>
          <w:sz w:val="16"/>
          <w:szCs w:val="16"/>
        </w:rPr>
        <w:t xml:space="preserve"> настоящего административного регламента, принимаются в течение года со дня их выдачи, документ, предусмотренный </w:t>
      </w:r>
      <w:hyperlink r:id="rId35" w:anchor="P129" w:history="1">
        <w:r w:rsidRPr="0013323F">
          <w:rPr>
            <w:rStyle w:val="af4"/>
            <w:sz w:val="16"/>
            <w:szCs w:val="16"/>
          </w:rPr>
          <w:t xml:space="preserve">подпунктом </w:t>
        </w:r>
      </w:hyperlink>
      <w:r w:rsidRPr="0013323F">
        <w:rPr>
          <w:sz w:val="16"/>
          <w:szCs w:val="16"/>
        </w:rPr>
        <w:t>9 пункта 10 и подпунктом 5 пункта 10.1 настоящего административного регламента - в течение трех месяцев со дня его выдачи.</w:t>
      </w:r>
    </w:p>
    <w:p w:rsidR="0013323F" w:rsidRPr="0013323F" w:rsidRDefault="0013323F" w:rsidP="0013323F">
      <w:pPr>
        <w:pStyle w:val="af5"/>
        <w:rPr>
          <w:sz w:val="16"/>
          <w:szCs w:val="16"/>
        </w:rPr>
      </w:pPr>
      <w:r w:rsidRPr="0013323F">
        <w:rPr>
          <w:sz w:val="16"/>
          <w:szCs w:val="16"/>
        </w:rPr>
        <w:t xml:space="preserve">Перечень документов, указанных в пунктах 10,10.1 настоящего административного регламента, является исчерпывающим, из них документы, указанные в </w:t>
      </w:r>
      <w:hyperlink r:id="rId36" w:anchor="P123" w:history="1">
        <w:r w:rsidRPr="0013323F">
          <w:rPr>
            <w:rStyle w:val="af4"/>
            <w:sz w:val="16"/>
            <w:szCs w:val="16"/>
          </w:rPr>
          <w:t>подпунктах 1</w:t>
        </w:r>
      </w:hyperlink>
      <w:r w:rsidRPr="0013323F">
        <w:rPr>
          <w:sz w:val="16"/>
          <w:szCs w:val="16"/>
        </w:rPr>
        <w:t>-</w:t>
      </w:r>
      <w:hyperlink r:id="rId37" w:anchor="P125" w:history="1">
        <w:r w:rsidRPr="0013323F">
          <w:rPr>
            <w:rStyle w:val="af4"/>
            <w:sz w:val="16"/>
            <w:szCs w:val="16"/>
          </w:rPr>
          <w:t>5</w:t>
        </w:r>
      </w:hyperlink>
      <w:r w:rsidRPr="0013323F">
        <w:rPr>
          <w:sz w:val="16"/>
          <w:szCs w:val="16"/>
        </w:rPr>
        <w:t xml:space="preserve">, </w:t>
      </w:r>
      <w:hyperlink r:id="rId38" w:anchor="P129" w:history="1">
        <w:r w:rsidRPr="0013323F">
          <w:rPr>
            <w:rStyle w:val="af4"/>
            <w:sz w:val="16"/>
            <w:szCs w:val="16"/>
          </w:rPr>
          <w:t>9</w:t>
        </w:r>
      </w:hyperlink>
      <w:r w:rsidRPr="0013323F">
        <w:rPr>
          <w:sz w:val="16"/>
          <w:szCs w:val="16"/>
        </w:rPr>
        <w:t>-</w:t>
      </w:r>
      <w:hyperlink r:id="rId39" w:anchor="P131" w:history="1">
        <w:r w:rsidRPr="0013323F">
          <w:rPr>
            <w:rStyle w:val="af4"/>
            <w:sz w:val="16"/>
            <w:szCs w:val="16"/>
          </w:rPr>
          <w:t>11</w:t>
        </w:r>
      </w:hyperlink>
      <w:r w:rsidRPr="0013323F">
        <w:rPr>
          <w:sz w:val="16"/>
          <w:szCs w:val="16"/>
        </w:rPr>
        <w:t xml:space="preserve">, </w:t>
      </w:r>
      <w:hyperlink r:id="rId40" w:anchor="P133" w:history="1">
        <w:r w:rsidRPr="0013323F">
          <w:rPr>
            <w:rStyle w:val="af4"/>
            <w:sz w:val="16"/>
            <w:szCs w:val="16"/>
          </w:rPr>
          <w:t>1</w:t>
        </w:r>
      </w:hyperlink>
      <w:r w:rsidRPr="0013323F">
        <w:rPr>
          <w:sz w:val="16"/>
          <w:szCs w:val="16"/>
        </w:rPr>
        <w:t xml:space="preserve">3, </w:t>
      </w:r>
      <w:hyperlink r:id="rId41" w:anchor="P134" w:history="1">
        <w:r w:rsidRPr="0013323F">
          <w:rPr>
            <w:rStyle w:val="af4"/>
            <w:sz w:val="16"/>
            <w:szCs w:val="16"/>
          </w:rPr>
          <w:t>1</w:t>
        </w:r>
      </w:hyperlink>
      <w:r w:rsidRPr="0013323F">
        <w:rPr>
          <w:sz w:val="16"/>
          <w:szCs w:val="16"/>
        </w:rPr>
        <w:t>4 пункта 10, подпунктах 1-6 пункта 10.1представляются заявителем самостоятельно.</w:t>
      </w:r>
    </w:p>
    <w:p w:rsidR="0013323F" w:rsidRPr="0013323F" w:rsidRDefault="0013323F" w:rsidP="0013323F">
      <w:pPr>
        <w:pStyle w:val="af5"/>
        <w:rPr>
          <w:sz w:val="16"/>
          <w:szCs w:val="16"/>
        </w:rPr>
      </w:pPr>
      <w:r w:rsidRPr="0013323F">
        <w:rPr>
          <w:sz w:val="16"/>
          <w:szCs w:val="16"/>
        </w:rPr>
        <w:t xml:space="preserve">Документы, указанные в </w:t>
      </w:r>
      <w:hyperlink r:id="rId42" w:anchor="P126" w:history="1">
        <w:r w:rsidRPr="0013323F">
          <w:rPr>
            <w:rStyle w:val="af4"/>
            <w:sz w:val="16"/>
            <w:szCs w:val="16"/>
          </w:rPr>
          <w:t xml:space="preserve">подпунктах </w:t>
        </w:r>
      </w:hyperlink>
      <w:r w:rsidRPr="0013323F">
        <w:rPr>
          <w:sz w:val="16"/>
          <w:szCs w:val="16"/>
        </w:rPr>
        <w:t>6-</w:t>
      </w:r>
      <w:hyperlink r:id="rId43" w:anchor="P128" w:history="1">
        <w:r w:rsidRPr="0013323F">
          <w:rPr>
            <w:rStyle w:val="af4"/>
            <w:sz w:val="16"/>
            <w:szCs w:val="16"/>
          </w:rPr>
          <w:t>8</w:t>
        </w:r>
      </w:hyperlink>
      <w:r w:rsidRPr="0013323F">
        <w:rPr>
          <w:sz w:val="16"/>
          <w:szCs w:val="16"/>
        </w:rPr>
        <w:t xml:space="preserve">, </w:t>
      </w:r>
      <w:hyperlink r:id="rId44" w:anchor="P132" w:history="1">
        <w:r w:rsidRPr="0013323F">
          <w:rPr>
            <w:rStyle w:val="af4"/>
            <w:sz w:val="16"/>
            <w:szCs w:val="16"/>
          </w:rPr>
          <w:t>1</w:t>
        </w:r>
      </w:hyperlink>
      <w:r w:rsidRPr="0013323F">
        <w:rPr>
          <w:sz w:val="16"/>
          <w:szCs w:val="16"/>
        </w:rPr>
        <w:t>2 пункта 10 настоящего административного регламента запрашиваются органами опеки и попечительства самостоятельно, посредством межведомственного взаимодействия.</w:t>
      </w:r>
    </w:p>
    <w:p w:rsidR="0013323F" w:rsidRPr="0013323F" w:rsidRDefault="0013323F" w:rsidP="0013323F">
      <w:pPr>
        <w:pStyle w:val="af5"/>
        <w:rPr>
          <w:sz w:val="16"/>
          <w:szCs w:val="16"/>
        </w:rPr>
      </w:pPr>
      <w:r w:rsidRPr="0013323F">
        <w:rPr>
          <w:sz w:val="16"/>
          <w:szCs w:val="16"/>
        </w:rPr>
        <w:t xml:space="preserve">Заявитель вправе самостоятельно представить в органы опеки и попечительства документы, указанные в </w:t>
      </w:r>
      <w:hyperlink r:id="rId45" w:anchor="P126" w:history="1">
        <w:r w:rsidRPr="0013323F">
          <w:rPr>
            <w:rStyle w:val="af4"/>
            <w:sz w:val="16"/>
            <w:szCs w:val="16"/>
          </w:rPr>
          <w:t xml:space="preserve">подпунктах </w:t>
        </w:r>
      </w:hyperlink>
      <w:r w:rsidRPr="0013323F">
        <w:rPr>
          <w:sz w:val="16"/>
          <w:szCs w:val="16"/>
        </w:rPr>
        <w:t>6-</w:t>
      </w:r>
      <w:hyperlink r:id="rId46" w:anchor="P128" w:history="1">
        <w:r w:rsidRPr="0013323F">
          <w:rPr>
            <w:rStyle w:val="af4"/>
            <w:sz w:val="16"/>
            <w:szCs w:val="16"/>
          </w:rPr>
          <w:t>8</w:t>
        </w:r>
      </w:hyperlink>
      <w:r w:rsidRPr="0013323F">
        <w:rPr>
          <w:sz w:val="16"/>
          <w:szCs w:val="16"/>
        </w:rPr>
        <w:t xml:space="preserve">, </w:t>
      </w:r>
      <w:hyperlink r:id="rId47" w:anchor="P132" w:history="1">
        <w:r w:rsidRPr="0013323F">
          <w:rPr>
            <w:rStyle w:val="af4"/>
            <w:sz w:val="16"/>
            <w:szCs w:val="16"/>
          </w:rPr>
          <w:t>1</w:t>
        </w:r>
      </w:hyperlink>
      <w:r w:rsidRPr="0013323F">
        <w:rPr>
          <w:sz w:val="16"/>
          <w:szCs w:val="16"/>
        </w:rPr>
        <w:t>2 пункта 10, имеющиеся в распоряжении государственных органов, органов местного самоуправления и иных организаций.</w:t>
      </w:r>
    </w:p>
    <w:p w:rsidR="0013323F" w:rsidRPr="0013323F" w:rsidRDefault="0013323F" w:rsidP="0013323F">
      <w:pPr>
        <w:pStyle w:val="af5"/>
        <w:rPr>
          <w:color w:val="000000"/>
          <w:sz w:val="16"/>
          <w:szCs w:val="16"/>
        </w:rPr>
      </w:pPr>
      <w:r w:rsidRPr="0013323F">
        <w:rPr>
          <w:sz w:val="16"/>
          <w:szCs w:val="16"/>
        </w:rPr>
        <w:t>При предоставлении муниципальной услуги органу опеки и попечительства запрещается требовать от заявителя:</w:t>
      </w:r>
    </w:p>
    <w:p w:rsidR="0013323F" w:rsidRPr="0013323F" w:rsidRDefault="0013323F" w:rsidP="0013323F">
      <w:pPr>
        <w:pStyle w:val="afc"/>
        <w:autoSpaceDE w:val="0"/>
        <w:spacing w:after="0"/>
        <w:ind w:left="0" w:firstLine="709"/>
        <w:jc w:val="both"/>
        <w:rPr>
          <w:rFonts w:cs="Times New Roman"/>
          <w:color w:val="000000"/>
          <w:sz w:val="16"/>
          <w:szCs w:val="16"/>
        </w:rPr>
      </w:pPr>
      <w:r w:rsidRPr="0013323F">
        <w:rPr>
          <w:rFonts w:cs="Times New Roman"/>
          <w:color w:val="000000"/>
          <w:sz w:val="16"/>
          <w:szCs w:val="16"/>
        </w:rPr>
        <w:t>Представления документов и информации или осуществления действий, представление или осуществление которых не предусмотрено нормативными правовыми актами, регулирующими отношения, возникающие в связи с предоставлением муниципальной услуги за исключением получения услуг, включенных в Перечень услуг, которые являются необходимыми и обязательными;</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color w:val="000000"/>
          <w:sz w:val="16"/>
          <w:szCs w:val="16"/>
        </w:rPr>
        <w:t xml:space="preserve">представления документов и информации, которые </w:t>
      </w:r>
      <w:r w:rsidRPr="0013323F">
        <w:rPr>
          <w:rFonts w:ascii="Times New Roman" w:hAnsi="Times New Roman" w:cs="Times New Roman"/>
          <w:sz w:val="16"/>
          <w:szCs w:val="16"/>
        </w:rPr>
        <w:t>находятся в распоряжении органов, предоставляющих государственную услугу, иных государственных органов, органов местного самоуправления, и организаций, в соответствии с нормативными правовыми актами Российской Федерации, нормативными правовыми актами субъектов Российской Федерации и муниципальными правовыми актами;</w:t>
      </w:r>
    </w:p>
    <w:p w:rsidR="0013323F" w:rsidRPr="0013323F" w:rsidRDefault="0013323F" w:rsidP="0013323F">
      <w:pPr>
        <w:pStyle w:val="ConsPlusNormal"/>
        <w:ind w:firstLine="540"/>
        <w:jc w:val="both"/>
        <w:rPr>
          <w:rFonts w:ascii="Times New Roman" w:hAnsi="Times New Roman" w:cs="Times New Roman"/>
          <w:sz w:val="16"/>
          <w:szCs w:val="16"/>
        </w:rPr>
      </w:pPr>
      <w:r w:rsidRPr="0013323F">
        <w:rPr>
          <w:rFonts w:ascii="Times New Roman" w:hAnsi="Times New Roman" w:cs="Times New Roman"/>
          <w:sz w:val="16"/>
          <w:szCs w:val="16"/>
        </w:rPr>
        <w:t>осуществления действий, в том числе согласований, необходимых для получения государственных и муниципальных услуг и связанных с обращением в иные государственные органы, органы местного самоуправления, организации, за исключением получения услуг и получения документов и информации, предоставляемых в результате предоставления таких услуг, включенных в Перечень необходимых и обязательных услуг.</w:t>
      </w:r>
    </w:p>
    <w:p w:rsidR="0013323F" w:rsidRPr="0013323F" w:rsidRDefault="0013323F" w:rsidP="0013323F">
      <w:pPr>
        <w:pStyle w:val="afc"/>
        <w:spacing w:after="0"/>
        <w:ind w:left="0" w:firstLine="709"/>
        <w:jc w:val="both"/>
        <w:rPr>
          <w:rFonts w:cs="Times New Roman"/>
          <w:sz w:val="16"/>
          <w:szCs w:val="16"/>
        </w:rPr>
      </w:pPr>
      <w:r w:rsidRPr="0013323F">
        <w:rPr>
          <w:rFonts w:cs="Times New Roman"/>
          <w:sz w:val="16"/>
          <w:szCs w:val="16"/>
        </w:rPr>
        <w:t>11. Документы, предоставляемые заявителем, должны соответствовать следующим требованиям:</w:t>
      </w:r>
    </w:p>
    <w:p w:rsidR="0013323F" w:rsidRPr="0013323F" w:rsidRDefault="0013323F" w:rsidP="0013323F">
      <w:pPr>
        <w:pStyle w:val="ConsPlusNormal"/>
        <w:widowControl/>
        <w:ind w:firstLine="709"/>
        <w:jc w:val="both"/>
        <w:rPr>
          <w:rFonts w:ascii="Times New Roman" w:hAnsi="Times New Roman" w:cs="Times New Roman"/>
          <w:sz w:val="16"/>
          <w:szCs w:val="16"/>
        </w:rPr>
      </w:pPr>
      <w:r w:rsidRPr="0013323F">
        <w:rPr>
          <w:rFonts w:ascii="Times New Roman" w:hAnsi="Times New Roman" w:cs="Times New Roman"/>
          <w:sz w:val="16"/>
          <w:szCs w:val="16"/>
        </w:rPr>
        <w:t xml:space="preserve">тексты документов должны быть написаны разборчиво; </w:t>
      </w:r>
    </w:p>
    <w:p w:rsidR="0013323F" w:rsidRPr="0013323F" w:rsidRDefault="0013323F" w:rsidP="0013323F">
      <w:pPr>
        <w:pStyle w:val="ConsPlusNormal"/>
        <w:widowControl/>
        <w:ind w:firstLine="709"/>
        <w:jc w:val="both"/>
        <w:rPr>
          <w:rFonts w:ascii="Times New Roman" w:hAnsi="Times New Roman" w:cs="Times New Roman"/>
          <w:sz w:val="16"/>
          <w:szCs w:val="16"/>
        </w:rPr>
      </w:pPr>
      <w:r w:rsidRPr="0013323F">
        <w:rPr>
          <w:rFonts w:ascii="Times New Roman" w:hAnsi="Times New Roman" w:cs="Times New Roman"/>
          <w:sz w:val="16"/>
          <w:szCs w:val="16"/>
        </w:rPr>
        <w:t>фамилия, имя и отчество (при наличии) заявителя, его адрес места жительства, телефон (если есть) должны быть написаны полностью;</w:t>
      </w:r>
    </w:p>
    <w:p w:rsidR="0013323F" w:rsidRPr="0013323F" w:rsidRDefault="0013323F" w:rsidP="0013323F">
      <w:pPr>
        <w:pStyle w:val="ConsPlusNormal"/>
        <w:widowControl/>
        <w:ind w:firstLine="709"/>
        <w:jc w:val="both"/>
        <w:rPr>
          <w:rFonts w:ascii="Times New Roman" w:hAnsi="Times New Roman" w:cs="Times New Roman"/>
          <w:sz w:val="16"/>
          <w:szCs w:val="16"/>
        </w:rPr>
      </w:pPr>
      <w:r w:rsidRPr="0013323F">
        <w:rPr>
          <w:rFonts w:ascii="Times New Roman" w:hAnsi="Times New Roman" w:cs="Times New Roman"/>
          <w:sz w:val="16"/>
          <w:szCs w:val="16"/>
        </w:rPr>
        <w:t>документы не должны содержать подчисток, приписок, зачеркнутых слов и иных неоговоренных исправлений;</w:t>
      </w:r>
    </w:p>
    <w:p w:rsidR="0013323F" w:rsidRPr="0013323F" w:rsidRDefault="0013323F" w:rsidP="0013323F">
      <w:pPr>
        <w:pStyle w:val="ConsPlusNormal"/>
        <w:widowControl/>
        <w:ind w:firstLine="709"/>
        <w:jc w:val="both"/>
        <w:rPr>
          <w:rFonts w:ascii="Times New Roman" w:hAnsi="Times New Roman" w:cs="Times New Roman"/>
          <w:sz w:val="16"/>
          <w:szCs w:val="16"/>
        </w:rPr>
      </w:pPr>
      <w:r w:rsidRPr="0013323F">
        <w:rPr>
          <w:rFonts w:ascii="Times New Roman" w:hAnsi="Times New Roman" w:cs="Times New Roman"/>
          <w:sz w:val="16"/>
          <w:szCs w:val="16"/>
        </w:rPr>
        <w:t>документы не должны быть исполнены карандашом;</w:t>
      </w:r>
    </w:p>
    <w:p w:rsidR="0013323F" w:rsidRPr="0013323F" w:rsidRDefault="0013323F" w:rsidP="0013323F">
      <w:pPr>
        <w:pStyle w:val="ConsPlusNormal"/>
        <w:widowControl/>
        <w:ind w:firstLine="709"/>
        <w:jc w:val="both"/>
        <w:rPr>
          <w:rFonts w:ascii="Times New Roman" w:hAnsi="Times New Roman" w:cs="Times New Roman"/>
          <w:sz w:val="16"/>
          <w:szCs w:val="16"/>
        </w:rPr>
      </w:pPr>
      <w:r w:rsidRPr="0013323F">
        <w:rPr>
          <w:rFonts w:ascii="Times New Roman" w:hAnsi="Times New Roman" w:cs="Times New Roman"/>
          <w:sz w:val="16"/>
          <w:szCs w:val="16"/>
        </w:rPr>
        <w:t>документы не должны иметь серьезных повреждений, наличие которых допускает неоднозначность их толкования.</w:t>
      </w:r>
    </w:p>
    <w:p w:rsidR="0013323F" w:rsidRPr="0013323F" w:rsidRDefault="0013323F" w:rsidP="0013323F">
      <w:pPr>
        <w:pStyle w:val="afc"/>
        <w:spacing w:after="0"/>
        <w:ind w:left="0" w:firstLine="709"/>
        <w:jc w:val="both"/>
        <w:rPr>
          <w:rFonts w:cs="Times New Roman"/>
          <w:sz w:val="16"/>
          <w:szCs w:val="16"/>
        </w:rPr>
      </w:pPr>
      <w:r w:rsidRPr="0013323F">
        <w:rPr>
          <w:rFonts w:cs="Times New Roman"/>
          <w:sz w:val="16"/>
          <w:szCs w:val="16"/>
        </w:rPr>
        <w:t xml:space="preserve">Документы, необходимые для получения муниципальной услуги, могут быть предоставлены как в подлинниках, так и в копиях, заверенных выдавшей документы организацией (органом, учреждением) или нотариально удостоверены (в случаях, прямо предусмотренных законодательством Российской Федерации). </w:t>
      </w:r>
    </w:p>
    <w:p w:rsidR="0013323F" w:rsidRPr="0013323F" w:rsidRDefault="0013323F" w:rsidP="0013323F">
      <w:pPr>
        <w:pStyle w:val="afc"/>
        <w:spacing w:after="0"/>
        <w:ind w:left="0" w:firstLine="709"/>
        <w:jc w:val="both"/>
        <w:rPr>
          <w:rFonts w:cs="Times New Roman"/>
          <w:sz w:val="16"/>
          <w:szCs w:val="16"/>
        </w:rPr>
      </w:pPr>
      <w:r w:rsidRPr="0013323F">
        <w:rPr>
          <w:rFonts w:cs="Times New Roman"/>
          <w:sz w:val="16"/>
          <w:szCs w:val="16"/>
        </w:rPr>
        <w:t>Копии предоставленных документов заверяются специалистом сектора по опеке и попечительству администрации Островского муниципального района на основании предоставленного подлинника этого документа.</w:t>
      </w:r>
    </w:p>
    <w:p w:rsidR="0013323F" w:rsidRPr="0013323F" w:rsidRDefault="0013323F" w:rsidP="0013323F">
      <w:pPr>
        <w:jc w:val="both"/>
        <w:rPr>
          <w:sz w:val="16"/>
          <w:szCs w:val="16"/>
        </w:rPr>
      </w:pPr>
      <w:r w:rsidRPr="0013323F">
        <w:rPr>
          <w:sz w:val="16"/>
          <w:szCs w:val="16"/>
        </w:rPr>
        <w:t>Заявитель может подать заявление о получении муниципальной услуги в электронном виде с использованием региональной информационной системы «Единый портал Костромской области» (при наличии технической возможности).</w:t>
      </w:r>
    </w:p>
    <w:p w:rsidR="0013323F" w:rsidRPr="0013323F" w:rsidRDefault="0013323F" w:rsidP="0013323F">
      <w:pPr>
        <w:pStyle w:val="af5"/>
        <w:rPr>
          <w:sz w:val="16"/>
          <w:szCs w:val="16"/>
        </w:rPr>
      </w:pPr>
      <w:proofErr w:type="gramStart"/>
      <w:r w:rsidRPr="0013323F">
        <w:rPr>
          <w:sz w:val="16"/>
          <w:szCs w:val="16"/>
        </w:rPr>
        <w:t xml:space="preserve">В соответствии со </w:t>
      </w:r>
      <w:hyperlink r:id="rId48" w:history="1">
        <w:r w:rsidRPr="0013323F">
          <w:rPr>
            <w:rStyle w:val="af4"/>
            <w:sz w:val="16"/>
            <w:szCs w:val="16"/>
          </w:rPr>
          <w:t>статьей 6</w:t>
        </w:r>
      </w:hyperlink>
      <w:r w:rsidRPr="0013323F">
        <w:rPr>
          <w:sz w:val="16"/>
          <w:szCs w:val="16"/>
        </w:rPr>
        <w:t xml:space="preserve"> Федерального закона от 6 апреля 2011 года № 63-ФЗ «Об электронной подписи» информация в электронной форме, подписанная квалифицированной электронной подписью, признается электронным документом, равнозначным документу на бумажном носителе, подписанному собственноручной подписью, кроме случая, если федеральными законами или принимаемыми в соответствии с ними нормативными правовыми актами установлено требование о необходимости составления документа исключительно на бумажном носителе.</w:t>
      </w:r>
      <w:proofErr w:type="gramEnd"/>
    </w:p>
    <w:p w:rsidR="0013323F" w:rsidRPr="0013323F" w:rsidRDefault="0013323F" w:rsidP="0013323F">
      <w:pPr>
        <w:jc w:val="both"/>
        <w:rPr>
          <w:sz w:val="16"/>
          <w:szCs w:val="16"/>
        </w:rPr>
      </w:pPr>
      <w:r w:rsidRPr="0013323F">
        <w:rPr>
          <w:sz w:val="16"/>
          <w:szCs w:val="16"/>
        </w:rPr>
        <w:t>Заявление и необходимые для получения муниципальной услуги документы, предусмотренные пунктами 10,10.1 настоящего административного регламента, предоставленные заявителем в электронной форме, удостоверяются электронной подписью:</w:t>
      </w:r>
    </w:p>
    <w:p w:rsidR="0013323F" w:rsidRPr="0013323F" w:rsidRDefault="0013323F" w:rsidP="0013323F">
      <w:pPr>
        <w:jc w:val="both"/>
        <w:rPr>
          <w:sz w:val="16"/>
          <w:szCs w:val="16"/>
        </w:rPr>
      </w:pPr>
      <w:r w:rsidRPr="0013323F">
        <w:rPr>
          <w:sz w:val="16"/>
          <w:szCs w:val="16"/>
        </w:rPr>
        <w:t xml:space="preserve">1) заявление удостоверяется </w:t>
      </w:r>
      <w:r w:rsidRPr="0013323F">
        <w:rPr>
          <w:iCs/>
          <w:sz w:val="16"/>
          <w:szCs w:val="16"/>
        </w:rPr>
        <w:t>простой электронной подписью</w:t>
      </w:r>
      <w:r w:rsidRPr="0013323F">
        <w:rPr>
          <w:sz w:val="16"/>
          <w:szCs w:val="16"/>
        </w:rPr>
        <w:t xml:space="preserve"> заявителя;</w:t>
      </w:r>
    </w:p>
    <w:p w:rsidR="0013323F" w:rsidRPr="0013323F" w:rsidRDefault="0013323F" w:rsidP="0013323F">
      <w:pPr>
        <w:jc w:val="both"/>
        <w:rPr>
          <w:iCs/>
          <w:sz w:val="16"/>
          <w:szCs w:val="16"/>
        </w:rPr>
      </w:pPr>
      <w:r w:rsidRPr="0013323F">
        <w:rPr>
          <w:sz w:val="16"/>
          <w:szCs w:val="16"/>
        </w:rPr>
        <w:t xml:space="preserve">2) доверенность, подтверждающая правомочие на обращение за получением муниципальной услуги, выданная организацией, удостоверяется </w:t>
      </w:r>
      <w:r w:rsidRPr="0013323F">
        <w:rPr>
          <w:iCs/>
          <w:sz w:val="16"/>
          <w:szCs w:val="16"/>
        </w:rPr>
        <w:t>усиленной квалифицированной электронной подписью</w:t>
      </w:r>
      <w:r w:rsidRPr="0013323F">
        <w:rPr>
          <w:sz w:val="16"/>
          <w:szCs w:val="16"/>
        </w:rPr>
        <w:t xml:space="preserve"> правомочного должностного лица организации, а доверенность, выданная физическим лицом, - </w:t>
      </w:r>
      <w:r w:rsidRPr="0013323F">
        <w:rPr>
          <w:iCs/>
          <w:sz w:val="16"/>
          <w:szCs w:val="16"/>
        </w:rPr>
        <w:t xml:space="preserve">усиленной квалифицированной электронной подписью </w:t>
      </w:r>
      <w:r w:rsidRPr="0013323F">
        <w:rPr>
          <w:sz w:val="16"/>
          <w:szCs w:val="16"/>
        </w:rPr>
        <w:t>нотариуса</w:t>
      </w:r>
      <w:r w:rsidRPr="0013323F">
        <w:rPr>
          <w:iCs/>
          <w:sz w:val="16"/>
          <w:szCs w:val="16"/>
        </w:rPr>
        <w:t>;</w:t>
      </w:r>
    </w:p>
    <w:p w:rsidR="0013323F" w:rsidRPr="0013323F" w:rsidRDefault="0013323F" w:rsidP="0013323F">
      <w:pPr>
        <w:jc w:val="both"/>
        <w:rPr>
          <w:sz w:val="16"/>
          <w:szCs w:val="16"/>
        </w:rPr>
      </w:pPr>
      <w:r w:rsidRPr="0013323F">
        <w:rPr>
          <w:iCs/>
          <w:sz w:val="16"/>
          <w:szCs w:val="16"/>
        </w:rPr>
        <w:t xml:space="preserve">3) иные документы, прилагаемые к заявлению в форме электронных образов бумажных документов (сканированных копий), удостоверяются электронной подписью </w:t>
      </w:r>
      <w:r w:rsidRPr="0013323F">
        <w:rPr>
          <w:sz w:val="16"/>
          <w:szCs w:val="16"/>
        </w:rPr>
        <w:t>в соответствии с требованиями постановления Правительства Российской Федерации от 25 июня 2012 года № 634 «О видах электронной подписи, использование которых допускается при обращении за получением государственных и муниципальных услуг».</w:t>
      </w:r>
    </w:p>
    <w:p w:rsidR="0013323F" w:rsidRPr="0013323F" w:rsidRDefault="0013323F" w:rsidP="0013323F">
      <w:pPr>
        <w:jc w:val="both"/>
        <w:rPr>
          <w:sz w:val="16"/>
          <w:szCs w:val="16"/>
        </w:rPr>
      </w:pPr>
      <w:r w:rsidRPr="0013323F">
        <w:rPr>
          <w:sz w:val="16"/>
          <w:szCs w:val="16"/>
        </w:rPr>
        <w:t>Если направленные документы подписаны усиленной квалифицированной электронной подписью в соответствии с требованиями законодательства, предоставление оригиналов и сверка с электронными версиями документов не требуется. В ином случае заявитель предоставляет оригиналы документов в органы опеки и попечительства для сверки с электронными версиями документов после получения уведомления о принятии заявления к рассмотрению.</w:t>
      </w:r>
    </w:p>
    <w:p w:rsidR="0013323F" w:rsidRPr="0013323F" w:rsidRDefault="0013323F" w:rsidP="0013323F">
      <w:pPr>
        <w:ind w:firstLine="851"/>
        <w:jc w:val="both"/>
        <w:rPr>
          <w:sz w:val="16"/>
          <w:szCs w:val="16"/>
        </w:rPr>
      </w:pPr>
      <w:r w:rsidRPr="0013323F">
        <w:rPr>
          <w:sz w:val="16"/>
          <w:szCs w:val="16"/>
        </w:rPr>
        <w:t>Для получения сертификата усиленной квалифицированной электронной подписи заявитель должен обратиться в удостоверяющий центр, включенный в Перечень уполномоченных удостоверяющих центров единой системы удостоверяющих центров, сформированный Министерством связи и массовых коммуникаций Российской Федерации.</w:t>
      </w:r>
    </w:p>
    <w:p w:rsidR="0013323F" w:rsidRPr="0013323F" w:rsidRDefault="0013323F" w:rsidP="0013323F">
      <w:pPr>
        <w:pStyle w:val="afc"/>
        <w:spacing w:after="0"/>
        <w:ind w:left="0" w:firstLine="851"/>
        <w:jc w:val="both"/>
        <w:rPr>
          <w:rFonts w:cs="Times New Roman"/>
          <w:sz w:val="16"/>
          <w:szCs w:val="16"/>
        </w:rPr>
      </w:pPr>
      <w:r w:rsidRPr="0013323F">
        <w:rPr>
          <w:rFonts w:cs="Times New Roman"/>
          <w:sz w:val="16"/>
          <w:szCs w:val="16"/>
        </w:rPr>
        <w:t>12. В перечень необходимых и обязательных услуг для предоставления муниципальной услуги для заявителей, указанных в подпункте 1 подпункта 2 настоящего административного регламента, входят:</w:t>
      </w:r>
    </w:p>
    <w:p w:rsidR="0013323F" w:rsidRPr="0013323F" w:rsidRDefault="0013323F" w:rsidP="0013323F">
      <w:pPr>
        <w:ind w:firstLine="851"/>
        <w:jc w:val="both"/>
        <w:rPr>
          <w:sz w:val="16"/>
          <w:szCs w:val="16"/>
        </w:rPr>
      </w:pPr>
      <w:r w:rsidRPr="0013323F">
        <w:rPr>
          <w:sz w:val="16"/>
          <w:szCs w:val="16"/>
        </w:rPr>
        <w:t xml:space="preserve">1) выдача справки с места работы с указанием должности и размера средней заработной платы </w:t>
      </w:r>
      <w:proofErr w:type="gramStart"/>
      <w:r w:rsidRPr="0013323F">
        <w:rPr>
          <w:sz w:val="16"/>
          <w:szCs w:val="16"/>
        </w:rPr>
        <w:t>за</w:t>
      </w:r>
      <w:proofErr w:type="gramEnd"/>
      <w:r w:rsidRPr="0013323F">
        <w:rPr>
          <w:sz w:val="16"/>
          <w:szCs w:val="16"/>
        </w:rPr>
        <w:t xml:space="preserve"> последние 12 месяцев;</w:t>
      </w:r>
    </w:p>
    <w:p w:rsidR="0013323F" w:rsidRPr="0013323F" w:rsidRDefault="0013323F" w:rsidP="0013323F">
      <w:pPr>
        <w:ind w:firstLine="851"/>
        <w:jc w:val="both"/>
        <w:rPr>
          <w:sz w:val="16"/>
          <w:szCs w:val="16"/>
        </w:rPr>
      </w:pPr>
      <w:r w:rsidRPr="0013323F">
        <w:rPr>
          <w:sz w:val="16"/>
          <w:szCs w:val="16"/>
        </w:rPr>
        <w:t xml:space="preserve">2) выдача медицинского </w:t>
      </w:r>
      <w:hyperlink r:id="rId49" w:history="1">
        <w:r w:rsidRPr="0013323F">
          <w:rPr>
            <w:rStyle w:val="af4"/>
            <w:sz w:val="16"/>
            <w:szCs w:val="16"/>
          </w:rPr>
          <w:t>заключения</w:t>
        </w:r>
      </w:hyperlink>
      <w:r w:rsidRPr="0013323F">
        <w:rPr>
          <w:sz w:val="16"/>
          <w:szCs w:val="16"/>
        </w:rPr>
        <w:t xml:space="preserve"> о состоянии здоровья по результатам освидетельствования заявителя.</w:t>
      </w:r>
    </w:p>
    <w:p w:rsidR="0013323F" w:rsidRPr="0013323F" w:rsidRDefault="0013323F" w:rsidP="0013323F">
      <w:pPr>
        <w:ind w:firstLine="851"/>
        <w:jc w:val="both"/>
        <w:rPr>
          <w:sz w:val="16"/>
          <w:szCs w:val="16"/>
        </w:rPr>
      </w:pPr>
      <w:r w:rsidRPr="0013323F">
        <w:rPr>
          <w:sz w:val="16"/>
          <w:szCs w:val="16"/>
        </w:rPr>
        <w:t xml:space="preserve">В перечень необходимых и обязательных услуг для заявителей, указанных в подпункте 2 подпункта 2 настоящего административного регламента входит выдача медицинского </w:t>
      </w:r>
      <w:hyperlink r:id="rId50" w:history="1">
        <w:r w:rsidRPr="0013323F">
          <w:rPr>
            <w:rStyle w:val="af4"/>
            <w:sz w:val="16"/>
            <w:szCs w:val="16"/>
          </w:rPr>
          <w:t>заключения</w:t>
        </w:r>
      </w:hyperlink>
      <w:r w:rsidRPr="0013323F">
        <w:rPr>
          <w:sz w:val="16"/>
          <w:szCs w:val="16"/>
        </w:rPr>
        <w:t xml:space="preserve"> о состоянии здоровья по результатам освидетельствования заявителя.</w:t>
      </w:r>
    </w:p>
    <w:p w:rsidR="0013323F" w:rsidRPr="0013323F" w:rsidRDefault="0013323F" w:rsidP="0013323F">
      <w:pPr>
        <w:jc w:val="both"/>
        <w:rPr>
          <w:sz w:val="16"/>
          <w:szCs w:val="16"/>
        </w:rPr>
      </w:pPr>
      <w:r w:rsidRPr="0013323F">
        <w:rPr>
          <w:sz w:val="16"/>
          <w:szCs w:val="16"/>
        </w:rPr>
        <w:t>13. Необходимая и обязательная услуга для заявителей, указанных в подпункте 1 подпункта 2 настоящего административного регламента:</w:t>
      </w:r>
    </w:p>
    <w:p w:rsidR="0013323F" w:rsidRPr="0013323F" w:rsidRDefault="0013323F" w:rsidP="0013323F">
      <w:pPr>
        <w:pStyle w:val="af5"/>
        <w:widowControl/>
        <w:numPr>
          <w:ilvl w:val="0"/>
          <w:numId w:val="23"/>
        </w:numPr>
        <w:autoSpaceDE/>
        <w:ind w:left="0" w:firstLine="709"/>
        <w:jc w:val="both"/>
        <w:rPr>
          <w:sz w:val="16"/>
          <w:szCs w:val="16"/>
        </w:rPr>
      </w:pPr>
      <w:r w:rsidRPr="0013323F">
        <w:rPr>
          <w:sz w:val="16"/>
          <w:szCs w:val="16"/>
        </w:rPr>
        <w:t>подготовка справки с места работы заявителя с указанием должности и размера средней заработной платы за последние 12 месяцев предоставляется учреждениями, организациями, предприятиями по месту работы заявителя бесплатно;</w:t>
      </w:r>
    </w:p>
    <w:p w:rsidR="0013323F" w:rsidRPr="0013323F" w:rsidRDefault="0013323F" w:rsidP="0013323F">
      <w:pPr>
        <w:jc w:val="both"/>
        <w:rPr>
          <w:sz w:val="16"/>
          <w:szCs w:val="16"/>
        </w:rPr>
      </w:pPr>
      <w:r w:rsidRPr="0013323F">
        <w:rPr>
          <w:sz w:val="16"/>
          <w:szCs w:val="16"/>
        </w:rPr>
        <w:t>2) проведение медицинского освидетельствования с выдачей заключения предоставляется медицинскими организациями либо иными организациями, осуществляющими медицинскую деятельность, оказывающими первичную медико-санитарную помощь, независимо от организационно-правовой формы при наличии лицензии на осуществление медицинской деятельности, предусматривающей работы (услуги) по медицинскому освидетельствованию кандидатов в опекуны, бесплатно.</w:t>
      </w:r>
    </w:p>
    <w:p w:rsidR="0013323F" w:rsidRPr="0013323F" w:rsidRDefault="0013323F" w:rsidP="0013323F">
      <w:pPr>
        <w:jc w:val="both"/>
        <w:rPr>
          <w:sz w:val="16"/>
          <w:szCs w:val="16"/>
        </w:rPr>
      </w:pPr>
      <w:proofErr w:type="gramStart"/>
      <w:r w:rsidRPr="0013323F">
        <w:rPr>
          <w:sz w:val="16"/>
          <w:szCs w:val="16"/>
        </w:rPr>
        <w:t xml:space="preserve">Необходимая и обязательная услуга для заявителей, указанных в подпункте 2 подпункта 2 настоящего административного регламента: проведение </w:t>
      </w:r>
      <w:r w:rsidRPr="0013323F">
        <w:rPr>
          <w:sz w:val="16"/>
          <w:szCs w:val="16"/>
        </w:rPr>
        <w:lastRenderedPageBreak/>
        <w:t>медицинского освидетельствования с выдачей заключения предоставляется медицинскими организациями либо иными организациями, осуществляющими медицинскую деятельность, оказывающими первичную медико-санитарную помощь, независимо от организационно-правовой формы при наличии лицензии на осуществление медицинской деятельности, предусматривающей работы (услуги) по медицинскому освидетельствованию кандидатов в опекуны, бесплатно.</w:t>
      </w:r>
      <w:proofErr w:type="gramEnd"/>
    </w:p>
    <w:p w:rsidR="0013323F" w:rsidRPr="0013323F" w:rsidRDefault="0013323F" w:rsidP="0013323F">
      <w:pPr>
        <w:pStyle w:val="afc"/>
        <w:spacing w:after="0"/>
        <w:ind w:left="0" w:firstLine="709"/>
        <w:jc w:val="both"/>
        <w:rPr>
          <w:rFonts w:cs="Times New Roman"/>
          <w:sz w:val="16"/>
          <w:szCs w:val="16"/>
        </w:rPr>
      </w:pPr>
      <w:r w:rsidRPr="0013323F">
        <w:rPr>
          <w:rFonts w:cs="Times New Roman"/>
          <w:sz w:val="16"/>
          <w:szCs w:val="16"/>
        </w:rPr>
        <w:t>14. При предоставлении муниципальной услуги:</w:t>
      </w:r>
    </w:p>
    <w:p w:rsidR="0013323F" w:rsidRPr="0013323F" w:rsidRDefault="0013323F" w:rsidP="0013323F">
      <w:pPr>
        <w:pStyle w:val="afc"/>
        <w:spacing w:after="0"/>
        <w:ind w:left="0" w:firstLine="709"/>
        <w:jc w:val="both"/>
        <w:rPr>
          <w:rFonts w:cs="Times New Roman"/>
          <w:sz w:val="16"/>
          <w:szCs w:val="16"/>
        </w:rPr>
      </w:pPr>
      <w:r w:rsidRPr="0013323F">
        <w:rPr>
          <w:rFonts w:cs="Times New Roman"/>
          <w:sz w:val="16"/>
          <w:szCs w:val="16"/>
        </w:rPr>
        <w:t>1) заявители, указанные в подпункте 1 подпункта 2 настоящего административного регламента, взаимодействуют:</w:t>
      </w:r>
    </w:p>
    <w:p w:rsidR="0013323F" w:rsidRPr="0013323F" w:rsidRDefault="0013323F" w:rsidP="0013323F">
      <w:pPr>
        <w:pStyle w:val="afc"/>
        <w:spacing w:after="0"/>
        <w:ind w:left="0" w:firstLine="709"/>
        <w:jc w:val="both"/>
        <w:rPr>
          <w:rFonts w:cs="Times New Roman"/>
          <w:sz w:val="16"/>
          <w:szCs w:val="16"/>
        </w:rPr>
      </w:pPr>
      <w:r w:rsidRPr="0013323F">
        <w:rPr>
          <w:rFonts w:cs="Times New Roman"/>
          <w:sz w:val="16"/>
          <w:szCs w:val="16"/>
        </w:rPr>
        <w:t>с учреждениями, организациями, предприятиями (место работы) для получения справки о занимаемой должности и размере заработной платы;</w:t>
      </w:r>
    </w:p>
    <w:p w:rsidR="0013323F" w:rsidRPr="0013323F" w:rsidRDefault="0013323F" w:rsidP="0013323F">
      <w:pPr>
        <w:pStyle w:val="afc"/>
        <w:spacing w:after="0"/>
        <w:ind w:left="0" w:firstLine="709"/>
        <w:jc w:val="both"/>
        <w:rPr>
          <w:rFonts w:cs="Times New Roman"/>
          <w:sz w:val="16"/>
          <w:szCs w:val="16"/>
        </w:rPr>
      </w:pPr>
      <w:r w:rsidRPr="0013323F">
        <w:rPr>
          <w:rFonts w:cs="Times New Roman"/>
          <w:sz w:val="16"/>
          <w:szCs w:val="16"/>
        </w:rPr>
        <w:t>с медицинскими организациями для получения медицинского заключения о состоянии здоровья;</w:t>
      </w:r>
    </w:p>
    <w:p w:rsidR="0013323F" w:rsidRPr="0013323F" w:rsidRDefault="0013323F" w:rsidP="0013323F">
      <w:pPr>
        <w:jc w:val="both"/>
        <w:rPr>
          <w:sz w:val="16"/>
          <w:szCs w:val="16"/>
        </w:rPr>
      </w:pPr>
      <w:proofErr w:type="gramStart"/>
      <w:r w:rsidRPr="0013323F">
        <w:rPr>
          <w:sz w:val="16"/>
          <w:szCs w:val="16"/>
        </w:rPr>
        <w:t xml:space="preserve">с организациями, осуществляющими подбор и подготовку граждан, выразивших желание стать опекунами, для получения документа о прохождении подготовки в порядке, установленном </w:t>
      </w:r>
      <w:hyperlink r:id="rId51" w:history="1">
        <w:r w:rsidRPr="0013323F">
          <w:rPr>
            <w:rStyle w:val="af4"/>
            <w:sz w:val="16"/>
            <w:szCs w:val="16"/>
          </w:rPr>
          <w:t>Правилами</w:t>
        </w:r>
      </w:hyperlink>
      <w:r w:rsidRPr="0013323F">
        <w:rPr>
          <w:sz w:val="16"/>
          <w:szCs w:val="16"/>
        </w:rPr>
        <w:t xml:space="preserve"> подбора, учета и подготовки граждан, выразивших желание стать опекунами или попечителями совершеннолетних недееспособных или не полностью дееспособных граждан, утвержденными постановлением Правительства Российской Федерации от 17 ноября 2010 года № 927 «Об отдельных вопросах осуществления опеки и попечительства в отношении совершеннолетних</w:t>
      </w:r>
      <w:proofErr w:type="gramEnd"/>
      <w:r w:rsidRPr="0013323F">
        <w:rPr>
          <w:sz w:val="16"/>
          <w:szCs w:val="16"/>
        </w:rPr>
        <w:t xml:space="preserve"> недееспособных или не полностью дееспособных граждан» (осуществляется на добровольной основе);</w:t>
      </w:r>
    </w:p>
    <w:p w:rsidR="0013323F" w:rsidRPr="0013323F" w:rsidRDefault="0013323F" w:rsidP="0013323F">
      <w:pPr>
        <w:pStyle w:val="afc"/>
        <w:spacing w:after="0"/>
        <w:ind w:left="0" w:firstLine="709"/>
        <w:jc w:val="both"/>
        <w:rPr>
          <w:rFonts w:cs="Times New Roman"/>
          <w:sz w:val="16"/>
          <w:szCs w:val="16"/>
        </w:rPr>
      </w:pPr>
      <w:r w:rsidRPr="0013323F">
        <w:rPr>
          <w:rFonts w:cs="Times New Roman"/>
          <w:sz w:val="16"/>
          <w:szCs w:val="16"/>
        </w:rPr>
        <w:t>2) заявители, указанные в подпункте 2 подпункта 2 настоящего административного регламента, взаимодействуют с медицинскими организациями для получения медицинского заключения о состоянии здоровья;</w:t>
      </w:r>
    </w:p>
    <w:p w:rsidR="0013323F" w:rsidRPr="0013323F" w:rsidRDefault="0013323F" w:rsidP="0013323F">
      <w:pPr>
        <w:pStyle w:val="afc"/>
        <w:spacing w:after="0"/>
        <w:ind w:left="0" w:firstLine="709"/>
        <w:jc w:val="both"/>
        <w:rPr>
          <w:rFonts w:cs="Times New Roman"/>
          <w:sz w:val="16"/>
          <w:szCs w:val="16"/>
        </w:rPr>
      </w:pPr>
      <w:r w:rsidRPr="0013323F">
        <w:rPr>
          <w:rFonts w:cs="Times New Roman"/>
          <w:sz w:val="16"/>
          <w:szCs w:val="16"/>
        </w:rPr>
        <w:t>3) для заявителей, указанных в подпункте 1 подпункта 2 настоящего административного регламента, сектор по опеке и попечительству администрации Островского муниципального района взаимодействуют со следующими органами и организациями:</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с территориальным органом Пенсионного фонда Российской Федерации или иным органом, осуществляющим пенсионное обеспечение, - для получения справки о размере пенсии;</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с органами местного самоуправления - для получения выписки из домовой (поквартирной) книги с места жительства заявителя или иного документа, подтверждающего право пользования жилым помещением;</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с органами внутренних дел - для получения справки, подтверждающей отсутствие у заявителя судимости за умышленное преступление против жизни и здоровья граждан;</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 xml:space="preserve">с единым </w:t>
      </w:r>
      <w:proofErr w:type="spellStart"/>
      <w:r w:rsidRPr="0013323F">
        <w:rPr>
          <w:rFonts w:ascii="Times New Roman" w:hAnsi="Times New Roman" w:cs="Times New Roman"/>
          <w:sz w:val="16"/>
          <w:szCs w:val="16"/>
        </w:rPr>
        <w:t>информационно-расчетно-кассовым</w:t>
      </w:r>
      <w:proofErr w:type="spellEnd"/>
      <w:r w:rsidRPr="0013323F">
        <w:rPr>
          <w:rFonts w:ascii="Times New Roman" w:hAnsi="Times New Roman" w:cs="Times New Roman"/>
          <w:sz w:val="16"/>
          <w:szCs w:val="16"/>
        </w:rPr>
        <w:t xml:space="preserve"> центром (органами местного самоуправления) - для получения копии финансового лицевого счета;</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 xml:space="preserve">с территориальными органами </w:t>
      </w:r>
      <w:proofErr w:type="spellStart"/>
      <w:r w:rsidRPr="0013323F">
        <w:rPr>
          <w:rFonts w:ascii="Times New Roman" w:hAnsi="Times New Roman" w:cs="Times New Roman"/>
          <w:sz w:val="16"/>
          <w:szCs w:val="16"/>
        </w:rPr>
        <w:t>Роспотребнадзора</w:t>
      </w:r>
      <w:proofErr w:type="spellEnd"/>
      <w:r w:rsidRPr="0013323F">
        <w:rPr>
          <w:rFonts w:ascii="Times New Roman" w:hAnsi="Times New Roman" w:cs="Times New Roman"/>
          <w:sz w:val="16"/>
          <w:szCs w:val="16"/>
        </w:rPr>
        <w:t xml:space="preserve"> - для получения справки о соответствии жилого помещения санитарным правилам и нормам;</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с администрациями муниципальных образований области - для получения справки о соответствии жилого помещения техническим правилам и нормам;</w:t>
      </w:r>
    </w:p>
    <w:p w:rsidR="0013323F" w:rsidRPr="0013323F" w:rsidRDefault="0013323F" w:rsidP="0013323F">
      <w:pPr>
        <w:jc w:val="both"/>
        <w:rPr>
          <w:sz w:val="16"/>
          <w:szCs w:val="16"/>
        </w:rPr>
      </w:pPr>
      <w:r w:rsidRPr="0013323F">
        <w:rPr>
          <w:sz w:val="16"/>
          <w:szCs w:val="16"/>
        </w:rPr>
        <w:t>с органами опеки и попечительства – для получения заключения органов опеки и попечительства об отсутствии фактов ненадлежащего обращения близкого родственника, выразившего желание стать опекуном, с совершеннолетним подопечным в период до достижения им возраста 18 лет в случае, если опека или попечительство устанавливаются в связи с достижением совершеннолетия. Межведомственный запрос не направляется в случае, если орган опеки и попечительства располагает указанными сведениями;</w:t>
      </w:r>
    </w:p>
    <w:p w:rsidR="0013323F" w:rsidRPr="0013323F" w:rsidRDefault="0013323F" w:rsidP="0013323F">
      <w:pPr>
        <w:jc w:val="both"/>
        <w:rPr>
          <w:sz w:val="16"/>
          <w:szCs w:val="16"/>
        </w:rPr>
      </w:pPr>
      <w:r w:rsidRPr="0013323F">
        <w:rPr>
          <w:sz w:val="16"/>
          <w:szCs w:val="16"/>
        </w:rPr>
        <w:t>4) для заявителей, указанных в подпункте 2 подпункта 2 настоящего административного регламента, органы опеки и попечительства взаимодействуют с органами внутренних дел - для получения справки, подтверждающей отсутствие у заявителя судимости за умышленное преступление против жизни и здоровья граждан.</w:t>
      </w:r>
    </w:p>
    <w:p w:rsidR="0013323F" w:rsidRPr="0013323F" w:rsidRDefault="0013323F" w:rsidP="0013323F">
      <w:pPr>
        <w:jc w:val="both"/>
        <w:rPr>
          <w:sz w:val="16"/>
          <w:szCs w:val="16"/>
        </w:rPr>
      </w:pPr>
      <w:r w:rsidRPr="0013323F">
        <w:rPr>
          <w:sz w:val="16"/>
          <w:szCs w:val="16"/>
        </w:rPr>
        <w:t>15. Основания для отказа в приеме документов, полученных от заявителя на бумажных носителях, нормативными правовыми актами не предусмотрены.</w:t>
      </w:r>
    </w:p>
    <w:p w:rsidR="0013323F" w:rsidRPr="0013323F" w:rsidRDefault="0013323F" w:rsidP="0013323F">
      <w:pPr>
        <w:pStyle w:val="ConsPlusNormal"/>
        <w:widowControl/>
        <w:ind w:firstLine="567"/>
        <w:jc w:val="both"/>
        <w:rPr>
          <w:rFonts w:ascii="Times New Roman" w:hAnsi="Times New Roman" w:cs="Times New Roman"/>
          <w:sz w:val="16"/>
          <w:szCs w:val="16"/>
        </w:rPr>
      </w:pPr>
      <w:r w:rsidRPr="0013323F">
        <w:rPr>
          <w:rFonts w:ascii="Times New Roman" w:hAnsi="Times New Roman" w:cs="Times New Roman"/>
          <w:sz w:val="16"/>
          <w:szCs w:val="16"/>
        </w:rPr>
        <w:t>Основания для отказа в приеме к рассмотрению заявления и документов, полученных от заявителя в форме электронного документа:</w:t>
      </w:r>
    </w:p>
    <w:p w:rsidR="0013323F" w:rsidRPr="0013323F" w:rsidRDefault="0013323F" w:rsidP="0013323F">
      <w:pPr>
        <w:jc w:val="both"/>
        <w:rPr>
          <w:sz w:val="16"/>
          <w:szCs w:val="16"/>
        </w:rPr>
      </w:pPr>
      <w:r w:rsidRPr="0013323F">
        <w:rPr>
          <w:sz w:val="16"/>
          <w:szCs w:val="16"/>
        </w:rPr>
        <w:t>1) если заявление в электронной форме подписано с использованием электронной подписи, не принадлежащей заявителю;</w:t>
      </w:r>
    </w:p>
    <w:p w:rsidR="0013323F" w:rsidRPr="0013323F" w:rsidRDefault="0013323F" w:rsidP="0013323F">
      <w:pPr>
        <w:pStyle w:val="ConsPlusNormal"/>
        <w:widowControl/>
        <w:ind w:firstLine="709"/>
        <w:jc w:val="both"/>
        <w:rPr>
          <w:rFonts w:ascii="Times New Roman" w:hAnsi="Times New Roman" w:cs="Times New Roman"/>
          <w:sz w:val="16"/>
          <w:szCs w:val="16"/>
        </w:rPr>
      </w:pPr>
      <w:proofErr w:type="gramStart"/>
      <w:r w:rsidRPr="0013323F">
        <w:rPr>
          <w:rFonts w:ascii="Times New Roman" w:hAnsi="Times New Roman" w:cs="Times New Roman"/>
          <w:sz w:val="16"/>
          <w:szCs w:val="16"/>
        </w:rPr>
        <w:t>2) если заявление поступило с незаполненными полями, предусмотренными формой заявления согласно приложению № 2 к Приказу Министерства здравоохранения и социального развития Российской Федерации от 8 августа 2011 года № 891н «О реализации пункта 17 Правил подбора, учета и подготовки граждан, выразивших желание стать опекунами или попечителями совершеннолетних недееспособных или не полностью дееспособных граждан, утвержденных постановлением Правительства Российской Федерации от 17 ноября 2010</w:t>
      </w:r>
      <w:proofErr w:type="gramEnd"/>
      <w:r w:rsidRPr="0013323F">
        <w:rPr>
          <w:rFonts w:ascii="Times New Roman" w:hAnsi="Times New Roman" w:cs="Times New Roman"/>
          <w:sz w:val="16"/>
          <w:szCs w:val="16"/>
        </w:rPr>
        <w:t xml:space="preserve"> года № 927»;</w:t>
      </w:r>
    </w:p>
    <w:p w:rsidR="0013323F" w:rsidRPr="0013323F" w:rsidRDefault="0013323F" w:rsidP="0013323F">
      <w:pPr>
        <w:pStyle w:val="ConsPlusNormal"/>
        <w:widowControl/>
        <w:ind w:firstLine="567"/>
        <w:jc w:val="both"/>
        <w:rPr>
          <w:rFonts w:ascii="Times New Roman" w:hAnsi="Times New Roman" w:cs="Times New Roman"/>
          <w:sz w:val="16"/>
          <w:szCs w:val="16"/>
        </w:rPr>
      </w:pPr>
      <w:r w:rsidRPr="0013323F">
        <w:rPr>
          <w:rFonts w:ascii="Times New Roman" w:hAnsi="Times New Roman" w:cs="Times New Roman"/>
          <w:sz w:val="16"/>
          <w:szCs w:val="16"/>
        </w:rPr>
        <w:t xml:space="preserve">3) к заявлению в электронной форме прикреплены сканированные электронные образы документов, не соответствующие перечню документов, необходимых для предоставления государственной услуги, предусмотренному </w:t>
      </w:r>
      <w:hyperlink r:id="rId52" w:anchor="P109" w:history="1">
        <w:r w:rsidRPr="0013323F">
          <w:rPr>
            <w:rStyle w:val="af4"/>
            <w:rFonts w:ascii="Times New Roman" w:hAnsi="Times New Roman" w:cs="Times New Roman"/>
            <w:sz w:val="16"/>
            <w:szCs w:val="16"/>
          </w:rPr>
          <w:t>пунктами</w:t>
        </w:r>
      </w:hyperlink>
      <w:r w:rsidRPr="0013323F">
        <w:rPr>
          <w:rFonts w:ascii="Times New Roman" w:hAnsi="Times New Roman" w:cs="Times New Roman"/>
          <w:sz w:val="16"/>
          <w:szCs w:val="16"/>
        </w:rPr>
        <w:t>10,10.1 настоящего административного регламента</w:t>
      </w:r>
      <w:r w:rsidRPr="0013323F">
        <w:rPr>
          <w:rFonts w:ascii="Times New Roman" w:hAnsi="Times New Roman" w:cs="Times New Roman"/>
          <w:iCs/>
          <w:sz w:val="16"/>
          <w:szCs w:val="16"/>
        </w:rPr>
        <w:t xml:space="preserve"> и/или </w:t>
      </w:r>
      <w:r w:rsidRPr="0013323F">
        <w:rPr>
          <w:rFonts w:ascii="Times New Roman" w:hAnsi="Times New Roman" w:cs="Times New Roman"/>
          <w:sz w:val="16"/>
          <w:szCs w:val="16"/>
        </w:rPr>
        <w:t xml:space="preserve">не подписанные соответствующей электронной подписью; </w:t>
      </w:r>
    </w:p>
    <w:p w:rsidR="0013323F" w:rsidRPr="0013323F" w:rsidRDefault="0013323F" w:rsidP="0013323F">
      <w:pPr>
        <w:jc w:val="both"/>
        <w:rPr>
          <w:sz w:val="16"/>
          <w:szCs w:val="16"/>
        </w:rPr>
      </w:pPr>
      <w:r w:rsidRPr="0013323F">
        <w:rPr>
          <w:sz w:val="16"/>
          <w:szCs w:val="16"/>
        </w:rPr>
        <w:t xml:space="preserve">4) выявление в результате проверки усиленной квалифицированной электронной подписи несоблюдения установленных </w:t>
      </w:r>
      <w:hyperlink r:id="rId53" w:history="1">
        <w:r w:rsidRPr="0013323F">
          <w:rPr>
            <w:rStyle w:val="af4"/>
            <w:sz w:val="16"/>
            <w:szCs w:val="16"/>
          </w:rPr>
          <w:t>статьей 11</w:t>
        </w:r>
      </w:hyperlink>
      <w:r w:rsidRPr="0013323F">
        <w:rPr>
          <w:sz w:val="16"/>
          <w:szCs w:val="16"/>
        </w:rPr>
        <w:t xml:space="preserve"> Федерального закона от 6 апреля 2011 года № 63-ФЗ «Об электронной подписи» условий признания ее действительности.</w:t>
      </w:r>
    </w:p>
    <w:p w:rsidR="0013323F" w:rsidRPr="0013323F" w:rsidRDefault="0013323F" w:rsidP="0013323F">
      <w:pPr>
        <w:tabs>
          <w:tab w:val="left" w:pos="0"/>
        </w:tabs>
        <w:jc w:val="both"/>
        <w:rPr>
          <w:sz w:val="16"/>
          <w:szCs w:val="16"/>
        </w:rPr>
      </w:pPr>
      <w:r w:rsidRPr="0013323F">
        <w:rPr>
          <w:sz w:val="16"/>
          <w:szCs w:val="16"/>
        </w:rPr>
        <w:t>16. Основаниями  для отказа в предоставлении муниципальной услуги являются:</w:t>
      </w:r>
    </w:p>
    <w:p w:rsidR="0013323F" w:rsidRPr="0013323F" w:rsidRDefault="0013323F" w:rsidP="0013323F">
      <w:pPr>
        <w:tabs>
          <w:tab w:val="left" w:pos="0"/>
        </w:tabs>
        <w:jc w:val="both"/>
        <w:rPr>
          <w:sz w:val="16"/>
          <w:szCs w:val="16"/>
        </w:rPr>
      </w:pPr>
      <w:r w:rsidRPr="0013323F">
        <w:rPr>
          <w:sz w:val="16"/>
          <w:szCs w:val="16"/>
        </w:rPr>
        <w:t>1) обращение с заявлением лица, не относящегося к категории граждан, указанных в пункте 2 настоящего административного регламента;</w:t>
      </w:r>
    </w:p>
    <w:p w:rsidR="0013323F" w:rsidRPr="0013323F" w:rsidRDefault="0013323F" w:rsidP="0013323F">
      <w:pPr>
        <w:tabs>
          <w:tab w:val="left" w:pos="0"/>
        </w:tabs>
        <w:jc w:val="both"/>
        <w:rPr>
          <w:sz w:val="16"/>
          <w:szCs w:val="16"/>
        </w:rPr>
      </w:pPr>
      <w:r w:rsidRPr="0013323F">
        <w:rPr>
          <w:sz w:val="16"/>
          <w:szCs w:val="16"/>
        </w:rPr>
        <w:t>2) предоставление заявителем неполного комплекта документов, необходимого для предоставления муниципальной услуги;</w:t>
      </w:r>
    </w:p>
    <w:p w:rsidR="0013323F" w:rsidRPr="0013323F" w:rsidRDefault="0013323F" w:rsidP="0013323F">
      <w:pPr>
        <w:tabs>
          <w:tab w:val="left" w:pos="0"/>
        </w:tabs>
        <w:jc w:val="both"/>
        <w:rPr>
          <w:sz w:val="16"/>
          <w:szCs w:val="16"/>
        </w:rPr>
      </w:pPr>
      <w:r w:rsidRPr="0013323F">
        <w:rPr>
          <w:sz w:val="16"/>
          <w:szCs w:val="16"/>
        </w:rPr>
        <w:t>3) недостоверные сведения, содержащиеся в представленных документах;</w:t>
      </w:r>
    </w:p>
    <w:p w:rsidR="0013323F" w:rsidRPr="0013323F" w:rsidRDefault="0013323F" w:rsidP="0013323F">
      <w:pPr>
        <w:tabs>
          <w:tab w:val="left" w:pos="0"/>
        </w:tabs>
        <w:jc w:val="both"/>
        <w:rPr>
          <w:sz w:val="16"/>
          <w:szCs w:val="16"/>
        </w:rPr>
      </w:pPr>
      <w:r w:rsidRPr="0013323F">
        <w:rPr>
          <w:sz w:val="16"/>
          <w:szCs w:val="16"/>
        </w:rPr>
        <w:t>4) наличие у заявителя судимости за умышленное преступление против жизни или здоровья граждан;</w:t>
      </w:r>
    </w:p>
    <w:p w:rsidR="0013323F" w:rsidRPr="0013323F" w:rsidRDefault="0013323F" w:rsidP="0013323F">
      <w:pPr>
        <w:jc w:val="both"/>
        <w:rPr>
          <w:color w:val="000000"/>
          <w:sz w:val="16"/>
          <w:szCs w:val="16"/>
        </w:rPr>
      </w:pPr>
      <w:proofErr w:type="gramStart"/>
      <w:r w:rsidRPr="0013323F">
        <w:rPr>
          <w:sz w:val="16"/>
          <w:szCs w:val="16"/>
        </w:rPr>
        <w:t xml:space="preserve">5) наличие заключения органов опеки и попечительства о фактах ненадлежащего обращения заявителя, указанных в подпункте 2 подпункта 2 настоящего административного регламента, выразившего желание стать опекуном, с совершеннолетним недееспособным или не полностью дееспособным гражданином в период до достижения им возраста 18 лет в случае, если опека или попечительство устанавливаются в связи с достижением совершеннолетия. </w:t>
      </w:r>
      <w:proofErr w:type="gramEnd"/>
    </w:p>
    <w:p w:rsidR="0013323F" w:rsidRPr="0013323F" w:rsidRDefault="0013323F" w:rsidP="0013323F">
      <w:pPr>
        <w:ind w:right="-285"/>
        <w:jc w:val="both"/>
        <w:rPr>
          <w:sz w:val="16"/>
          <w:szCs w:val="16"/>
        </w:rPr>
      </w:pPr>
      <w:r w:rsidRPr="0013323F">
        <w:rPr>
          <w:color w:val="000000"/>
          <w:sz w:val="16"/>
          <w:szCs w:val="16"/>
        </w:rPr>
        <w:t xml:space="preserve">17. </w:t>
      </w:r>
      <w:r w:rsidRPr="0013323F">
        <w:rPr>
          <w:sz w:val="16"/>
          <w:szCs w:val="16"/>
        </w:rPr>
        <w:t>Основания для приостановления муниципальной услуги нормативными правовыми актами не предусмотрены.</w:t>
      </w:r>
    </w:p>
    <w:p w:rsidR="0013323F" w:rsidRPr="0013323F" w:rsidRDefault="0013323F" w:rsidP="0013323F">
      <w:pPr>
        <w:pStyle w:val="af5"/>
        <w:rPr>
          <w:sz w:val="16"/>
          <w:szCs w:val="16"/>
        </w:rPr>
      </w:pPr>
      <w:r w:rsidRPr="0013323F">
        <w:rPr>
          <w:sz w:val="16"/>
          <w:szCs w:val="16"/>
        </w:rPr>
        <w:t xml:space="preserve">          18. Максимальный срок ожидания в очереди при подаче заявления о предоставлении муниципальной услуги составляет 15 минут.</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19. Максимальный срок ожидания в очереди при получении результата предоставления муниципальной услуги составляет 15 минут.</w:t>
      </w:r>
    </w:p>
    <w:p w:rsidR="0013323F" w:rsidRPr="0013323F" w:rsidRDefault="0013323F" w:rsidP="0013323F">
      <w:pPr>
        <w:pStyle w:val="ConsPlusNormal"/>
        <w:ind w:right="-285" w:firstLine="709"/>
        <w:jc w:val="both"/>
        <w:rPr>
          <w:rFonts w:ascii="Times New Roman" w:hAnsi="Times New Roman" w:cs="Times New Roman"/>
          <w:sz w:val="16"/>
          <w:szCs w:val="16"/>
        </w:rPr>
      </w:pPr>
      <w:r w:rsidRPr="0013323F">
        <w:rPr>
          <w:rFonts w:ascii="Times New Roman" w:hAnsi="Times New Roman" w:cs="Times New Roman"/>
          <w:sz w:val="16"/>
          <w:szCs w:val="16"/>
        </w:rPr>
        <w:t>20. Максимальный срок регистрации заявления заявителя в Журнале регистрации заявлений составляет 10 минут с момента его поступления в сектор по опеке и попечительству администрации Островского муниципального района.</w:t>
      </w:r>
    </w:p>
    <w:p w:rsidR="0013323F" w:rsidRPr="0013323F" w:rsidRDefault="0013323F" w:rsidP="0013323F">
      <w:pPr>
        <w:pStyle w:val="ConsPlusNormal"/>
        <w:ind w:right="-285" w:firstLine="709"/>
        <w:jc w:val="both"/>
        <w:rPr>
          <w:rFonts w:ascii="Times New Roman" w:hAnsi="Times New Roman" w:cs="Times New Roman"/>
          <w:sz w:val="16"/>
          <w:szCs w:val="16"/>
        </w:rPr>
      </w:pPr>
      <w:r w:rsidRPr="0013323F">
        <w:rPr>
          <w:rFonts w:ascii="Times New Roman" w:hAnsi="Times New Roman" w:cs="Times New Roman"/>
          <w:sz w:val="16"/>
          <w:szCs w:val="16"/>
        </w:rPr>
        <w:t xml:space="preserve">21. Заявителям должна быть предоставлена возможность для предварительной записи на предоставление документов для получения муниципальной услуги и (или) для получения результата муниципальной услуги. Предварительная запись может осуществляться заявителем при личном обращении по телефонам, указанным в </w:t>
      </w:r>
      <w:hyperlink r:id="rId54" w:anchor="P456" w:history="1">
        <w:r w:rsidRPr="0013323F">
          <w:rPr>
            <w:rStyle w:val="af4"/>
            <w:rFonts w:ascii="Times New Roman" w:hAnsi="Times New Roman" w:cs="Times New Roman"/>
            <w:sz w:val="16"/>
            <w:szCs w:val="16"/>
          </w:rPr>
          <w:t>приложении № 1</w:t>
        </w:r>
      </w:hyperlink>
      <w:r w:rsidRPr="0013323F">
        <w:rPr>
          <w:rFonts w:ascii="Times New Roman" w:hAnsi="Times New Roman" w:cs="Times New Roman"/>
          <w:sz w:val="16"/>
          <w:szCs w:val="16"/>
        </w:rPr>
        <w:t xml:space="preserve"> к настоящему административному регламенту, а также посредством записи </w:t>
      </w:r>
      <w:r w:rsidRPr="0013323F">
        <w:rPr>
          <w:rFonts w:ascii="Times New Roman" w:hAnsi="Times New Roman" w:cs="Times New Roman"/>
          <w:color w:val="000000"/>
          <w:sz w:val="16"/>
          <w:szCs w:val="16"/>
        </w:rPr>
        <w:t xml:space="preserve">с использованием </w:t>
      </w:r>
      <w:r w:rsidRPr="0013323F">
        <w:rPr>
          <w:rFonts w:ascii="Times New Roman" w:hAnsi="Times New Roman" w:cs="Times New Roman"/>
          <w:sz w:val="16"/>
          <w:szCs w:val="16"/>
        </w:rPr>
        <w:t xml:space="preserve">региональной информационной системы «Единый </w:t>
      </w:r>
      <w:r w:rsidRPr="0013323F">
        <w:rPr>
          <w:rFonts w:ascii="Times New Roman" w:hAnsi="Times New Roman" w:cs="Times New Roman"/>
          <w:color w:val="000000"/>
          <w:sz w:val="16"/>
          <w:szCs w:val="16"/>
        </w:rPr>
        <w:t>портал Костромской области».</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 xml:space="preserve">При предварительной записи заявитель сообщает свои фамилию, имя, отчество (при наличии), адрес места жительства, контактный телефон и желаемые дату и время представления документов. Предварительная запись осуществляется путем внесения информации в Журнал предварительной записи заявителей, который ведется на бумажном или электронном носителях. Заявителю сообщается дата и время представления документов на получение муниципальной услуги и номер кабинета приема документов, в который следует обратиться, а также дата и время получения результата муниципальной услуги и номер кабинета выдачи результата муниципальной услуги, в который следует обратиться. В случае если заявителем используется возможность предварительной записи на представление документов для получения муниципальной услуги и (или) для получения  результата муниципальной услуги </w:t>
      </w:r>
      <w:r w:rsidRPr="0013323F">
        <w:rPr>
          <w:rFonts w:ascii="Times New Roman" w:hAnsi="Times New Roman" w:cs="Times New Roman"/>
          <w:color w:val="000000"/>
          <w:sz w:val="16"/>
          <w:szCs w:val="16"/>
        </w:rPr>
        <w:t xml:space="preserve">с использованием </w:t>
      </w:r>
      <w:r w:rsidRPr="0013323F">
        <w:rPr>
          <w:rFonts w:ascii="Times New Roman" w:hAnsi="Times New Roman" w:cs="Times New Roman"/>
          <w:sz w:val="16"/>
          <w:szCs w:val="16"/>
        </w:rPr>
        <w:t xml:space="preserve">региональной информационной системы «Единый </w:t>
      </w:r>
      <w:r w:rsidRPr="0013323F">
        <w:rPr>
          <w:rFonts w:ascii="Times New Roman" w:hAnsi="Times New Roman" w:cs="Times New Roman"/>
          <w:color w:val="000000"/>
          <w:sz w:val="16"/>
          <w:szCs w:val="16"/>
        </w:rPr>
        <w:t xml:space="preserve">портал Костромской области» ему направляется уведомление о приближении даты подачи документов и (или) получения результата </w:t>
      </w:r>
      <w:r w:rsidRPr="0013323F">
        <w:rPr>
          <w:rFonts w:ascii="Times New Roman" w:hAnsi="Times New Roman" w:cs="Times New Roman"/>
          <w:sz w:val="16"/>
          <w:szCs w:val="16"/>
        </w:rPr>
        <w:t>муниципальной</w:t>
      </w:r>
      <w:r w:rsidRPr="0013323F">
        <w:rPr>
          <w:rFonts w:ascii="Times New Roman" w:hAnsi="Times New Roman" w:cs="Times New Roman"/>
          <w:color w:val="000000"/>
          <w:sz w:val="16"/>
          <w:szCs w:val="16"/>
        </w:rPr>
        <w:t xml:space="preserve"> услуг</w:t>
      </w:r>
      <w:proofErr w:type="gramStart"/>
      <w:r w:rsidRPr="0013323F">
        <w:rPr>
          <w:rFonts w:ascii="Times New Roman" w:hAnsi="Times New Roman" w:cs="Times New Roman"/>
          <w:color w:val="000000"/>
          <w:sz w:val="16"/>
          <w:szCs w:val="16"/>
        </w:rPr>
        <w:t>и(</w:t>
      </w:r>
      <w:proofErr w:type="gramEnd"/>
      <w:r w:rsidRPr="0013323F">
        <w:rPr>
          <w:rFonts w:ascii="Times New Roman" w:hAnsi="Times New Roman" w:cs="Times New Roman"/>
          <w:color w:val="000000"/>
          <w:sz w:val="16"/>
          <w:szCs w:val="16"/>
        </w:rPr>
        <w:t>при наличии личного кабинета).</w:t>
      </w:r>
    </w:p>
    <w:p w:rsidR="0013323F" w:rsidRPr="0013323F" w:rsidRDefault="0013323F" w:rsidP="0013323F">
      <w:pPr>
        <w:jc w:val="both"/>
        <w:rPr>
          <w:sz w:val="16"/>
          <w:szCs w:val="16"/>
        </w:rPr>
      </w:pPr>
      <w:r w:rsidRPr="0013323F">
        <w:rPr>
          <w:sz w:val="16"/>
          <w:szCs w:val="16"/>
        </w:rPr>
        <w:t>22. Помещения, в которых предоставляется муниципальная услуга, соответствуют следующим требованиям:</w:t>
      </w:r>
    </w:p>
    <w:p w:rsidR="0013323F" w:rsidRPr="0013323F" w:rsidRDefault="0013323F" w:rsidP="0013323F">
      <w:pPr>
        <w:tabs>
          <w:tab w:val="left" w:pos="-2127"/>
        </w:tabs>
        <w:ind w:left="1"/>
        <w:jc w:val="both"/>
        <w:rPr>
          <w:sz w:val="16"/>
          <w:szCs w:val="16"/>
        </w:rPr>
      </w:pPr>
      <w:r w:rsidRPr="0013323F">
        <w:rPr>
          <w:sz w:val="16"/>
          <w:szCs w:val="16"/>
        </w:rPr>
        <w:t>1) здание, в котором непосредственно предоставляется муниципальная услуга, располагается с учетом транспортной доступности (время пути для граждан от остановок общественного транспорта составляет не более 15 минут пешим ходом) и оборудовано отдельными входами для свободного доступа заявителей в помещение;</w:t>
      </w:r>
    </w:p>
    <w:p w:rsidR="0013323F" w:rsidRPr="0013323F" w:rsidRDefault="0013323F" w:rsidP="0013323F">
      <w:pPr>
        <w:jc w:val="both"/>
        <w:rPr>
          <w:sz w:val="16"/>
          <w:szCs w:val="16"/>
        </w:rPr>
      </w:pPr>
      <w:r w:rsidRPr="0013323F">
        <w:rPr>
          <w:sz w:val="16"/>
          <w:szCs w:val="16"/>
        </w:rPr>
        <w:t xml:space="preserve">2) на территории, прилегающей к месторасположению органа опеки и попечительства, оборудуются места для парковки автотранспортных средств. На стоянке должно быть не менее 5 мест, из них не менее 10 процентов мест (но не менее одного места) - для парковки специальных транспортных </w:t>
      </w:r>
      <w:r w:rsidRPr="0013323F">
        <w:rPr>
          <w:sz w:val="16"/>
          <w:szCs w:val="16"/>
        </w:rPr>
        <w:lastRenderedPageBreak/>
        <w:t>средств лиц с ограниченными возможностями передвижения. Доступ заявителей к парковочным местам является бесплатным;</w:t>
      </w:r>
    </w:p>
    <w:p w:rsidR="0013323F" w:rsidRPr="0013323F" w:rsidRDefault="0013323F" w:rsidP="0013323F">
      <w:pPr>
        <w:tabs>
          <w:tab w:val="left" w:pos="-2127"/>
        </w:tabs>
        <w:ind w:left="1"/>
        <w:jc w:val="both"/>
        <w:rPr>
          <w:sz w:val="16"/>
          <w:szCs w:val="16"/>
        </w:rPr>
      </w:pPr>
      <w:r w:rsidRPr="0013323F">
        <w:rPr>
          <w:sz w:val="16"/>
          <w:szCs w:val="16"/>
        </w:rPr>
        <w:t>3) центральный вход в здание оборудован информационной табличкой (вывеской), содержащей информацию о наименовании и графике работы;</w:t>
      </w:r>
    </w:p>
    <w:p w:rsidR="0013323F" w:rsidRPr="0013323F" w:rsidRDefault="0013323F" w:rsidP="0013323F">
      <w:pPr>
        <w:jc w:val="both"/>
        <w:rPr>
          <w:sz w:val="16"/>
          <w:szCs w:val="16"/>
        </w:rPr>
      </w:pPr>
      <w:r w:rsidRPr="0013323F">
        <w:rPr>
          <w:sz w:val="16"/>
          <w:szCs w:val="16"/>
        </w:rPr>
        <w:t>4) в целях создания условий доступности  зданий, помещений, в которых предоставляется муниципальная услуга (далее – здания), и условий доступности муниципальной услуги инвалидам</w:t>
      </w:r>
      <w:r w:rsidRPr="0013323F">
        <w:rPr>
          <w:color w:val="1F497D"/>
          <w:sz w:val="16"/>
          <w:szCs w:val="16"/>
        </w:rPr>
        <w:t xml:space="preserve">, </w:t>
      </w:r>
      <w:r w:rsidRPr="0013323F">
        <w:rPr>
          <w:sz w:val="16"/>
          <w:szCs w:val="16"/>
        </w:rPr>
        <w:t xml:space="preserve">администрация Островского муниципального района обеспечивает: </w:t>
      </w:r>
    </w:p>
    <w:p w:rsidR="0013323F" w:rsidRPr="0013323F" w:rsidRDefault="0013323F" w:rsidP="0013323F">
      <w:pPr>
        <w:jc w:val="both"/>
        <w:rPr>
          <w:sz w:val="16"/>
          <w:szCs w:val="16"/>
        </w:rPr>
      </w:pPr>
      <w:r w:rsidRPr="0013323F">
        <w:rPr>
          <w:sz w:val="16"/>
          <w:szCs w:val="16"/>
        </w:rPr>
        <w:t>условия для беспрепятственного доступа к зданиям</w:t>
      </w:r>
      <w:r w:rsidRPr="0013323F">
        <w:rPr>
          <w:rStyle w:val="afff4"/>
          <w:sz w:val="16"/>
          <w:szCs w:val="16"/>
        </w:rPr>
        <w:footnoteReference w:id="2"/>
      </w:r>
      <w:r w:rsidRPr="0013323F">
        <w:rPr>
          <w:sz w:val="16"/>
          <w:szCs w:val="16"/>
        </w:rPr>
        <w:t>, а также для беспрепятственного пользования средствами связи и информации;</w:t>
      </w:r>
    </w:p>
    <w:p w:rsidR="0013323F" w:rsidRPr="0013323F" w:rsidRDefault="0013323F" w:rsidP="0013323F">
      <w:pPr>
        <w:jc w:val="both"/>
        <w:rPr>
          <w:sz w:val="16"/>
          <w:szCs w:val="16"/>
        </w:rPr>
      </w:pPr>
      <w:r w:rsidRPr="0013323F">
        <w:rPr>
          <w:sz w:val="16"/>
          <w:szCs w:val="16"/>
        </w:rPr>
        <w:t>возможность самостоятельного передвижения по территории, на которой расположены здания, а также входа в такие здания и выхода из них,  в том числе с использованием кресла-коляски;</w:t>
      </w:r>
    </w:p>
    <w:p w:rsidR="0013323F" w:rsidRPr="0013323F" w:rsidRDefault="0013323F" w:rsidP="0013323F">
      <w:pPr>
        <w:jc w:val="both"/>
        <w:rPr>
          <w:sz w:val="16"/>
          <w:szCs w:val="16"/>
        </w:rPr>
      </w:pPr>
      <w:r w:rsidRPr="0013323F">
        <w:rPr>
          <w:sz w:val="16"/>
          <w:szCs w:val="16"/>
        </w:rPr>
        <w:t>сопровождение инвалидов, имеющих стойкие расстройства функции зрения и самостоятельного передвижения, и оказание им помощи в передвижении;</w:t>
      </w:r>
    </w:p>
    <w:p w:rsidR="0013323F" w:rsidRPr="0013323F" w:rsidRDefault="0013323F" w:rsidP="0013323F">
      <w:pPr>
        <w:jc w:val="both"/>
        <w:rPr>
          <w:sz w:val="16"/>
          <w:szCs w:val="16"/>
        </w:rPr>
      </w:pPr>
      <w:r w:rsidRPr="0013323F">
        <w:rPr>
          <w:sz w:val="16"/>
          <w:szCs w:val="16"/>
        </w:rPr>
        <w:t>надлежащее размещение оборудования и носителей информации, необходимых для обеспечения беспрепятственного доступа инвалидов к зданиям и  к услугам с учетом ограничений их жизнедеятельности;</w:t>
      </w:r>
    </w:p>
    <w:p w:rsidR="0013323F" w:rsidRPr="0013323F" w:rsidRDefault="0013323F" w:rsidP="0013323F">
      <w:pPr>
        <w:jc w:val="both"/>
        <w:rPr>
          <w:sz w:val="16"/>
          <w:szCs w:val="16"/>
        </w:rPr>
      </w:pPr>
      <w:proofErr w:type="gramStart"/>
      <w:r w:rsidRPr="0013323F">
        <w:rPr>
          <w:sz w:val="16"/>
          <w:szCs w:val="16"/>
        </w:rPr>
        <w:t xml:space="preserve">допуск в здания собаки-проводника при наличии документа, подтверждающего ее специальное обучение и выдаваемого по </w:t>
      </w:r>
      <w:hyperlink r:id="rId55" w:history="1">
        <w:r w:rsidRPr="0013323F">
          <w:rPr>
            <w:rStyle w:val="af4"/>
            <w:sz w:val="16"/>
            <w:szCs w:val="16"/>
          </w:rPr>
          <w:t>форме</w:t>
        </w:r>
      </w:hyperlink>
      <w:r w:rsidRPr="0013323F">
        <w:rPr>
          <w:sz w:val="16"/>
          <w:szCs w:val="16"/>
        </w:rPr>
        <w:t xml:space="preserve"> и в </w:t>
      </w:r>
      <w:hyperlink r:id="rId56" w:history="1">
        <w:r w:rsidRPr="0013323F">
          <w:rPr>
            <w:rStyle w:val="af4"/>
            <w:sz w:val="16"/>
            <w:szCs w:val="16"/>
          </w:rPr>
          <w:t>порядке</w:t>
        </w:r>
      </w:hyperlink>
      <w:r w:rsidRPr="0013323F">
        <w:rPr>
          <w:sz w:val="16"/>
          <w:szCs w:val="16"/>
        </w:rPr>
        <w:t>, которые определяются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социальной защиты населения;</w:t>
      </w:r>
      <w:proofErr w:type="gramEnd"/>
    </w:p>
    <w:p w:rsidR="0013323F" w:rsidRPr="0013323F" w:rsidRDefault="0013323F" w:rsidP="0013323F">
      <w:pPr>
        <w:jc w:val="both"/>
        <w:rPr>
          <w:sz w:val="16"/>
          <w:szCs w:val="16"/>
        </w:rPr>
      </w:pPr>
      <w:r w:rsidRPr="0013323F">
        <w:rPr>
          <w:sz w:val="16"/>
          <w:szCs w:val="16"/>
        </w:rPr>
        <w:t>оказание помощи инвалидам в преодолении барьеров, мешающих получению ими услуг наравне с другими лицами;</w:t>
      </w:r>
    </w:p>
    <w:p w:rsidR="0013323F" w:rsidRPr="0013323F" w:rsidRDefault="0013323F" w:rsidP="0013323F">
      <w:pPr>
        <w:jc w:val="both"/>
        <w:rPr>
          <w:sz w:val="16"/>
          <w:szCs w:val="16"/>
        </w:rPr>
      </w:pPr>
      <w:proofErr w:type="gramStart"/>
      <w:r w:rsidRPr="0013323F">
        <w:rPr>
          <w:sz w:val="16"/>
          <w:szCs w:val="16"/>
        </w:rPr>
        <w:t xml:space="preserve">создание инвалидам иных условий доступности зданий, а также условий доступности государственной услуги в соответствии с требованиями, утвержденными </w:t>
      </w:r>
      <w:hyperlink r:id="rId57" w:history="1">
        <w:r w:rsidRPr="0013323F">
          <w:rPr>
            <w:rStyle w:val="af4"/>
            <w:sz w:val="16"/>
            <w:szCs w:val="16"/>
          </w:rPr>
          <w:t>приказом</w:t>
        </w:r>
      </w:hyperlink>
      <w:r w:rsidRPr="0013323F">
        <w:rPr>
          <w:sz w:val="16"/>
          <w:szCs w:val="16"/>
        </w:rPr>
        <w:t xml:space="preserve"> Министерства труда и социальной защиты Российской Федерации от 30 июля 2015 года № 527н «Об утверждении порядка обеспечения условий доступности для инвалидов объектов и предоставляемых услуг в сфере труда, занятости и социальной защиты населения, а также оказания им при этом необходимой помощи».</w:t>
      </w:r>
      <w:proofErr w:type="gramEnd"/>
    </w:p>
    <w:p w:rsidR="0013323F" w:rsidRPr="0013323F" w:rsidRDefault="0013323F" w:rsidP="0013323F">
      <w:pPr>
        <w:pStyle w:val="ConsPlusNormal"/>
        <w:ind w:right="-1" w:firstLine="709"/>
        <w:jc w:val="both"/>
        <w:rPr>
          <w:rFonts w:ascii="Times New Roman" w:hAnsi="Times New Roman" w:cs="Times New Roman"/>
          <w:sz w:val="16"/>
          <w:szCs w:val="16"/>
        </w:rPr>
      </w:pPr>
      <w:r w:rsidRPr="0013323F">
        <w:rPr>
          <w:rFonts w:ascii="Times New Roman" w:hAnsi="Times New Roman" w:cs="Times New Roman"/>
          <w:sz w:val="16"/>
          <w:szCs w:val="16"/>
        </w:rPr>
        <w:t xml:space="preserve">В случаях, если существующие здания невозможно полностью приспособить с учетом потребностей инвалидов, собственники этих зданий до их реконструкции или капитального ремонта должны принимать согласованные с одним из общественных объединений инвалидов меры для обеспечения доступа инвалидов к месту предоставления муниципальной услуги либо, когда </w:t>
      </w:r>
      <w:proofErr w:type="gramStart"/>
      <w:r w:rsidRPr="0013323F">
        <w:rPr>
          <w:rFonts w:ascii="Times New Roman" w:hAnsi="Times New Roman" w:cs="Times New Roman"/>
          <w:sz w:val="16"/>
          <w:szCs w:val="16"/>
        </w:rPr>
        <w:t>это</w:t>
      </w:r>
      <w:proofErr w:type="gramEnd"/>
      <w:r w:rsidRPr="0013323F">
        <w:rPr>
          <w:rFonts w:ascii="Times New Roman" w:hAnsi="Times New Roman" w:cs="Times New Roman"/>
          <w:sz w:val="16"/>
          <w:szCs w:val="16"/>
        </w:rPr>
        <w:t xml:space="preserve"> возможно, обеспечить предоставление муниципальной  услуги по месту жительства инвалида или в дистанционном режиме;</w:t>
      </w:r>
    </w:p>
    <w:p w:rsidR="0013323F" w:rsidRPr="0013323F" w:rsidRDefault="0013323F" w:rsidP="0013323F">
      <w:pPr>
        <w:jc w:val="both"/>
        <w:rPr>
          <w:sz w:val="16"/>
          <w:szCs w:val="16"/>
        </w:rPr>
      </w:pPr>
      <w:r w:rsidRPr="0013323F">
        <w:rPr>
          <w:sz w:val="16"/>
          <w:szCs w:val="16"/>
        </w:rPr>
        <w:t>5) места ожидания в очереди на представление или получение документов комфортные для граждан, оборудованы стульями, местами общественного пользования;</w:t>
      </w:r>
    </w:p>
    <w:p w:rsidR="0013323F" w:rsidRPr="0013323F" w:rsidRDefault="0013323F" w:rsidP="0013323F">
      <w:pPr>
        <w:tabs>
          <w:tab w:val="left" w:pos="12"/>
          <w:tab w:val="left" w:pos="1019"/>
        </w:tabs>
        <w:ind w:left="1"/>
        <w:jc w:val="both"/>
        <w:rPr>
          <w:sz w:val="16"/>
          <w:szCs w:val="16"/>
        </w:rPr>
      </w:pPr>
      <w:r w:rsidRPr="0013323F">
        <w:rPr>
          <w:sz w:val="16"/>
          <w:szCs w:val="16"/>
        </w:rPr>
        <w:t>6) помещение приема граждан оборудовано информационной табличкой с указанием:</w:t>
      </w:r>
    </w:p>
    <w:p w:rsidR="0013323F" w:rsidRPr="0013323F" w:rsidRDefault="0013323F" w:rsidP="0013323F">
      <w:pPr>
        <w:tabs>
          <w:tab w:val="left" w:pos="12"/>
          <w:tab w:val="left" w:pos="1019"/>
        </w:tabs>
        <w:jc w:val="both"/>
        <w:rPr>
          <w:sz w:val="16"/>
          <w:szCs w:val="16"/>
        </w:rPr>
      </w:pPr>
      <w:r w:rsidRPr="0013323F">
        <w:rPr>
          <w:sz w:val="16"/>
          <w:szCs w:val="16"/>
        </w:rPr>
        <w:t>наименования органа опеки и попечительства;</w:t>
      </w:r>
    </w:p>
    <w:p w:rsidR="0013323F" w:rsidRPr="0013323F" w:rsidRDefault="0013323F" w:rsidP="0013323F">
      <w:pPr>
        <w:tabs>
          <w:tab w:val="left" w:pos="12"/>
          <w:tab w:val="left" w:pos="1019"/>
        </w:tabs>
        <w:rPr>
          <w:sz w:val="16"/>
          <w:szCs w:val="16"/>
        </w:rPr>
      </w:pPr>
      <w:r w:rsidRPr="0013323F">
        <w:rPr>
          <w:sz w:val="16"/>
          <w:szCs w:val="16"/>
        </w:rPr>
        <w:t>номера помещения;</w:t>
      </w:r>
    </w:p>
    <w:p w:rsidR="0013323F" w:rsidRPr="0013323F" w:rsidRDefault="0013323F" w:rsidP="0013323F">
      <w:pPr>
        <w:tabs>
          <w:tab w:val="left" w:pos="-2268"/>
        </w:tabs>
        <w:ind w:firstLine="567"/>
        <w:jc w:val="both"/>
        <w:rPr>
          <w:sz w:val="16"/>
          <w:szCs w:val="16"/>
        </w:rPr>
      </w:pPr>
      <w:r w:rsidRPr="0013323F">
        <w:rPr>
          <w:sz w:val="16"/>
          <w:szCs w:val="16"/>
        </w:rPr>
        <w:t>фамилии, имени, отчества и должности специалиста;</w:t>
      </w:r>
    </w:p>
    <w:p w:rsidR="0013323F" w:rsidRPr="0013323F" w:rsidRDefault="0013323F" w:rsidP="0013323F">
      <w:pPr>
        <w:ind w:firstLine="567"/>
        <w:jc w:val="both"/>
        <w:rPr>
          <w:sz w:val="16"/>
          <w:szCs w:val="16"/>
        </w:rPr>
      </w:pPr>
      <w:r w:rsidRPr="0013323F">
        <w:rPr>
          <w:sz w:val="16"/>
          <w:szCs w:val="16"/>
        </w:rPr>
        <w:t xml:space="preserve">технического перерыва (при наличии); </w:t>
      </w:r>
    </w:p>
    <w:p w:rsidR="0013323F" w:rsidRPr="0013323F" w:rsidRDefault="0013323F" w:rsidP="0013323F">
      <w:pPr>
        <w:tabs>
          <w:tab w:val="left" w:pos="12"/>
          <w:tab w:val="left" w:pos="1019"/>
        </w:tabs>
        <w:ind w:left="1"/>
        <w:jc w:val="both"/>
        <w:rPr>
          <w:sz w:val="16"/>
          <w:szCs w:val="16"/>
        </w:rPr>
      </w:pPr>
      <w:r w:rsidRPr="0013323F">
        <w:rPr>
          <w:sz w:val="16"/>
          <w:szCs w:val="16"/>
        </w:rPr>
        <w:t>7) прием граждан осуществляется в специально выделенных для этих целей помещениях, включающих в себя места для заполнения документов и информирования граждан;</w:t>
      </w:r>
    </w:p>
    <w:p w:rsidR="0013323F" w:rsidRPr="0013323F" w:rsidRDefault="0013323F" w:rsidP="0013323F">
      <w:pPr>
        <w:tabs>
          <w:tab w:val="left" w:pos="12"/>
          <w:tab w:val="left" w:pos="1019"/>
        </w:tabs>
        <w:ind w:left="1"/>
        <w:jc w:val="both"/>
        <w:rPr>
          <w:sz w:val="16"/>
          <w:szCs w:val="16"/>
        </w:rPr>
      </w:pPr>
      <w:r w:rsidRPr="0013323F">
        <w:rPr>
          <w:sz w:val="16"/>
          <w:szCs w:val="16"/>
        </w:rPr>
        <w:t>8) помещения соответствуют установленным санитарно-эпидемиологическим правилам и оборудованы средствами пожаротушения и оповещения о возникновении чрезвычайной ситуации;</w:t>
      </w:r>
    </w:p>
    <w:p w:rsidR="0013323F" w:rsidRPr="0013323F" w:rsidRDefault="0013323F" w:rsidP="0013323F">
      <w:pPr>
        <w:tabs>
          <w:tab w:val="left" w:pos="12"/>
          <w:tab w:val="left" w:pos="1019"/>
        </w:tabs>
        <w:ind w:left="1"/>
        <w:jc w:val="both"/>
        <w:rPr>
          <w:sz w:val="16"/>
          <w:szCs w:val="16"/>
        </w:rPr>
      </w:pPr>
      <w:r w:rsidRPr="0013323F">
        <w:rPr>
          <w:sz w:val="16"/>
          <w:szCs w:val="16"/>
        </w:rPr>
        <w:t>9) каждое рабочее место специалиста оборудовано телефоном, персональным компьютером с возможностью доступа к информационным базам данных, печатающим устройствам;</w:t>
      </w:r>
    </w:p>
    <w:p w:rsidR="0013323F" w:rsidRPr="0013323F" w:rsidRDefault="0013323F" w:rsidP="0013323F">
      <w:pPr>
        <w:tabs>
          <w:tab w:val="left" w:pos="12"/>
          <w:tab w:val="left" w:pos="1019"/>
        </w:tabs>
        <w:ind w:left="1"/>
        <w:jc w:val="both"/>
        <w:rPr>
          <w:sz w:val="16"/>
          <w:szCs w:val="16"/>
        </w:rPr>
      </w:pPr>
      <w:r w:rsidRPr="0013323F">
        <w:rPr>
          <w:sz w:val="16"/>
          <w:szCs w:val="16"/>
        </w:rPr>
        <w:t>10) на информационных стендах размещается следующая информация:</w:t>
      </w:r>
    </w:p>
    <w:p w:rsidR="0013323F" w:rsidRPr="0013323F" w:rsidRDefault="0013323F" w:rsidP="0013323F">
      <w:pPr>
        <w:shd w:val="clear" w:color="auto" w:fill="FFFFFF"/>
        <w:jc w:val="both"/>
        <w:rPr>
          <w:sz w:val="16"/>
          <w:szCs w:val="16"/>
        </w:rPr>
      </w:pPr>
      <w:r w:rsidRPr="0013323F">
        <w:rPr>
          <w:sz w:val="16"/>
          <w:szCs w:val="16"/>
        </w:rPr>
        <w:t xml:space="preserve">информация о месте нахождения и графике работы </w:t>
      </w:r>
      <w:r w:rsidRPr="0013323F">
        <w:rPr>
          <w:color w:val="000000"/>
          <w:sz w:val="16"/>
          <w:szCs w:val="16"/>
        </w:rPr>
        <w:t>органа опеки и попечительства;</w:t>
      </w:r>
    </w:p>
    <w:p w:rsidR="0013323F" w:rsidRPr="0013323F" w:rsidRDefault="0013323F" w:rsidP="0013323F">
      <w:pPr>
        <w:shd w:val="clear" w:color="auto" w:fill="FFFFFF"/>
        <w:jc w:val="both"/>
        <w:rPr>
          <w:sz w:val="16"/>
          <w:szCs w:val="16"/>
        </w:rPr>
      </w:pPr>
      <w:r w:rsidRPr="0013323F">
        <w:rPr>
          <w:sz w:val="16"/>
          <w:szCs w:val="16"/>
        </w:rPr>
        <w:t xml:space="preserve">справочные телефоны </w:t>
      </w:r>
      <w:r w:rsidRPr="0013323F">
        <w:rPr>
          <w:color w:val="000000"/>
          <w:sz w:val="16"/>
          <w:szCs w:val="16"/>
        </w:rPr>
        <w:t>органа опеки и попечительства</w:t>
      </w:r>
      <w:r w:rsidRPr="0013323F">
        <w:rPr>
          <w:sz w:val="16"/>
          <w:szCs w:val="16"/>
        </w:rPr>
        <w:t>;</w:t>
      </w:r>
    </w:p>
    <w:p w:rsidR="0013323F" w:rsidRPr="0013323F" w:rsidRDefault="00537A6E" w:rsidP="0013323F">
      <w:pPr>
        <w:shd w:val="clear" w:color="auto" w:fill="FFFFFF"/>
        <w:jc w:val="both"/>
        <w:rPr>
          <w:sz w:val="16"/>
          <w:szCs w:val="16"/>
        </w:rPr>
      </w:pPr>
      <w:hyperlink r:id="rId58" w:history="1">
        <w:r w:rsidR="0013323F" w:rsidRPr="0013323F">
          <w:rPr>
            <w:rStyle w:val="af4"/>
            <w:sz w:val="16"/>
            <w:szCs w:val="16"/>
          </w:rPr>
          <w:t xml:space="preserve">блок - </w:t>
        </w:r>
        <w:proofErr w:type="gramStart"/>
        <w:r w:rsidR="0013323F" w:rsidRPr="0013323F">
          <w:rPr>
            <w:rStyle w:val="af4"/>
            <w:sz w:val="16"/>
            <w:szCs w:val="16"/>
          </w:rPr>
          <w:t>схем</w:t>
        </w:r>
        <w:proofErr w:type="gramEnd"/>
      </w:hyperlink>
      <w:r w:rsidR="0013323F" w:rsidRPr="0013323F">
        <w:rPr>
          <w:sz w:val="16"/>
          <w:szCs w:val="16"/>
        </w:rPr>
        <w:t>а по форме согласно приложению № 2 к настоящему административному регламенту;</w:t>
      </w:r>
    </w:p>
    <w:p w:rsidR="0013323F" w:rsidRPr="0013323F" w:rsidRDefault="0013323F" w:rsidP="0013323F">
      <w:pPr>
        <w:shd w:val="clear" w:color="auto" w:fill="FFFFFF"/>
        <w:jc w:val="both"/>
        <w:rPr>
          <w:sz w:val="16"/>
          <w:szCs w:val="16"/>
        </w:rPr>
      </w:pPr>
      <w:r w:rsidRPr="0013323F">
        <w:rPr>
          <w:sz w:val="16"/>
          <w:szCs w:val="16"/>
        </w:rPr>
        <w:t>адрес официального сайта, содержащего информацию о предоставлении муниципальной услуги и услуг, которые являются необходимыми и обязательными для предоставления муниципальной услуги, адреса электронной почты;</w:t>
      </w:r>
    </w:p>
    <w:p w:rsidR="0013323F" w:rsidRPr="0013323F" w:rsidRDefault="0013323F" w:rsidP="0013323F">
      <w:pPr>
        <w:shd w:val="clear" w:color="auto" w:fill="FFFFFF"/>
        <w:jc w:val="both"/>
        <w:rPr>
          <w:sz w:val="16"/>
          <w:szCs w:val="16"/>
        </w:rPr>
      </w:pPr>
      <w:r w:rsidRPr="0013323F">
        <w:rPr>
          <w:sz w:val="16"/>
          <w:szCs w:val="16"/>
        </w:rPr>
        <w:t>порядок получения информации заявителями по вопросам предоставления муниципальной услуги и услуг, которые являются необходимыми и обязательными для предоставления муниципальной услуги</w:t>
      </w:r>
      <w:r w:rsidRPr="0013323F">
        <w:rPr>
          <w:color w:val="000000"/>
          <w:sz w:val="16"/>
          <w:szCs w:val="16"/>
        </w:rPr>
        <w:t>, сведений о ходе предоставления муниципальной услуги.</w:t>
      </w:r>
    </w:p>
    <w:p w:rsidR="0013323F" w:rsidRPr="0013323F" w:rsidRDefault="0013323F" w:rsidP="0013323F">
      <w:pPr>
        <w:shd w:val="clear" w:color="auto" w:fill="FFFFFF"/>
        <w:jc w:val="both"/>
        <w:rPr>
          <w:sz w:val="16"/>
          <w:szCs w:val="16"/>
        </w:rPr>
      </w:pPr>
      <w:r w:rsidRPr="0013323F">
        <w:rPr>
          <w:sz w:val="16"/>
          <w:szCs w:val="16"/>
        </w:rPr>
        <w:t xml:space="preserve">порядок получения информации заявителями по вопросам предоставления муниципальной услуги и услуг, которые являются необходимыми и обязательными для предоставления муниципальной услуги, сведений о ходе предоставления муниципальной услуги, в том числе с использованием федеральной государственной информационной системы «Единый портал государственных и муниципальных услуг (функций)», региональной информационной системы «Единый </w:t>
      </w:r>
      <w:r w:rsidRPr="0013323F">
        <w:rPr>
          <w:color w:val="000000"/>
          <w:sz w:val="16"/>
          <w:szCs w:val="16"/>
        </w:rPr>
        <w:t>портал Костромской области»</w:t>
      </w:r>
      <w:r w:rsidRPr="0013323F">
        <w:rPr>
          <w:sz w:val="16"/>
          <w:szCs w:val="16"/>
        </w:rPr>
        <w:t>.</w:t>
      </w:r>
    </w:p>
    <w:p w:rsidR="0013323F" w:rsidRPr="0013323F" w:rsidRDefault="0013323F" w:rsidP="0013323F">
      <w:pPr>
        <w:jc w:val="both"/>
        <w:rPr>
          <w:sz w:val="16"/>
          <w:szCs w:val="16"/>
        </w:rPr>
      </w:pPr>
      <w:r w:rsidRPr="0013323F">
        <w:rPr>
          <w:sz w:val="16"/>
          <w:szCs w:val="16"/>
        </w:rPr>
        <w:t>23. Показатели доступности и качества предоставления муниципальной услуги:</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1) количество необходимых и достаточных посещений заявителем органа опеки и попечительства для получения муниципальной услуги не должно превышать 2 раз;</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Время общения с должностными лицами при предоставлении муниципальной услуги не должно превышать 30 минут;</w:t>
      </w:r>
    </w:p>
    <w:p w:rsidR="0013323F" w:rsidRPr="0013323F" w:rsidRDefault="0013323F" w:rsidP="0013323F">
      <w:pPr>
        <w:pStyle w:val="afc"/>
        <w:spacing w:after="0"/>
        <w:ind w:left="0" w:firstLine="709"/>
        <w:jc w:val="both"/>
        <w:rPr>
          <w:rFonts w:cs="Times New Roman"/>
          <w:sz w:val="16"/>
          <w:szCs w:val="16"/>
        </w:rPr>
      </w:pPr>
      <w:r w:rsidRPr="0013323F">
        <w:rPr>
          <w:rFonts w:cs="Times New Roman"/>
          <w:sz w:val="16"/>
          <w:szCs w:val="16"/>
        </w:rPr>
        <w:t>2) предоставление муниципальной услуги может осуществляться в электронном виде с использованием региональной информационной системы «Единый портал Костромской области</w:t>
      </w:r>
      <w:proofErr w:type="gramStart"/>
      <w:r w:rsidRPr="0013323F">
        <w:rPr>
          <w:rFonts w:cs="Times New Roman"/>
          <w:sz w:val="16"/>
          <w:szCs w:val="16"/>
        </w:rPr>
        <w:t>»(</w:t>
      </w:r>
      <w:proofErr w:type="gramEnd"/>
      <w:r w:rsidRPr="0013323F">
        <w:rPr>
          <w:rFonts w:cs="Times New Roman"/>
          <w:sz w:val="16"/>
          <w:szCs w:val="16"/>
        </w:rPr>
        <w:t>при наличии технической возможности);</w:t>
      </w:r>
    </w:p>
    <w:p w:rsidR="0013323F" w:rsidRPr="0013323F" w:rsidRDefault="0013323F" w:rsidP="0013323F">
      <w:pPr>
        <w:jc w:val="both"/>
        <w:rPr>
          <w:sz w:val="16"/>
          <w:szCs w:val="16"/>
        </w:rPr>
      </w:pPr>
      <w:r w:rsidRPr="0013323F">
        <w:rPr>
          <w:sz w:val="16"/>
          <w:szCs w:val="16"/>
        </w:rPr>
        <w:t xml:space="preserve">  3) заявителю предоставляется информация о ходе предоставления муниципальной услуги.</w:t>
      </w:r>
    </w:p>
    <w:p w:rsidR="0013323F" w:rsidRPr="0013323F" w:rsidRDefault="0013323F" w:rsidP="0013323F">
      <w:pPr>
        <w:jc w:val="both"/>
        <w:rPr>
          <w:sz w:val="16"/>
          <w:szCs w:val="16"/>
        </w:rPr>
      </w:pPr>
      <w:r w:rsidRPr="0013323F">
        <w:rPr>
          <w:sz w:val="16"/>
          <w:szCs w:val="16"/>
        </w:rPr>
        <w:t>Для получения сведений о ходе предоставления муниципальной услуги:</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при личном обращении заявителем указывается (называется) дата и регистрационный номер заявления, обозначенный в расписке о приеме документов, полученной от органа опеки и попечительства при подаче документов;</w:t>
      </w:r>
    </w:p>
    <w:p w:rsidR="0013323F" w:rsidRPr="0013323F" w:rsidRDefault="0013323F" w:rsidP="0013323F">
      <w:pPr>
        <w:jc w:val="both"/>
        <w:rPr>
          <w:sz w:val="16"/>
          <w:szCs w:val="16"/>
        </w:rPr>
      </w:pPr>
      <w:r w:rsidRPr="0013323F">
        <w:rPr>
          <w:sz w:val="16"/>
          <w:szCs w:val="16"/>
        </w:rPr>
        <w:t>при обращении через региональную информационную систему «Единый портал Костромской области» запрос и документы представляются заявителем по электронным каналам связи после прохождения процедур авторизации. Информирование  о предоставлении муниципальной услуги в данном случае осуществляется путем направления соответствующего статуса услуги, а также решения о предоставлении либо об отказе в предоставлении муниципальной услуги в виде электронного образа документа, подписанного уполномоченным лицом с использованием электронной подписи.</w:t>
      </w:r>
    </w:p>
    <w:p w:rsidR="0013323F" w:rsidRPr="0013323F" w:rsidRDefault="0013323F" w:rsidP="0013323F">
      <w:pPr>
        <w:pStyle w:val="afc"/>
        <w:spacing w:after="0"/>
        <w:ind w:left="0" w:firstLine="709"/>
        <w:jc w:val="both"/>
        <w:rPr>
          <w:rFonts w:cs="Times New Roman"/>
          <w:sz w:val="16"/>
          <w:szCs w:val="16"/>
        </w:rPr>
      </w:pPr>
      <w:r w:rsidRPr="0013323F">
        <w:rPr>
          <w:rFonts w:cs="Times New Roman"/>
          <w:sz w:val="16"/>
          <w:szCs w:val="16"/>
        </w:rPr>
        <w:t>24. Получение заявителем результата предоставления муниципальной услуги в электронной форме, заверенной электронной подписью уполномоченного должностного лица, не лишает заявителя права получить указанный результат в форме документа на бумажном носителе.</w:t>
      </w:r>
    </w:p>
    <w:p w:rsidR="0013323F" w:rsidRPr="0013323F" w:rsidRDefault="0013323F" w:rsidP="0013323F">
      <w:pPr>
        <w:pStyle w:val="afc"/>
        <w:spacing w:after="0"/>
        <w:ind w:left="0" w:firstLine="709"/>
        <w:jc w:val="both"/>
        <w:rPr>
          <w:rFonts w:cs="Times New Roman"/>
          <w:sz w:val="16"/>
          <w:szCs w:val="16"/>
        </w:rPr>
      </w:pPr>
    </w:p>
    <w:p w:rsidR="0013323F" w:rsidRPr="0013323F" w:rsidRDefault="0013323F" w:rsidP="0013323F">
      <w:pPr>
        <w:jc w:val="center"/>
        <w:rPr>
          <w:b/>
          <w:bCs/>
          <w:color w:val="000000"/>
          <w:sz w:val="16"/>
          <w:szCs w:val="16"/>
        </w:rPr>
      </w:pPr>
      <w:r w:rsidRPr="0013323F">
        <w:rPr>
          <w:b/>
          <w:bCs/>
          <w:color w:val="000000"/>
          <w:sz w:val="16"/>
          <w:szCs w:val="16"/>
        </w:rPr>
        <w:t>Глава 3. Административные процедуры</w:t>
      </w:r>
    </w:p>
    <w:p w:rsidR="0013323F" w:rsidRPr="0013323F" w:rsidRDefault="0013323F" w:rsidP="0013323F">
      <w:pPr>
        <w:jc w:val="center"/>
        <w:rPr>
          <w:b/>
          <w:bCs/>
          <w:color w:val="000000"/>
          <w:sz w:val="16"/>
          <w:szCs w:val="16"/>
        </w:rPr>
      </w:pPr>
      <w:r w:rsidRPr="0013323F">
        <w:rPr>
          <w:b/>
          <w:bCs/>
          <w:color w:val="000000"/>
          <w:sz w:val="16"/>
          <w:szCs w:val="16"/>
        </w:rPr>
        <w:t>(Состав,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w:t>
      </w:r>
      <w:r w:rsidRPr="0013323F">
        <w:rPr>
          <w:bCs/>
          <w:color w:val="000000"/>
          <w:sz w:val="16"/>
          <w:szCs w:val="16"/>
        </w:rPr>
        <w:t>)</w:t>
      </w:r>
    </w:p>
    <w:p w:rsidR="0013323F" w:rsidRPr="0013323F" w:rsidRDefault="0013323F" w:rsidP="0013323F">
      <w:pPr>
        <w:jc w:val="center"/>
        <w:rPr>
          <w:bCs/>
          <w:color w:val="000000"/>
          <w:sz w:val="16"/>
          <w:szCs w:val="16"/>
        </w:rPr>
      </w:pPr>
    </w:p>
    <w:p w:rsidR="0013323F" w:rsidRPr="0013323F" w:rsidRDefault="0013323F" w:rsidP="0013323F">
      <w:pPr>
        <w:jc w:val="both"/>
        <w:rPr>
          <w:sz w:val="16"/>
          <w:szCs w:val="16"/>
        </w:rPr>
      </w:pPr>
      <w:r w:rsidRPr="0013323F">
        <w:rPr>
          <w:color w:val="000000"/>
          <w:sz w:val="16"/>
          <w:szCs w:val="16"/>
        </w:rPr>
        <w:t>25. Предоставление муниципальной услуги включает в себя следующие административные процедуры:</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1) прием и регистрация документов;</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2) истребование документов (сведений), необходимых для предоставления муниципальной услуги и находящихся в распоряжении других органов и организаций (в случае необходимости), проведение обследования условий жизни заявителя;</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3) экспертиза документов;</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4) принятие решения о возможности или невозможности заявителя быть опекуном (попечителем);</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5) выдача заключения о возможности или невозможности заявителя быть опекуном (попечителем).</w:t>
      </w:r>
    </w:p>
    <w:p w:rsidR="0013323F" w:rsidRPr="0013323F" w:rsidRDefault="0013323F" w:rsidP="0013323F">
      <w:pPr>
        <w:pStyle w:val="ConsPlusNormal"/>
        <w:ind w:firstLine="709"/>
        <w:jc w:val="both"/>
        <w:rPr>
          <w:rFonts w:ascii="Times New Roman" w:hAnsi="Times New Roman" w:cs="Times New Roman"/>
          <w:color w:val="000000"/>
          <w:sz w:val="16"/>
          <w:szCs w:val="16"/>
        </w:rPr>
      </w:pPr>
      <w:r w:rsidRPr="0013323F">
        <w:rPr>
          <w:rFonts w:ascii="Times New Roman" w:hAnsi="Times New Roman" w:cs="Times New Roman"/>
          <w:sz w:val="16"/>
          <w:szCs w:val="16"/>
        </w:rPr>
        <w:t>Блок-схема предоставления муниципальной услуги приведена в приложении № 2 к настоящему административному регламенту.</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color w:val="000000"/>
          <w:sz w:val="16"/>
          <w:szCs w:val="16"/>
        </w:rPr>
        <w:lastRenderedPageBreak/>
        <w:t xml:space="preserve">26. </w:t>
      </w:r>
      <w:r w:rsidRPr="0013323F">
        <w:rPr>
          <w:rFonts w:ascii="Times New Roman" w:hAnsi="Times New Roman" w:cs="Times New Roman"/>
          <w:sz w:val="16"/>
          <w:szCs w:val="16"/>
        </w:rPr>
        <w:t>Основанием для начала административной процедуры приема и регистрации документов является обращение гражданина в органы опеки и попечительства по месту жительства посредством:</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1) личного обращения с заявлением и документами, необходимыми для предоставления муниципальной услуги;</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2) почтового отправления заявления и документов, необходимых для предоставления муниципальной услуги;</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 xml:space="preserve">3) направления заявления и документов в соответствии с </w:t>
      </w:r>
      <w:hyperlink r:id="rId59" w:anchor="P264" w:history="1">
        <w:r w:rsidRPr="0013323F">
          <w:rPr>
            <w:rStyle w:val="af4"/>
            <w:rFonts w:ascii="Times New Roman" w:hAnsi="Times New Roman" w:cs="Times New Roman"/>
            <w:sz w:val="16"/>
            <w:szCs w:val="16"/>
          </w:rPr>
          <w:t xml:space="preserve">пунктом </w:t>
        </w:r>
      </w:hyperlink>
      <w:r w:rsidRPr="0013323F">
        <w:rPr>
          <w:rFonts w:ascii="Times New Roman" w:hAnsi="Times New Roman" w:cs="Times New Roman"/>
          <w:sz w:val="16"/>
          <w:szCs w:val="16"/>
        </w:rPr>
        <w:t>21 настоящего административного регламента по информационно-телекоммуникационным сетям общего доступа, включая региональную информационную систему «Единый портал Костромской области», в виде электронных документов, подписанных соответствующей электронной подписью.</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27. При поступлении заявления и документов специалист сектора по опеке и попечительству администрации Островского муниципального района, ответственный за прием и регистрацию документов заявителя:</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1) устанавливает предмет обращения заявителя;</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 xml:space="preserve">2) проверяет представленные документы на соответствие требованиям </w:t>
      </w:r>
      <w:hyperlink r:id="rId60" w:anchor="P158" w:history="1">
        <w:r w:rsidRPr="0013323F">
          <w:rPr>
            <w:rStyle w:val="af4"/>
            <w:rFonts w:ascii="Times New Roman" w:hAnsi="Times New Roman" w:cs="Times New Roman"/>
            <w:sz w:val="16"/>
            <w:szCs w:val="16"/>
          </w:rPr>
          <w:t>пункта 1</w:t>
        </w:r>
      </w:hyperlink>
      <w:r w:rsidRPr="0013323F">
        <w:rPr>
          <w:rFonts w:ascii="Times New Roman" w:hAnsi="Times New Roman" w:cs="Times New Roman"/>
          <w:sz w:val="16"/>
          <w:szCs w:val="16"/>
        </w:rPr>
        <w:t>1настоящего административного регламента;</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3) устанавливает принадлежность заявителя к категории граждан, имеющих право на получение муниципальной услуги;</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4) проверяет комплектность представленных документов;</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5) производит копирование документов (если заявителем не представлены копии документов, необходимых для предоставления муниципальной услуги), удостоверяя копии представленных документов на основании их оригиналов (личной подписью, оттиском штампа, оттиском печати органа опеки и попечительства);</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6) при отсутствии у заявителя заполненного заявления или при неправильном его заполнении помогает заявителю заполнить заявление или заполняет его самостоятельно и представляет на подпись заявителю;</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 xml:space="preserve">7) регистрирует поступление заявления в </w:t>
      </w:r>
      <w:hyperlink r:id="rId61" w:anchor="P931" w:history="1">
        <w:r w:rsidRPr="0013323F">
          <w:rPr>
            <w:rStyle w:val="af4"/>
            <w:rFonts w:ascii="Times New Roman" w:hAnsi="Times New Roman" w:cs="Times New Roman"/>
            <w:sz w:val="16"/>
            <w:szCs w:val="16"/>
          </w:rPr>
          <w:t>Журнале</w:t>
        </w:r>
      </w:hyperlink>
      <w:r w:rsidRPr="0013323F">
        <w:rPr>
          <w:rFonts w:ascii="Times New Roman" w:hAnsi="Times New Roman" w:cs="Times New Roman"/>
          <w:sz w:val="16"/>
          <w:szCs w:val="16"/>
        </w:rPr>
        <w:t xml:space="preserve"> регистрации заявлений по форме согласно приложению № 3 к настоящему административному регламенту;</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 xml:space="preserve">8) оформляет </w:t>
      </w:r>
      <w:hyperlink r:id="rId62" w:anchor="P1044" w:history="1">
        <w:r w:rsidRPr="0013323F">
          <w:rPr>
            <w:rStyle w:val="af4"/>
            <w:rFonts w:ascii="Times New Roman" w:hAnsi="Times New Roman" w:cs="Times New Roman"/>
            <w:sz w:val="16"/>
            <w:szCs w:val="16"/>
          </w:rPr>
          <w:t>расписку</w:t>
        </w:r>
      </w:hyperlink>
      <w:r w:rsidRPr="0013323F">
        <w:rPr>
          <w:rFonts w:ascii="Times New Roman" w:hAnsi="Times New Roman" w:cs="Times New Roman"/>
          <w:sz w:val="16"/>
          <w:szCs w:val="16"/>
        </w:rPr>
        <w:t xml:space="preserve"> о приеме документов по форме согласно приложению №4 к настоящему административному регламенту, а в случае поступления документов по почте/электронной почте, направляет ее заявителю;</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9) информирует заявителя о сроках и способах получения муниципальной услуги;</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10) в случае поступления полного комплекта документов, передает их специалисту, ответственному за проведение обследования условий жизни заявителя;</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11) в случае поступления неполного комплекта документов одновременно:</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 xml:space="preserve">уведомляет специалиста, ответственного за проведение обследования условий жизни заявителя о поступлении документов и необходимости </w:t>
      </w:r>
      <w:proofErr w:type="gramStart"/>
      <w:r w:rsidRPr="0013323F">
        <w:rPr>
          <w:rFonts w:ascii="Times New Roman" w:hAnsi="Times New Roman" w:cs="Times New Roman"/>
          <w:sz w:val="16"/>
          <w:szCs w:val="16"/>
        </w:rPr>
        <w:t>проведения обследования условий жизни заявителя</w:t>
      </w:r>
      <w:proofErr w:type="gramEnd"/>
      <w:r w:rsidRPr="0013323F">
        <w:rPr>
          <w:rFonts w:ascii="Times New Roman" w:hAnsi="Times New Roman" w:cs="Times New Roman"/>
          <w:sz w:val="16"/>
          <w:szCs w:val="16"/>
        </w:rPr>
        <w:t>;</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передает их специалисту, ответственному за истребование документов (сведений), необходимых для предоставления муниципальной услуги и находящихся в распоряжении других органов и организаций (далее - специалист, ответственный за истребование документов).</w:t>
      </w:r>
    </w:p>
    <w:p w:rsidR="0013323F" w:rsidRPr="0013323F" w:rsidRDefault="0013323F" w:rsidP="0013323F">
      <w:pPr>
        <w:pStyle w:val="afc"/>
        <w:tabs>
          <w:tab w:val="left" w:pos="-3119"/>
        </w:tabs>
        <w:spacing w:after="0"/>
        <w:ind w:left="0" w:firstLine="709"/>
        <w:jc w:val="both"/>
        <w:rPr>
          <w:rFonts w:cs="Times New Roman"/>
          <w:sz w:val="16"/>
          <w:szCs w:val="16"/>
        </w:rPr>
      </w:pPr>
      <w:r w:rsidRPr="0013323F">
        <w:rPr>
          <w:rFonts w:cs="Times New Roman"/>
          <w:sz w:val="16"/>
          <w:szCs w:val="16"/>
        </w:rPr>
        <w:t>28. Особенности приема заявления и документов (сведений) полученных от заявителя в форме электронного документа.</w:t>
      </w:r>
    </w:p>
    <w:p w:rsidR="0013323F" w:rsidRPr="0013323F" w:rsidRDefault="0013323F" w:rsidP="0013323F">
      <w:pPr>
        <w:pStyle w:val="afc"/>
        <w:spacing w:after="0"/>
        <w:ind w:left="0" w:firstLine="709"/>
        <w:jc w:val="both"/>
        <w:rPr>
          <w:rFonts w:cs="Times New Roman"/>
          <w:sz w:val="16"/>
          <w:szCs w:val="16"/>
        </w:rPr>
      </w:pPr>
      <w:r w:rsidRPr="0013323F">
        <w:rPr>
          <w:rFonts w:cs="Times New Roman"/>
          <w:sz w:val="16"/>
          <w:szCs w:val="16"/>
        </w:rPr>
        <w:t>В случае возможности получения муниципальной услуги в электронной форме заявитель формирует заявление посредством заполнения электронной формы через региональную информационную систему «Единый портал Костромской области». В случае если предусмотрена личная идентификация гражданина, то заявление и прилагаемые документы должны быть подписаны электронной  подписью заявителя.</w:t>
      </w:r>
    </w:p>
    <w:p w:rsidR="0013323F" w:rsidRPr="0013323F" w:rsidRDefault="0013323F" w:rsidP="0013323F">
      <w:pPr>
        <w:jc w:val="both"/>
        <w:rPr>
          <w:sz w:val="16"/>
          <w:szCs w:val="16"/>
        </w:rPr>
      </w:pPr>
      <w:r w:rsidRPr="0013323F">
        <w:rPr>
          <w:sz w:val="16"/>
          <w:szCs w:val="16"/>
        </w:rPr>
        <w:t xml:space="preserve">При поступлении заявления в электронной форме через региональную информационную систему «Единый портал Костромской области» </w:t>
      </w:r>
      <w:r w:rsidRPr="0013323F">
        <w:rPr>
          <w:iCs/>
          <w:sz w:val="16"/>
          <w:szCs w:val="16"/>
        </w:rPr>
        <w:t xml:space="preserve">специалист, ответственный за прием и регистрацию документов, осуществляет </w:t>
      </w:r>
      <w:r w:rsidRPr="0013323F">
        <w:rPr>
          <w:sz w:val="16"/>
          <w:szCs w:val="16"/>
        </w:rPr>
        <w:t>прием заявления и документов (сведений) с учетом следующих особенностей:</w:t>
      </w:r>
    </w:p>
    <w:p w:rsidR="0013323F" w:rsidRPr="0013323F" w:rsidRDefault="0013323F" w:rsidP="0013323F">
      <w:pPr>
        <w:pStyle w:val="ab"/>
        <w:numPr>
          <w:ilvl w:val="1"/>
          <w:numId w:val="24"/>
        </w:numPr>
        <w:tabs>
          <w:tab w:val="clear" w:pos="425"/>
          <w:tab w:val="left" w:pos="426"/>
        </w:tabs>
        <w:suppressAutoHyphens/>
        <w:ind w:left="0" w:firstLine="709"/>
        <w:contextualSpacing w:val="0"/>
        <w:rPr>
          <w:rFonts w:ascii="Times New Roman" w:hAnsi="Times New Roman" w:cs="Times New Roman"/>
          <w:sz w:val="16"/>
          <w:szCs w:val="16"/>
        </w:rPr>
      </w:pPr>
      <w:r w:rsidRPr="0013323F">
        <w:rPr>
          <w:rFonts w:ascii="Times New Roman" w:hAnsi="Times New Roman" w:cs="Times New Roman"/>
          <w:sz w:val="16"/>
          <w:szCs w:val="16"/>
        </w:rPr>
        <w:t xml:space="preserve">оформляет заявление и электронные образы полученных от заявителя документов (сведений) на бумажных носителях, заверяет их надписью «копия верна», датой,  подписью и печатью </w:t>
      </w:r>
      <w:r w:rsidRPr="0013323F">
        <w:rPr>
          <w:rFonts w:ascii="Times New Roman" w:hAnsi="Times New Roman" w:cs="Times New Roman"/>
          <w:iCs/>
          <w:sz w:val="16"/>
          <w:szCs w:val="16"/>
        </w:rPr>
        <w:t>органа опеки и попечительства;</w:t>
      </w:r>
    </w:p>
    <w:p w:rsidR="0013323F" w:rsidRPr="0013323F" w:rsidRDefault="0013323F" w:rsidP="0013323F">
      <w:pPr>
        <w:pStyle w:val="ab"/>
        <w:numPr>
          <w:ilvl w:val="1"/>
          <w:numId w:val="24"/>
        </w:numPr>
        <w:tabs>
          <w:tab w:val="clear" w:pos="425"/>
          <w:tab w:val="left" w:pos="426"/>
        </w:tabs>
        <w:suppressAutoHyphens/>
        <w:ind w:left="0" w:firstLine="709"/>
        <w:contextualSpacing w:val="0"/>
        <w:rPr>
          <w:rFonts w:ascii="Times New Roman" w:hAnsi="Times New Roman" w:cs="Times New Roman"/>
          <w:sz w:val="16"/>
          <w:szCs w:val="16"/>
        </w:rPr>
      </w:pPr>
      <w:r w:rsidRPr="0013323F">
        <w:rPr>
          <w:rFonts w:ascii="Times New Roman" w:hAnsi="Times New Roman" w:cs="Times New Roman"/>
          <w:sz w:val="16"/>
          <w:szCs w:val="16"/>
        </w:rPr>
        <w:t>проверяет действительность усиленной квалифицированной электронной подписи заявителя, использованной при обращении за получением муниципальной услуги.</w:t>
      </w:r>
    </w:p>
    <w:p w:rsidR="0013323F" w:rsidRPr="0013323F" w:rsidRDefault="0013323F" w:rsidP="0013323F">
      <w:pPr>
        <w:jc w:val="both"/>
        <w:rPr>
          <w:sz w:val="16"/>
          <w:szCs w:val="16"/>
        </w:rPr>
      </w:pPr>
      <w:r w:rsidRPr="0013323F">
        <w:rPr>
          <w:sz w:val="16"/>
          <w:szCs w:val="16"/>
        </w:rPr>
        <w:t>В рамках проверки действительности усиленной квалифицированной электронной подписи заявителя, осуществляется проверка соблюдения следующих условий:</w:t>
      </w:r>
    </w:p>
    <w:p w:rsidR="0013323F" w:rsidRPr="0013323F" w:rsidRDefault="0013323F" w:rsidP="0013323F">
      <w:pPr>
        <w:jc w:val="both"/>
        <w:rPr>
          <w:sz w:val="16"/>
          <w:szCs w:val="16"/>
        </w:rPr>
      </w:pPr>
      <w:r w:rsidRPr="0013323F">
        <w:rPr>
          <w:sz w:val="16"/>
          <w:szCs w:val="16"/>
        </w:rPr>
        <w:t>квалифицированный сертификат ключа проверки электронной подписи (далее - квалифицированный сертификат) создан и выдан аккредитованным удостоверяющим центром, аккредитация которого действительна на день выдачи указанного сертификата;</w:t>
      </w:r>
    </w:p>
    <w:p w:rsidR="0013323F" w:rsidRPr="0013323F" w:rsidRDefault="0013323F" w:rsidP="0013323F">
      <w:pPr>
        <w:jc w:val="both"/>
        <w:rPr>
          <w:sz w:val="16"/>
          <w:szCs w:val="16"/>
        </w:rPr>
      </w:pPr>
      <w:r w:rsidRPr="0013323F">
        <w:rPr>
          <w:sz w:val="16"/>
          <w:szCs w:val="16"/>
        </w:rPr>
        <w:t xml:space="preserve"> квалифицированный сертификат действителен на момент подписания заявления и прилагаемых к нему документов (при наличии достоверной информации о моменте подписания заявления и прилагаемых к нему документов) или на день проверки действительности указанного сертификата, если момент подписания заявления и прилагаемых к нему документов не определен;</w:t>
      </w:r>
    </w:p>
    <w:p w:rsidR="0013323F" w:rsidRPr="0013323F" w:rsidRDefault="0013323F" w:rsidP="0013323F">
      <w:pPr>
        <w:jc w:val="both"/>
        <w:rPr>
          <w:sz w:val="16"/>
          <w:szCs w:val="16"/>
        </w:rPr>
      </w:pPr>
      <w:r w:rsidRPr="0013323F">
        <w:rPr>
          <w:sz w:val="16"/>
          <w:szCs w:val="16"/>
        </w:rPr>
        <w:t xml:space="preserve"> имеется положительный результат проверки принадлежности владельцу квалифицированного сертификата усиленной квалифицированной электронной подписи, с помощью которой подписано заявление и прилагаемые к нему документы, и подтверждено отсутствие изменений, внесенных в заявление и прилагаемые к нему документы после ее подписания. При этом проверка осуществляется с использованием средств электронной подписи, получивших подтверждение соответствия требованиям, установленным в соответствии с Федеральным законом от 6 апреля 2011 г. № 63-ФЗ «Об электронной подписи», и с использованием квалифицированного сертификата лица, подписавшего заявление и прилагаемые к нему документы;</w:t>
      </w:r>
    </w:p>
    <w:p w:rsidR="0013323F" w:rsidRPr="0013323F" w:rsidRDefault="0013323F" w:rsidP="0013323F">
      <w:pPr>
        <w:jc w:val="both"/>
        <w:rPr>
          <w:sz w:val="16"/>
          <w:szCs w:val="16"/>
        </w:rPr>
      </w:pPr>
      <w:r w:rsidRPr="0013323F">
        <w:rPr>
          <w:sz w:val="16"/>
          <w:szCs w:val="16"/>
        </w:rPr>
        <w:t>усиленная квалифицированная электронная подпись используется с учетом ограничений, содержащихся в квалифицированном сертификате лица, подписывающего заявление и прилагаемые к нему документы (если такие ограничения установлены).</w:t>
      </w:r>
    </w:p>
    <w:p w:rsidR="0013323F" w:rsidRPr="0013323F" w:rsidRDefault="0013323F" w:rsidP="0013323F">
      <w:pPr>
        <w:jc w:val="both"/>
        <w:rPr>
          <w:sz w:val="16"/>
          <w:szCs w:val="16"/>
        </w:rPr>
      </w:pPr>
      <w:r w:rsidRPr="0013323F">
        <w:rPr>
          <w:sz w:val="16"/>
          <w:szCs w:val="16"/>
        </w:rPr>
        <w:t>Проверка усиленной квалифицированной электронной подписи может осуществляться самостоятельно с использованием имеющихся средств электронной подписи или средств информационной системы головного удостоверяющего центра, которая входит в состав инфраструктуры, обеспечивающей информационно-технологическое взаимодействие информационных систем, используемых для предоставления услуг. Проверка усиленной квалифицированной электронной подписи также может осуществляться с использованием средств информационной системы аккредитованного удостоверяющего центра;</w:t>
      </w:r>
    </w:p>
    <w:p w:rsidR="0013323F" w:rsidRPr="0013323F" w:rsidRDefault="0013323F" w:rsidP="0013323F">
      <w:pPr>
        <w:pStyle w:val="ab"/>
        <w:numPr>
          <w:ilvl w:val="1"/>
          <w:numId w:val="24"/>
        </w:numPr>
        <w:tabs>
          <w:tab w:val="clear" w:pos="425"/>
          <w:tab w:val="left" w:pos="426"/>
        </w:tabs>
        <w:suppressAutoHyphens/>
        <w:ind w:left="0" w:firstLine="709"/>
        <w:contextualSpacing w:val="0"/>
        <w:rPr>
          <w:rFonts w:ascii="Times New Roman" w:hAnsi="Times New Roman" w:cs="Times New Roman"/>
          <w:sz w:val="16"/>
          <w:szCs w:val="16"/>
        </w:rPr>
      </w:pPr>
      <w:r w:rsidRPr="0013323F">
        <w:rPr>
          <w:rFonts w:ascii="Times New Roman" w:hAnsi="Times New Roman" w:cs="Times New Roman"/>
          <w:sz w:val="16"/>
          <w:szCs w:val="16"/>
        </w:rPr>
        <w:t xml:space="preserve">регистрирует поступление заявления в </w:t>
      </w:r>
      <w:hyperlink r:id="rId63" w:anchor="P931" w:history="1">
        <w:r w:rsidRPr="0013323F">
          <w:rPr>
            <w:rStyle w:val="af4"/>
            <w:rFonts w:ascii="Times New Roman" w:hAnsi="Times New Roman" w:cs="Times New Roman"/>
            <w:sz w:val="16"/>
            <w:szCs w:val="16"/>
          </w:rPr>
          <w:t>Журнале</w:t>
        </w:r>
      </w:hyperlink>
      <w:r w:rsidRPr="0013323F">
        <w:rPr>
          <w:rFonts w:ascii="Times New Roman" w:hAnsi="Times New Roman" w:cs="Times New Roman"/>
          <w:sz w:val="16"/>
          <w:szCs w:val="16"/>
        </w:rPr>
        <w:t xml:space="preserve"> регистрации заявлений по форме согласно приложению № 3 к настоящему административному регламенту. Регистрация заявления, сформированного и отправленного через региональную информационную систему «Единый портал Костромской области» в выходные дни, праздничные дни, после окончания рабочего дня согласно графику работы сектора по опеке и попечительству администрации Островского муниципального района, производится в следующий рабочий день;</w:t>
      </w:r>
    </w:p>
    <w:p w:rsidR="0013323F" w:rsidRPr="0013323F" w:rsidRDefault="0013323F" w:rsidP="0013323F">
      <w:pPr>
        <w:pStyle w:val="ab"/>
        <w:numPr>
          <w:ilvl w:val="1"/>
          <w:numId w:val="24"/>
        </w:numPr>
        <w:tabs>
          <w:tab w:val="clear" w:pos="425"/>
          <w:tab w:val="left" w:pos="426"/>
        </w:tabs>
        <w:suppressAutoHyphens/>
        <w:ind w:left="0" w:firstLine="709"/>
        <w:contextualSpacing w:val="0"/>
        <w:rPr>
          <w:rFonts w:ascii="Times New Roman" w:hAnsi="Times New Roman" w:cs="Times New Roman"/>
          <w:sz w:val="16"/>
          <w:szCs w:val="16"/>
        </w:rPr>
      </w:pPr>
      <w:r w:rsidRPr="0013323F">
        <w:rPr>
          <w:rFonts w:ascii="Times New Roman" w:hAnsi="Times New Roman" w:cs="Times New Roman"/>
          <w:sz w:val="16"/>
          <w:szCs w:val="16"/>
        </w:rPr>
        <w:t xml:space="preserve">отказывает в приеме </w:t>
      </w:r>
      <w:r w:rsidRPr="0013323F">
        <w:rPr>
          <w:rFonts w:ascii="Times New Roman" w:hAnsi="Times New Roman" w:cs="Times New Roman"/>
          <w:iCs/>
          <w:sz w:val="16"/>
          <w:szCs w:val="16"/>
        </w:rPr>
        <w:t xml:space="preserve">документов (с последующим направлением уведомления в электронной форме) в следующих случаях: </w:t>
      </w:r>
    </w:p>
    <w:p w:rsidR="0013323F" w:rsidRPr="0013323F" w:rsidRDefault="0013323F" w:rsidP="0013323F">
      <w:pPr>
        <w:jc w:val="both"/>
        <w:rPr>
          <w:sz w:val="16"/>
          <w:szCs w:val="16"/>
        </w:rPr>
      </w:pPr>
      <w:r w:rsidRPr="0013323F">
        <w:rPr>
          <w:sz w:val="16"/>
          <w:szCs w:val="16"/>
        </w:rPr>
        <w:t>если заявление в электронной форме подписано с использованием электронной подписи, не принадлежащей заявителю;</w:t>
      </w:r>
    </w:p>
    <w:p w:rsidR="0013323F" w:rsidRPr="0013323F" w:rsidRDefault="0013323F" w:rsidP="0013323F">
      <w:pPr>
        <w:jc w:val="both"/>
        <w:rPr>
          <w:sz w:val="16"/>
          <w:szCs w:val="16"/>
        </w:rPr>
      </w:pPr>
      <w:r w:rsidRPr="0013323F">
        <w:rPr>
          <w:sz w:val="16"/>
          <w:szCs w:val="16"/>
        </w:rPr>
        <w:t>если заявление поступило с незаполненными полями, предусмотренными формой заявления;</w:t>
      </w:r>
    </w:p>
    <w:p w:rsidR="0013323F" w:rsidRPr="0013323F" w:rsidRDefault="0013323F" w:rsidP="0013323F">
      <w:pPr>
        <w:jc w:val="both"/>
        <w:rPr>
          <w:iCs/>
          <w:sz w:val="16"/>
          <w:szCs w:val="16"/>
        </w:rPr>
      </w:pPr>
      <w:r w:rsidRPr="0013323F">
        <w:rPr>
          <w:sz w:val="16"/>
          <w:szCs w:val="16"/>
        </w:rPr>
        <w:t xml:space="preserve">к заявлению в электронной форме прикреплены сканированные электронные образы документов, не соответствующие перечню документов, необходимых для предоставления муниципальной услуги, </w:t>
      </w:r>
      <w:r w:rsidRPr="0013323F">
        <w:rPr>
          <w:iCs/>
          <w:sz w:val="16"/>
          <w:szCs w:val="16"/>
        </w:rPr>
        <w:t>предусмотренному пунктами 10 или 11 настоящего административного регламента и/или не подписанные соответствующей электронной подписью;</w:t>
      </w:r>
    </w:p>
    <w:p w:rsidR="0013323F" w:rsidRPr="0013323F" w:rsidRDefault="0013323F" w:rsidP="0013323F">
      <w:pPr>
        <w:jc w:val="both"/>
        <w:rPr>
          <w:sz w:val="16"/>
          <w:szCs w:val="16"/>
        </w:rPr>
      </w:pPr>
      <w:r w:rsidRPr="0013323F">
        <w:rPr>
          <w:iCs/>
          <w:sz w:val="16"/>
          <w:szCs w:val="16"/>
        </w:rPr>
        <w:t>выявление в результате проверки усиленной квалифицированной электронной подписи несоблюдения установленных статьей 11 Федерального закона от 6 апреля 2011 года № 63-ФЗ «Об электронной подписи» условий признания ее действительности.</w:t>
      </w:r>
    </w:p>
    <w:p w:rsidR="0013323F" w:rsidRPr="0013323F" w:rsidRDefault="0013323F" w:rsidP="0013323F">
      <w:pPr>
        <w:tabs>
          <w:tab w:val="left" w:pos="0"/>
        </w:tabs>
        <w:jc w:val="both"/>
        <w:rPr>
          <w:sz w:val="16"/>
          <w:szCs w:val="16"/>
        </w:rPr>
      </w:pPr>
      <w:proofErr w:type="gramStart"/>
      <w:r w:rsidRPr="0013323F">
        <w:rPr>
          <w:sz w:val="16"/>
          <w:szCs w:val="16"/>
        </w:rPr>
        <w:t>В случае если в результате проверки усиленной квалифицированной электронной подписи выявлено несоблюдение установленных условий признания ее действительности - специалист, ответственный за прием и регистрацию документов, в день завершения проведения такой проверки принимает решение об отказе в приеме к регистрации заявления и прилагаемых к нему документов и направляет заявителю уведомление об этом в электронной форме с указанием пунктов статьи 11 Федерального закона</w:t>
      </w:r>
      <w:proofErr w:type="gramEnd"/>
      <w:r w:rsidRPr="0013323F">
        <w:rPr>
          <w:sz w:val="16"/>
          <w:szCs w:val="16"/>
        </w:rPr>
        <w:t xml:space="preserve"> от 6 апреля 2011 года № 63-ФЗ «Об электронной подписи», которые послужили основанием для принятия указанного решения.</w:t>
      </w:r>
    </w:p>
    <w:p w:rsidR="0013323F" w:rsidRPr="0013323F" w:rsidRDefault="0013323F" w:rsidP="0013323F">
      <w:pPr>
        <w:tabs>
          <w:tab w:val="left" w:pos="0"/>
        </w:tabs>
        <w:jc w:val="both"/>
        <w:rPr>
          <w:sz w:val="16"/>
          <w:szCs w:val="16"/>
        </w:rPr>
      </w:pPr>
      <w:r w:rsidRPr="0013323F">
        <w:rPr>
          <w:sz w:val="16"/>
          <w:szCs w:val="16"/>
        </w:rPr>
        <w:t>Указанное уведомление подписывается усиленной квалифицированной электронной подписью специалиста, ответственного за прием и регистрацию документов, и направляется по адресу электронной почты заявителя. После получения уведомления заявитель вправе обратиться повторно с заявлением о предоставлении муниципальной услуги, устранив нарушения, которые послужили основанием для отказа в регистрации первичного заявления.</w:t>
      </w:r>
    </w:p>
    <w:p w:rsidR="0013323F" w:rsidRPr="0013323F" w:rsidRDefault="0013323F" w:rsidP="0013323F">
      <w:pPr>
        <w:jc w:val="both"/>
        <w:rPr>
          <w:sz w:val="16"/>
          <w:szCs w:val="16"/>
        </w:rPr>
      </w:pPr>
      <w:r w:rsidRPr="0013323F">
        <w:rPr>
          <w:sz w:val="16"/>
          <w:szCs w:val="16"/>
        </w:rPr>
        <w:lastRenderedPageBreak/>
        <w:t>5) уведомляет заявителя путем направления электронной расписки в получении заявления и документов в форме электронного документа, подписанного электронной подписью специалиста, ответственного за прием и регистрацию документов (далее - электронная расписка). В электронной расписке указываются входящий регистрационный номер заявления, дата получения заявления и перечень представленных заявителем документов в электронном виде. Электронная расписка выдается посредством отправки соответствующего статуса;</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6) в случае поступления полного комплекта документов, передает их специалисту, ответственному за проведение обследования условий жизни заявителя;</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7) в случае поступления неполного комплекта документов одновременно:</w:t>
      </w:r>
    </w:p>
    <w:p w:rsidR="0013323F" w:rsidRPr="0013323F" w:rsidRDefault="0013323F" w:rsidP="0013323F">
      <w:pPr>
        <w:jc w:val="both"/>
        <w:rPr>
          <w:sz w:val="16"/>
          <w:szCs w:val="16"/>
        </w:rPr>
      </w:pPr>
      <w:r w:rsidRPr="0013323F">
        <w:rPr>
          <w:sz w:val="16"/>
          <w:szCs w:val="16"/>
        </w:rPr>
        <w:t xml:space="preserve">уведомляет специалиста, ответственного за проведение обследования условий жизни заявителя о поступлении документов и необходимости </w:t>
      </w:r>
      <w:proofErr w:type="gramStart"/>
      <w:r w:rsidRPr="0013323F">
        <w:rPr>
          <w:sz w:val="16"/>
          <w:szCs w:val="16"/>
        </w:rPr>
        <w:t>проведения обследования условий жизни заявителя</w:t>
      </w:r>
      <w:proofErr w:type="gramEnd"/>
      <w:r w:rsidRPr="0013323F">
        <w:rPr>
          <w:sz w:val="16"/>
          <w:szCs w:val="16"/>
        </w:rPr>
        <w:t>;</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передает их специалисту, ответственному за истребование документов (сведений), необходимых для предоставления муниципальной услуги и находящихся в распоряжении других органов и организаций.</w:t>
      </w:r>
    </w:p>
    <w:p w:rsidR="0013323F" w:rsidRPr="0013323F" w:rsidRDefault="0013323F" w:rsidP="0013323F">
      <w:pPr>
        <w:jc w:val="both"/>
        <w:rPr>
          <w:sz w:val="16"/>
          <w:szCs w:val="16"/>
        </w:rPr>
      </w:pPr>
      <w:r w:rsidRPr="0013323F">
        <w:rPr>
          <w:sz w:val="16"/>
          <w:szCs w:val="16"/>
        </w:rPr>
        <w:t>Срок исполнения административной процедуры – не позднее 1 рабочего дня, следующего за днем получения заявления.</w:t>
      </w:r>
    </w:p>
    <w:p w:rsidR="0013323F" w:rsidRPr="0013323F" w:rsidRDefault="0013323F" w:rsidP="0013323F">
      <w:pPr>
        <w:jc w:val="both"/>
        <w:rPr>
          <w:sz w:val="16"/>
          <w:szCs w:val="16"/>
        </w:rPr>
      </w:pPr>
      <w:r w:rsidRPr="0013323F">
        <w:rPr>
          <w:sz w:val="16"/>
          <w:szCs w:val="16"/>
        </w:rPr>
        <w:t>29. Результатом исполнения административной процедуры является регистрация в журнале регистрации заявлений заявления о предоставлении муниципальной услуги с прилагаемыми к нему документами (сведениями) и в случае:</w:t>
      </w:r>
    </w:p>
    <w:p w:rsidR="0013323F" w:rsidRPr="0013323F" w:rsidRDefault="0013323F" w:rsidP="0013323F">
      <w:pPr>
        <w:pStyle w:val="ab"/>
        <w:numPr>
          <w:ilvl w:val="0"/>
          <w:numId w:val="25"/>
        </w:numPr>
        <w:suppressAutoHyphens/>
        <w:autoSpaceDE w:val="0"/>
        <w:ind w:left="0" w:firstLine="709"/>
        <w:contextualSpacing w:val="0"/>
        <w:rPr>
          <w:rFonts w:ascii="Times New Roman" w:hAnsi="Times New Roman" w:cs="Times New Roman"/>
          <w:sz w:val="16"/>
          <w:szCs w:val="16"/>
        </w:rPr>
      </w:pPr>
      <w:r w:rsidRPr="0013323F">
        <w:rPr>
          <w:rFonts w:ascii="Times New Roman" w:hAnsi="Times New Roman" w:cs="Times New Roman"/>
          <w:sz w:val="16"/>
          <w:szCs w:val="16"/>
        </w:rPr>
        <w:t>поступления полного комплекта документов - передача их специалисту, ответственному за проведение обследования условий жизни заявителя;</w:t>
      </w:r>
    </w:p>
    <w:p w:rsidR="0013323F" w:rsidRPr="0013323F" w:rsidRDefault="0013323F" w:rsidP="0013323F">
      <w:pPr>
        <w:pStyle w:val="ab"/>
        <w:numPr>
          <w:ilvl w:val="0"/>
          <w:numId w:val="25"/>
        </w:numPr>
        <w:suppressAutoHyphens/>
        <w:autoSpaceDE w:val="0"/>
        <w:contextualSpacing w:val="0"/>
        <w:rPr>
          <w:rFonts w:ascii="Times New Roman" w:hAnsi="Times New Roman" w:cs="Times New Roman"/>
          <w:sz w:val="16"/>
          <w:szCs w:val="16"/>
        </w:rPr>
      </w:pPr>
      <w:r w:rsidRPr="0013323F">
        <w:rPr>
          <w:rFonts w:ascii="Times New Roman" w:hAnsi="Times New Roman" w:cs="Times New Roman"/>
          <w:sz w:val="16"/>
          <w:szCs w:val="16"/>
        </w:rPr>
        <w:t>поступления не полного комплекта документов:</w:t>
      </w:r>
    </w:p>
    <w:p w:rsidR="0013323F" w:rsidRPr="0013323F" w:rsidRDefault="0013323F" w:rsidP="0013323F">
      <w:pPr>
        <w:jc w:val="both"/>
        <w:rPr>
          <w:sz w:val="16"/>
          <w:szCs w:val="16"/>
        </w:rPr>
      </w:pPr>
      <w:r w:rsidRPr="0013323F">
        <w:rPr>
          <w:sz w:val="16"/>
          <w:szCs w:val="16"/>
        </w:rPr>
        <w:t xml:space="preserve">уведомление специалиста, ответственного за проведение обследования условий жизни заявителя о поступлении документов и необходимости </w:t>
      </w:r>
      <w:proofErr w:type="gramStart"/>
      <w:r w:rsidRPr="0013323F">
        <w:rPr>
          <w:sz w:val="16"/>
          <w:szCs w:val="16"/>
        </w:rPr>
        <w:t>проведения обследования условий жизни заявителя</w:t>
      </w:r>
      <w:proofErr w:type="gramEnd"/>
      <w:r w:rsidRPr="0013323F">
        <w:rPr>
          <w:sz w:val="16"/>
          <w:szCs w:val="16"/>
        </w:rPr>
        <w:t>;</w:t>
      </w:r>
    </w:p>
    <w:p w:rsidR="0013323F" w:rsidRPr="0013323F" w:rsidRDefault="0013323F" w:rsidP="0013323F">
      <w:pPr>
        <w:jc w:val="both"/>
        <w:rPr>
          <w:sz w:val="16"/>
          <w:szCs w:val="16"/>
        </w:rPr>
      </w:pPr>
      <w:r w:rsidRPr="0013323F">
        <w:rPr>
          <w:sz w:val="16"/>
          <w:szCs w:val="16"/>
        </w:rPr>
        <w:t>передача документов специалисту, ответственному за истребование документов (сведений), необходимых для предоставления муниципальной услуги и находящихся в распоряжении других органов и организаций,</w:t>
      </w:r>
    </w:p>
    <w:p w:rsidR="0013323F" w:rsidRPr="0013323F" w:rsidRDefault="0013323F" w:rsidP="0013323F">
      <w:pPr>
        <w:jc w:val="both"/>
        <w:rPr>
          <w:sz w:val="16"/>
          <w:szCs w:val="16"/>
        </w:rPr>
      </w:pPr>
      <w:r w:rsidRPr="0013323F">
        <w:rPr>
          <w:sz w:val="16"/>
          <w:szCs w:val="16"/>
        </w:rPr>
        <w:t>либо уведомление заявителя в электронной форме об отказе в регистрации заявления.</w:t>
      </w:r>
    </w:p>
    <w:p w:rsidR="0013323F" w:rsidRPr="0013323F" w:rsidRDefault="0013323F" w:rsidP="0013323F">
      <w:pPr>
        <w:ind w:right="-1"/>
        <w:jc w:val="both"/>
        <w:rPr>
          <w:sz w:val="16"/>
          <w:szCs w:val="16"/>
        </w:rPr>
      </w:pPr>
      <w:r w:rsidRPr="0013323F">
        <w:rPr>
          <w:sz w:val="16"/>
          <w:szCs w:val="16"/>
        </w:rPr>
        <w:t xml:space="preserve">Максимальный срок исполнения административных действий составляет </w:t>
      </w:r>
      <w:r w:rsidRPr="0013323F">
        <w:rPr>
          <w:iCs/>
          <w:sz w:val="16"/>
          <w:szCs w:val="16"/>
        </w:rPr>
        <w:t>20 минут</w:t>
      </w:r>
      <w:r w:rsidRPr="0013323F">
        <w:rPr>
          <w:sz w:val="16"/>
          <w:szCs w:val="16"/>
        </w:rPr>
        <w:t>.</w:t>
      </w:r>
    </w:p>
    <w:p w:rsidR="0013323F" w:rsidRPr="0013323F" w:rsidRDefault="0013323F" w:rsidP="0013323F">
      <w:pPr>
        <w:ind w:right="-1"/>
        <w:jc w:val="both"/>
        <w:rPr>
          <w:sz w:val="16"/>
          <w:szCs w:val="16"/>
        </w:rPr>
      </w:pPr>
      <w:r w:rsidRPr="0013323F">
        <w:rPr>
          <w:sz w:val="16"/>
          <w:szCs w:val="16"/>
        </w:rPr>
        <w:t xml:space="preserve">Максимальный срок исполнения административной процедуры – 1 </w:t>
      </w:r>
      <w:r w:rsidRPr="0013323F">
        <w:rPr>
          <w:iCs/>
          <w:color w:val="000000"/>
          <w:sz w:val="16"/>
          <w:szCs w:val="16"/>
        </w:rPr>
        <w:t>календарный</w:t>
      </w:r>
      <w:r w:rsidRPr="0013323F">
        <w:rPr>
          <w:sz w:val="16"/>
          <w:szCs w:val="16"/>
        </w:rPr>
        <w:t xml:space="preserve"> день.</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30. Основанием для начала административной процедуры истребования документов (сведений), необходимых для предоставления муниципальной услуги и находящихся в распоряжении других органов и организаций, является получение специалистом, ответственным за истребование документов, неполного комплекта документов заявителя.</w:t>
      </w:r>
    </w:p>
    <w:p w:rsidR="0013323F" w:rsidRPr="0013323F" w:rsidRDefault="0013323F" w:rsidP="0013323F">
      <w:pPr>
        <w:pStyle w:val="afc"/>
        <w:spacing w:after="0"/>
        <w:ind w:left="0" w:firstLine="709"/>
        <w:jc w:val="both"/>
        <w:rPr>
          <w:rFonts w:cs="Times New Roman"/>
          <w:sz w:val="16"/>
          <w:szCs w:val="16"/>
        </w:rPr>
      </w:pPr>
      <w:r w:rsidRPr="0013323F">
        <w:rPr>
          <w:rFonts w:cs="Times New Roman"/>
          <w:sz w:val="16"/>
          <w:szCs w:val="16"/>
        </w:rPr>
        <w:t xml:space="preserve">Специалист, </w:t>
      </w:r>
      <w:r w:rsidRPr="0013323F">
        <w:rPr>
          <w:rFonts w:cs="Times New Roman"/>
          <w:iCs/>
          <w:sz w:val="16"/>
          <w:szCs w:val="16"/>
        </w:rPr>
        <w:t xml:space="preserve">ответственный за истребование документов, </w:t>
      </w:r>
      <w:r w:rsidRPr="0013323F">
        <w:rPr>
          <w:rFonts w:cs="Times New Roman"/>
          <w:sz w:val="16"/>
          <w:szCs w:val="16"/>
        </w:rPr>
        <w:t>оформляет и направляет в соответствии с установленным порядком межведомственного взаимодействия запросы в органы и организации, представляющие следующие  документы и сведения:</w:t>
      </w:r>
    </w:p>
    <w:p w:rsidR="0013323F" w:rsidRPr="0013323F" w:rsidRDefault="0013323F" w:rsidP="0013323F">
      <w:pPr>
        <w:pStyle w:val="afc"/>
        <w:spacing w:after="0"/>
        <w:ind w:left="0" w:firstLine="709"/>
        <w:jc w:val="both"/>
        <w:rPr>
          <w:rFonts w:cs="Times New Roman"/>
          <w:sz w:val="16"/>
          <w:szCs w:val="16"/>
        </w:rPr>
      </w:pPr>
      <w:r w:rsidRPr="0013323F">
        <w:rPr>
          <w:rFonts w:cs="Times New Roman"/>
          <w:sz w:val="16"/>
          <w:szCs w:val="16"/>
        </w:rPr>
        <w:t>1) в территориальный орган Пенсионного фонда Российской Федерации или иной орган, осуществляющий пенсионное обеспечение, - для получения справки о размере пенсии;</w:t>
      </w:r>
    </w:p>
    <w:p w:rsidR="0013323F" w:rsidRPr="0013323F" w:rsidRDefault="0013323F" w:rsidP="0013323F">
      <w:pPr>
        <w:pStyle w:val="afc"/>
        <w:spacing w:after="0"/>
        <w:ind w:left="0" w:firstLine="709"/>
        <w:jc w:val="both"/>
        <w:rPr>
          <w:rFonts w:cs="Times New Roman"/>
          <w:sz w:val="16"/>
          <w:szCs w:val="16"/>
        </w:rPr>
      </w:pPr>
      <w:r w:rsidRPr="0013323F">
        <w:rPr>
          <w:rFonts w:cs="Times New Roman"/>
          <w:sz w:val="16"/>
          <w:szCs w:val="16"/>
        </w:rPr>
        <w:t>2) в Управление Министерства внутренних дел России по Костромской области для получения справка органов внутренних дел, подтверждающей отсутствие у гражданина, выразившего желание стать опекуном, судимости за умышленное преступление против жизни и здоровья граждан;</w:t>
      </w:r>
    </w:p>
    <w:p w:rsidR="0013323F" w:rsidRPr="0013323F" w:rsidRDefault="0013323F" w:rsidP="0013323F">
      <w:pPr>
        <w:pStyle w:val="afc"/>
        <w:spacing w:after="0"/>
        <w:ind w:left="0" w:firstLine="709"/>
        <w:jc w:val="both"/>
        <w:rPr>
          <w:rFonts w:cs="Times New Roman"/>
          <w:sz w:val="16"/>
          <w:szCs w:val="16"/>
        </w:rPr>
      </w:pPr>
      <w:r w:rsidRPr="0013323F">
        <w:rPr>
          <w:rFonts w:cs="Times New Roman"/>
          <w:sz w:val="16"/>
          <w:szCs w:val="16"/>
        </w:rPr>
        <w:t>3) в органы местного самоуправления - для получения:</w:t>
      </w:r>
    </w:p>
    <w:p w:rsidR="0013323F" w:rsidRPr="0013323F" w:rsidRDefault="0013323F" w:rsidP="0013323F">
      <w:pPr>
        <w:pStyle w:val="afc"/>
        <w:spacing w:after="0"/>
        <w:ind w:left="0" w:firstLine="709"/>
        <w:jc w:val="both"/>
        <w:rPr>
          <w:rFonts w:cs="Times New Roman"/>
          <w:sz w:val="16"/>
          <w:szCs w:val="16"/>
        </w:rPr>
      </w:pPr>
      <w:r w:rsidRPr="0013323F">
        <w:rPr>
          <w:rFonts w:cs="Times New Roman"/>
          <w:sz w:val="16"/>
          <w:szCs w:val="16"/>
        </w:rPr>
        <w:t>выписки из домовой (поквартирной) книги с места жительства или иного документа, подтверждающего право пользования жилым помещением;</w:t>
      </w:r>
    </w:p>
    <w:p w:rsidR="0013323F" w:rsidRPr="0013323F" w:rsidRDefault="0013323F" w:rsidP="0013323F">
      <w:pPr>
        <w:pStyle w:val="afc"/>
        <w:spacing w:after="0"/>
        <w:ind w:left="0" w:firstLine="709"/>
        <w:jc w:val="both"/>
        <w:rPr>
          <w:rFonts w:cs="Times New Roman"/>
          <w:sz w:val="16"/>
          <w:szCs w:val="16"/>
        </w:rPr>
      </w:pPr>
      <w:r w:rsidRPr="0013323F">
        <w:rPr>
          <w:rFonts w:cs="Times New Roman"/>
          <w:sz w:val="16"/>
          <w:szCs w:val="16"/>
        </w:rPr>
        <w:t>справки о соответствии жилого помещения техническим правилам и нормам;</w:t>
      </w:r>
    </w:p>
    <w:p w:rsidR="0013323F" w:rsidRPr="0013323F" w:rsidRDefault="0013323F" w:rsidP="0013323F">
      <w:pPr>
        <w:pStyle w:val="afc"/>
        <w:spacing w:after="0"/>
        <w:ind w:left="0" w:firstLine="709"/>
        <w:jc w:val="both"/>
        <w:rPr>
          <w:rFonts w:cs="Times New Roman"/>
          <w:sz w:val="16"/>
          <w:szCs w:val="16"/>
        </w:rPr>
      </w:pPr>
      <w:r w:rsidRPr="0013323F">
        <w:rPr>
          <w:rFonts w:cs="Times New Roman"/>
          <w:sz w:val="16"/>
          <w:szCs w:val="16"/>
        </w:rPr>
        <w:t xml:space="preserve">4) в единый информационно – </w:t>
      </w:r>
      <w:proofErr w:type="spellStart"/>
      <w:proofErr w:type="gramStart"/>
      <w:r w:rsidRPr="0013323F">
        <w:rPr>
          <w:rFonts w:cs="Times New Roman"/>
          <w:sz w:val="16"/>
          <w:szCs w:val="16"/>
        </w:rPr>
        <w:t>расчетно</w:t>
      </w:r>
      <w:proofErr w:type="spellEnd"/>
      <w:r w:rsidRPr="0013323F">
        <w:rPr>
          <w:rFonts w:cs="Times New Roman"/>
          <w:sz w:val="16"/>
          <w:szCs w:val="16"/>
        </w:rPr>
        <w:t xml:space="preserve"> – кассовый</w:t>
      </w:r>
      <w:proofErr w:type="gramEnd"/>
      <w:r w:rsidRPr="0013323F">
        <w:rPr>
          <w:rFonts w:cs="Times New Roman"/>
          <w:sz w:val="16"/>
          <w:szCs w:val="16"/>
        </w:rPr>
        <w:t xml:space="preserve"> центр (органы местного самоуправления) - для получения копии финансового лицевого счета;</w:t>
      </w:r>
    </w:p>
    <w:p w:rsidR="0013323F" w:rsidRPr="0013323F" w:rsidRDefault="0013323F" w:rsidP="0013323F">
      <w:pPr>
        <w:pStyle w:val="afc"/>
        <w:spacing w:after="0"/>
        <w:ind w:left="0" w:firstLine="709"/>
        <w:jc w:val="both"/>
        <w:rPr>
          <w:rFonts w:cs="Times New Roman"/>
          <w:sz w:val="16"/>
          <w:szCs w:val="16"/>
        </w:rPr>
      </w:pPr>
      <w:r w:rsidRPr="0013323F">
        <w:rPr>
          <w:rFonts w:cs="Times New Roman"/>
          <w:sz w:val="16"/>
          <w:szCs w:val="16"/>
        </w:rPr>
        <w:t xml:space="preserve">5) в территориальные органы </w:t>
      </w:r>
      <w:proofErr w:type="spellStart"/>
      <w:r w:rsidRPr="0013323F">
        <w:rPr>
          <w:rFonts w:cs="Times New Roman"/>
          <w:sz w:val="16"/>
          <w:szCs w:val="16"/>
        </w:rPr>
        <w:t>Роспотребнадзора</w:t>
      </w:r>
      <w:proofErr w:type="spellEnd"/>
      <w:r w:rsidRPr="0013323F">
        <w:rPr>
          <w:rFonts w:cs="Times New Roman"/>
          <w:sz w:val="16"/>
          <w:szCs w:val="16"/>
        </w:rPr>
        <w:t xml:space="preserve"> - для получения справки о соответствии жилого помещения санитарным правилам и нормам.</w:t>
      </w:r>
    </w:p>
    <w:p w:rsidR="0013323F" w:rsidRPr="0013323F" w:rsidRDefault="0013323F" w:rsidP="0013323F">
      <w:pPr>
        <w:jc w:val="both"/>
        <w:rPr>
          <w:bCs/>
          <w:sz w:val="16"/>
          <w:szCs w:val="16"/>
        </w:rPr>
      </w:pPr>
      <w:r w:rsidRPr="0013323F">
        <w:rPr>
          <w:sz w:val="16"/>
          <w:szCs w:val="16"/>
        </w:rPr>
        <w:t>Порядок направления межведомственного запроса, а также состав сведений, которые необходимы для предоставления муниципальной услуги, определяются технологической картой межведомственного взаимодействия.</w:t>
      </w:r>
    </w:p>
    <w:p w:rsidR="0013323F" w:rsidRPr="0013323F" w:rsidRDefault="0013323F" w:rsidP="0013323F">
      <w:pPr>
        <w:jc w:val="both"/>
        <w:rPr>
          <w:bCs/>
          <w:sz w:val="16"/>
          <w:szCs w:val="16"/>
        </w:rPr>
      </w:pPr>
      <w:r w:rsidRPr="0013323F">
        <w:rPr>
          <w:bCs/>
          <w:sz w:val="16"/>
          <w:szCs w:val="16"/>
        </w:rPr>
        <w:t xml:space="preserve">Направление межведомственного запроса осуществляется в электронной форме посредством единой системы межведомственного электронного взаимодействия и подключенных к ней региональных систем межведомственного электронного взаимодействия. </w:t>
      </w:r>
    </w:p>
    <w:p w:rsidR="0013323F" w:rsidRPr="0013323F" w:rsidRDefault="0013323F" w:rsidP="0013323F">
      <w:pPr>
        <w:ind w:firstLine="540"/>
        <w:jc w:val="both"/>
        <w:rPr>
          <w:color w:val="000000"/>
          <w:sz w:val="16"/>
          <w:szCs w:val="16"/>
        </w:rPr>
      </w:pPr>
      <w:r w:rsidRPr="0013323F">
        <w:rPr>
          <w:bCs/>
          <w:sz w:val="16"/>
          <w:szCs w:val="16"/>
        </w:rPr>
        <w:t>Направление межведомственного запроса в бумажном виде допускается только в случае невозможности направления межведомственных запросов в электронной форме.</w:t>
      </w:r>
    </w:p>
    <w:p w:rsidR="0013323F" w:rsidRPr="0013323F" w:rsidRDefault="0013323F" w:rsidP="0013323F">
      <w:pPr>
        <w:shd w:val="clear" w:color="auto" w:fill="FFFFFF"/>
        <w:jc w:val="both"/>
        <w:rPr>
          <w:sz w:val="16"/>
          <w:szCs w:val="16"/>
        </w:rPr>
      </w:pPr>
      <w:r w:rsidRPr="0013323F">
        <w:rPr>
          <w:color w:val="000000"/>
          <w:sz w:val="16"/>
          <w:szCs w:val="16"/>
        </w:rPr>
        <w:t xml:space="preserve">В случае обращения заявителя за получением муниципальной услуги посредством </w:t>
      </w:r>
      <w:r w:rsidRPr="0013323F">
        <w:rPr>
          <w:sz w:val="16"/>
          <w:szCs w:val="16"/>
        </w:rPr>
        <w:t xml:space="preserve">региональной информационной системы «Единый </w:t>
      </w:r>
      <w:r w:rsidRPr="0013323F">
        <w:rPr>
          <w:color w:val="000000"/>
          <w:sz w:val="16"/>
          <w:szCs w:val="16"/>
        </w:rPr>
        <w:t>портал Костромской области» ему направляется уведомление о факте отправки межведомственных запросов.</w:t>
      </w:r>
    </w:p>
    <w:p w:rsidR="0013323F" w:rsidRPr="0013323F" w:rsidRDefault="0013323F" w:rsidP="0013323F">
      <w:pPr>
        <w:jc w:val="both"/>
        <w:rPr>
          <w:sz w:val="16"/>
          <w:szCs w:val="16"/>
        </w:rPr>
      </w:pPr>
      <w:r w:rsidRPr="0013323F">
        <w:rPr>
          <w:sz w:val="16"/>
          <w:szCs w:val="16"/>
        </w:rPr>
        <w:t>Письменный межведомственный запрос должен содержать:</w:t>
      </w:r>
    </w:p>
    <w:p w:rsidR="0013323F" w:rsidRPr="0013323F" w:rsidRDefault="0013323F" w:rsidP="0013323F">
      <w:pPr>
        <w:jc w:val="both"/>
        <w:rPr>
          <w:sz w:val="16"/>
          <w:szCs w:val="16"/>
        </w:rPr>
      </w:pPr>
      <w:r w:rsidRPr="0013323F">
        <w:rPr>
          <w:sz w:val="16"/>
          <w:szCs w:val="16"/>
        </w:rPr>
        <w:t>1) наименование органа или организации, направляющих межведомственный запрос;</w:t>
      </w:r>
    </w:p>
    <w:p w:rsidR="0013323F" w:rsidRPr="0013323F" w:rsidRDefault="0013323F" w:rsidP="0013323F">
      <w:pPr>
        <w:jc w:val="both"/>
        <w:rPr>
          <w:sz w:val="16"/>
          <w:szCs w:val="16"/>
        </w:rPr>
      </w:pPr>
      <w:r w:rsidRPr="0013323F">
        <w:rPr>
          <w:sz w:val="16"/>
          <w:szCs w:val="16"/>
        </w:rPr>
        <w:t>2) наименование органа или организации, в адрес которых направляется межведомственный запрос;</w:t>
      </w:r>
    </w:p>
    <w:p w:rsidR="0013323F" w:rsidRPr="0013323F" w:rsidRDefault="0013323F" w:rsidP="0013323F">
      <w:pPr>
        <w:jc w:val="both"/>
        <w:rPr>
          <w:sz w:val="16"/>
          <w:szCs w:val="16"/>
        </w:rPr>
      </w:pPr>
      <w:r w:rsidRPr="0013323F">
        <w:rPr>
          <w:sz w:val="16"/>
          <w:szCs w:val="16"/>
        </w:rPr>
        <w:t>3) наименование муниципальной услуги, для предоставления которой необходимо представление документа и (или) информации, а также, если имеется, номер (идентификатор) такой услуги в реестре муниципальных услуг;</w:t>
      </w:r>
    </w:p>
    <w:p w:rsidR="0013323F" w:rsidRPr="0013323F" w:rsidRDefault="0013323F" w:rsidP="0013323F">
      <w:pPr>
        <w:jc w:val="both"/>
        <w:rPr>
          <w:sz w:val="16"/>
          <w:szCs w:val="16"/>
        </w:rPr>
      </w:pPr>
      <w:r w:rsidRPr="0013323F">
        <w:rPr>
          <w:sz w:val="16"/>
          <w:szCs w:val="16"/>
        </w:rPr>
        <w:t>4) указание на положения нормативного правового акта, которым установлено представление документа и (или) информации, необходимые для предоставления муниципальной услуги, и указание на реквизиты данного нормативного правового акта;</w:t>
      </w:r>
    </w:p>
    <w:p w:rsidR="0013323F" w:rsidRPr="0013323F" w:rsidRDefault="0013323F" w:rsidP="0013323F">
      <w:pPr>
        <w:jc w:val="both"/>
        <w:rPr>
          <w:sz w:val="16"/>
          <w:szCs w:val="16"/>
        </w:rPr>
      </w:pPr>
      <w:r w:rsidRPr="0013323F">
        <w:rPr>
          <w:sz w:val="16"/>
          <w:szCs w:val="16"/>
        </w:rPr>
        <w:t>5) сведения, необходимые для представления документа и (или) информации, установленные административным регламентом предоставления муниципальной услуги, а также сведения, предусмотренные нормативными правовыми актами как необходимые для представления  документа и (или) информации;</w:t>
      </w:r>
    </w:p>
    <w:p w:rsidR="0013323F" w:rsidRPr="0013323F" w:rsidRDefault="0013323F" w:rsidP="0013323F">
      <w:pPr>
        <w:jc w:val="both"/>
        <w:rPr>
          <w:sz w:val="16"/>
          <w:szCs w:val="16"/>
        </w:rPr>
      </w:pPr>
      <w:r w:rsidRPr="0013323F">
        <w:rPr>
          <w:sz w:val="16"/>
          <w:szCs w:val="16"/>
        </w:rPr>
        <w:t>6) контактная информация для направления ответа на межведомственный запрос;</w:t>
      </w:r>
    </w:p>
    <w:p w:rsidR="0013323F" w:rsidRPr="0013323F" w:rsidRDefault="0013323F" w:rsidP="0013323F">
      <w:pPr>
        <w:jc w:val="both"/>
        <w:rPr>
          <w:sz w:val="16"/>
          <w:szCs w:val="16"/>
        </w:rPr>
      </w:pPr>
      <w:r w:rsidRPr="0013323F">
        <w:rPr>
          <w:sz w:val="16"/>
          <w:szCs w:val="16"/>
        </w:rPr>
        <w:t>7) дата направления межведомственного запроса;</w:t>
      </w:r>
    </w:p>
    <w:p w:rsidR="0013323F" w:rsidRPr="0013323F" w:rsidRDefault="0013323F" w:rsidP="0013323F">
      <w:pPr>
        <w:jc w:val="both"/>
        <w:rPr>
          <w:sz w:val="16"/>
          <w:szCs w:val="16"/>
        </w:rPr>
      </w:pPr>
      <w:r w:rsidRPr="0013323F">
        <w:rPr>
          <w:sz w:val="16"/>
          <w:szCs w:val="16"/>
        </w:rPr>
        <w:t>8) фамилия, имя, отчество и должность лица, подготовившего и направившего межведомственный запрос, а также номер служебного телефона и (или) адрес электронной почты данного лица для связи;</w:t>
      </w:r>
    </w:p>
    <w:p w:rsidR="0013323F" w:rsidRPr="0013323F" w:rsidRDefault="0013323F" w:rsidP="0013323F">
      <w:pPr>
        <w:jc w:val="both"/>
        <w:rPr>
          <w:sz w:val="16"/>
          <w:szCs w:val="16"/>
        </w:rPr>
      </w:pPr>
      <w:r w:rsidRPr="0013323F">
        <w:rPr>
          <w:sz w:val="16"/>
          <w:szCs w:val="16"/>
        </w:rPr>
        <w:t xml:space="preserve">9) информация о факте получения согласия от заявителя, о представлении информации, доступ к которой ограничен федеральными </w:t>
      </w:r>
      <w:hyperlink r:id="rId64" w:history="1">
        <w:r w:rsidRPr="0013323F">
          <w:rPr>
            <w:rStyle w:val="af4"/>
            <w:sz w:val="16"/>
            <w:szCs w:val="16"/>
          </w:rPr>
          <w:t>законами</w:t>
        </w:r>
      </w:hyperlink>
      <w:r w:rsidRPr="0013323F">
        <w:rPr>
          <w:sz w:val="16"/>
          <w:szCs w:val="16"/>
        </w:rPr>
        <w:t xml:space="preserve"> (при направлении межведомственного запроса о представлении информации, доступ к которой ограничен федеральными </w:t>
      </w:r>
      <w:hyperlink r:id="rId65" w:history="1">
        <w:r w:rsidRPr="0013323F">
          <w:rPr>
            <w:rStyle w:val="af4"/>
            <w:sz w:val="16"/>
            <w:szCs w:val="16"/>
          </w:rPr>
          <w:t>законами</w:t>
        </w:r>
      </w:hyperlink>
      <w:r w:rsidRPr="0013323F">
        <w:rPr>
          <w:sz w:val="16"/>
          <w:szCs w:val="16"/>
        </w:rPr>
        <w:t>).</w:t>
      </w:r>
    </w:p>
    <w:p w:rsidR="0013323F" w:rsidRPr="0013323F" w:rsidRDefault="0013323F" w:rsidP="0013323F">
      <w:pPr>
        <w:pStyle w:val="afc"/>
        <w:spacing w:after="0"/>
        <w:ind w:left="0" w:firstLine="709"/>
        <w:jc w:val="both"/>
        <w:rPr>
          <w:rFonts w:cs="Times New Roman"/>
          <w:sz w:val="16"/>
          <w:szCs w:val="16"/>
        </w:rPr>
      </w:pPr>
      <w:r w:rsidRPr="0013323F">
        <w:rPr>
          <w:rFonts w:cs="Times New Roman"/>
          <w:sz w:val="16"/>
          <w:szCs w:val="16"/>
        </w:rPr>
        <w:t xml:space="preserve">При поступлении ответов на запросы от органов и организаций специалист, ответственный </w:t>
      </w:r>
      <w:r w:rsidRPr="0013323F">
        <w:rPr>
          <w:rFonts w:cs="Times New Roman"/>
          <w:iCs/>
          <w:sz w:val="16"/>
          <w:szCs w:val="16"/>
        </w:rPr>
        <w:t>за истребование документов</w:t>
      </w:r>
      <w:r w:rsidRPr="0013323F">
        <w:rPr>
          <w:rFonts w:cs="Times New Roman"/>
          <w:sz w:val="16"/>
          <w:szCs w:val="16"/>
        </w:rPr>
        <w:t>:</w:t>
      </w:r>
    </w:p>
    <w:p w:rsidR="0013323F" w:rsidRPr="0013323F" w:rsidRDefault="0013323F" w:rsidP="0013323F">
      <w:pPr>
        <w:jc w:val="both"/>
        <w:rPr>
          <w:sz w:val="16"/>
          <w:szCs w:val="16"/>
        </w:rPr>
      </w:pPr>
      <w:r w:rsidRPr="0013323F">
        <w:rPr>
          <w:sz w:val="16"/>
          <w:szCs w:val="16"/>
        </w:rPr>
        <w:t>доукомплектовывает дело полученными ответами на запросы, оформленными на бумажном носителе, а также в образе электронных документов (при наличии технических возможностей);</w:t>
      </w:r>
    </w:p>
    <w:p w:rsidR="0013323F" w:rsidRPr="0013323F" w:rsidRDefault="0013323F" w:rsidP="0013323F">
      <w:pPr>
        <w:jc w:val="both"/>
        <w:rPr>
          <w:sz w:val="16"/>
          <w:szCs w:val="16"/>
        </w:rPr>
      </w:pPr>
      <w:r w:rsidRPr="0013323F">
        <w:rPr>
          <w:sz w:val="16"/>
          <w:szCs w:val="16"/>
        </w:rPr>
        <w:t>вносит содержащуюся в них информацию (сведения) в АИС (при наличии технических возможностей);</w:t>
      </w:r>
    </w:p>
    <w:p w:rsidR="0013323F" w:rsidRPr="0013323F" w:rsidRDefault="0013323F" w:rsidP="0013323F">
      <w:pPr>
        <w:jc w:val="both"/>
        <w:rPr>
          <w:sz w:val="16"/>
          <w:szCs w:val="16"/>
        </w:rPr>
      </w:pPr>
      <w:r w:rsidRPr="0013323F">
        <w:rPr>
          <w:sz w:val="16"/>
          <w:szCs w:val="16"/>
        </w:rPr>
        <w:t>вносит в АИС сведения о выполнении административной процедуры (при наличии технических возможностей).</w:t>
      </w:r>
    </w:p>
    <w:p w:rsidR="0013323F" w:rsidRPr="0013323F" w:rsidRDefault="0013323F" w:rsidP="0013323F">
      <w:pPr>
        <w:pStyle w:val="afc"/>
        <w:spacing w:after="0"/>
        <w:ind w:left="0" w:firstLine="709"/>
        <w:jc w:val="both"/>
        <w:rPr>
          <w:rFonts w:cs="Times New Roman"/>
          <w:sz w:val="16"/>
          <w:szCs w:val="16"/>
        </w:rPr>
      </w:pPr>
      <w:r w:rsidRPr="0013323F">
        <w:rPr>
          <w:rFonts w:cs="Times New Roman"/>
          <w:sz w:val="16"/>
          <w:szCs w:val="16"/>
        </w:rPr>
        <w:t>передает дело специалисту, ответственному за проведение обследования условий жизни заявителя.</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Результатом административной процедуры является истребование посредством  системы межведомственного взаимодействия  необходимых документов (сведений) и передача комплекта документов специалисту, ответственному за экспертизу документов.</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Максимальный срок выполнения административных действий - 2 часа.</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Максимальный срок выполнения административной процедуры истребования документов составляет 2 календарных дня.</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31. Основанием для начала административной процедуры, проведения обследования условий жизни заявителя является получение специалистом, ответственным за проведение обследования условий жизни заявителя, полного комплекта документов заявителя либо сведений о приеме неполного комплекта документов от заявителя.</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32. Специалист, ответственный за проведение обследования условий жизни заявителя:</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1) проводит обследование условий жизни заявителя в течение 7 дней со дня представления им полного комплекта документов заявителя либо сведений о приеме неполного комплекта документов от заявителя.</w:t>
      </w:r>
    </w:p>
    <w:p w:rsidR="0013323F" w:rsidRPr="0013323F" w:rsidRDefault="0013323F" w:rsidP="0013323F">
      <w:pPr>
        <w:jc w:val="both"/>
        <w:rPr>
          <w:sz w:val="16"/>
          <w:szCs w:val="16"/>
        </w:rPr>
      </w:pPr>
      <w:r w:rsidRPr="0013323F">
        <w:rPr>
          <w:sz w:val="16"/>
          <w:szCs w:val="16"/>
        </w:rPr>
        <w:t xml:space="preserve">При обследовании условий жизни заявителя орган опеки и попечительства оценивает жилищно-бытовые условия, личные качества и мотивы </w:t>
      </w:r>
      <w:r w:rsidRPr="0013323F">
        <w:rPr>
          <w:sz w:val="16"/>
          <w:szCs w:val="16"/>
        </w:rPr>
        <w:lastRenderedPageBreak/>
        <w:t>заявителя, способность его к выполнению обязанностей опекуна или попечителя, а также отношения, сложившиеся между членами его семьи.</w:t>
      </w:r>
    </w:p>
    <w:p w:rsidR="0013323F" w:rsidRPr="0013323F" w:rsidRDefault="0013323F" w:rsidP="0013323F">
      <w:pPr>
        <w:jc w:val="both"/>
        <w:rPr>
          <w:sz w:val="16"/>
          <w:szCs w:val="16"/>
        </w:rPr>
      </w:pPr>
      <w:r w:rsidRPr="0013323F">
        <w:rPr>
          <w:sz w:val="16"/>
          <w:szCs w:val="16"/>
        </w:rPr>
        <w:t>Результаты обследования указываются в акте об обследовании условий жизни заявителя (далее - акт).</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 xml:space="preserve">2) в течение 3 дней со дня </w:t>
      </w:r>
      <w:proofErr w:type="gramStart"/>
      <w:r w:rsidRPr="0013323F">
        <w:rPr>
          <w:rFonts w:ascii="Times New Roman" w:hAnsi="Times New Roman" w:cs="Times New Roman"/>
          <w:sz w:val="16"/>
          <w:szCs w:val="16"/>
        </w:rPr>
        <w:t>проведения обследования условий жизни заявителя</w:t>
      </w:r>
      <w:proofErr w:type="gramEnd"/>
      <w:r w:rsidRPr="0013323F">
        <w:rPr>
          <w:rFonts w:ascii="Times New Roman" w:hAnsi="Times New Roman" w:cs="Times New Roman"/>
          <w:sz w:val="16"/>
          <w:szCs w:val="16"/>
        </w:rPr>
        <w:t xml:space="preserve"> оформляет в 2-х экземплярах акт и передает его на утверждение руководителю сектора по опеке и попечительству администрации Островского муниципального района:</w:t>
      </w:r>
    </w:p>
    <w:p w:rsidR="0013323F" w:rsidRPr="0013323F" w:rsidRDefault="0013323F" w:rsidP="0013323F">
      <w:pPr>
        <w:pStyle w:val="ConsPlusNormal"/>
        <w:ind w:firstLine="709"/>
        <w:jc w:val="both"/>
        <w:rPr>
          <w:rFonts w:ascii="Times New Roman" w:hAnsi="Times New Roman" w:cs="Times New Roman"/>
          <w:sz w:val="16"/>
          <w:szCs w:val="16"/>
        </w:rPr>
      </w:pPr>
      <w:proofErr w:type="gramStart"/>
      <w:r w:rsidRPr="0013323F">
        <w:rPr>
          <w:rFonts w:ascii="Times New Roman" w:hAnsi="Times New Roman" w:cs="Times New Roman"/>
          <w:sz w:val="16"/>
          <w:szCs w:val="16"/>
        </w:rPr>
        <w:t xml:space="preserve">для заявителей, указанных в подпункте 1 подпункта 2 настоящего административного регламента по форме, согласно приложению 3 к Приказу Министерства здравоохранения и социального развития Российской Федерации от 8 августа 2011 </w:t>
      </w:r>
      <w:proofErr w:type="spellStart"/>
      <w:r w:rsidRPr="0013323F">
        <w:rPr>
          <w:rFonts w:ascii="Times New Roman" w:hAnsi="Times New Roman" w:cs="Times New Roman"/>
          <w:sz w:val="16"/>
          <w:szCs w:val="16"/>
        </w:rPr>
        <w:t>года№</w:t>
      </w:r>
      <w:proofErr w:type="spellEnd"/>
      <w:r w:rsidRPr="0013323F">
        <w:rPr>
          <w:rFonts w:ascii="Times New Roman" w:hAnsi="Times New Roman" w:cs="Times New Roman"/>
          <w:sz w:val="16"/>
          <w:szCs w:val="16"/>
        </w:rPr>
        <w:t xml:space="preserve"> 891н «О реализации пункта 17 Правил подбора, учета и подготовки граждан, выразивших желание стать опекунами или попечителями совершеннолетних недееспособных или не полностью дееспособных граждан, утвержденных постановлением Правительства Российской Федерации от</w:t>
      </w:r>
      <w:proofErr w:type="gramEnd"/>
      <w:r w:rsidRPr="0013323F">
        <w:rPr>
          <w:rFonts w:ascii="Times New Roman" w:hAnsi="Times New Roman" w:cs="Times New Roman"/>
          <w:sz w:val="16"/>
          <w:szCs w:val="16"/>
        </w:rPr>
        <w:t xml:space="preserve"> 17 ноября 2010 года № 927»;</w:t>
      </w:r>
    </w:p>
    <w:p w:rsidR="0013323F" w:rsidRPr="0013323F" w:rsidRDefault="0013323F" w:rsidP="0013323F">
      <w:pPr>
        <w:jc w:val="both"/>
        <w:rPr>
          <w:sz w:val="16"/>
          <w:szCs w:val="16"/>
        </w:rPr>
      </w:pPr>
      <w:r w:rsidRPr="0013323F">
        <w:rPr>
          <w:sz w:val="16"/>
          <w:szCs w:val="16"/>
        </w:rPr>
        <w:t>для заявителей, указанных в подпункте 2 подпункта 2 настоящего регламента по форме, утвержденной Приказом Минтруда России от 9 марта 2017 года № 250н «Об утверждении формы акта об обследовании условий жизни близкого родственника, выразившего желание стать опекуном или попечителем совершеннолетнего недееспособного или не полностью дееспособного гражданина»;</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3) направляет (вручает) один экземпляр акта заявителю в течение 3 календарных дней со дня утверждения акта. Акт обследования может быть оспорен заявителем в судебном порядке в соответствии с законодательством Российской Федерации.</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 xml:space="preserve">33. Результатом административной </w:t>
      </w:r>
      <w:proofErr w:type="gramStart"/>
      <w:r w:rsidRPr="0013323F">
        <w:rPr>
          <w:rFonts w:ascii="Times New Roman" w:hAnsi="Times New Roman" w:cs="Times New Roman"/>
          <w:sz w:val="16"/>
          <w:szCs w:val="16"/>
        </w:rPr>
        <w:t>процедуры проведения обследования условий жизни заявителя</w:t>
      </w:r>
      <w:proofErr w:type="gramEnd"/>
      <w:r w:rsidRPr="0013323F">
        <w:rPr>
          <w:rFonts w:ascii="Times New Roman" w:hAnsi="Times New Roman" w:cs="Times New Roman"/>
          <w:sz w:val="16"/>
          <w:szCs w:val="16"/>
        </w:rPr>
        <w:t xml:space="preserve"> является подготовка акта и направление его специалисту, ответственному за экспертизу документов.</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34. Максимальный срок выполнения административных действий - 24 часа.</w:t>
      </w:r>
    </w:p>
    <w:p w:rsidR="0013323F" w:rsidRPr="0013323F" w:rsidRDefault="0013323F" w:rsidP="0013323F">
      <w:pPr>
        <w:pStyle w:val="ConsPlusNormal"/>
        <w:ind w:firstLine="709"/>
        <w:jc w:val="both"/>
        <w:rPr>
          <w:rFonts w:ascii="Times New Roman" w:hAnsi="Times New Roman" w:cs="Times New Roman"/>
          <w:color w:val="000000"/>
          <w:sz w:val="16"/>
          <w:szCs w:val="16"/>
        </w:rPr>
      </w:pPr>
      <w:r w:rsidRPr="0013323F">
        <w:rPr>
          <w:rFonts w:ascii="Times New Roman" w:hAnsi="Times New Roman" w:cs="Times New Roman"/>
          <w:sz w:val="16"/>
          <w:szCs w:val="16"/>
        </w:rPr>
        <w:t>Максимальный срок выполнения административной процедуры, проведения обследования условий жизни заявителя - 7 календарных дней.</w:t>
      </w:r>
    </w:p>
    <w:p w:rsidR="0013323F" w:rsidRPr="0013323F" w:rsidRDefault="0013323F" w:rsidP="0013323F">
      <w:pPr>
        <w:pStyle w:val="ConsPlusNormal"/>
        <w:ind w:firstLine="709"/>
        <w:jc w:val="both"/>
        <w:rPr>
          <w:rFonts w:ascii="Times New Roman" w:hAnsi="Times New Roman" w:cs="Times New Roman"/>
          <w:color w:val="000000"/>
          <w:sz w:val="16"/>
          <w:szCs w:val="16"/>
        </w:rPr>
      </w:pPr>
      <w:r w:rsidRPr="0013323F">
        <w:rPr>
          <w:rFonts w:ascii="Times New Roman" w:hAnsi="Times New Roman" w:cs="Times New Roman"/>
          <w:color w:val="000000"/>
          <w:sz w:val="16"/>
          <w:szCs w:val="16"/>
        </w:rPr>
        <w:t>35. Основанием для начала административной процедуры экспертизы документов заявителя является получение специалистом, ответственным за экспертизу документов, комплекта  документов заявителя и акта.</w:t>
      </w:r>
    </w:p>
    <w:p w:rsidR="0013323F" w:rsidRPr="0013323F" w:rsidRDefault="0013323F" w:rsidP="0013323F">
      <w:pPr>
        <w:ind w:firstLine="708"/>
        <w:jc w:val="both"/>
        <w:rPr>
          <w:color w:val="000000"/>
          <w:sz w:val="16"/>
          <w:szCs w:val="16"/>
        </w:rPr>
      </w:pPr>
      <w:r w:rsidRPr="0013323F">
        <w:rPr>
          <w:color w:val="000000"/>
          <w:sz w:val="16"/>
          <w:szCs w:val="16"/>
        </w:rPr>
        <w:t>36. Специалист, ответственный за экспертизу документов:</w:t>
      </w:r>
    </w:p>
    <w:p w:rsidR="0013323F" w:rsidRPr="0013323F" w:rsidRDefault="0013323F" w:rsidP="0013323F">
      <w:pPr>
        <w:ind w:firstLine="708"/>
        <w:jc w:val="both"/>
        <w:rPr>
          <w:sz w:val="16"/>
          <w:szCs w:val="16"/>
        </w:rPr>
      </w:pPr>
      <w:r w:rsidRPr="0013323F">
        <w:rPr>
          <w:color w:val="000000"/>
          <w:sz w:val="16"/>
          <w:szCs w:val="16"/>
        </w:rPr>
        <w:t xml:space="preserve">  1) формирует личное дело заявителя, </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2) проверяет комплектность предоставленных документов;</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3) устанавливает принадлежность заявителя к категории граждан, имеющих право на получение муниципальной услуги;</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4) на основании анализа комплекта документов заявителя (в т.ч. полученных в результате межведомственного взаимодействия) устанавливает отсутствие (наличие) оснований для отказа в предоставлении муниципальной услуги.</w:t>
      </w:r>
    </w:p>
    <w:p w:rsidR="0013323F" w:rsidRPr="0013323F" w:rsidRDefault="0013323F" w:rsidP="0013323F">
      <w:pPr>
        <w:ind w:firstLine="708"/>
        <w:jc w:val="both"/>
        <w:rPr>
          <w:sz w:val="16"/>
          <w:szCs w:val="16"/>
        </w:rPr>
      </w:pPr>
      <w:r w:rsidRPr="0013323F">
        <w:rPr>
          <w:sz w:val="16"/>
          <w:szCs w:val="16"/>
        </w:rPr>
        <w:t xml:space="preserve">37. </w:t>
      </w:r>
      <w:r w:rsidRPr="0013323F">
        <w:rPr>
          <w:color w:val="000000"/>
          <w:sz w:val="16"/>
          <w:szCs w:val="16"/>
        </w:rPr>
        <w:t xml:space="preserve">При отсутствии оснований для отказа в предоставлении муниципальной услуги, предусмотренных пунктом 11 настоящего административного регламента, специалист, ответственный за экспертизу документов, осуществляет подготовку </w:t>
      </w:r>
      <w:r w:rsidRPr="0013323F">
        <w:rPr>
          <w:sz w:val="16"/>
          <w:szCs w:val="16"/>
        </w:rPr>
        <w:t xml:space="preserve">проекта </w:t>
      </w:r>
      <w:hyperlink r:id="rId66" w:anchor="P865" w:history="1">
        <w:r w:rsidRPr="0013323F">
          <w:rPr>
            <w:rStyle w:val="af4"/>
            <w:sz w:val="16"/>
            <w:szCs w:val="16"/>
          </w:rPr>
          <w:t>заключения</w:t>
        </w:r>
      </w:hyperlink>
      <w:r w:rsidRPr="0013323F">
        <w:rPr>
          <w:sz w:val="16"/>
          <w:szCs w:val="16"/>
        </w:rPr>
        <w:t xml:space="preserve"> о возможности заявителя быть опекуном (попечителем </w:t>
      </w:r>
      <w:proofErr w:type="gramStart"/>
      <w:r w:rsidRPr="0013323F">
        <w:rPr>
          <w:sz w:val="16"/>
          <w:szCs w:val="16"/>
        </w:rPr>
        <w:t>)и</w:t>
      </w:r>
      <w:proofErr w:type="gramEnd"/>
      <w:r w:rsidRPr="0013323F">
        <w:rPr>
          <w:sz w:val="16"/>
          <w:szCs w:val="16"/>
        </w:rPr>
        <w:t>ли проект заключения о невозможности заявителя быть опекуном (попечителем) по форме согласно приложению №5 к настоящему административному регламенту.</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 xml:space="preserve">38. </w:t>
      </w:r>
      <w:proofErr w:type="gramStart"/>
      <w:r w:rsidRPr="0013323F">
        <w:rPr>
          <w:rFonts w:ascii="Times New Roman" w:hAnsi="Times New Roman" w:cs="Times New Roman"/>
          <w:sz w:val="16"/>
          <w:szCs w:val="16"/>
        </w:rPr>
        <w:t>Специалист, ответственный за экспертизу документов, проводит согласование проекта заключения о возможности заявителя быть опекуном (попечителем) или проекта заключения о невозможности заявителя быть опекуном (попечителем) в порядке делопроизводства, установленного в органе опеки и попечительства, и передает проект заключения о возможности заявителя быть опекуном (попечителем) или проект заключения о невозможности заявителя быть опекуном (попечителем) и личное дело заявителя заведующему сектором по опеке</w:t>
      </w:r>
      <w:proofErr w:type="gramEnd"/>
      <w:r w:rsidRPr="0013323F">
        <w:rPr>
          <w:rFonts w:ascii="Times New Roman" w:hAnsi="Times New Roman" w:cs="Times New Roman"/>
          <w:sz w:val="16"/>
          <w:szCs w:val="16"/>
        </w:rPr>
        <w:t xml:space="preserve"> и попечительству администрации Островского муниципального района для принятия решения.</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39. Результатом административной процедуры является подготовка проектов заключения о возможности заявителя быть опекуном (попечителем) либо заключения о невозможности заявителя быть опекуном (попечителем) и передача его с личным делом заявителя заведующему сектором по опеке и попечительству администрации Островского муниципального района.</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Максимальный срок выполнения административных действий - 24 часа.</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 xml:space="preserve">Максимальный срок </w:t>
      </w:r>
      <w:proofErr w:type="gramStart"/>
      <w:r w:rsidRPr="0013323F">
        <w:rPr>
          <w:rFonts w:ascii="Times New Roman" w:hAnsi="Times New Roman" w:cs="Times New Roman"/>
          <w:sz w:val="16"/>
          <w:szCs w:val="16"/>
        </w:rPr>
        <w:t>выполнения административной процедуры экспертизы документов заявителя</w:t>
      </w:r>
      <w:proofErr w:type="gramEnd"/>
      <w:r w:rsidRPr="0013323F">
        <w:rPr>
          <w:rFonts w:ascii="Times New Roman" w:hAnsi="Times New Roman" w:cs="Times New Roman"/>
          <w:sz w:val="16"/>
          <w:szCs w:val="16"/>
        </w:rPr>
        <w:t xml:space="preserve"> составляет 1 календарный день.</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 xml:space="preserve">40. Основанием для начала административной процедуры принятия решения о возможности или невозможности гражданина быть опекуном (попечителем) является получение </w:t>
      </w:r>
      <w:proofErr w:type="gramStart"/>
      <w:r w:rsidRPr="0013323F">
        <w:rPr>
          <w:rFonts w:ascii="Times New Roman" w:hAnsi="Times New Roman" w:cs="Times New Roman"/>
          <w:sz w:val="16"/>
          <w:szCs w:val="16"/>
        </w:rPr>
        <w:t>заведующим сектора</w:t>
      </w:r>
      <w:proofErr w:type="gramEnd"/>
      <w:r w:rsidRPr="0013323F">
        <w:rPr>
          <w:rFonts w:ascii="Times New Roman" w:hAnsi="Times New Roman" w:cs="Times New Roman"/>
          <w:sz w:val="16"/>
          <w:szCs w:val="16"/>
        </w:rPr>
        <w:t xml:space="preserve"> по опеке и попечительству личного дела заявителя, проектов заключения о возможности заявителя быть опекуном (попечителем) или заключения о невозможности заявителя быть опекуном (попечителем).</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41. Заведующий сектором по опеке и попечительству определяет правомерность и обоснованность заключения о возможности или невозможности гражданина быть опекуном (попечителем).</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42. Если проекты заключений о возможности или невозможности гражданина быть опекуном (попечителем) не соответствуют законодательству, заведующий сектором по опеке и попечительству возвращает их специалисту, подготовившему проекты, для приведения их в соответствие с требованиями действующего законодательства с указанием причины возврата.</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43. В случае соответствия действующему законодательству проектов заключений о возможности  или невозможности гражданина быть опекуном (попечителем) заведующий  сектором по опеке и попечительству:</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1) согласовывает проект постановления администрации муниципального района о возможности  или невозможности гражданина быть опекуном (попечителем);</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 xml:space="preserve"> 2) передает данный проект для подписания главой администрации муниципального района;</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44. Результатом административной процедуры является принятие постановления о возможности или невозможности гражданина быть опекуном (попечителем) и передача постановления о возможности заявителя быть опекуном (попечителем) или постановления о невозможности заявителя быть опекуном (попечителем) и личного дела заявителя специалисту сектора по опеке и попечительству администрации Островского муниципального района, ответственному за выдачу документов.</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Максимальный срок выполнения административных действий - 2 часа.</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Максимальный срок выполнения административной процедуры принятия решения о возможности или невозможности гражданина быть опекуном (попечителем) составляет 1 календарный день.</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45. Основанием для начала административной процедуры выдачи документов является получение специалистом, ответственным за выдачу документов, личного дела заявителя, постановления о возможности заявителя быть опекуном (попечителем) или заключения о невозможности заявителя быть опекуном (попечителем).</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46. Специалист, ответственный, за выдачу документов:</w:t>
      </w:r>
    </w:p>
    <w:p w:rsidR="0013323F" w:rsidRPr="0013323F" w:rsidRDefault="0013323F" w:rsidP="0013323F">
      <w:pPr>
        <w:ind w:firstLine="540"/>
        <w:jc w:val="both"/>
        <w:rPr>
          <w:sz w:val="16"/>
          <w:szCs w:val="16"/>
        </w:rPr>
      </w:pPr>
      <w:r w:rsidRPr="0013323F">
        <w:rPr>
          <w:sz w:val="16"/>
          <w:szCs w:val="16"/>
        </w:rPr>
        <w:t>1) регистрирует заключение о возможности или о невозможности гражданина быть опекуном (попечителем) в журнале учета граждан, выразивших желание стать опекунами или попечителями совершеннолетних недееспособных или не полностью дееспособных граждан</w:t>
      </w:r>
      <w:proofErr w:type="gramStart"/>
      <w:r w:rsidRPr="0013323F">
        <w:rPr>
          <w:sz w:val="16"/>
          <w:szCs w:val="16"/>
        </w:rPr>
        <w:t xml:space="preserve"> ,</w:t>
      </w:r>
      <w:proofErr w:type="gramEnd"/>
      <w:r w:rsidRPr="0013323F">
        <w:rPr>
          <w:sz w:val="16"/>
          <w:szCs w:val="16"/>
        </w:rPr>
        <w:t>по форме, согласно приложению 1 к Приказу Министерства здравоохранения и социального развития Российской Федерации от 8 августа 2011 года № 891н «О реализации пункта 17 Правил подбора, учета и подготовки граждан, выразивших желание стать опекунами или попечителями совершеннолетних недееспособных или не полностью дееспособных граждан, утвержденных постановлением Правительства Российской Федерации от 17 ноября 2010 года № 927;</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 xml:space="preserve">2) уведомляет заявителя об окончании хода предоставления муниципальной услуги любым из способов (телефон, факс или посредством отправки соответствующего статуса в региональную информационную систему «Единый </w:t>
      </w:r>
      <w:r w:rsidRPr="0013323F">
        <w:rPr>
          <w:rFonts w:ascii="Times New Roman" w:hAnsi="Times New Roman" w:cs="Times New Roman"/>
          <w:color w:val="000000"/>
          <w:sz w:val="16"/>
          <w:szCs w:val="16"/>
        </w:rPr>
        <w:t>портал Костромской области»</w:t>
      </w:r>
      <w:r w:rsidRPr="0013323F">
        <w:rPr>
          <w:rFonts w:ascii="Times New Roman" w:hAnsi="Times New Roman" w:cs="Times New Roman"/>
          <w:sz w:val="16"/>
          <w:szCs w:val="16"/>
        </w:rPr>
        <w:t>), указанных в заявлении;</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3) вручает (направляет) заявителю (заказным почтовым отправлением с уведомлением о вручении, в электронной форме через региональную информационную систему «Единый портал Костромской области» в виде электронного документа (при наличии технической возможности) постановления о возможности заявителя быть опекуном (попечителем) или постановления о невозможности заявителя быть опекуном (попечителем);</w:t>
      </w:r>
    </w:p>
    <w:p w:rsidR="0013323F" w:rsidRPr="0013323F" w:rsidRDefault="0013323F" w:rsidP="0013323F">
      <w:pPr>
        <w:jc w:val="both"/>
        <w:rPr>
          <w:sz w:val="16"/>
          <w:szCs w:val="16"/>
        </w:rPr>
      </w:pPr>
      <w:r w:rsidRPr="0013323F">
        <w:rPr>
          <w:sz w:val="16"/>
          <w:szCs w:val="16"/>
        </w:rPr>
        <w:t>4) передает дело специалисту, ответственному за делопроизводство, для последующей его регистрации и передачи в архив;</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 xml:space="preserve">5) вместе с постановлением о невозможности заявителя быть опекуном (попечителем) заявителю возвращаются все представленные </w:t>
      </w:r>
      <w:proofErr w:type="gramStart"/>
      <w:r w:rsidRPr="0013323F">
        <w:rPr>
          <w:rFonts w:ascii="Times New Roman" w:hAnsi="Times New Roman" w:cs="Times New Roman"/>
          <w:sz w:val="16"/>
          <w:szCs w:val="16"/>
        </w:rPr>
        <w:t>документы</w:t>
      </w:r>
      <w:proofErr w:type="gramEnd"/>
      <w:r w:rsidRPr="0013323F">
        <w:rPr>
          <w:rFonts w:ascii="Times New Roman" w:hAnsi="Times New Roman" w:cs="Times New Roman"/>
          <w:sz w:val="16"/>
          <w:szCs w:val="16"/>
        </w:rPr>
        <w:t xml:space="preserve"> и разъясняется порядок обжалования постановления. Копия постановления о невозможности заявителя быть опекуном (попечителем) хранится в органе опеки и попечительства.</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 xml:space="preserve">47. Результатом административной процедуры является вручение заявителю лично, направление почтовым отправлением с уведомлением о вручении, направление в электронной форме через региональную информационную систему «Единый портал Костромской области» в виде электронного документа (при наличии технической возможности) постановления о возможности заявителя быть опекуном (попечителем) или </w:t>
      </w:r>
      <w:r w:rsidRPr="0013323F">
        <w:rPr>
          <w:rFonts w:ascii="Times New Roman" w:hAnsi="Times New Roman" w:cs="Times New Roman"/>
          <w:sz w:val="16"/>
          <w:szCs w:val="16"/>
        </w:rPr>
        <w:lastRenderedPageBreak/>
        <w:t>постановления о невозможности заявителя быть опекуном (попечителем).</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Максимальный срок исполнения административных действий - 2 часа.</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 xml:space="preserve">Максимальный срок исполнения административной процедуры –3 </w:t>
      </w:r>
      <w:proofErr w:type="gramStart"/>
      <w:r w:rsidRPr="0013323F">
        <w:rPr>
          <w:rFonts w:ascii="Times New Roman" w:hAnsi="Times New Roman" w:cs="Times New Roman"/>
          <w:sz w:val="16"/>
          <w:szCs w:val="16"/>
        </w:rPr>
        <w:t>календарных</w:t>
      </w:r>
      <w:proofErr w:type="gramEnd"/>
      <w:r w:rsidRPr="0013323F">
        <w:rPr>
          <w:rFonts w:ascii="Times New Roman" w:hAnsi="Times New Roman" w:cs="Times New Roman"/>
          <w:sz w:val="16"/>
          <w:szCs w:val="16"/>
        </w:rPr>
        <w:t xml:space="preserve"> дня.</w:t>
      </w:r>
    </w:p>
    <w:p w:rsidR="0013323F" w:rsidRPr="0013323F" w:rsidRDefault="0013323F" w:rsidP="0013323F">
      <w:pPr>
        <w:pStyle w:val="ConsPlusNormal"/>
        <w:jc w:val="both"/>
        <w:rPr>
          <w:rFonts w:ascii="Times New Roman" w:hAnsi="Times New Roman" w:cs="Times New Roman"/>
          <w:sz w:val="16"/>
          <w:szCs w:val="16"/>
        </w:rPr>
      </w:pPr>
    </w:p>
    <w:p w:rsidR="0013323F" w:rsidRPr="0013323F" w:rsidRDefault="0013323F" w:rsidP="0013323F">
      <w:pPr>
        <w:jc w:val="center"/>
        <w:rPr>
          <w:b/>
          <w:sz w:val="16"/>
          <w:szCs w:val="16"/>
        </w:rPr>
      </w:pPr>
      <w:r w:rsidRPr="0013323F">
        <w:rPr>
          <w:b/>
          <w:sz w:val="16"/>
          <w:szCs w:val="16"/>
        </w:rPr>
        <w:t xml:space="preserve">Глава 4. Порядок и формы </w:t>
      </w:r>
      <w:proofErr w:type="gramStart"/>
      <w:r w:rsidRPr="0013323F">
        <w:rPr>
          <w:b/>
          <w:sz w:val="16"/>
          <w:szCs w:val="16"/>
        </w:rPr>
        <w:t>контроля за</w:t>
      </w:r>
      <w:proofErr w:type="gramEnd"/>
      <w:r w:rsidRPr="0013323F">
        <w:rPr>
          <w:b/>
          <w:sz w:val="16"/>
          <w:szCs w:val="16"/>
        </w:rPr>
        <w:t xml:space="preserve"> предоставлением муниципальной услуги</w:t>
      </w:r>
    </w:p>
    <w:p w:rsidR="0013323F" w:rsidRPr="0013323F" w:rsidRDefault="0013323F" w:rsidP="0013323F">
      <w:pPr>
        <w:jc w:val="center"/>
        <w:rPr>
          <w:sz w:val="16"/>
          <w:szCs w:val="16"/>
        </w:rPr>
      </w:pPr>
    </w:p>
    <w:p w:rsidR="0013323F" w:rsidRPr="0013323F" w:rsidRDefault="0013323F" w:rsidP="0013323F">
      <w:pPr>
        <w:jc w:val="both"/>
        <w:rPr>
          <w:sz w:val="16"/>
          <w:szCs w:val="16"/>
        </w:rPr>
      </w:pPr>
      <w:r w:rsidRPr="0013323F">
        <w:rPr>
          <w:sz w:val="16"/>
          <w:szCs w:val="16"/>
        </w:rPr>
        <w:t xml:space="preserve">48. </w:t>
      </w:r>
      <w:proofErr w:type="gramStart"/>
      <w:r w:rsidRPr="0013323F">
        <w:rPr>
          <w:sz w:val="16"/>
          <w:szCs w:val="16"/>
        </w:rPr>
        <w:t>Текущий контроль соблюдения и исполнения ответственными должностными лицами сектора по  опеке и попечительству администрации Островского муниципального района положений настоящего административного регламента и иных нормативных правовых актов, устанавливающих требования к предоставлению муниципальной услуги (далее – текущий контроль), осуществляется заместителем главы администрации Островского муниципального района, курирующим вопросы социальной сферы, а в период его отсутствия – руководителем аппарата администрации Островского муниципального района.</w:t>
      </w:r>
      <w:proofErr w:type="gramEnd"/>
    </w:p>
    <w:p w:rsidR="0013323F" w:rsidRPr="0013323F" w:rsidRDefault="0013323F" w:rsidP="0013323F">
      <w:pPr>
        <w:jc w:val="both"/>
        <w:rPr>
          <w:sz w:val="16"/>
          <w:szCs w:val="16"/>
        </w:rPr>
      </w:pPr>
      <w:r w:rsidRPr="0013323F">
        <w:rPr>
          <w:sz w:val="16"/>
          <w:szCs w:val="16"/>
        </w:rPr>
        <w:t>49. Текущий контроль осуществляется путем проведения проверок с целью выявления и</w:t>
      </w:r>
      <w:r w:rsidRPr="0013323F">
        <w:rPr>
          <w:color w:val="000000"/>
          <w:sz w:val="16"/>
          <w:szCs w:val="16"/>
        </w:rPr>
        <w:t xml:space="preserve"> устранения нарушений прав заявителей, а также иных  заинтересованных лиц (граждан, их объединений и организаций, чьи права и законные интересы нарушены  при предоставлении муниципальной услуги) (далее – заинтересованные лица), рассмотрения, подготовки ответов на обращения заявителей и заинтересованных лиц.</w:t>
      </w:r>
    </w:p>
    <w:p w:rsidR="0013323F" w:rsidRPr="0013323F" w:rsidRDefault="0013323F" w:rsidP="0013323F">
      <w:pPr>
        <w:jc w:val="both"/>
        <w:rPr>
          <w:color w:val="000000"/>
          <w:sz w:val="16"/>
          <w:szCs w:val="16"/>
        </w:rPr>
      </w:pPr>
      <w:r w:rsidRPr="0013323F">
        <w:rPr>
          <w:sz w:val="16"/>
          <w:szCs w:val="16"/>
        </w:rPr>
        <w:t>50. Персональная ответственность должностных лиц органа опеки и попечительства закрепляется в их должностных регламентах в соответствии с требованиями законодательства.</w:t>
      </w:r>
    </w:p>
    <w:p w:rsidR="0013323F" w:rsidRPr="0013323F" w:rsidRDefault="0013323F" w:rsidP="0013323F">
      <w:pPr>
        <w:jc w:val="both"/>
        <w:rPr>
          <w:bCs/>
          <w:color w:val="000000"/>
          <w:sz w:val="16"/>
          <w:szCs w:val="16"/>
        </w:rPr>
      </w:pPr>
      <w:r w:rsidRPr="0013323F">
        <w:rPr>
          <w:color w:val="000000"/>
          <w:sz w:val="16"/>
          <w:szCs w:val="16"/>
        </w:rPr>
        <w:t xml:space="preserve">51. Должностные лица </w:t>
      </w:r>
      <w:r w:rsidRPr="0013323F">
        <w:rPr>
          <w:sz w:val="16"/>
          <w:szCs w:val="16"/>
        </w:rPr>
        <w:t xml:space="preserve">органа опеки и попечительства </w:t>
      </w:r>
      <w:r w:rsidRPr="0013323F">
        <w:rPr>
          <w:color w:val="000000"/>
          <w:sz w:val="16"/>
          <w:szCs w:val="16"/>
        </w:rPr>
        <w:t xml:space="preserve">в случае ненадлежащих </w:t>
      </w:r>
      <w:r w:rsidRPr="0013323F">
        <w:rPr>
          <w:sz w:val="16"/>
          <w:szCs w:val="16"/>
        </w:rPr>
        <w:t>предоставления муниципальных услуг</w:t>
      </w:r>
      <w:r w:rsidRPr="0013323F">
        <w:rPr>
          <w:color w:val="000000"/>
          <w:sz w:val="16"/>
          <w:szCs w:val="16"/>
        </w:rPr>
        <w:t xml:space="preserve"> и (или) исполнения служебных обязанностей, совершения противоправных действий (бездействия) при проведении проверки несут ответственность в соответствии с законодательством Российской Федерации.</w:t>
      </w:r>
    </w:p>
    <w:p w:rsidR="0013323F" w:rsidRPr="0013323F" w:rsidRDefault="0013323F" w:rsidP="0013323F">
      <w:pPr>
        <w:jc w:val="both"/>
        <w:rPr>
          <w:sz w:val="16"/>
          <w:szCs w:val="16"/>
        </w:rPr>
      </w:pPr>
      <w:r w:rsidRPr="0013323F">
        <w:rPr>
          <w:bCs/>
          <w:color w:val="000000"/>
          <w:sz w:val="16"/>
          <w:szCs w:val="16"/>
        </w:rPr>
        <w:t xml:space="preserve">52. Администрация Островского муниципального района </w:t>
      </w:r>
      <w:r w:rsidRPr="0013323F">
        <w:rPr>
          <w:sz w:val="16"/>
          <w:szCs w:val="16"/>
        </w:rPr>
        <w:t>ведет учет случаев ненадлежащего исполнения должностными лицами служебных обязанностей, проводит соответствующие служебные проверки и принимает в соответствии с законодательством Российской Федерации меры в отношении таких должностных лиц.</w:t>
      </w:r>
    </w:p>
    <w:p w:rsidR="0013323F" w:rsidRPr="0013323F" w:rsidRDefault="0013323F" w:rsidP="0013323F">
      <w:pPr>
        <w:jc w:val="both"/>
        <w:rPr>
          <w:sz w:val="16"/>
          <w:szCs w:val="16"/>
        </w:rPr>
      </w:pPr>
      <w:r w:rsidRPr="0013323F">
        <w:rPr>
          <w:sz w:val="16"/>
          <w:szCs w:val="16"/>
        </w:rPr>
        <w:t xml:space="preserve">53. </w:t>
      </w:r>
      <w:proofErr w:type="gramStart"/>
      <w:r w:rsidRPr="0013323F">
        <w:rPr>
          <w:sz w:val="16"/>
          <w:szCs w:val="16"/>
        </w:rPr>
        <w:t>Граждане, их объединения и организации вправе обратиться устно, направить обращение в письменной форме или в форме электронного документа в адрес главы муниципального района с просьбой о проведении проверки соблюдения и исполнения нормативных правовых актов Российской Федерации и Костромской области, положений настоящего административного регламента, устанавливающих требования к полноте и качеству предоставления муниципальной услуги, в случае предполагаемого нарушения прав и законных интересов</w:t>
      </w:r>
      <w:proofErr w:type="gramEnd"/>
      <w:r w:rsidRPr="0013323F">
        <w:rPr>
          <w:sz w:val="16"/>
          <w:szCs w:val="16"/>
        </w:rPr>
        <w:t xml:space="preserve"> при предоставлении муниципальной услуги.</w:t>
      </w:r>
    </w:p>
    <w:p w:rsidR="0013323F" w:rsidRPr="0013323F" w:rsidRDefault="0013323F" w:rsidP="0013323F">
      <w:pPr>
        <w:jc w:val="both"/>
        <w:rPr>
          <w:sz w:val="16"/>
          <w:szCs w:val="16"/>
        </w:rPr>
      </w:pPr>
      <w:r w:rsidRPr="0013323F">
        <w:rPr>
          <w:sz w:val="16"/>
          <w:szCs w:val="16"/>
        </w:rPr>
        <w:t>Обращение заинтересованных лиц, поступившее в администрацию Островского муниципального района, рассматривается в течение 30 дней со дня его регистрации.  О результатах рассмотрения обращения не позднее дня, следующего за днем принятия решения, дается письменный ответ, который может быть направлен заказным почтовым отправлением по почтовому адресу, указанному в обращении, путем вручения обратившемуся лицу или его уполномоченному представителю лично под расписку или в форме электронного документа на адрес электронной почты обратившегося лица.</w:t>
      </w:r>
    </w:p>
    <w:p w:rsidR="0013323F" w:rsidRPr="0013323F" w:rsidRDefault="0013323F" w:rsidP="0013323F">
      <w:pPr>
        <w:jc w:val="both"/>
        <w:rPr>
          <w:sz w:val="16"/>
          <w:szCs w:val="16"/>
        </w:rPr>
      </w:pPr>
      <w:r w:rsidRPr="0013323F">
        <w:rPr>
          <w:sz w:val="16"/>
          <w:szCs w:val="16"/>
        </w:rPr>
        <w:t>Жалоба заявителя рассматривается в порядке, установленном главой 5 настоящего административного регламента.</w:t>
      </w:r>
    </w:p>
    <w:p w:rsidR="0013323F" w:rsidRPr="0013323F" w:rsidRDefault="0013323F" w:rsidP="0013323F">
      <w:pPr>
        <w:ind w:firstLine="540"/>
        <w:jc w:val="center"/>
        <w:rPr>
          <w:sz w:val="16"/>
          <w:szCs w:val="16"/>
        </w:rPr>
      </w:pPr>
    </w:p>
    <w:p w:rsidR="0013323F" w:rsidRPr="0013323F" w:rsidRDefault="0013323F" w:rsidP="0013323F">
      <w:pPr>
        <w:ind w:firstLine="540"/>
        <w:jc w:val="center"/>
        <w:rPr>
          <w:b/>
          <w:sz w:val="16"/>
          <w:szCs w:val="16"/>
        </w:rPr>
      </w:pPr>
      <w:r w:rsidRPr="0013323F">
        <w:rPr>
          <w:b/>
          <w:bCs/>
          <w:color w:val="000000"/>
          <w:sz w:val="16"/>
          <w:szCs w:val="16"/>
        </w:rPr>
        <w:t xml:space="preserve">Глава 5. </w:t>
      </w:r>
      <w:r w:rsidRPr="0013323F">
        <w:rPr>
          <w:b/>
          <w:sz w:val="16"/>
          <w:szCs w:val="16"/>
        </w:rPr>
        <w:t>Порядок досудебного (внесудебного) обжалования заявителем решений и действий (бездействия) органа, предоставляющего муниципальную услугу, а также должностных лиц, муниципальных служащих</w:t>
      </w:r>
    </w:p>
    <w:p w:rsidR="0013323F" w:rsidRPr="0013323F" w:rsidRDefault="0013323F" w:rsidP="0013323F">
      <w:pPr>
        <w:ind w:firstLine="540"/>
        <w:jc w:val="both"/>
        <w:rPr>
          <w:sz w:val="16"/>
          <w:szCs w:val="16"/>
        </w:rPr>
      </w:pPr>
    </w:p>
    <w:p w:rsidR="0013323F" w:rsidRPr="0013323F" w:rsidRDefault="0013323F" w:rsidP="0013323F">
      <w:pPr>
        <w:pStyle w:val="ConsPlusNormal"/>
        <w:widowControl/>
        <w:ind w:firstLine="709"/>
        <w:jc w:val="both"/>
        <w:rPr>
          <w:rFonts w:ascii="Times New Roman" w:hAnsi="Times New Roman" w:cs="Times New Roman"/>
          <w:sz w:val="16"/>
          <w:szCs w:val="16"/>
        </w:rPr>
      </w:pPr>
      <w:r w:rsidRPr="0013323F">
        <w:rPr>
          <w:rFonts w:ascii="Times New Roman" w:hAnsi="Times New Roman" w:cs="Times New Roman"/>
          <w:sz w:val="16"/>
          <w:szCs w:val="16"/>
        </w:rPr>
        <w:t>54.  Заявители  имеют право на обжалование, оспаривание решений, действий (бездействия) должностных при предоставлении муниципальной услуги в судебном или в досудебном (внесудебном) порядке.</w:t>
      </w:r>
    </w:p>
    <w:p w:rsidR="0013323F" w:rsidRPr="0013323F" w:rsidRDefault="0013323F" w:rsidP="0013323F">
      <w:pPr>
        <w:pStyle w:val="ConsPlusNormal"/>
        <w:widowControl/>
        <w:ind w:firstLine="709"/>
        <w:jc w:val="both"/>
        <w:rPr>
          <w:rFonts w:ascii="Times New Roman" w:hAnsi="Times New Roman" w:cs="Times New Roman"/>
          <w:sz w:val="16"/>
          <w:szCs w:val="16"/>
        </w:rPr>
      </w:pPr>
      <w:r w:rsidRPr="0013323F">
        <w:rPr>
          <w:rFonts w:ascii="Times New Roman" w:hAnsi="Times New Roman" w:cs="Times New Roman"/>
          <w:sz w:val="16"/>
          <w:szCs w:val="16"/>
        </w:rPr>
        <w:t>55. Обжалование решений, действий (бездействия) должностных лиц при предоставлении муниципальной услуги в досудебном (внесудебном) порядке не лишает их права на оспаривание указанных решений, действий (бездействия) в судебном порядке.</w:t>
      </w:r>
    </w:p>
    <w:p w:rsidR="0013323F" w:rsidRPr="0013323F" w:rsidRDefault="0013323F" w:rsidP="0013323F">
      <w:pPr>
        <w:jc w:val="both"/>
        <w:rPr>
          <w:sz w:val="16"/>
          <w:szCs w:val="16"/>
        </w:rPr>
      </w:pPr>
      <w:r w:rsidRPr="0013323F">
        <w:rPr>
          <w:sz w:val="16"/>
          <w:szCs w:val="16"/>
        </w:rPr>
        <w:t>56. Заявитель может обратиться с жалобой, в том числе в следующих случаях:</w:t>
      </w:r>
    </w:p>
    <w:p w:rsidR="0013323F" w:rsidRPr="0013323F" w:rsidRDefault="0013323F" w:rsidP="0013323F">
      <w:pPr>
        <w:jc w:val="both"/>
        <w:rPr>
          <w:sz w:val="16"/>
          <w:szCs w:val="16"/>
        </w:rPr>
      </w:pPr>
      <w:r w:rsidRPr="0013323F">
        <w:rPr>
          <w:sz w:val="16"/>
          <w:szCs w:val="16"/>
        </w:rPr>
        <w:t>1) нарушение срока регистрации заявления заявителя о предоставлении муниципальной услуги;</w:t>
      </w:r>
    </w:p>
    <w:p w:rsidR="0013323F" w:rsidRPr="0013323F" w:rsidRDefault="0013323F" w:rsidP="0013323F">
      <w:pPr>
        <w:jc w:val="both"/>
        <w:rPr>
          <w:sz w:val="16"/>
          <w:szCs w:val="16"/>
        </w:rPr>
      </w:pPr>
      <w:r w:rsidRPr="0013323F">
        <w:rPr>
          <w:sz w:val="16"/>
          <w:szCs w:val="16"/>
        </w:rPr>
        <w:t>2) нарушение срока предоставления муниципальной услуги;</w:t>
      </w:r>
    </w:p>
    <w:p w:rsidR="0013323F" w:rsidRPr="0013323F" w:rsidRDefault="0013323F" w:rsidP="0013323F">
      <w:pPr>
        <w:jc w:val="both"/>
        <w:rPr>
          <w:sz w:val="16"/>
          <w:szCs w:val="16"/>
        </w:rPr>
      </w:pPr>
      <w:r w:rsidRPr="0013323F">
        <w:rPr>
          <w:sz w:val="16"/>
          <w:szCs w:val="16"/>
        </w:rPr>
        <w:t>3) требование у заявителя документов, не предусмотренных нормативными правовыми актами Российской Федерации, нормативными правовыми актами Костромской области для предоставления муниципальной услуги;</w:t>
      </w:r>
    </w:p>
    <w:p w:rsidR="0013323F" w:rsidRPr="0013323F" w:rsidRDefault="0013323F" w:rsidP="0013323F">
      <w:pPr>
        <w:jc w:val="both"/>
        <w:rPr>
          <w:sz w:val="16"/>
          <w:szCs w:val="16"/>
        </w:rPr>
      </w:pPr>
      <w:r w:rsidRPr="0013323F">
        <w:rPr>
          <w:sz w:val="16"/>
          <w:szCs w:val="16"/>
        </w:rPr>
        <w:t>4) отказ в приеме документов, предоставление которых предусмотрено нормативными правовыми актами Российской Федерации, нормативными правовыми актами Костромской области для предоставления муниципальной  услуги у заявителя;</w:t>
      </w:r>
    </w:p>
    <w:p w:rsidR="0013323F" w:rsidRPr="0013323F" w:rsidRDefault="0013323F" w:rsidP="0013323F">
      <w:pPr>
        <w:jc w:val="both"/>
        <w:rPr>
          <w:sz w:val="16"/>
          <w:szCs w:val="16"/>
        </w:rPr>
      </w:pPr>
      <w:proofErr w:type="gramStart"/>
      <w:r w:rsidRPr="0013323F">
        <w:rPr>
          <w:sz w:val="16"/>
          <w:szCs w:val="16"/>
        </w:rPr>
        <w:t>5) отказ в предоставлении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нормативными правовыми актами Костромской области;</w:t>
      </w:r>
      <w:proofErr w:type="gramEnd"/>
    </w:p>
    <w:p w:rsidR="0013323F" w:rsidRPr="0013323F" w:rsidRDefault="0013323F" w:rsidP="0013323F">
      <w:pPr>
        <w:jc w:val="both"/>
        <w:rPr>
          <w:sz w:val="16"/>
          <w:szCs w:val="16"/>
        </w:rPr>
      </w:pPr>
      <w:r w:rsidRPr="0013323F">
        <w:rPr>
          <w:sz w:val="16"/>
          <w:szCs w:val="16"/>
        </w:rPr>
        <w:t>6) затребование с заявителя при предоставлении муниципальной услуги платы, не предусмотренной нормативными правовыми актами Российской Федерации, нормативными правовыми актами Костромской области;</w:t>
      </w:r>
    </w:p>
    <w:p w:rsidR="0013323F" w:rsidRPr="0013323F" w:rsidRDefault="0013323F" w:rsidP="0013323F">
      <w:pPr>
        <w:jc w:val="both"/>
        <w:rPr>
          <w:sz w:val="16"/>
          <w:szCs w:val="16"/>
        </w:rPr>
      </w:pPr>
      <w:proofErr w:type="gramStart"/>
      <w:r w:rsidRPr="0013323F">
        <w:rPr>
          <w:sz w:val="16"/>
          <w:szCs w:val="16"/>
        </w:rPr>
        <w:t>7) отказ органа опеки и попечительства, должностного лица органа опеки и попечительства, в исправлении допущенных опечаток и ошибок в выданных в результате предоставления муниципальной услуги документах либо нарушение установленного срока таких исправлений.</w:t>
      </w:r>
      <w:proofErr w:type="gramEnd"/>
    </w:p>
    <w:p w:rsidR="0013323F" w:rsidRPr="0013323F" w:rsidRDefault="0013323F" w:rsidP="0013323F">
      <w:pPr>
        <w:jc w:val="both"/>
        <w:rPr>
          <w:sz w:val="16"/>
          <w:szCs w:val="16"/>
        </w:rPr>
      </w:pPr>
      <w:r w:rsidRPr="0013323F">
        <w:rPr>
          <w:sz w:val="16"/>
          <w:szCs w:val="16"/>
        </w:rPr>
        <w:t xml:space="preserve">            57. Жалоба подается в письменной форме на бумажном носителе, в электронной форме на имя главы муниципального района.  </w:t>
      </w:r>
    </w:p>
    <w:p w:rsidR="0013323F" w:rsidRPr="0013323F" w:rsidRDefault="0013323F" w:rsidP="0013323F">
      <w:pPr>
        <w:jc w:val="both"/>
        <w:rPr>
          <w:sz w:val="16"/>
          <w:szCs w:val="16"/>
        </w:rPr>
      </w:pPr>
      <w:r w:rsidRPr="0013323F">
        <w:rPr>
          <w:sz w:val="16"/>
          <w:szCs w:val="16"/>
        </w:rPr>
        <w:t xml:space="preserve">58. Жалоба может быть направлена по почте, с использованием сети Интернет, официального сайта департамента, через </w:t>
      </w:r>
      <w:r w:rsidRPr="0013323F">
        <w:rPr>
          <w:color w:val="000000"/>
          <w:sz w:val="16"/>
          <w:szCs w:val="16"/>
        </w:rPr>
        <w:t>федеральную государственную информационную систему «Единый портал государственных и муниципальных услуг (функций)»</w:t>
      </w:r>
      <w:r w:rsidRPr="0013323F">
        <w:rPr>
          <w:sz w:val="16"/>
          <w:szCs w:val="16"/>
        </w:rPr>
        <w:t>, а также может быть принята при личном приеме заявителя.</w:t>
      </w:r>
    </w:p>
    <w:p w:rsidR="0013323F" w:rsidRPr="0013323F" w:rsidRDefault="0013323F" w:rsidP="0013323F">
      <w:pPr>
        <w:jc w:val="both"/>
        <w:rPr>
          <w:sz w:val="16"/>
          <w:szCs w:val="16"/>
        </w:rPr>
      </w:pPr>
      <w:r w:rsidRPr="0013323F">
        <w:rPr>
          <w:sz w:val="16"/>
          <w:szCs w:val="16"/>
        </w:rPr>
        <w:t>59. Жалоба должна содержать:</w:t>
      </w:r>
    </w:p>
    <w:p w:rsidR="0013323F" w:rsidRPr="0013323F" w:rsidRDefault="0013323F" w:rsidP="0013323F">
      <w:pPr>
        <w:jc w:val="both"/>
        <w:rPr>
          <w:sz w:val="16"/>
          <w:szCs w:val="16"/>
        </w:rPr>
      </w:pPr>
      <w:r w:rsidRPr="0013323F">
        <w:rPr>
          <w:sz w:val="16"/>
          <w:szCs w:val="16"/>
        </w:rPr>
        <w:t>1) наименование органа, предоставляющего муниципальную  услугу, должностного лица органа, предоставляющего муниципальную услугу, решения и действия (бездействие) которых обжалуются;</w:t>
      </w:r>
    </w:p>
    <w:p w:rsidR="0013323F" w:rsidRPr="0013323F" w:rsidRDefault="0013323F" w:rsidP="0013323F">
      <w:pPr>
        <w:jc w:val="both"/>
        <w:rPr>
          <w:sz w:val="16"/>
          <w:szCs w:val="16"/>
        </w:rPr>
      </w:pPr>
      <w:proofErr w:type="gramStart"/>
      <w:r w:rsidRPr="0013323F">
        <w:rPr>
          <w:sz w:val="16"/>
          <w:szCs w:val="16"/>
        </w:rPr>
        <w:t>2)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roofErr w:type="gramEnd"/>
    </w:p>
    <w:p w:rsidR="0013323F" w:rsidRPr="0013323F" w:rsidRDefault="0013323F" w:rsidP="0013323F">
      <w:pPr>
        <w:jc w:val="both"/>
        <w:rPr>
          <w:sz w:val="16"/>
          <w:szCs w:val="16"/>
        </w:rPr>
      </w:pPr>
      <w:r w:rsidRPr="0013323F">
        <w:rPr>
          <w:sz w:val="16"/>
          <w:szCs w:val="16"/>
        </w:rPr>
        <w:t>3) сведения об обжалуемых решениях и действиях (бездействии) органа, предоставляющего муниципальную услугу, должностного лица органа, предоставляющего муниципальную услугу;</w:t>
      </w:r>
    </w:p>
    <w:p w:rsidR="0013323F" w:rsidRPr="0013323F" w:rsidRDefault="0013323F" w:rsidP="0013323F">
      <w:pPr>
        <w:jc w:val="both"/>
        <w:rPr>
          <w:sz w:val="16"/>
          <w:szCs w:val="16"/>
        </w:rPr>
      </w:pPr>
      <w:r w:rsidRPr="0013323F">
        <w:rPr>
          <w:sz w:val="16"/>
          <w:szCs w:val="16"/>
        </w:rPr>
        <w:t xml:space="preserve">4) доводы, на основании которых заявитель не согласен с решением и действием (бездействием) органа, предоставляющего муниципальную услугу, должностного лица органа, предоставляющего муниципальную услугу, либо муниципального  служащего. </w:t>
      </w:r>
    </w:p>
    <w:p w:rsidR="0013323F" w:rsidRPr="0013323F" w:rsidRDefault="0013323F" w:rsidP="0013323F">
      <w:pPr>
        <w:jc w:val="both"/>
        <w:rPr>
          <w:sz w:val="16"/>
          <w:szCs w:val="16"/>
        </w:rPr>
      </w:pPr>
      <w:r w:rsidRPr="0013323F">
        <w:rPr>
          <w:sz w:val="16"/>
          <w:szCs w:val="16"/>
        </w:rPr>
        <w:t>60. При рассмотрении жалобы заявитель имеет право:</w:t>
      </w:r>
    </w:p>
    <w:p w:rsidR="0013323F" w:rsidRPr="0013323F" w:rsidRDefault="0013323F" w:rsidP="0013323F">
      <w:pPr>
        <w:jc w:val="both"/>
        <w:rPr>
          <w:sz w:val="16"/>
          <w:szCs w:val="16"/>
        </w:rPr>
      </w:pPr>
      <w:r w:rsidRPr="0013323F">
        <w:rPr>
          <w:sz w:val="16"/>
          <w:szCs w:val="16"/>
        </w:rPr>
        <w:t>1) представлять документы (их копии), подтверждающие доводы заявителя, либо обращаться с просьбой об их истребовании, в том числе в электронной форме;</w:t>
      </w:r>
    </w:p>
    <w:p w:rsidR="0013323F" w:rsidRPr="0013323F" w:rsidRDefault="0013323F" w:rsidP="0013323F">
      <w:pPr>
        <w:jc w:val="both"/>
        <w:rPr>
          <w:sz w:val="16"/>
          <w:szCs w:val="16"/>
        </w:rPr>
      </w:pPr>
      <w:r w:rsidRPr="0013323F">
        <w:rPr>
          <w:sz w:val="16"/>
          <w:szCs w:val="16"/>
        </w:rPr>
        <w:t>2) знакомиться с документами и материалами, касающимися рассмотрения жалобы, если это не затрагивает права, свободы и законные интересы других лиц и если в указанных документах и материалах не содержатся сведения, составляющие государственную или иную охраняемую федеральным законом тайну;</w:t>
      </w:r>
    </w:p>
    <w:p w:rsidR="0013323F" w:rsidRPr="0013323F" w:rsidRDefault="0013323F" w:rsidP="0013323F">
      <w:pPr>
        <w:jc w:val="both"/>
        <w:rPr>
          <w:sz w:val="16"/>
          <w:szCs w:val="16"/>
        </w:rPr>
      </w:pPr>
      <w:r w:rsidRPr="0013323F">
        <w:rPr>
          <w:sz w:val="16"/>
          <w:szCs w:val="16"/>
        </w:rPr>
        <w:t>3) получать в письменной форме и по желанию заявителя в электронной форме ответ по существу поставленных в жалобе вопросов;</w:t>
      </w:r>
    </w:p>
    <w:p w:rsidR="0013323F" w:rsidRPr="0013323F" w:rsidRDefault="0013323F" w:rsidP="0013323F">
      <w:pPr>
        <w:jc w:val="both"/>
        <w:rPr>
          <w:sz w:val="16"/>
          <w:szCs w:val="16"/>
        </w:rPr>
      </w:pPr>
      <w:r w:rsidRPr="0013323F">
        <w:rPr>
          <w:sz w:val="16"/>
          <w:szCs w:val="16"/>
        </w:rPr>
        <w:t>4) обращаться с заявлением о прекращении рассмотрения жалобы.</w:t>
      </w:r>
    </w:p>
    <w:p w:rsidR="0013323F" w:rsidRPr="0013323F" w:rsidRDefault="0013323F" w:rsidP="0013323F">
      <w:pPr>
        <w:jc w:val="both"/>
        <w:rPr>
          <w:rFonts w:eastAsia="Calibri"/>
          <w:sz w:val="16"/>
          <w:szCs w:val="16"/>
        </w:rPr>
      </w:pPr>
      <w:r w:rsidRPr="0013323F">
        <w:rPr>
          <w:sz w:val="16"/>
          <w:szCs w:val="16"/>
        </w:rPr>
        <w:t xml:space="preserve">61. </w:t>
      </w:r>
      <w:proofErr w:type="gramStart"/>
      <w:r w:rsidRPr="0013323F">
        <w:rPr>
          <w:sz w:val="16"/>
          <w:szCs w:val="16"/>
        </w:rPr>
        <w:t xml:space="preserve">Жалоба, поступившая в администрацию Островского муниципального района, подлежит рассмотрению должностным лицом, наделенным полномочиями по рассмотрению жалоб, в течение пятнадцати рабочих дней со дня ее регистрации, а в случае обжалования отказа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 в течение 5 рабочих дней со дня ее регистрации. </w:t>
      </w:r>
      <w:proofErr w:type="gramEnd"/>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eastAsia="Calibri" w:hAnsi="Times New Roman" w:cs="Times New Roman"/>
          <w:sz w:val="16"/>
          <w:szCs w:val="16"/>
        </w:rPr>
        <w:t xml:space="preserve">62. </w:t>
      </w:r>
      <w:r w:rsidRPr="0013323F">
        <w:rPr>
          <w:rFonts w:ascii="Times New Roman" w:hAnsi="Times New Roman" w:cs="Times New Roman"/>
          <w:sz w:val="16"/>
          <w:szCs w:val="16"/>
        </w:rPr>
        <w:t>Основания для приостановления рассмотрения жалобы отсутствуют.</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63. Ответ на жалобу не дается в случаях, если в ней:</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1) не указана фамилия заявителя, направившего жалобу, и адрес, по которому должен быть направлен ответ;</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lastRenderedPageBreak/>
        <w:t>2) содержатся нецензурные либо оскорбительные выражения, угрозы жизни, здоровью и имуществу должностного лица, а также членов его семьи (жалоба остается без ответа по существу поставленных в ней вопросов, при этом заявителю, направившему жалобу, сообщается о недопустимости злоупотребления правом);</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3) текст не поддается прочтению (жалоба не подлежит рассмотрению, о чем в течение трех дней со дня регистрации сообщается заявителю, направившему жалобу, если его фамилия и адрес поддаются прочтению);</w:t>
      </w:r>
    </w:p>
    <w:p w:rsidR="0013323F" w:rsidRPr="0013323F" w:rsidRDefault="0013323F" w:rsidP="0013323F">
      <w:pPr>
        <w:pStyle w:val="ConsPlusNormal"/>
        <w:ind w:firstLine="709"/>
        <w:jc w:val="both"/>
        <w:rPr>
          <w:rFonts w:ascii="Times New Roman" w:hAnsi="Times New Roman" w:cs="Times New Roman"/>
          <w:sz w:val="16"/>
          <w:szCs w:val="16"/>
        </w:rPr>
      </w:pPr>
      <w:proofErr w:type="gramStart"/>
      <w:r w:rsidRPr="0013323F">
        <w:rPr>
          <w:rFonts w:ascii="Times New Roman" w:hAnsi="Times New Roman" w:cs="Times New Roman"/>
          <w:sz w:val="16"/>
          <w:szCs w:val="16"/>
        </w:rPr>
        <w:t>4) содержится вопрос, на который заявителю неоднократно давались ответы, и при этом в жалобе не приводятся новые доводы или обстоятельства, должностное лицо либо уполномоченное на то лицо вправе принять решение о безосновательности очередной жалобы и прекращении переписки с заявителем по данному вопросу при условии, что указанная жалоба и ранее направляемые жалобы направлялись в один и тот же орган или одному</w:t>
      </w:r>
      <w:proofErr w:type="gramEnd"/>
      <w:r w:rsidRPr="0013323F">
        <w:rPr>
          <w:rFonts w:ascii="Times New Roman" w:hAnsi="Times New Roman" w:cs="Times New Roman"/>
          <w:sz w:val="16"/>
          <w:szCs w:val="16"/>
        </w:rPr>
        <w:t xml:space="preserve"> и тому же должностному лицу. О данном решении уведомляется заявитель, направивший жалобу.</w:t>
      </w:r>
    </w:p>
    <w:p w:rsidR="0013323F" w:rsidRPr="0013323F" w:rsidRDefault="0013323F" w:rsidP="0013323F">
      <w:pPr>
        <w:pStyle w:val="ConsPlusNormal"/>
        <w:ind w:firstLine="709"/>
        <w:jc w:val="both"/>
        <w:rPr>
          <w:rFonts w:ascii="Times New Roman" w:hAnsi="Times New Roman" w:cs="Times New Roman"/>
          <w:sz w:val="16"/>
          <w:szCs w:val="16"/>
        </w:rPr>
      </w:pPr>
      <w:r w:rsidRPr="0013323F">
        <w:rPr>
          <w:rFonts w:ascii="Times New Roman" w:hAnsi="Times New Roman" w:cs="Times New Roman"/>
          <w:sz w:val="16"/>
          <w:szCs w:val="16"/>
        </w:rPr>
        <w:t>5) содержится вопрос, ответ на который не может быть дан без разглашения сведений, составляющих государственную или иную охраняемую федеральным законом тайну (заявителю, направившему жалобу, сообщить о невозможности направления ответа по существу поставленного вопроса в связи с недопустимостью разглашения указанных сведений).</w:t>
      </w:r>
    </w:p>
    <w:p w:rsidR="0013323F" w:rsidRPr="0013323F" w:rsidRDefault="0013323F" w:rsidP="0013323F">
      <w:pPr>
        <w:jc w:val="both"/>
        <w:rPr>
          <w:sz w:val="16"/>
          <w:szCs w:val="16"/>
        </w:rPr>
      </w:pPr>
      <w:r w:rsidRPr="0013323F">
        <w:rPr>
          <w:sz w:val="16"/>
          <w:szCs w:val="16"/>
        </w:rPr>
        <w:t>64. По результатам рассмотрения жалобы администрация муниципального района принимает одно из следующих решений:</w:t>
      </w:r>
    </w:p>
    <w:p w:rsidR="0013323F" w:rsidRPr="0013323F" w:rsidRDefault="0013323F" w:rsidP="0013323F">
      <w:pPr>
        <w:jc w:val="both"/>
        <w:rPr>
          <w:sz w:val="16"/>
          <w:szCs w:val="16"/>
        </w:rPr>
      </w:pPr>
      <w:proofErr w:type="gramStart"/>
      <w:r w:rsidRPr="0013323F">
        <w:rPr>
          <w:sz w:val="16"/>
          <w:szCs w:val="16"/>
        </w:rPr>
        <w:t>1) удовлетворяет жалобу, в том числе в форме отмены принятого постановления, исправления допущенных  опечаток и ошибок в выданных в результате предоставления муниципальной услуги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Костромской области, а также в иных формах;</w:t>
      </w:r>
      <w:proofErr w:type="gramEnd"/>
    </w:p>
    <w:p w:rsidR="0013323F" w:rsidRPr="0013323F" w:rsidRDefault="0013323F" w:rsidP="0013323F">
      <w:pPr>
        <w:jc w:val="both"/>
        <w:rPr>
          <w:sz w:val="16"/>
          <w:szCs w:val="16"/>
        </w:rPr>
      </w:pPr>
      <w:r w:rsidRPr="0013323F">
        <w:rPr>
          <w:sz w:val="16"/>
          <w:szCs w:val="16"/>
        </w:rPr>
        <w:t>2) отказывает в удовлетворении жалобы.</w:t>
      </w:r>
    </w:p>
    <w:p w:rsidR="0013323F" w:rsidRPr="0013323F" w:rsidRDefault="0013323F" w:rsidP="0013323F">
      <w:pPr>
        <w:jc w:val="both"/>
        <w:rPr>
          <w:sz w:val="16"/>
          <w:szCs w:val="16"/>
        </w:rPr>
      </w:pPr>
      <w:r w:rsidRPr="0013323F">
        <w:rPr>
          <w:sz w:val="16"/>
          <w:szCs w:val="16"/>
        </w:rPr>
        <w:t>65. Не позднее дня, следующего за днем принятия решения, указанного в пункте 66 настоящего административного регламента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13323F" w:rsidRPr="0013323F" w:rsidRDefault="0013323F" w:rsidP="0013323F">
      <w:pPr>
        <w:jc w:val="both"/>
        <w:rPr>
          <w:color w:val="000000"/>
          <w:sz w:val="16"/>
          <w:szCs w:val="16"/>
        </w:rPr>
      </w:pPr>
      <w:r w:rsidRPr="0013323F">
        <w:rPr>
          <w:sz w:val="16"/>
          <w:szCs w:val="16"/>
        </w:rPr>
        <w:t xml:space="preserve">66.  В случае установления в ходе или по результатам </w:t>
      </w:r>
      <w:proofErr w:type="gramStart"/>
      <w:r w:rsidRPr="0013323F">
        <w:rPr>
          <w:sz w:val="16"/>
          <w:szCs w:val="16"/>
        </w:rPr>
        <w:t>рассмотрения жалобы признаков состава административного правонарушения</w:t>
      </w:r>
      <w:proofErr w:type="gramEnd"/>
      <w:r w:rsidRPr="0013323F">
        <w:rPr>
          <w:sz w:val="16"/>
          <w:szCs w:val="16"/>
        </w:rPr>
        <w:t xml:space="preserve"> или преступления должностное лицо, наделенное полномочиями по рассмотрению жалоб, незамедлительно направляет имеющиеся материалы в органы прокуратуры и в органы, уполномоченные составлять протоколы об административных правонарушениях в соответствии с Кодексом Костромской области об административных правонарушениях.</w:t>
      </w:r>
    </w:p>
    <w:p w:rsidR="0013323F" w:rsidRPr="0013323F" w:rsidRDefault="0013323F" w:rsidP="0013323F">
      <w:pPr>
        <w:jc w:val="right"/>
        <w:rPr>
          <w:sz w:val="16"/>
          <w:szCs w:val="16"/>
        </w:rPr>
      </w:pPr>
    </w:p>
    <w:p w:rsidR="0013323F" w:rsidRPr="0013323F" w:rsidRDefault="0013323F" w:rsidP="005255E9">
      <w:pPr>
        <w:rPr>
          <w:sz w:val="16"/>
          <w:szCs w:val="16"/>
        </w:rPr>
      </w:pPr>
    </w:p>
    <w:p w:rsidR="0013323F" w:rsidRPr="0013323F" w:rsidRDefault="0013323F" w:rsidP="0013323F">
      <w:pPr>
        <w:jc w:val="right"/>
        <w:rPr>
          <w:sz w:val="16"/>
          <w:szCs w:val="16"/>
        </w:rPr>
      </w:pPr>
    </w:p>
    <w:p w:rsidR="0013323F" w:rsidRPr="0013323F" w:rsidRDefault="0013323F" w:rsidP="0013323F">
      <w:pPr>
        <w:jc w:val="right"/>
        <w:rPr>
          <w:sz w:val="16"/>
          <w:szCs w:val="16"/>
        </w:rPr>
      </w:pPr>
      <w:r w:rsidRPr="0013323F">
        <w:rPr>
          <w:sz w:val="16"/>
          <w:szCs w:val="16"/>
        </w:rPr>
        <w:t>Приложение № 1</w:t>
      </w:r>
    </w:p>
    <w:p w:rsidR="0013323F" w:rsidRPr="0013323F" w:rsidRDefault="0013323F" w:rsidP="0013323F">
      <w:pPr>
        <w:pStyle w:val="ConsPlusNormal"/>
        <w:ind w:left="5103"/>
        <w:jc w:val="right"/>
        <w:rPr>
          <w:rFonts w:ascii="Times New Roman" w:hAnsi="Times New Roman" w:cs="Times New Roman"/>
          <w:sz w:val="16"/>
          <w:szCs w:val="16"/>
        </w:rPr>
      </w:pPr>
      <w:r w:rsidRPr="0013323F">
        <w:rPr>
          <w:rFonts w:ascii="Times New Roman" w:hAnsi="Times New Roman" w:cs="Times New Roman"/>
          <w:sz w:val="16"/>
          <w:szCs w:val="16"/>
        </w:rPr>
        <w:t>к административному регламенту</w:t>
      </w:r>
    </w:p>
    <w:p w:rsidR="0013323F" w:rsidRPr="0013323F" w:rsidRDefault="0013323F" w:rsidP="0013323F">
      <w:pPr>
        <w:pStyle w:val="ConsPlusNormal"/>
        <w:ind w:left="5103"/>
        <w:jc w:val="right"/>
        <w:rPr>
          <w:rFonts w:ascii="Times New Roman" w:hAnsi="Times New Roman" w:cs="Times New Roman"/>
          <w:sz w:val="16"/>
          <w:szCs w:val="16"/>
        </w:rPr>
      </w:pPr>
      <w:r w:rsidRPr="0013323F">
        <w:rPr>
          <w:rFonts w:ascii="Times New Roman" w:hAnsi="Times New Roman" w:cs="Times New Roman"/>
          <w:sz w:val="16"/>
          <w:szCs w:val="16"/>
        </w:rPr>
        <w:t xml:space="preserve">по предоставлению администрацией Островского муниципального района Костромской области муниципальной услуги </w:t>
      </w:r>
    </w:p>
    <w:p w:rsidR="0013323F" w:rsidRPr="0013323F" w:rsidRDefault="0013323F" w:rsidP="0013323F">
      <w:pPr>
        <w:pStyle w:val="ConsPlusNormal"/>
        <w:ind w:left="5103"/>
        <w:jc w:val="right"/>
        <w:rPr>
          <w:rFonts w:ascii="Times New Roman" w:hAnsi="Times New Roman" w:cs="Times New Roman"/>
          <w:sz w:val="16"/>
          <w:szCs w:val="16"/>
        </w:rPr>
      </w:pPr>
      <w:r w:rsidRPr="0013323F">
        <w:rPr>
          <w:rFonts w:ascii="Times New Roman" w:hAnsi="Times New Roman" w:cs="Times New Roman"/>
          <w:sz w:val="16"/>
          <w:szCs w:val="16"/>
        </w:rPr>
        <w:t xml:space="preserve">по приему документов </w:t>
      </w:r>
      <w:proofErr w:type="gramStart"/>
      <w:r w:rsidRPr="0013323F">
        <w:rPr>
          <w:rFonts w:ascii="Times New Roman" w:hAnsi="Times New Roman" w:cs="Times New Roman"/>
          <w:sz w:val="16"/>
          <w:szCs w:val="16"/>
        </w:rPr>
        <w:t>от</w:t>
      </w:r>
      <w:proofErr w:type="gramEnd"/>
      <w:r w:rsidRPr="0013323F">
        <w:rPr>
          <w:rFonts w:ascii="Times New Roman" w:hAnsi="Times New Roman" w:cs="Times New Roman"/>
          <w:sz w:val="16"/>
          <w:szCs w:val="16"/>
        </w:rPr>
        <w:t xml:space="preserve"> </w:t>
      </w:r>
    </w:p>
    <w:p w:rsidR="0013323F" w:rsidRPr="0013323F" w:rsidRDefault="0013323F" w:rsidP="0013323F">
      <w:pPr>
        <w:jc w:val="right"/>
        <w:rPr>
          <w:sz w:val="16"/>
          <w:szCs w:val="16"/>
        </w:rPr>
      </w:pPr>
      <w:r w:rsidRPr="0013323F">
        <w:rPr>
          <w:sz w:val="16"/>
          <w:szCs w:val="16"/>
        </w:rPr>
        <w:t xml:space="preserve">граждан, выразивших желание стать опекунами или </w:t>
      </w:r>
    </w:p>
    <w:p w:rsidR="0013323F" w:rsidRPr="0013323F" w:rsidRDefault="0013323F" w:rsidP="0013323F">
      <w:pPr>
        <w:jc w:val="right"/>
        <w:rPr>
          <w:sz w:val="16"/>
          <w:szCs w:val="16"/>
        </w:rPr>
      </w:pPr>
      <w:r w:rsidRPr="0013323F">
        <w:rPr>
          <w:sz w:val="16"/>
          <w:szCs w:val="16"/>
        </w:rPr>
        <w:t xml:space="preserve">попечителями совершеннолетних недееспособных или не </w:t>
      </w:r>
    </w:p>
    <w:p w:rsidR="0013323F" w:rsidRPr="0013323F" w:rsidRDefault="0013323F" w:rsidP="0013323F">
      <w:pPr>
        <w:jc w:val="right"/>
        <w:rPr>
          <w:sz w:val="16"/>
          <w:szCs w:val="16"/>
        </w:rPr>
      </w:pPr>
      <w:r w:rsidRPr="0013323F">
        <w:rPr>
          <w:sz w:val="16"/>
          <w:szCs w:val="16"/>
        </w:rPr>
        <w:t>полностью дееспособных граждан</w:t>
      </w:r>
    </w:p>
    <w:p w:rsidR="0013323F" w:rsidRPr="0013323F" w:rsidRDefault="0013323F" w:rsidP="0013323F">
      <w:pPr>
        <w:pStyle w:val="ConsPlusNormal"/>
        <w:ind w:left="5103"/>
        <w:jc w:val="right"/>
        <w:rPr>
          <w:rFonts w:ascii="Times New Roman" w:hAnsi="Times New Roman" w:cs="Times New Roman"/>
          <w:sz w:val="16"/>
          <w:szCs w:val="16"/>
        </w:rPr>
      </w:pPr>
    </w:p>
    <w:p w:rsidR="0013323F" w:rsidRPr="0013323F" w:rsidRDefault="0013323F" w:rsidP="0013323F">
      <w:pPr>
        <w:pStyle w:val="ConsPlusNormal"/>
        <w:jc w:val="center"/>
        <w:rPr>
          <w:rFonts w:ascii="Times New Roman" w:hAnsi="Times New Roman" w:cs="Times New Roman"/>
          <w:sz w:val="16"/>
          <w:szCs w:val="16"/>
        </w:rPr>
      </w:pPr>
      <w:r w:rsidRPr="0013323F">
        <w:rPr>
          <w:rFonts w:ascii="Times New Roman" w:hAnsi="Times New Roman" w:cs="Times New Roman"/>
          <w:sz w:val="16"/>
          <w:szCs w:val="16"/>
        </w:rPr>
        <w:t>Информация</w:t>
      </w:r>
    </w:p>
    <w:p w:rsidR="0013323F" w:rsidRPr="0013323F" w:rsidRDefault="0013323F" w:rsidP="0013323F">
      <w:pPr>
        <w:pStyle w:val="ConsPlusNormal"/>
        <w:jc w:val="center"/>
        <w:rPr>
          <w:rFonts w:ascii="Times New Roman" w:hAnsi="Times New Roman" w:cs="Times New Roman"/>
          <w:sz w:val="16"/>
          <w:szCs w:val="16"/>
        </w:rPr>
      </w:pPr>
      <w:r w:rsidRPr="0013323F">
        <w:rPr>
          <w:rFonts w:ascii="Times New Roman" w:hAnsi="Times New Roman" w:cs="Times New Roman"/>
          <w:sz w:val="16"/>
          <w:szCs w:val="16"/>
        </w:rPr>
        <w:t>о месте нахождения, контактных телефонах, адресе электронной почты сектора по опеке и попечительству администрации Островского муниципального района</w:t>
      </w:r>
    </w:p>
    <w:p w:rsidR="0013323F" w:rsidRPr="0013323F" w:rsidRDefault="0013323F" w:rsidP="0013323F">
      <w:pPr>
        <w:pStyle w:val="ConsPlusNormal"/>
        <w:jc w:val="both"/>
        <w:rPr>
          <w:rFonts w:ascii="Times New Roman" w:hAnsi="Times New Roman" w:cs="Times New Roman"/>
          <w:sz w:val="16"/>
          <w:szCs w:val="16"/>
        </w:rPr>
      </w:pPr>
    </w:p>
    <w:tbl>
      <w:tblPr>
        <w:tblW w:w="0" w:type="auto"/>
        <w:tblInd w:w="-5" w:type="dxa"/>
        <w:tblLayout w:type="fixed"/>
        <w:tblLook w:val="0000"/>
      </w:tblPr>
      <w:tblGrid>
        <w:gridCol w:w="4077"/>
        <w:gridCol w:w="5680"/>
      </w:tblGrid>
      <w:tr w:rsidR="0013323F" w:rsidRPr="0013323F" w:rsidTr="0013323F">
        <w:tc>
          <w:tcPr>
            <w:tcW w:w="4077" w:type="dxa"/>
            <w:tcBorders>
              <w:top w:val="single" w:sz="4" w:space="0" w:color="000000"/>
              <w:left w:val="single" w:sz="4" w:space="0" w:color="000000"/>
              <w:bottom w:val="single" w:sz="4" w:space="0" w:color="000000"/>
            </w:tcBorders>
            <w:shd w:val="clear" w:color="auto" w:fill="auto"/>
          </w:tcPr>
          <w:p w:rsidR="0013323F" w:rsidRPr="0013323F" w:rsidRDefault="0013323F" w:rsidP="0013323F">
            <w:pPr>
              <w:pStyle w:val="ConsPlusNormal"/>
              <w:jc w:val="center"/>
              <w:rPr>
                <w:rFonts w:ascii="Times New Roman" w:hAnsi="Times New Roman" w:cs="Times New Roman"/>
                <w:sz w:val="16"/>
                <w:szCs w:val="16"/>
              </w:rPr>
            </w:pPr>
            <w:r w:rsidRPr="0013323F">
              <w:rPr>
                <w:rFonts w:ascii="Times New Roman" w:hAnsi="Times New Roman" w:cs="Times New Roman"/>
                <w:sz w:val="16"/>
                <w:szCs w:val="16"/>
              </w:rPr>
              <w:t>Почтовый адрес   органов опеки и попечительства администрации Островского муниципального района Костромской области</w:t>
            </w:r>
          </w:p>
          <w:p w:rsidR="0013323F" w:rsidRPr="0013323F" w:rsidRDefault="0013323F" w:rsidP="0013323F">
            <w:pPr>
              <w:pStyle w:val="ConsPlusNormal"/>
              <w:spacing w:after="60"/>
              <w:rPr>
                <w:rFonts w:ascii="Times New Roman" w:hAnsi="Times New Roman" w:cs="Times New Roman"/>
                <w:sz w:val="16"/>
                <w:szCs w:val="16"/>
              </w:rPr>
            </w:pPr>
            <w:r w:rsidRPr="0013323F">
              <w:rPr>
                <w:rFonts w:ascii="Times New Roman" w:hAnsi="Times New Roman" w:cs="Times New Roman"/>
                <w:sz w:val="16"/>
                <w:szCs w:val="16"/>
              </w:rPr>
              <w:t xml:space="preserve">          </w:t>
            </w:r>
          </w:p>
        </w:tc>
        <w:tc>
          <w:tcPr>
            <w:tcW w:w="5680" w:type="dxa"/>
            <w:tcBorders>
              <w:top w:val="single" w:sz="4" w:space="0" w:color="000000"/>
              <w:left w:val="single" w:sz="4" w:space="0" w:color="000000"/>
              <w:bottom w:val="single" w:sz="4" w:space="0" w:color="000000"/>
              <w:right w:val="single" w:sz="4" w:space="0" w:color="000000"/>
            </w:tcBorders>
            <w:shd w:val="clear" w:color="auto" w:fill="auto"/>
          </w:tcPr>
          <w:p w:rsidR="0013323F" w:rsidRPr="0013323F" w:rsidRDefault="0013323F" w:rsidP="0013323F">
            <w:pPr>
              <w:pStyle w:val="ConsPlusNonformat"/>
              <w:spacing w:after="60"/>
              <w:rPr>
                <w:rFonts w:ascii="Times New Roman" w:hAnsi="Times New Roman" w:cs="Times New Roman"/>
                <w:sz w:val="16"/>
                <w:szCs w:val="16"/>
              </w:rPr>
            </w:pPr>
            <w:r w:rsidRPr="0013323F">
              <w:rPr>
                <w:rFonts w:ascii="Times New Roman" w:hAnsi="Times New Roman" w:cs="Times New Roman"/>
                <w:sz w:val="16"/>
                <w:szCs w:val="16"/>
              </w:rPr>
              <w:t xml:space="preserve">157900 Костромская область Островский район п. </w:t>
            </w:r>
            <w:proofErr w:type="gramStart"/>
            <w:r w:rsidRPr="0013323F">
              <w:rPr>
                <w:rFonts w:ascii="Times New Roman" w:hAnsi="Times New Roman" w:cs="Times New Roman"/>
                <w:sz w:val="16"/>
                <w:szCs w:val="16"/>
              </w:rPr>
              <w:t>Островское</w:t>
            </w:r>
            <w:proofErr w:type="gramEnd"/>
            <w:r w:rsidRPr="0013323F">
              <w:rPr>
                <w:rFonts w:ascii="Times New Roman" w:hAnsi="Times New Roman" w:cs="Times New Roman"/>
                <w:sz w:val="16"/>
                <w:szCs w:val="16"/>
              </w:rPr>
              <w:t xml:space="preserve"> ул. Советская д. 56</w:t>
            </w:r>
          </w:p>
        </w:tc>
      </w:tr>
      <w:tr w:rsidR="0013323F" w:rsidRPr="0013323F" w:rsidTr="0013323F">
        <w:tc>
          <w:tcPr>
            <w:tcW w:w="4077" w:type="dxa"/>
            <w:tcBorders>
              <w:top w:val="single" w:sz="4" w:space="0" w:color="000000"/>
              <w:left w:val="single" w:sz="4" w:space="0" w:color="000000"/>
              <w:bottom w:val="single" w:sz="4" w:space="0" w:color="000000"/>
            </w:tcBorders>
            <w:shd w:val="clear" w:color="auto" w:fill="auto"/>
          </w:tcPr>
          <w:p w:rsidR="0013323F" w:rsidRPr="0013323F" w:rsidRDefault="0013323F" w:rsidP="0013323F">
            <w:pPr>
              <w:pStyle w:val="ConsPlusNormal"/>
              <w:jc w:val="center"/>
              <w:rPr>
                <w:rFonts w:ascii="Times New Roman" w:hAnsi="Times New Roman" w:cs="Times New Roman"/>
                <w:sz w:val="16"/>
                <w:szCs w:val="16"/>
              </w:rPr>
            </w:pPr>
            <w:r w:rsidRPr="0013323F">
              <w:rPr>
                <w:rFonts w:ascii="Times New Roman" w:hAnsi="Times New Roman" w:cs="Times New Roman"/>
                <w:sz w:val="16"/>
                <w:szCs w:val="16"/>
              </w:rPr>
              <w:t>Телефон органов опеки и попечительства администрации Островского  муниципального района Костромской области</w:t>
            </w:r>
          </w:p>
          <w:p w:rsidR="0013323F" w:rsidRPr="0013323F" w:rsidRDefault="0013323F" w:rsidP="0013323F">
            <w:pPr>
              <w:pStyle w:val="ConsPlusNormal"/>
              <w:spacing w:after="60"/>
              <w:rPr>
                <w:rFonts w:ascii="Times New Roman" w:hAnsi="Times New Roman" w:cs="Times New Roman"/>
                <w:sz w:val="16"/>
                <w:szCs w:val="16"/>
              </w:rPr>
            </w:pPr>
          </w:p>
        </w:tc>
        <w:tc>
          <w:tcPr>
            <w:tcW w:w="5680" w:type="dxa"/>
            <w:tcBorders>
              <w:top w:val="single" w:sz="4" w:space="0" w:color="000000"/>
              <w:left w:val="single" w:sz="4" w:space="0" w:color="000000"/>
              <w:bottom w:val="single" w:sz="4" w:space="0" w:color="000000"/>
              <w:right w:val="single" w:sz="4" w:space="0" w:color="000000"/>
            </w:tcBorders>
            <w:shd w:val="clear" w:color="auto" w:fill="auto"/>
          </w:tcPr>
          <w:p w:rsidR="0013323F" w:rsidRPr="0013323F" w:rsidRDefault="0013323F" w:rsidP="0013323F">
            <w:pPr>
              <w:pStyle w:val="ConsPlusNonformat"/>
              <w:spacing w:after="60" w:line="276" w:lineRule="auto"/>
              <w:jc w:val="center"/>
              <w:rPr>
                <w:rFonts w:ascii="Times New Roman" w:hAnsi="Times New Roman" w:cs="Times New Roman"/>
                <w:sz w:val="16"/>
                <w:szCs w:val="16"/>
              </w:rPr>
            </w:pPr>
            <w:r w:rsidRPr="0013323F">
              <w:rPr>
                <w:rFonts w:ascii="Times New Roman" w:hAnsi="Times New Roman" w:cs="Times New Roman"/>
                <w:sz w:val="16"/>
                <w:szCs w:val="16"/>
              </w:rPr>
              <w:t>8(49438) 27-7-66</w:t>
            </w:r>
          </w:p>
        </w:tc>
      </w:tr>
      <w:tr w:rsidR="0013323F" w:rsidRPr="0013323F" w:rsidTr="0013323F">
        <w:tc>
          <w:tcPr>
            <w:tcW w:w="4077" w:type="dxa"/>
            <w:tcBorders>
              <w:top w:val="single" w:sz="4" w:space="0" w:color="000000"/>
              <w:left w:val="single" w:sz="4" w:space="0" w:color="000000"/>
              <w:bottom w:val="single" w:sz="4" w:space="0" w:color="000000"/>
            </w:tcBorders>
            <w:shd w:val="clear" w:color="auto" w:fill="auto"/>
          </w:tcPr>
          <w:p w:rsidR="0013323F" w:rsidRPr="0013323F" w:rsidRDefault="0013323F" w:rsidP="0013323F">
            <w:pPr>
              <w:pStyle w:val="ConsPlusNormal"/>
              <w:spacing w:after="60" w:line="276" w:lineRule="auto"/>
              <w:rPr>
                <w:rFonts w:ascii="Times New Roman" w:hAnsi="Times New Roman" w:cs="Times New Roman"/>
                <w:sz w:val="16"/>
                <w:szCs w:val="16"/>
              </w:rPr>
            </w:pPr>
            <w:r w:rsidRPr="0013323F">
              <w:rPr>
                <w:rFonts w:ascii="Times New Roman" w:hAnsi="Times New Roman" w:cs="Times New Roman"/>
                <w:sz w:val="16"/>
                <w:szCs w:val="16"/>
              </w:rPr>
              <w:t xml:space="preserve">Телефон / факс приемной         </w:t>
            </w:r>
          </w:p>
        </w:tc>
        <w:tc>
          <w:tcPr>
            <w:tcW w:w="5680" w:type="dxa"/>
            <w:tcBorders>
              <w:top w:val="single" w:sz="4" w:space="0" w:color="000000"/>
              <w:left w:val="single" w:sz="4" w:space="0" w:color="000000"/>
              <w:bottom w:val="single" w:sz="4" w:space="0" w:color="000000"/>
              <w:right w:val="single" w:sz="4" w:space="0" w:color="000000"/>
            </w:tcBorders>
            <w:shd w:val="clear" w:color="auto" w:fill="auto"/>
          </w:tcPr>
          <w:p w:rsidR="0013323F" w:rsidRPr="0013323F" w:rsidRDefault="0013323F" w:rsidP="0013323F">
            <w:pPr>
              <w:pStyle w:val="aff3"/>
              <w:spacing w:after="60" w:line="276" w:lineRule="auto"/>
              <w:jc w:val="center"/>
              <w:rPr>
                <w:sz w:val="16"/>
                <w:szCs w:val="16"/>
              </w:rPr>
            </w:pPr>
            <w:r w:rsidRPr="0013323F">
              <w:rPr>
                <w:sz w:val="16"/>
                <w:szCs w:val="16"/>
              </w:rPr>
              <w:t>8(49438) 27-2-95</w:t>
            </w:r>
          </w:p>
        </w:tc>
      </w:tr>
      <w:tr w:rsidR="0013323F" w:rsidRPr="0013323F" w:rsidTr="0013323F">
        <w:tc>
          <w:tcPr>
            <w:tcW w:w="4077" w:type="dxa"/>
            <w:tcBorders>
              <w:top w:val="single" w:sz="4" w:space="0" w:color="000000"/>
              <w:left w:val="single" w:sz="4" w:space="0" w:color="000000"/>
              <w:bottom w:val="single" w:sz="4" w:space="0" w:color="000000"/>
            </w:tcBorders>
            <w:shd w:val="clear" w:color="auto" w:fill="auto"/>
          </w:tcPr>
          <w:p w:rsidR="0013323F" w:rsidRPr="0013323F" w:rsidRDefault="0013323F" w:rsidP="0013323F">
            <w:pPr>
              <w:pStyle w:val="ConsPlusNormal"/>
              <w:spacing w:after="60" w:line="276" w:lineRule="auto"/>
              <w:rPr>
                <w:rFonts w:ascii="Times New Roman" w:hAnsi="Times New Roman" w:cs="Times New Roman"/>
                <w:sz w:val="16"/>
                <w:szCs w:val="16"/>
              </w:rPr>
            </w:pPr>
            <w:r w:rsidRPr="0013323F">
              <w:rPr>
                <w:rFonts w:ascii="Times New Roman" w:hAnsi="Times New Roman" w:cs="Times New Roman"/>
                <w:sz w:val="16"/>
                <w:szCs w:val="16"/>
              </w:rPr>
              <w:t xml:space="preserve">Адрес электронной почты                </w:t>
            </w:r>
          </w:p>
        </w:tc>
        <w:tc>
          <w:tcPr>
            <w:tcW w:w="5680" w:type="dxa"/>
            <w:tcBorders>
              <w:top w:val="single" w:sz="4" w:space="0" w:color="000000"/>
              <w:left w:val="single" w:sz="4" w:space="0" w:color="000000"/>
              <w:bottom w:val="single" w:sz="4" w:space="0" w:color="000000"/>
              <w:right w:val="single" w:sz="4" w:space="0" w:color="000000"/>
            </w:tcBorders>
            <w:shd w:val="clear" w:color="auto" w:fill="auto"/>
          </w:tcPr>
          <w:p w:rsidR="0013323F" w:rsidRPr="0013323F" w:rsidRDefault="00537A6E" w:rsidP="0013323F">
            <w:pPr>
              <w:rPr>
                <w:sz w:val="16"/>
                <w:szCs w:val="16"/>
                <w:lang w:val="en-US"/>
              </w:rPr>
            </w:pPr>
            <w:hyperlink r:id="rId67" w:history="1">
              <w:r w:rsidR="0013323F" w:rsidRPr="0013323F">
                <w:rPr>
                  <w:sz w:val="16"/>
                  <w:szCs w:val="16"/>
                  <w:lang w:val="en-US"/>
                </w:rPr>
                <w:t>ostrovskiy@adm44.ru</w:t>
              </w:r>
            </w:hyperlink>
            <w:r w:rsidR="0013323F" w:rsidRPr="0013323F">
              <w:rPr>
                <w:sz w:val="16"/>
                <w:szCs w:val="16"/>
                <w:lang w:val="en-US"/>
              </w:rPr>
              <w:t xml:space="preserve"> </w:t>
            </w:r>
          </w:p>
          <w:p w:rsidR="0013323F" w:rsidRPr="0013323F" w:rsidRDefault="0013323F" w:rsidP="0013323F">
            <w:pPr>
              <w:spacing w:after="60" w:line="276" w:lineRule="auto"/>
              <w:rPr>
                <w:sz w:val="16"/>
                <w:szCs w:val="16"/>
              </w:rPr>
            </w:pPr>
          </w:p>
        </w:tc>
      </w:tr>
      <w:tr w:rsidR="0013323F" w:rsidRPr="0013323F" w:rsidTr="0013323F">
        <w:tc>
          <w:tcPr>
            <w:tcW w:w="4077" w:type="dxa"/>
            <w:tcBorders>
              <w:top w:val="single" w:sz="4" w:space="0" w:color="000000"/>
              <w:left w:val="single" w:sz="4" w:space="0" w:color="000000"/>
              <w:bottom w:val="single" w:sz="4" w:space="0" w:color="000000"/>
            </w:tcBorders>
            <w:shd w:val="clear" w:color="auto" w:fill="auto"/>
          </w:tcPr>
          <w:p w:rsidR="0013323F" w:rsidRPr="0013323F" w:rsidRDefault="0013323F" w:rsidP="0013323F">
            <w:pPr>
              <w:pStyle w:val="ConsPlusNormal"/>
              <w:spacing w:after="60" w:line="276" w:lineRule="auto"/>
              <w:rPr>
                <w:rFonts w:ascii="Times New Roman" w:hAnsi="Times New Roman" w:cs="Times New Roman"/>
                <w:sz w:val="16"/>
                <w:szCs w:val="16"/>
              </w:rPr>
            </w:pPr>
            <w:r w:rsidRPr="0013323F">
              <w:rPr>
                <w:rFonts w:ascii="Times New Roman" w:hAnsi="Times New Roman" w:cs="Times New Roman"/>
                <w:sz w:val="16"/>
                <w:szCs w:val="16"/>
              </w:rPr>
              <w:t xml:space="preserve">График работы                          </w:t>
            </w:r>
          </w:p>
        </w:tc>
        <w:tc>
          <w:tcPr>
            <w:tcW w:w="5680" w:type="dxa"/>
            <w:tcBorders>
              <w:top w:val="single" w:sz="4" w:space="0" w:color="000000"/>
              <w:left w:val="single" w:sz="4" w:space="0" w:color="000000"/>
              <w:bottom w:val="single" w:sz="4" w:space="0" w:color="000000"/>
              <w:right w:val="single" w:sz="4" w:space="0" w:color="000000"/>
            </w:tcBorders>
            <w:shd w:val="clear" w:color="auto" w:fill="auto"/>
          </w:tcPr>
          <w:p w:rsidR="0013323F" w:rsidRPr="0013323F" w:rsidRDefault="0013323F" w:rsidP="0013323F">
            <w:pPr>
              <w:pStyle w:val="ConsPlusNonformat"/>
              <w:spacing w:after="60" w:line="276" w:lineRule="auto"/>
              <w:rPr>
                <w:rFonts w:ascii="Times New Roman" w:hAnsi="Times New Roman" w:cs="Times New Roman"/>
                <w:sz w:val="16"/>
                <w:szCs w:val="16"/>
              </w:rPr>
            </w:pPr>
            <w:r w:rsidRPr="0013323F">
              <w:rPr>
                <w:rFonts w:ascii="Times New Roman" w:hAnsi="Times New Roman" w:cs="Times New Roman"/>
                <w:sz w:val="16"/>
                <w:szCs w:val="16"/>
              </w:rPr>
              <w:t>с 8.00 до 16.00</w:t>
            </w:r>
          </w:p>
          <w:p w:rsidR="0013323F" w:rsidRPr="0013323F" w:rsidRDefault="0013323F" w:rsidP="0013323F">
            <w:pPr>
              <w:pStyle w:val="ConsPlusNonformat"/>
              <w:spacing w:after="60" w:line="276" w:lineRule="auto"/>
              <w:rPr>
                <w:rFonts w:ascii="Times New Roman" w:hAnsi="Times New Roman" w:cs="Times New Roman"/>
                <w:sz w:val="16"/>
                <w:szCs w:val="16"/>
              </w:rPr>
            </w:pPr>
            <w:r w:rsidRPr="0013323F">
              <w:rPr>
                <w:rFonts w:ascii="Times New Roman" w:hAnsi="Times New Roman" w:cs="Times New Roman"/>
                <w:sz w:val="16"/>
                <w:szCs w:val="16"/>
              </w:rPr>
              <w:t>перерыв: с 12.00 до 13.00</w:t>
            </w:r>
          </w:p>
          <w:p w:rsidR="0013323F" w:rsidRPr="0013323F" w:rsidRDefault="0013323F" w:rsidP="0013323F">
            <w:pPr>
              <w:pStyle w:val="ConsPlusNonformat"/>
              <w:spacing w:after="60" w:line="276" w:lineRule="auto"/>
              <w:rPr>
                <w:rFonts w:ascii="Times New Roman" w:hAnsi="Times New Roman" w:cs="Times New Roman"/>
                <w:sz w:val="16"/>
                <w:szCs w:val="16"/>
              </w:rPr>
            </w:pPr>
            <w:r w:rsidRPr="0013323F">
              <w:rPr>
                <w:rFonts w:ascii="Times New Roman" w:hAnsi="Times New Roman" w:cs="Times New Roman"/>
                <w:sz w:val="16"/>
                <w:szCs w:val="16"/>
              </w:rPr>
              <w:t xml:space="preserve">выходные: суббота и воскресенье                              </w:t>
            </w:r>
          </w:p>
        </w:tc>
      </w:tr>
    </w:tbl>
    <w:p w:rsidR="0013323F" w:rsidRPr="0013323F" w:rsidRDefault="0013323F" w:rsidP="0013323F">
      <w:pPr>
        <w:jc w:val="center"/>
        <w:rPr>
          <w:sz w:val="16"/>
          <w:szCs w:val="16"/>
        </w:rPr>
      </w:pPr>
    </w:p>
    <w:p w:rsidR="0013323F" w:rsidRPr="002753D9" w:rsidRDefault="0013323F" w:rsidP="005255E9">
      <w:pPr>
        <w:rPr>
          <w:sz w:val="26"/>
          <w:szCs w:val="26"/>
        </w:rPr>
      </w:pPr>
    </w:p>
    <w:p w:rsidR="0013323F" w:rsidRPr="0013323F" w:rsidRDefault="0013323F" w:rsidP="0013323F">
      <w:pPr>
        <w:jc w:val="right"/>
        <w:rPr>
          <w:sz w:val="16"/>
          <w:szCs w:val="16"/>
        </w:rPr>
      </w:pPr>
      <w:r w:rsidRPr="0013323F">
        <w:rPr>
          <w:sz w:val="16"/>
          <w:szCs w:val="16"/>
        </w:rPr>
        <w:t>Приложение № 2</w:t>
      </w:r>
    </w:p>
    <w:p w:rsidR="0013323F" w:rsidRPr="0013323F" w:rsidRDefault="0013323F" w:rsidP="0013323F">
      <w:pPr>
        <w:pStyle w:val="ConsPlusNormal"/>
        <w:ind w:left="5103"/>
        <w:jc w:val="right"/>
        <w:rPr>
          <w:rFonts w:ascii="Times New Roman" w:hAnsi="Times New Roman" w:cs="Times New Roman"/>
          <w:sz w:val="16"/>
          <w:szCs w:val="16"/>
        </w:rPr>
      </w:pPr>
      <w:r w:rsidRPr="0013323F">
        <w:rPr>
          <w:rFonts w:ascii="Times New Roman" w:hAnsi="Times New Roman" w:cs="Times New Roman"/>
          <w:sz w:val="16"/>
          <w:szCs w:val="16"/>
        </w:rPr>
        <w:t>к административному регламенту</w:t>
      </w:r>
    </w:p>
    <w:p w:rsidR="0013323F" w:rsidRPr="0013323F" w:rsidRDefault="0013323F" w:rsidP="0013323F">
      <w:pPr>
        <w:pStyle w:val="ConsPlusNormal"/>
        <w:ind w:left="5103"/>
        <w:jc w:val="right"/>
        <w:rPr>
          <w:rFonts w:ascii="Times New Roman" w:hAnsi="Times New Roman" w:cs="Times New Roman"/>
          <w:sz w:val="16"/>
          <w:szCs w:val="16"/>
        </w:rPr>
      </w:pPr>
      <w:r w:rsidRPr="0013323F">
        <w:rPr>
          <w:rFonts w:ascii="Times New Roman" w:hAnsi="Times New Roman" w:cs="Times New Roman"/>
          <w:sz w:val="16"/>
          <w:szCs w:val="16"/>
        </w:rPr>
        <w:t>по предоставлению администрацией Островского муниципального района Костромской области</w:t>
      </w:r>
    </w:p>
    <w:p w:rsidR="0013323F" w:rsidRPr="0013323F" w:rsidRDefault="0013323F" w:rsidP="0013323F">
      <w:pPr>
        <w:jc w:val="right"/>
        <w:rPr>
          <w:sz w:val="16"/>
          <w:szCs w:val="16"/>
        </w:rPr>
      </w:pPr>
      <w:r w:rsidRPr="0013323F">
        <w:rPr>
          <w:sz w:val="16"/>
          <w:szCs w:val="16"/>
        </w:rPr>
        <w:t xml:space="preserve">муниципальной услуги по приему документов </w:t>
      </w:r>
      <w:proofErr w:type="gramStart"/>
      <w:r w:rsidRPr="0013323F">
        <w:rPr>
          <w:sz w:val="16"/>
          <w:szCs w:val="16"/>
        </w:rPr>
        <w:t>от</w:t>
      </w:r>
      <w:proofErr w:type="gramEnd"/>
      <w:r w:rsidRPr="0013323F">
        <w:rPr>
          <w:sz w:val="16"/>
          <w:szCs w:val="16"/>
        </w:rPr>
        <w:t xml:space="preserve"> </w:t>
      </w:r>
    </w:p>
    <w:p w:rsidR="0013323F" w:rsidRPr="0013323F" w:rsidRDefault="0013323F" w:rsidP="0013323F">
      <w:pPr>
        <w:jc w:val="right"/>
        <w:rPr>
          <w:sz w:val="16"/>
          <w:szCs w:val="16"/>
        </w:rPr>
      </w:pPr>
      <w:r w:rsidRPr="0013323F">
        <w:rPr>
          <w:sz w:val="16"/>
          <w:szCs w:val="16"/>
        </w:rPr>
        <w:t xml:space="preserve">граждан, выразивших желание стать опекунами или </w:t>
      </w:r>
    </w:p>
    <w:p w:rsidR="0013323F" w:rsidRPr="0013323F" w:rsidRDefault="0013323F" w:rsidP="0013323F">
      <w:pPr>
        <w:jc w:val="right"/>
        <w:rPr>
          <w:sz w:val="16"/>
          <w:szCs w:val="16"/>
        </w:rPr>
      </w:pPr>
      <w:r w:rsidRPr="0013323F">
        <w:rPr>
          <w:sz w:val="16"/>
          <w:szCs w:val="16"/>
        </w:rPr>
        <w:t xml:space="preserve">попечителями совершеннолетних недееспособных или не </w:t>
      </w:r>
    </w:p>
    <w:p w:rsidR="0013323F" w:rsidRPr="0013323F" w:rsidRDefault="0013323F" w:rsidP="0013323F">
      <w:pPr>
        <w:jc w:val="right"/>
        <w:rPr>
          <w:sz w:val="16"/>
          <w:szCs w:val="16"/>
        </w:rPr>
      </w:pPr>
      <w:r w:rsidRPr="0013323F">
        <w:rPr>
          <w:sz w:val="16"/>
          <w:szCs w:val="16"/>
        </w:rPr>
        <w:t>полностью дееспособных граждан</w:t>
      </w:r>
    </w:p>
    <w:p w:rsidR="0013323F" w:rsidRPr="0013323F" w:rsidRDefault="0013323F" w:rsidP="0013323F">
      <w:pPr>
        <w:jc w:val="right"/>
        <w:rPr>
          <w:sz w:val="16"/>
          <w:szCs w:val="16"/>
        </w:rPr>
      </w:pPr>
    </w:p>
    <w:p w:rsidR="0013323F" w:rsidRPr="0013323F" w:rsidRDefault="0013323F" w:rsidP="0013323F">
      <w:pPr>
        <w:jc w:val="center"/>
        <w:rPr>
          <w:sz w:val="16"/>
          <w:szCs w:val="16"/>
        </w:rPr>
      </w:pPr>
      <w:bookmarkStart w:id="22" w:name="P703"/>
      <w:bookmarkEnd w:id="22"/>
      <w:r w:rsidRPr="0013323F">
        <w:rPr>
          <w:sz w:val="16"/>
          <w:szCs w:val="16"/>
        </w:rPr>
        <w:t>БЛОК-СХЕМА</w:t>
      </w:r>
    </w:p>
    <w:p w:rsidR="0013323F" w:rsidRPr="0013323F" w:rsidRDefault="0013323F" w:rsidP="0013323F">
      <w:pPr>
        <w:jc w:val="center"/>
        <w:rPr>
          <w:sz w:val="16"/>
          <w:szCs w:val="16"/>
        </w:rPr>
      </w:pPr>
      <w:r w:rsidRPr="0013323F">
        <w:rPr>
          <w:sz w:val="16"/>
          <w:szCs w:val="16"/>
        </w:rPr>
        <w:t>предоставления муниципальной услуги</w:t>
      </w:r>
    </w:p>
    <w:p w:rsidR="0013323F" w:rsidRDefault="0013323F" w:rsidP="00736EAA">
      <w:pPr>
        <w:tabs>
          <w:tab w:val="left" w:pos="9369"/>
        </w:tabs>
        <w:jc w:val="right"/>
        <w:rPr>
          <w:sz w:val="16"/>
          <w:szCs w:val="16"/>
        </w:rPr>
      </w:pPr>
    </w:p>
    <w:p w:rsidR="0013323F" w:rsidRDefault="0013323F" w:rsidP="00736EAA">
      <w:pPr>
        <w:tabs>
          <w:tab w:val="left" w:pos="9369"/>
        </w:tabs>
        <w:jc w:val="right"/>
        <w:rPr>
          <w:sz w:val="16"/>
          <w:szCs w:val="16"/>
        </w:rPr>
      </w:pPr>
    </w:p>
    <w:p w:rsidR="0013323F" w:rsidRPr="0013323F" w:rsidRDefault="0013323F" w:rsidP="0013323F">
      <w:pPr>
        <w:pBdr>
          <w:top w:val="single" w:sz="4" w:space="1" w:color="000000"/>
          <w:left w:val="single" w:sz="4" w:space="1" w:color="000000"/>
          <w:bottom w:val="single" w:sz="4" w:space="1" w:color="000000"/>
          <w:right w:val="single" w:sz="4" w:space="1" w:color="000000"/>
        </w:pBdr>
        <w:jc w:val="center"/>
        <w:rPr>
          <w:sz w:val="16"/>
          <w:szCs w:val="16"/>
        </w:rPr>
      </w:pPr>
      <w:r w:rsidRPr="0013323F">
        <w:rPr>
          <w:sz w:val="16"/>
          <w:szCs w:val="16"/>
        </w:rPr>
        <w:t>Заявление и документы, необходимые для предоставления муниципальной услуги</w:t>
      </w:r>
    </w:p>
    <w:p w:rsidR="0013323F" w:rsidRPr="002753D9" w:rsidRDefault="00537A6E" w:rsidP="0013323F">
      <w:pPr>
        <w:jc w:val="center"/>
        <w:rPr>
          <w:sz w:val="26"/>
          <w:szCs w:val="26"/>
        </w:rPr>
      </w:pPr>
      <w:r>
        <w:rPr>
          <w:sz w:val="26"/>
          <w:szCs w:val="26"/>
        </w:rPr>
        <w:pict>
          <v:shapetype id="_x0000_t32" coordsize="21600,21600" o:spt="32" o:oned="t" path="m,l21600,21600e" filled="f">
            <v:path arrowok="t" fillok="f" o:connecttype="none"/>
            <o:lock v:ext="edit" shapetype="t"/>
          </v:shapetype>
          <v:shape id="Прямая со стрелкой 19" o:spid="_x0000_s1068" type="#_x0000_t32" style="position:absolute;left:0;text-align:left;margin-left:32.9pt;margin-top:.85pt;width:.1pt;height:49.8pt;z-index:251695104" o:connectortype="straight" strokeweight=".26mm">
            <v:stroke endarrow="open" joinstyle="miter" endcap="square"/>
          </v:shape>
        </w:pict>
      </w:r>
      <w:r>
        <w:rPr>
          <w:sz w:val="26"/>
          <w:szCs w:val="26"/>
        </w:rPr>
        <w:pict>
          <v:shape id="Прямая со стрелкой 20" o:spid="_x0000_s1069" type="#_x0000_t32" style="position:absolute;left:0;text-align:left;margin-left:133.25pt;margin-top:.85pt;width:.1pt;height:51.35pt;z-index:251696128" o:connectortype="straight" strokeweight=".26mm">
            <v:stroke endarrow="open" joinstyle="miter" endcap="square"/>
          </v:shape>
        </w:pict>
      </w:r>
      <w:r>
        <w:rPr>
          <w:sz w:val="26"/>
          <w:szCs w:val="26"/>
        </w:rPr>
        <w:pict>
          <v:shape id="Прямая со стрелкой 21" o:spid="_x0000_s1070" type="#_x0000_t32" style="position:absolute;left:0;text-align:left;margin-left:256.55pt;margin-top:.85pt;width:.1pt;height:49.8pt;z-index:251697152" o:connectortype="straight" strokeweight=".26mm">
            <v:stroke endarrow="open" joinstyle="miter" endcap="square"/>
          </v:shape>
        </w:pict>
      </w:r>
    </w:p>
    <w:p w:rsidR="0013323F" w:rsidRPr="002753D9" w:rsidRDefault="0013323F" w:rsidP="0013323F">
      <w:pPr>
        <w:jc w:val="center"/>
        <w:rPr>
          <w:sz w:val="26"/>
          <w:szCs w:val="26"/>
        </w:rPr>
      </w:pPr>
    </w:p>
    <w:p w:rsidR="0013323F" w:rsidRPr="002753D9" w:rsidRDefault="0013323F" w:rsidP="0013323F">
      <w:pPr>
        <w:tabs>
          <w:tab w:val="left" w:pos="843"/>
        </w:tabs>
        <w:rPr>
          <w:sz w:val="26"/>
          <w:szCs w:val="26"/>
        </w:rPr>
      </w:pPr>
      <w:r w:rsidRPr="002753D9">
        <w:rPr>
          <w:sz w:val="26"/>
          <w:szCs w:val="26"/>
        </w:rPr>
        <w:tab/>
      </w:r>
    </w:p>
    <w:p w:rsidR="0013323F" w:rsidRPr="002753D9" w:rsidRDefault="00537A6E" w:rsidP="0013323F">
      <w:pPr>
        <w:jc w:val="center"/>
        <w:rPr>
          <w:sz w:val="26"/>
          <w:szCs w:val="26"/>
        </w:rPr>
      </w:pPr>
      <w:r>
        <w:rPr>
          <w:sz w:val="26"/>
          <w:szCs w:val="26"/>
        </w:rPr>
        <w:pict>
          <v:shape id="_x0000_s1063" type="#_x0000_t202" style="position:absolute;left:0;text-align:left;margin-left:338.25pt;margin-top:3.65pt;width:113pt;height:99.8pt;z-index:251689984;mso-wrap-distance-left:9.05pt;mso-wrap-distance-right:9.05pt" strokeweight=".5pt">
            <v:fill opacity="0" color2="black"/>
            <v:textbox>
              <w:txbxContent>
                <w:p w:rsidR="005255E9" w:rsidRPr="0013323F" w:rsidRDefault="005255E9" w:rsidP="0013323F">
                  <w:pPr>
                    <w:jc w:val="center"/>
                    <w:rPr>
                      <w:sz w:val="16"/>
                      <w:szCs w:val="16"/>
                    </w:rPr>
                  </w:pPr>
                  <w:r w:rsidRPr="0013323F">
                    <w:rPr>
                      <w:color w:val="000000"/>
                      <w:sz w:val="16"/>
                      <w:szCs w:val="16"/>
                    </w:rPr>
                    <w:t>При наличии оснований для отказа в приеме заявления и прилагаемых к нему документов заявителю в электронной форме направляется уведомление об отказе в приеме заявления и прилагаемых к нему документов</w:t>
                  </w:r>
                </w:p>
              </w:txbxContent>
            </v:textbox>
          </v:shape>
        </w:pict>
      </w:r>
      <w:r>
        <w:rPr>
          <w:sz w:val="26"/>
          <w:szCs w:val="26"/>
        </w:rPr>
        <w:pict>
          <v:shape id="_x0000_s1062" type="#_x0000_t202" style="position:absolute;left:0;text-align:left;margin-left:195.8pt;margin-top:2.05pt;width:123pt;height:101.4pt;z-index:251688960;mso-wrap-distance-left:9.05pt;mso-wrap-distance-right:9.05pt" strokeweight=".5pt">
            <v:fill opacity="0" color2="black"/>
            <v:textbox>
              <w:txbxContent>
                <w:p w:rsidR="005255E9" w:rsidRPr="0013323F" w:rsidRDefault="005255E9" w:rsidP="0013323F">
                  <w:pPr>
                    <w:pStyle w:val="af5"/>
                    <w:rPr>
                      <w:sz w:val="16"/>
                      <w:szCs w:val="16"/>
                    </w:rPr>
                  </w:pPr>
                  <w:r w:rsidRPr="0013323F">
                    <w:rPr>
                      <w:color w:val="000000"/>
                      <w:sz w:val="16"/>
                      <w:szCs w:val="16"/>
                    </w:rPr>
                    <w:t>Направление заявления и документов через региональную информационную систему «Единый портал Костромской области» в виде электронных документов, подписанных электронной подписью (при наличии технической возможности)</w:t>
                  </w:r>
                </w:p>
              </w:txbxContent>
            </v:textbox>
          </v:shape>
        </w:pict>
      </w:r>
      <w:r>
        <w:rPr>
          <w:sz w:val="26"/>
          <w:szCs w:val="26"/>
        </w:rPr>
        <w:pict>
          <v:shape id="_x0000_s1060" type="#_x0000_t202" style="position:absolute;left:0;text-align:left;margin-left:-18.7pt;margin-top:2.05pt;width:102.3pt;height:42.55pt;z-index:251686912;mso-wrap-distance-left:9.05pt;mso-wrap-distance-right:9.05pt" strokeweight=".5pt">
            <v:fill opacity="0" color2="black"/>
            <v:textbox>
              <w:txbxContent>
                <w:p w:rsidR="005255E9" w:rsidRPr="0013323F" w:rsidRDefault="005255E9" w:rsidP="0013323F">
                  <w:pPr>
                    <w:jc w:val="center"/>
                    <w:rPr>
                      <w:sz w:val="16"/>
                      <w:szCs w:val="16"/>
                    </w:rPr>
                  </w:pPr>
                  <w:r w:rsidRPr="0013323F">
                    <w:rPr>
                      <w:color w:val="000000"/>
                      <w:sz w:val="16"/>
                      <w:szCs w:val="16"/>
                    </w:rPr>
                    <w:t>Личный визит заявителя</w:t>
                  </w:r>
                </w:p>
              </w:txbxContent>
            </v:textbox>
          </v:shape>
        </w:pict>
      </w:r>
      <w:r>
        <w:rPr>
          <w:sz w:val="26"/>
          <w:szCs w:val="26"/>
        </w:rPr>
        <w:pict>
          <v:shape id="_x0000_s1061" type="#_x0000_t202" style="position:absolute;left:0;text-align:left;margin-left:90.85pt;margin-top:3.6pt;width:99.25pt;height:42.55pt;z-index:251687936;mso-wrap-distance-left:9.05pt;mso-wrap-distance-right:9.05pt" strokeweight=".5pt">
            <v:fill opacity="0" color2="black"/>
            <v:textbox>
              <w:txbxContent>
                <w:p w:rsidR="005255E9" w:rsidRPr="0013323F" w:rsidRDefault="005255E9" w:rsidP="0013323F">
                  <w:pPr>
                    <w:jc w:val="center"/>
                    <w:rPr>
                      <w:sz w:val="16"/>
                      <w:szCs w:val="16"/>
                    </w:rPr>
                  </w:pPr>
                  <w:r w:rsidRPr="0013323F">
                    <w:rPr>
                      <w:color w:val="000000"/>
                      <w:sz w:val="16"/>
                      <w:szCs w:val="16"/>
                    </w:rPr>
                    <w:t>Направление по почте</w:t>
                  </w:r>
                </w:p>
              </w:txbxContent>
            </v:textbox>
          </v:shape>
        </w:pict>
      </w:r>
    </w:p>
    <w:p w:rsidR="0013323F" w:rsidRPr="002753D9" w:rsidRDefault="0013323F" w:rsidP="0013323F">
      <w:pPr>
        <w:jc w:val="center"/>
        <w:rPr>
          <w:sz w:val="26"/>
          <w:szCs w:val="26"/>
        </w:rPr>
      </w:pPr>
    </w:p>
    <w:p w:rsidR="0013323F" w:rsidRPr="002753D9" w:rsidRDefault="0013323F" w:rsidP="0013323F">
      <w:pPr>
        <w:jc w:val="center"/>
        <w:rPr>
          <w:sz w:val="26"/>
          <w:szCs w:val="26"/>
        </w:rPr>
      </w:pPr>
    </w:p>
    <w:p w:rsidR="0013323F" w:rsidRPr="002753D9" w:rsidRDefault="00537A6E" w:rsidP="0013323F">
      <w:pPr>
        <w:jc w:val="center"/>
        <w:rPr>
          <w:sz w:val="26"/>
          <w:szCs w:val="26"/>
        </w:rPr>
      </w:pPr>
      <w:r>
        <w:rPr>
          <w:sz w:val="26"/>
          <w:szCs w:val="26"/>
        </w:rPr>
        <w:lastRenderedPageBreak/>
        <w:pict>
          <v:shape id="Прямая со стрелкой 23" o:spid="_x0000_s1072" type="#_x0000_t32" style="position:absolute;left:0;text-align:left;margin-left:28.3pt;margin-top:.45pt;width:.1pt;height:72.15pt;z-index:251699200" o:connectortype="straight" strokeweight=".26mm">
            <v:stroke endarrow="open" joinstyle="miter" endcap="square"/>
          </v:shape>
        </w:pict>
      </w:r>
      <w:r>
        <w:rPr>
          <w:sz w:val="26"/>
          <w:szCs w:val="26"/>
        </w:rPr>
        <w:pict>
          <v:shape id="Прямая со стрелкой 24" o:spid="_x0000_s1073" type="#_x0000_t32" style="position:absolute;left:0;text-align:left;margin-left:133.25pt;margin-top:.45pt;width:.1pt;height:72.15pt;z-index:251700224" o:connectortype="straight" strokeweight=".26mm">
            <v:stroke endarrow="open" joinstyle="miter" endcap="square"/>
          </v:shape>
        </w:pict>
      </w:r>
    </w:p>
    <w:p w:rsidR="0013323F" w:rsidRPr="002753D9" w:rsidRDefault="0013323F" w:rsidP="0013323F">
      <w:pPr>
        <w:jc w:val="center"/>
        <w:rPr>
          <w:sz w:val="26"/>
          <w:szCs w:val="26"/>
        </w:rPr>
      </w:pPr>
    </w:p>
    <w:p w:rsidR="0013323F" w:rsidRPr="002753D9" w:rsidRDefault="00537A6E" w:rsidP="0013323F">
      <w:pPr>
        <w:jc w:val="center"/>
        <w:rPr>
          <w:sz w:val="26"/>
          <w:szCs w:val="26"/>
        </w:rPr>
      </w:pPr>
      <w:r>
        <w:rPr>
          <w:sz w:val="26"/>
          <w:szCs w:val="26"/>
        </w:rPr>
        <w:pict>
          <v:shape id="Прямая со стрелкой 22" o:spid="_x0000_s1071" type="#_x0000_t32" style="position:absolute;left:0;text-align:left;margin-left:318.6pt;margin-top:5.3pt;width:19.95pt;height:.1pt;z-index:251698176" o:connectortype="straight" strokeweight=".26mm">
            <v:stroke endarrow="open" joinstyle="miter" endcap="square"/>
          </v:shape>
        </w:pict>
      </w:r>
    </w:p>
    <w:p w:rsidR="0013323F" w:rsidRPr="002753D9" w:rsidRDefault="00537A6E" w:rsidP="0013323F">
      <w:pPr>
        <w:jc w:val="center"/>
        <w:rPr>
          <w:sz w:val="26"/>
          <w:szCs w:val="26"/>
        </w:rPr>
      </w:pPr>
      <w:r>
        <w:rPr>
          <w:sz w:val="26"/>
          <w:szCs w:val="26"/>
        </w:rPr>
        <w:pict>
          <v:shape id="Прямая со стрелкой 25" o:spid="_x0000_s1074" type="#_x0000_t32" style="position:absolute;left:0;text-align:left;margin-left:265.1pt;margin-top:13.75pt;width:0;height:14pt;z-index:251701248" o:connectortype="straight" strokeweight=".26mm">
            <v:stroke endarrow="open" joinstyle="miter" endcap="square"/>
          </v:shape>
        </w:pict>
      </w:r>
    </w:p>
    <w:p w:rsidR="0013323F" w:rsidRPr="002753D9" w:rsidRDefault="00537A6E" w:rsidP="0013323F">
      <w:pPr>
        <w:pStyle w:val="ConsPlusNormal"/>
        <w:jc w:val="both"/>
        <w:rPr>
          <w:rFonts w:ascii="Times New Roman" w:hAnsi="Times New Roman" w:cs="Times New Roman"/>
          <w:sz w:val="26"/>
          <w:szCs w:val="26"/>
        </w:rPr>
      </w:pPr>
      <w:r w:rsidRPr="00537A6E">
        <w:rPr>
          <w:sz w:val="26"/>
          <w:szCs w:val="26"/>
        </w:rPr>
        <w:pict>
          <v:shape id="_x0000_s1064" type="#_x0000_t202" style="position:absolute;left:0;text-align:left;margin-left:-28.8pt;margin-top:12.8pt;width:462.5pt;height:27.25pt;z-index:251691008;mso-wrap-distance-left:9.05pt;mso-wrap-distance-right:9.05pt" strokeweight=".5pt">
            <v:fill opacity="0" color2="black"/>
            <v:textbox>
              <w:txbxContent>
                <w:p w:rsidR="005255E9" w:rsidRDefault="005255E9" w:rsidP="0013323F">
                  <w:pPr>
                    <w:jc w:val="center"/>
                  </w:pPr>
                  <w:r>
                    <w:rPr>
                      <w:color w:val="000000"/>
                    </w:rPr>
                    <w:t>Прием и регистрация заявления и документов</w:t>
                  </w:r>
                </w:p>
              </w:txbxContent>
            </v:textbox>
          </v:shape>
        </w:pict>
      </w:r>
    </w:p>
    <w:p w:rsidR="0013323F" w:rsidRPr="002753D9" w:rsidRDefault="0013323F" w:rsidP="0013323F">
      <w:pPr>
        <w:pStyle w:val="ConsPlusNormal"/>
        <w:jc w:val="both"/>
        <w:rPr>
          <w:rFonts w:ascii="Times New Roman" w:hAnsi="Times New Roman" w:cs="Times New Roman"/>
          <w:sz w:val="26"/>
          <w:szCs w:val="26"/>
        </w:rPr>
      </w:pPr>
    </w:p>
    <w:p w:rsidR="0013323F" w:rsidRPr="002753D9" w:rsidRDefault="00537A6E" w:rsidP="0013323F">
      <w:pPr>
        <w:pStyle w:val="ConsPlusNormal"/>
        <w:jc w:val="both"/>
        <w:rPr>
          <w:rFonts w:ascii="Times New Roman" w:hAnsi="Times New Roman" w:cs="Times New Roman"/>
          <w:sz w:val="26"/>
          <w:szCs w:val="26"/>
        </w:rPr>
      </w:pPr>
      <w:r w:rsidRPr="00537A6E">
        <w:rPr>
          <w:sz w:val="26"/>
          <w:szCs w:val="26"/>
        </w:rPr>
        <w:pict>
          <v:shape id="Прямая со стрелкой 3" o:spid="_x0000_s1081" type="#_x0000_t32" style="position:absolute;left:0;text-align:left;margin-left:345.4pt;margin-top:10.15pt;width:1.7pt;height:20.15pt;z-index:251708416" o:connectortype="straight" strokeweight=".26mm">
            <v:stroke endarrow="open" joinstyle="miter" endcap="square"/>
          </v:shape>
        </w:pict>
      </w:r>
      <w:r w:rsidRPr="00537A6E">
        <w:rPr>
          <w:sz w:val="26"/>
          <w:szCs w:val="26"/>
        </w:rPr>
        <w:pict>
          <v:shape id="Прямая со стрелкой 26" o:spid="_x0000_s1075" type="#_x0000_t32" style="position:absolute;left:0;text-align:left;margin-left:60.45pt;margin-top:10.15pt;width:.8pt;height:19.2pt;z-index:251702272" o:connectortype="straight" strokeweight=".26mm">
            <v:stroke endarrow="open" joinstyle="miter" endcap="square"/>
          </v:shape>
        </w:pict>
      </w:r>
    </w:p>
    <w:p w:rsidR="0013323F" w:rsidRPr="002753D9" w:rsidRDefault="0013323F" w:rsidP="0013323F">
      <w:pPr>
        <w:pStyle w:val="ConsPlusNormal"/>
        <w:jc w:val="both"/>
        <w:rPr>
          <w:rFonts w:ascii="Times New Roman" w:hAnsi="Times New Roman" w:cs="Times New Roman"/>
          <w:sz w:val="26"/>
          <w:szCs w:val="26"/>
        </w:rPr>
      </w:pPr>
    </w:p>
    <w:p w:rsidR="0013323F" w:rsidRPr="002753D9" w:rsidRDefault="00537A6E" w:rsidP="0013323F">
      <w:pPr>
        <w:pStyle w:val="ConsPlusNormal"/>
        <w:jc w:val="both"/>
        <w:rPr>
          <w:rFonts w:ascii="Times New Roman" w:hAnsi="Times New Roman" w:cs="Times New Roman"/>
          <w:sz w:val="26"/>
          <w:szCs w:val="26"/>
        </w:rPr>
      </w:pPr>
      <w:r w:rsidRPr="00537A6E">
        <w:rPr>
          <w:sz w:val="26"/>
          <w:szCs w:val="26"/>
        </w:rPr>
        <w:pict>
          <v:shape id="_x0000_s1065" type="#_x0000_t202" style="position:absolute;left:0;text-align:left;margin-left:-28.8pt;margin-top:.4pt;width:249.45pt;height:39.55pt;z-index:251692032;mso-wrap-distance-left:9.05pt;mso-wrap-distance-right:9.05pt" strokeweight=".5pt">
            <v:fill opacity="0" color2="black"/>
            <v:textbox>
              <w:txbxContent>
                <w:p w:rsidR="005255E9" w:rsidRPr="00BC5429" w:rsidRDefault="005255E9" w:rsidP="0013323F">
                  <w:pPr>
                    <w:jc w:val="center"/>
                    <w:rPr>
                      <w:sz w:val="16"/>
                      <w:szCs w:val="16"/>
                    </w:rPr>
                  </w:pPr>
                  <w:r w:rsidRPr="00BC5429">
                    <w:rPr>
                      <w:color w:val="000000"/>
                      <w:sz w:val="16"/>
                      <w:szCs w:val="16"/>
                    </w:rPr>
                    <w:t>Истребование документов (сведений), необходимых для предоставления муниципальной услуги, находящихся в распоряжении других органов и организаций (при необходимости)</w:t>
                  </w:r>
                </w:p>
              </w:txbxContent>
            </v:textbox>
          </v:shape>
        </w:pict>
      </w:r>
      <w:r w:rsidRPr="00537A6E">
        <w:rPr>
          <w:sz w:val="26"/>
          <w:szCs w:val="26"/>
        </w:rPr>
        <w:pict>
          <v:shape id="_x0000_s1080" type="#_x0000_t202" style="position:absolute;left:0;text-align:left;margin-left:226.95pt;margin-top:.4pt;width:206.75pt;height:47.05pt;z-index:251707392;mso-wrap-distance-left:9.05pt;mso-wrap-distance-right:9.05pt" strokeweight=".5pt">
            <v:fill color2="black"/>
            <v:textbox>
              <w:txbxContent>
                <w:p w:rsidR="005255E9" w:rsidRPr="0013323F" w:rsidRDefault="005255E9" w:rsidP="0013323F">
                  <w:pPr>
                    <w:jc w:val="center"/>
                    <w:rPr>
                      <w:sz w:val="16"/>
                      <w:szCs w:val="16"/>
                    </w:rPr>
                  </w:pPr>
                  <w:r w:rsidRPr="0013323F">
                    <w:rPr>
                      <w:color w:val="000000"/>
                      <w:sz w:val="16"/>
                      <w:szCs w:val="16"/>
                    </w:rPr>
                    <w:t xml:space="preserve">Проведение обследования условий жизни заявителя, составление </w:t>
                  </w:r>
                  <w:proofErr w:type="gramStart"/>
                  <w:r w:rsidRPr="0013323F">
                    <w:rPr>
                      <w:color w:val="000000"/>
                      <w:sz w:val="16"/>
                      <w:szCs w:val="16"/>
                    </w:rPr>
                    <w:t>акта обследования условий жизни заявителя</w:t>
                  </w:r>
                  <w:proofErr w:type="gramEnd"/>
                </w:p>
              </w:txbxContent>
            </v:textbox>
          </v:shape>
        </w:pict>
      </w:r>
    </w:p>
    <w:p w:rsidR="0013323F" w:rsidRPr="002753D9" w:rsidRDefault="0013323F" w:rsidP="0013323F">
      <w:pPr>
        <w:pStyle w:val="ConsPlusNormal"/>
        <w:jc w:val="both"/>
        <w:rPr>
          <w:rFonts w:ascii="Times New Roman" w:hAnsi="Times New Roman" w:cs="Times New Roman"/>
          <w:sz w:val="26"/>
          <w:szCs w:val="26"/>
        </w:rPr>
      </w:pPr>
    </w:p>
    <w:p w:rsidR="0013323F" w:rsidRPr="002753D9" w:rsidRDefault="00537A6E" w:rsidP="0013323F">
      <w:pPr>
        <w:pStyle w:val="ConsPlusNormal"/>
        <w:jc w:val="both"/>
        <w:rPr>
          <w:rFonts w:ascii="Times New Roman" w:hAnsi="Times New Roman" w:cs="Times New Roman"/>
          <w:sz w:val="26"/>
          <w:szCs w:val="26"/>
        </w:rPr>
      </w:pPr>
      <w:r w:rsidRPr="00537A6E">
        <w:rPr>
          <w:sz w:val="26"/>
          <w:szCs w:val="26"/>
        </w:rPr>
        <w:pict>
          <v:shape id="Прямая со стрелкой 27" o:spid="_x0000_s1076" type="#_x0000_t32" style="position:absolute;left:0;text-align:left;margin-left:83.6pt;margin-top:10.05pt;width:0;height:25.25pt;z-index:251703296" o:connectortype="straight" strokeweight=".26mm">
            <v:stroke endarrow="open" joinstyle="miter" endcap="square"/>
          </v:shape>
        </w:pict>
      </w:r>
    </w:p>
    <w:p w:rsidR="0013323F" w:rsidRPr="002753D9" w:rsidRDefault="00537A6E" w:rsidP="0013323F">
      <w:pPr>
        <w:pStyle w:val="ConsPlusNormal"/>
        <w:jc w:val="both"/>
        <w:rPr>
          <w:rFonts w:ascii="Times New Roman" w:hAnsi="Times New Roman" w:cs="Times New Roman"/>
          <w:sz w:val="26"/>
          <w:szCs w:val="26"/>
        </w:rPr>
      </w:pPr>
      <w:r w:rsidRPr="00537A6E">
        <w:rPr>
          <w:sz w:val="26"/>
          <w:szCs w:val="26"/>
        </w:rPr>
        <w:pict>
          <v:shape id="Прямая со стрелкой 4" o:spid="_x0000_s1082" type="#_x0000_t32" style="position:absolute;left:0;text-align:left;margin-left:338.25pt;margin-top:2.6pt;width:.3pt;height:17.75pt;flip:x;z-index:251709440" o:connectortype="straight" strokeweight=".26mm">
            <v:stroke endarrow="open" joinstyle="miter" endcap="square"/>
          </v:shape>
        </w:pict>
      </w:r>
    </w:p>
    <w:p w:rsidR="0013323F" w:rsidRPr="002753D9" w:rsidRDefault="00537A6E" w:rsidP="0013323F">
      <w:pPr>
        <w:pStyle w:val="ConsPlusNormal"/>
        <w:jc w:val="both"/>
        <w:rPr>
          <w:rFonts w:ascii="Times New Roman" w:hAnsi="Times New Roman" w:cs="Times New Roman"/>
          <w:sz w:val="26"/>
          <w:szCs w:val="26"/>
        </w:rPr>
      </w:pPr>
      <w:r w:rsidRPr="00537A6E">
        <w:rPr>
          <w:sz w:val="26"/>
          <w:szCs w:val="26"/>
        </w:rPr>
        <w:pict>
          <v:shape id="_x0000_s1078" type="#_x0000_t202" style="position:absolute;left:0;text-align:left;margin-left:-34.05pt;margin-top:5.4pt;width:467.75pt;height:31.8pt;z-index:251705344;mso-wrap-distance-left:9.05pt;mso-wrap-distance-right:9.05pt" strokeweight=".5pt">
            <v:fill opacity="0" color2="black"/>
            <v:textbox>
              <w:txbxContent>
                <w:p w:rsidR="005255E9" w:rsidRPr="00BC5429" w:rsidRDefault="005255E9" w:rsidP="0013323F">
                  <w:pPr>
                    <w:jc w:val="center"/>
                    <w:rPr>
                      <w:sz w:val="16"/>
                      <w:szCs w:val="16"/>
                    </w:rPr>
                  </w:pPr>
                  <w:r w:rsidRPr="00BC5429">
                    <w:rPr>
                      <w:color w:val="000000"/>
                      <w:sz w:val="16"/>
                      <w:szCs w:val="16"/>
                    </w:rPr>
                    <w:t>Выдача заключения о возможности или невозможности заявителя быть опекуном (попечителем) совершеннолетнего недееспособного или не полностью дееспособного гражданина</w:t>
                  </w:r>
                </w:p>
              </w:txbxContent>
            </v:textbox>
          </v:shape>
        </w:pict>
      </w:r>
    </w:p>
    <w:p w:rsidR="0013323F" w:rsidRPr="002753D9" w:rsidRDefault="0013323F" w:rsidP="0013323F">
      <w:pPr>
        <w:pStyle w:val="ConsPlusNormal"/>
        <w:jc w:val="both"/>
        <w:rPr>
          <w:rFonts w:ascii="Times New Roman" w:hAnsi="Times New Roman" w:cs="Times New Roman"/>
          <w:sz w:val="26"/>
          <w:szCs w:val="26"/>
        </w:rPr>
      </w:pPr>
    </w:p>
    <w:p w:rsidR="0013323F" w:rsidRPr="002753D9" w:rsidRDefault="00537A6E" w:rsidP="0013323F">
      <w:pPr>
        <w:pStyle w:val="ConsPlusNormal"/>
        <w:jc w:val="both"/>
        <w:rPr>
          <w:rFonts w:ascii="Times New Roman" w:hAnsi="Times New Roman" w:cs="Times New Roman"/>
          <w:sz w:val="26"/>
          <w:szCs w:val="26"/>
        </w:rPr>
      </w:pPr>
      <w:r w:rsidRPr="00537A6E">
        <w:rPr>
          <w:sz w:val="26"/>
          <w:szCs w:val="26"/>
        </w:rPr>
        <w:pict>
          <v:shape id="Прямая со стрелкой 28" o:spid="_x0000_s1077" type="#_x0000_t32" style="position:absolute;left:0;text-align:left;margin-left:213pt;margin-top:7.35pt;width:.1pt;height:32.6pt;z-index:251704320" o:connectortype="straight" strokeweight=".26mm">
            <v:stroke endarrow="open" joinstyle="miter" endcap="square"/>
          </v:shape>
        </w:pict>
      </w:r>
    </w:p>
    <w:p w:rsidR="0013323F" w:rsidRPr="002753D9" w:rsidRDefault="0013323F" w:rsidP="0013323F">
      <w:pPr>
        <w:pStyle w:val="ConsPlusNormal"/>
        <w:jc w:val="both"/>
        <w:rPr>
          <w:rFonts w:ascii="Times New Roman" w:hAnsi="Times New Roman" w:cs="Times New Roman"/>
          <w:sz w:val="26"/>
          <w:szCs w:val="26"/>
        </w:rPr>
      </w:pPr>
    </w:p>
    <w:p w:rsidR="0013323F" w:rsidRPr="002753D9" w:rsidRDefault="00537A6E" w:rsidP="0013323F">
      <w:pPr>
        <w:pStyle w:val="ConsPlusNormal"/>
        <w:jc w:val="both"/>
        <w:rPr>
          <w:rFonts w:ascii="Times New Roman" w:hAnsi="Times New Roman" w:cs="Times New Roman"/>
          <w:sz w:val="26"/>
          <w:szCs w:val="26"/>
        </w:rPr>
      </w:pPr>
      <w:r w:rsidRPr="00537A6E">
        <w:rPr>
          <w:sz w:val="26"/>
          <w:szCs w:val="26"/>
        </w:rPr>
        <w:pict>
          <v:shape id="_x0000_s1066" type="#_x0000_t202" style="position:absolute;left:0;text-align:left;margin-left:-28.8pt;margin-top:10.05pt;width:465.5pt;height:22.95pt;z-index:251693056;mso-wrap-distance-left:9.05pt;mso-wrap-distance-right:9.05pt" strokeweight=".5pt">
            <v:fill opacity="0" color2="black"/>
            <v:textbox>
              <w:txbxContent>
                <w:p w:rsidR="005255E9" w:rsidRPr="00BC5429" w:rsidRDefault="005255E9" w:rsidP="0013323F">
                  <w:pPr>
                    <w:jc w:val="center"/>
                    <w:rPr>
                      <w:sz w:val="16"/>
                      <w:szCs w:val="16"/>
                    </w:rPr>
                  </w:pPr>
                  <w:r w:rsidRPr="00BC5429">
                    <w:rPr>
                      <w:color w:val="000000"/>
                      <w:sz w:val="16"/>
                      <w:szCs w:val="16"/>
                    </w:rPr>
                    <w:t xml:space="preserve">Экспертиза документов </w:t>
                  </w:r>
                </w:p>
                <w:p w:rsidR="005255E9" w:rsidRDefault="005255E9" w:rsidP="0013323F"/>
              </w:txbxContent>
            </v:textbox>
          </v:shape>
        </w:pict>
      </w:r>
    </w:p>
    <w:p w:rsidR="0013323F" w:rsidRPr="002753D9" w:rsidRDefault="0013323F" w:rsidP="0013323F">
      <w:pPr>
        <w:pStyle w:val="ConsPlusNormal"/>
        <w:jc w:val="both"/>
        <w:rPr>
          <w:rFonts w:ascii="Times New Roman" w:hAnsi="Times New Roman" w:cs="Times New Roman"/>
          <w:sz w:val="26"/>
          <w:szCs w:val="26"/>
        </w:rPr>
      </w:pPr>
    </w:p>
    <w:p w:rsidR="0013323F" w:rsidRPr="002753D9" w:rsidRDefault="00537A6E" w:rsidP="0013323F">
      <w:pPr>
        <w:pStyle w:val="ConsPlusNormal"/>
        <w:jc w:val="both"/>
        <w:rPr>
          <w:rFonts w:ascii="Times New Roman" w:hAnsi="Times New Roman" w:cs="Times New Roman"/>
          <w:sz w:val="26"/>
          <w:szCs w:val="26"/>
        </w:rPr>
      </w:pPr>
      <w:r w:rsidRPr="00537A6E">
        <w:rPr>
          <w:sz w:val="26"/>
          <w:szCs w:val="26"/>
        </w:rPr>
        <w:pict>
          <v:shape id="Прямая со стрелкой 31" o:spid="_x0000_s1079" type="#_x0000_t32" style="position:absolute;left:0;text-align:left;margin-left:212.9pt;margin-top:3.1pt;width:.1pt;height:18.4pt;z-index:251706368" o:connectortype="straight" strokeweight=".26mm">
            <v:stroke endarrow="open" joinstyle="miter" endcap="square"/>
          </v:shape>
        </w:pict>
      </w:r>
    </w:p>
    <w:p w:rsidR="0013323F" w:rsidRPr="002753D9" w:rsidRDefault="00537A6E" w:rsidP="0013323F">
      <w:pPr>
        <w:pStyle w:val="ConsPlusNormal"/>
        <w:jc w:val="both"/>
        <w:rPr>
          <w:rFonts w:ascii="Times New Roman" w:hAnsi="Times New Roman" w:cs="Times New Roman"/>
          <w:sz w:val="26"/>
          <w:szCs w:val="26"/>
        </w:rPr>
      </w:pPr>
      <w:r w:rsidRPr="00537A6E">
        <w:rPr>
          <w:sz w:val="26"/>
          <w:szCs w:val="26"/>
        </w:rPr>
        <w:pict>
          <v:shape id="_x0000_s1067" type="#_x0000_t202" style="position:absolute;left:0;text-align:left;margin-left:-23.4pt;margin-top:6.55pt;width:465.5pt;height:28.3pt;z-index:251694080;mso-wrap-distance-left:9.05pt;mso-wrap-distance-right:9.05pt" strokeweight=".5pt">
            <v:fill opacity="0" color2="black"/>
            <v:textbox>
              <w:txbxContent>
                <w:p w:rsidR="005255E9" w:rsidRPr="00BC5429" w:rsidRDefault="005255E9" w:rsidP="0013323F">
                  <w:pPr>
                    <w:jc w:val="center"/>
                    <w:rPr>
                      <w:color w:val="000000"/>
                      <w:sz w:val="16"/>
                      <w:szCs w:val="16"/>
                    </w:rPr>
                  </w:pPr>
                  <w:r w:rsidRPr="00BC5429">
                    <w:rPr>
                      <w:color w:val="000000"/>
                      <w:sz w:val="16"/>
                      <w:szCs w:val="16"/>
                    </w:rPr>
                    <w:t>Принятие решения о возможности или невозможности заявителя быть опекуном (попечителем) совершеннолетнего недееспособного или не полностью дееспособного гражданина</w:t>
                  </w:r>
                </w:p>
                <w:p w:rsidR="005255E9" w:rsidRDefault="005255E9" w:rsidP="0013323F">
                  <w:pPr>
                    <w:jc w:val="center"/>
                    <w:rPr>
                      <w:color w:val="000000"/>
                    </w:rPr>
                  </w:pPr>
                </w:p>
              </w:txbxContent>
            </v:textbox>
          </v:shape>
        </w:pict>
      </w:r>
    </w:p>
    <w:p w:rsidR="0013323F" w:rsidRPr="002753D9" w:rsidRDefault="0013323F" w:rsidP="0013323F">
      <w:pPr>
        <w:pStyle w:val="ConsPlusNormal"/>
        <w:jc w:val="both"/>
        <w:rPr>
          <w:rFonts w:ascii="Times New Roman" w:hAnsi="Times New Roman" w:cs="Times New Roman"/>
          <w:sz w:val="26"/>
          <w:szCs w:val="26"/>
        </w:rPr>
      </w:pPr>
    </w:p>
    <w:p w:rsidR="0013323F" w:rsidRPr="002753D9" w:rsidRDefault="0013323F" w:rsidP="0013323F">
      <w:pPr>
        <w:pStyle w:val="ConsPlusNormal"/>
        <w:jc w:val="both"/>
        <w:rPr>
          <w:rFonts w:ascii="Times New Roman" w:hAnsi="Times New Roman" w:cs="Times New Roman"/>
          <w:sz w:val="26"/>
          <w:szCs w:val="26"/>
        </w:rPr>
      </w:pPr>
    </w:p>
    <w:p w:rsidR="0013323F" w:rsidRPr="002753D9" w:rsidRDefault="0013323F" w:rsidP="0013323F">
      <w:pPr>
        <w:pStyle w:val="ConsPlusNormal"/>
        <w:jc w:val="both"/>
        <w:rPr>
          <w:rFonts w:ascii="Times New Roman" w:hAnsi="Times New Roman" w:cs="Times New Roman"/>
          <w:sz w:val="26"/>
          <w:szCs w:val="26"/>
        </w:rPr>
      </w:pPr>
    </w:p>
    <w:p w:rsidR="00BC5429" w:rsidRPr="00BC5429" w:rsidRDefault="00BC5429" w:rsidP="00BC5429">
      <w:pPr>
        <w:pStyle w:val="ConsPlusNormal"/>
        <w:ind w:left="5103"/>
        <w:jc w:val="right"/>
        <w:rPr>
          <w:rFonts w:ascii="Times New Roman" w:hAnsi="Times New Roman" w:cs="Times New Roman"/>
          <w:sz w:val="16"/>
          <w:szCs w:val="16"/>
        </w:rPr>
      </w:pPr>
      <w:r w:rsidRPr="00BC5429">
        <w:rPr>
          <w:rFonts w:ascii="Times New Roman" w:hAnsi="Times New Roman" w:cs="Times New Roman"/>
          <w:sz w:val="16"/>
          <w:szCs w:val="16"/>
        </w:rPr>
        <w:t>Приложение № 3</w:t>
      </w:r>
    </w:p>
    <w:p w:rsidR="00BC5429" w:rsidRPr="00BC5429" w:rsidRDefault="00BC5429" w:rsidP="00BC5429">
      <w:pPr>
        <w:pStyle w:val="ConsPlusNormal"/>
        <w:ind w:left="5103"/>
        <w:jc w:val="right"/>
        <w:rPr>
          <w:rFonts w:ascii="Times New Roman" w:hAnsi="Times New Roman" w:cs="Times New Roman"/>
          <w:sz w:val="16"/>
          <w:szCs w:val="16"/>
        </w:rPr>
      </w:pPr>
      <w:r w:rsidRPr="00BC5429">
        <w:rPr>
          <w:rFonts w:ascii="Times New Roman" w:hAnsi="Times New Roman" w:cs="Times New Roman"/>
          <w:sz w:val="16"/>
          <w:szCs w:val="16"/>
        </w:rPr>
        <w:t>к административному регламенту</w:t>
      </w:r>
    </w:p>
    <w:p w:rsidR="00BC5429" w:rsidRPr="00BC5429" w:rsidRDefault="00BC5429" w:rsidP="00BC5429">
      <w:pPr>
        <w:pStyle w:val="ConsPlusNormal"/>
        <w:ind w:left="5103"/>
        <w:jc w:val="right"/>
        <w:rPr>
          <w:rFonts w:ascii="Times New Roman" w:hAnsi="Times New Roman" w:cs="Times New Roman"/>
          <w:sz w:val="16"/>
          <w:szCs w:val="16"/>
        </w:rPr>
      </w:pPr>
      <w:r w:rsidRPr="00BC5429">
        <w:rPr>
          <w:rFonts w:ascii="Times New Roman" w:hAnsi="Times New Roman" w:cs="Times New Roman"/>
          <w:sz w:val="16"/>
          <w:szCs w:val="16"/>
        </w:rPr>
        <w:t>по предоставлению администрацией Островского муниципального района Костромской области</w:t>
      </w:r>
    </w:p>
    <w:p w:rsidR="00BC5429" w:rsidRPr="00BC5429" w:rsidRDefault="00BC5429" w:rsidP="00BC5429">
      <w:pPr>
        <w:jc w:val="right"/>
        <w:rPr>
          <w:sz w:val="16"/>
          <w:szCs w:val="16"/>
        </w:rPr>
      </w:pPr>
      <w:r w:rsidRPr="00BC5429">
        <w:rPr>
          <w:sz w:val="16"/>
          <w:szCs w:val="16"/>
        </w:rPr>
        <w:t xml:space="preserve">муниципальной услуги по приему документов </w:t>
      </w:r>
      <w:proofErr w:type="gramStart"/>
      <w:r w:rsidRPr="00BC5429">
        <w:rPr>
          <w:sz w:val="16"/>
          <w:szCs w:val="16"/>
        </w:rPr>
        <w:t>от</w:t>
      </w:r>
      <w:proofErr w:type="gramEnd"/>
      <w:r w:rsidRPr="00BC5429">
        <w:rPr>
          <w:sz w:val="16"/>
          <w:szCs w:val="16"/>
        </w:rPr>
        <w:t xml:space="preserve"> </w:t>
      </w:r>
    </w:p>
    <w:p w:rsidR="00BC5429" w:rsidRPr="00BC5429" w:rsidRDefault="00BC5429" w:rsidP="00BC5429">
      <w:pPr>
        <w:jc w:val="right"/>
        <w:rPr>
          <w:sz w:val="16"/>
          <w:szCs w:val="16"/>
        </w:rPr>
      </w:pPr>
      <w:r w:rsidRPr="00BC5429">
        <w:rPr>
          <w:sz w:val="16"/>
          <w:szCs w:val="16"/>
        </w:rPr>
        <w:t xml:space="preserve">граждан, выразивших желание стать опекунами или </w:t>
      </w:r>
    </w:p>
    <w:p w:rsidR="00BC5429" w:rsidRPr="00BC5429" w:rsidRDefault="00BC5429" w:rsidP="00BC5429">
      <w:pPr>
        <w:jc w:val="right"/>
        <w:rPr>
          <w:sz w:val="16"/>
          <w:szCs w:val="16"/>
        </w:rPr>
      </w:pPr>
      <w:r w:rsidRPr="00BC5429">
        <w:rPr>
          <w:sz w:val="16"/>
          <w:szCs w:val="16"/>
        </w:rPr>
        <w:t xml:space="preserve">попечителями совершеннолетних недееспособных или не </w:t>
      </w:r>
    </w:p>
    <w:p w:rsidR="00BC5429" w:rsidRDefault="00BC5429" w:rsidP="00BC5429">
      <w:pPr>
        <w:jc w:val="right"/>
        <w:rPr>
          <w:sz w:val="16"/>
          <w:szCs w:val="16"/>
        </w:rPr>
      </w:pPr>
      <w:r w:rsidRPr="00BC5429">
        <w:rPr>
          <w:sz w:val="16"/>
          <w:szCs w:val="16"/>
        </w:rPr>
        <w:t>полностью дееспособных граждан</w:t>
      </w:r>
    </w:p>
    <w:p w:rsidR="00BC5429" w:rsidRDefault="00BC5429" w:rsidP="00BC5429">
      <w:pPr>
        <w:jc w:val="right"/>
        <w:rPr>
          <w:sz w:val="16"/>
          <w:szCs w:val="16"/>
        </w:rPr>
      </w:pPr>
    </w:p>
    <w:p w:rsidR="00BC5429" w:rsidRDefault="00BC5429" w:rsidP="00BC5429">
      <w:pPr>
        <w:jc w:val="right"/>
        <w:rPr>
          <w:sz w:val="16"/>
          <w:szCs w:val="16"/>
        </w:rPr>
      </w:pPr>
    </w:p>
    <w:p w:rsidR="00BC5429" w:rsidRPr="00BC5429" w:rsidRDefault="00BC5429" w:rsidP="00BC5429">
      <w:pPr>
        <w:pStyle w:val="ConsPlusNormal"/>
        <w:jc w:val="center"/>
        <w:rPr>
          <w:rFonts w:ascii="Times New Roman" w:hAnsi="Times New Roman" w:cs="Times New Roman"/>
          <w:sz w:val="16"/>
          <w:szCs w:val="16"/>
        </w:rPr>
      </w:pPr>
      <w:r w:rsidRPr="00BC5429">
        <w:rPr>
          <w:rFonts w:ascii="Times New Roman" w:hAnsi="Times New Roman" w:cs="Times New Roman"/>
          <w:sz w:val="16"/>
          <w:szCs w:val="16"/>
        </w:rPr>
        <w:t>ЖУРНАЛ</w:t>
      </w:r>
    </w:p>
    <w:p w:rsidR="00BC5429" w:rsidRPr="00BC5429" w:rsidRDefault="00BC5429" w:rsidP="00BC5429">
      <w:pPr>
        <w:pStyle w:val="ConsPlusNormal"/>
        <w:jc w:val="center"/>
        <w:rPr>
          <w:rFonts w:ascii="Times New Roman" w:hAnsi="Times New Roman" w:cs="Times New Roman"/>
          <w:sz w:val="16"/>
          <w:szCs w:val="16"/>
        </w:rPr>
      </w:pPr>
      <w:r w:rsidRPr="00BC5429">
        <w:rPr>
          <w:rFonts w:ascii="Times New Roman" w:hAnsi="Times New Roman" w:cs="Times New Roman"/>
          <w:sz w:val="16"/>
          <w:szCs w:val="16"/>
        </w:rPr>
        <w:t>регистрации заявлений</w:t>
      </w:r>
    </w:p>
    <w:p w:rsidR="00BC5429" w:rsidRPr="00BC5429" w:rsidRDefault="00BC5429" w:rsidP="00BC5429">
      <w:pPr>
        <w:pStyle w:val="ConsPlusNormal"/>
        <w:jc w:val="both"/>
        <w:rPr>
          <w:rFonts w:ascii="Times New Roman" w:hAnsi="Times New Roman" w:cs="Times New Roman"/>
          <w:sz w:val="16"/>
          <w:szCs w:val="16"/>
        </w:rPr>
      </w:pPr>
    </w:p>
    <w:tbl>
      <w:tblPr>
        <w:tblW w:w="0" w:type="auto"/>
        <w:tblInd w:w="-5" w:type="dxa"/>
        <w:tblLayout w:type="fixed"/>
        <w:tblCellMar>
          <w:top w:w="102" w:type="dxa"/>
          <w:left w:w="62" w:type="dxa"/>
          <w:bottom w:w="102" w:type="dxa"/>
          <w:right w:w="62" w:type="dxa"/>
        </w:tblCellMar>
        <w:tblLook w:val="0000"/>
      </w:tblPr>
      <w:tblGrid>
        <w:gridCol w:w="454"/>
        <w:gridCol w:w="1247"/>
        <w:gridCol w:w="1191"/>
        <w:gridCol w:w="1417"/>
        <w:gridCol w:w="1814"/>
        <w:gridCol w:w="1531"/>
        <w:gridCol w:w="1427"/>
      </w:tblGrid>
      <w:tr w:rsidR="00BC5429" w:rsidRPr="00BC5429" w:rsidTr="00BC5429">
        <w:tc>
          <w:tcPr>
            <w:tcW w:w="454" w:type="dxa"/>
            <w:tcBorders>
              <w:top w:val="single" w:sz="4" w:space="0" w:color="000000"/>
              <w:left w:val="single" w:sz="4" w:space="0" w:color="000000"/>
              <w:bottom w:val="single" w:sz="4" w:space="0" w:color="000000"/>
            </w:tcBorders>
            <w:shd w:val="clear" w:color="auto" w:fill="auto"/>
          </w:tcPr>
          <w:p w:rsidR="00BC5429" w:rsidRPr="00BC5429" w:rsidRDefault="00BC5429" w:rsidP="00BC5429">
            <w:pPr>
              <w:pStyle w:val="ConsPlusNormal"/>
              <w:spacing w:line="276" w:lineRule="auto"/>
              <w:jc w:val="center"/>
              <w:rPr>
                <w:rFonts w:ascii="Times New Roman" w:hAnsi="Times New Roman" w:cs="Times New Roman"/>
                <w:sz w:val="16"/>
                <w:szCs w:val="16"/>
              </w:rPr>
            </w:pPr>
            <w:r w:rsidRPr="00BC5429">
              <w:rPr>
                <w:rFonts w:ascii="Times New Roman" w:hAnsi="Times New Roman" w:cs="Times New Roman"/>
                <w:sz w:val="16"/>
                <w:szCs w:val="16"/>
              </w:rPr>
              <w:t xml:space="preserve">№ </w:t>
            </w:r>
            <w:proofErr w:type="spellStart"/>
            <w:proofErr w:type="gramStart"/>
            <w:r w:rsidRPr="00BC5429">
              <w:rPr>
                <w:rFonts w:ascii="Times New Roman" w:hAnsi="Times New Roman" w:cs="Times New Roman"/>
                <w:sz w:val="16"/>
                <w:szCs w:val="16"/>
              </w:rPr>
              <w:t>п</w:t>
            </w:r>
            <w:proofErr w:type="spellEnd"/>
            <w:proofErr w:type="gramEnd"/>
            <w:r w:rsidRPr="00BC5429">
              <w:rPr>
                <w:rFonts w:ascii="Times New Roman" w:hAnsi="Times New Roman" w:cs="Times New Roman"/>
                <w:sz w:val="16"/>
                <w:szCs w:val="16"/>
              </w:rPr>
              <w:t>/</w:t>
            </w:r>
            <w:proofErr w:type="spellStart"/>
            <w:r w:rsidRPr="00BC5429">
              <w:rPr>
                <w:rFonts w:ascii="Times New Roman" w:hAnsi="Times New Roman" w:cs="Times New Roman"/>
                <w:sz w:val="16"/>
                <w:szCs w:val="16"/>
              </w:rPr>
              <w:t>п</w:t>
            </w:r>
            <w:proofErr w:type="spellEnd"/>
          </w:p>
        </w:tc>
        <w:tc>
          <w:tcPr>
            <w:tcW w:w="1247" w:type="dxa"/>
            <w:tcBorders>
              <w:top w:val="single" w:sz="4" w:space="0" w:color="000000"/>
              <w:left w:val="single" w:sz="4" w:space="0" w:color="000000"/>
              <w:bottom w:val="single" w:sz="4" w:space="0" w:color="000000"/>
            </w:tcBorders>
            <w:shd w:val="clear" w:color="auto" w:fill="auto"/>
          </w:tcPr>
          <w:p w:rsidR="00BC5429" w:rsidRPr="00BC5429" w:rsidRDefault="00BC5429" w:rsidP="00BC5429">
            <w:pPr>
              <w:pStyle w:val="ConsPlusNormal"/>
              <w:spacing w:line="276" w:lineRule="auto"/>
              <w:jc w:val="center"/>
              <w:rPr>
                <w:rFonts w:ascii="Times New Roman" w:hAnsi="Times New Roman" w:cs="Times New Roman"/>
                <w:sz w:val="16"/>
                <w:szCs w:val="16"/>
              </w:rPr>
            </w:pPr>
            <w:r w:rsidRPr="00BC5429">
              <w:rPr>
                <w:rFonts w:ascii="Times New Roman" w:hAnsi="Times New Roman" w:cs="Times New Roman"/>
                <w:sz w:val="16"/>
                <w:szCs w:val="16"/>
              </w:rPr>
              <w:t>Дата обращения заявителя</w:t>
            </w:r>
          </w:p>
        </w:tc>
        <w:tc>
          <w:tcPr>
            <w:tcW w:w="1191" w:type="dxa"/>
            <w:tcBorders>
              <w:top w:val="single" w:sz="4" w:space="0" w:color="000000"/>
              <w:left w:val="single" w:sz="4" w:space="0" w:color="000000"/>
              <w:bottom w:val="single" w:sz="4" w:space="0" w:color="000000"/>
            </w:tcBorders>
            <w:shd w:val="clear" w:color="auto" w:fill="auto"/>
          </w:tcPr>
          <w:p w:rsidR="00BC5429" w:rsidRPr="00BC5429" w:rsidRDefault="00BC5429" w:rsidP="00BC5429">
            <w:pPr>
              <w:pStyle w:val="ConsPlusNormal"/>
              <w:spacing w:line="276" w:lineRule="auto"/>
              <w:jc w:val="center"/>
              <w:rPr>
                <w:rFonts w:ascii="Times New Roman" w:hAnsi="Times New Roman" w:cs="Times New Roman"/>
                <w:sz w:val="16"/>
                <w:szCs w:val="16"/>
              </w:rPr>
            </w:pPr>
            <w:r w:rsidRPr="00BC5429">
              <w:rPr>
                <w:rFonts w:ascii="Times New Roman" w:hAnsi="Times New Roman" w:cs="Times New Roman"/>
                <w:sz w:val="16"/>
                <w:szCs w:val="16"/>
              </w:rPr>
              <w:t>Ф.И.О. заявителя</w:t>
            </w:r>
          </w:p>
        </w:tc>
        <w:tc>
          <w:tcPr>
            <w:tcW w:w="1417" w:type="dxa"/>
            <w:tcBorders>
              <w:top w:val="single" w:sz="4" w:space="0" w:color="000000"/>
              <w:left w:val="single" w:sz="4" w:space="0" w:color="000000"/>
              <w:bottom w:val="single" w:sz="4" w:space="0" w:color="000000"/>
            </w:tcBorders>
            <w:shd w:val="clear" w:color="auto" w:fill="auto"/>
          </w:tcPr>
          <w:p w:rsidR="00BC5429" w:rsidRPr="00BC5429" w:rsidRDefault="00BC5429" w:rsidP="00BC5429">
            <w:pPr>
              <w:pStyle w:val="ConsPlusNormal"/>
              <w:spacing w:line="276" w:lineRule="auto"/>
              <w:jc w:val="center"/>
              <w:rPr>
                <w:rFonts w:ascii="Times New Roman" w:hAnsi="Times New Roman" w:cs="Times New Roman"/>
                <w:sz w:val="16"/>
                <w:szCs w:val="16"/>
              </w:rPr>
            </w:pPr>
            <w:r w:rsidRPr="00BC5429">
              <w:rPr>
                <w:rFonts w:ascii="Times New Roman" w:hAnsi="Times New Roman" w:cs="Times New Roman"/>
                <w:sz w:val="16"/>
                <w:szCs w:val="16"/>
              </w:rPr>
              <w:t>Адрес проживания заявителя</w:t>
            </w:r>
          </w:p>
        </w:tc>
        <w:tc>
          <w:tcPr>
            <w:tcW w:w="1814" w:type="dxa"/>
            <w:tcBorders>
              <w:top w:val="single" w:sz="4" w:space="0" w:color="000000"/>
              <w:left w:val="single" w:sz="4" w:space="0" w:color="000000"/>
              <w:bottom w:val="single" w:sz="4" w:space="0" w:color="000000"/>
            </w:tcBorders>
            <w:shd w:val="clear" w:color="auto" w:fill="auto"/>
          </w:tcPr>
          <w:p w:rsidR="00BC5429" w:rsidRPr="00BC5429" w:rsidRDefault="00BC5429" w:rsidP="00BC5429">
            <w:pPr>
              <w:pStyle w:val="ConsPlusNormal"/>
              <w:spacing w:line="276" w:lineRule="auto"/>
              <w:jc w:val="center"/>
              <w:rPr>
                <w:rFonts w:ascii="Times New Roman" w:hAnsi="Times New Roman" w:cs="Times New Roman"/>
                <w:sz w:val="16"/>
                <w:szCs w:val="16"/>
              </w:rPr>
            </w:pPr>
            <w:r w:rsidRPr="00BC5429">
              <w:rPr>
                <w:rFonts w:ascii="Times New Roman" w:hAnsi="Times New Roman" w:cs="Times New Roman"/>
                <w:sz w:val="16"/>
                <w:szCs w:val="16"/>
              </w:rPr>
              <w:t>Цель обращения</w:t>
            </w:r>
          </w:p>
        </w:tc>
        <w:tc>
          <w:tcPr>
            <w:tcW w:w="1531" w:type="dxa"/>
            <w:tcBorders>
              <w:top w:val="single" w:sz="4" w:space="0" w:color="000000"/>
              <w:left w:val="single" w:sz="4" w:space="0" w:color="000000"/>
              <w:bottom w:val="single" w:sz="4" w:space="0" w:color="000000"/>
            </w:tcBorders>
            <w:shd w:val="clear" w:color="auto" w:fill="auto"/>
          </w:tcPr>
          <w:p w:rsidR="00BC5429" w:rsidRPr="00BC5429" w:rsidRDefault="00BC5429" w:rsidP="00BC5429">
            <w:pPr>
              <w:pStyle w:val="ConsPlusNormal"/>
              <w:spacing w:line="276" w:lineRule="auto"/>
              <w:jc w:val="center"/>
              <w:rPr>
                <w:rFonts w:ascii="Times New Roman" w:hAnsi="Times New Roman" w:cs="Times New Roman"/>
                <w:sz w:val="16"/>
                <w:szCs w:val="16"/>
              </w:rPr>
            </w:pPr>
            <w:r w:rsidRPr="00BC5429">
              <w:rPr>
                <w:rFonts w:ascii="Times New Roman" w:hAnsi="Times New Roman" w:cs="Times New Roman"/>
                <w:sz w:val="16"/>
                <w:szCs w:val="16"/>
              </w:rPr>
              <w:t>Подпись специалиста, принявшего заявление</w:t>
            </w:r>
          </w:p>
        </w:tc>
        <w:tc>
          <w:tcPr>
            <w:tcW w:w="1427" w:type="dxa"/>
            <w:tcBorders>
              <w:top w:val="single" w:sz="4" w:space="0" w:color="000000"/>
              <w:left w:val="single" w:sz="4" w:space="0" w:color="000000"/>
              <w:bottom w:val="single" w:sz="4" w:space="0" w:color="000000"/>
              <w:right w:val="single" w:sz="4" w:space="0" w:color="000000"/>
            </w:tcBorders>
            <w:shd w:val="clear" w:color="auto" w:fill="auto"/>
          </w:tcPr>
          <w:p w:rsidR="00BC5429" w:rsidRPr="00BC5429" w:rsidRDefault="00BC5429" w:rsidP="00BC5429">
            <w:pPr>
              <w:pStyle w:val="ConsPlusNormal"/>
              <w:spacing w:line="276" w:lineRule="auto"/>
              <w:jc w:val="center"/>
              <w:rPr>
                <w:rFonts w:ascii="Times New Roman" w:hAnsi="Times New Roman" w:cs="Times New Roman"/>
                <w:sz w:val="16"/>
                <w:szCs w:val="16"/>
              </w:rPr>
            </w:pPr>
            <w:r w:rsidRPr="00BC5429">
              <w:rPr>
                <w:rFonts w:ascii="Times New Roman" w:hAnsi="Times New Roman" w:cs="Times New Roman"/>
                <w:sz w:val="16"/>
                <w:szCs w:val="16"/>
              </w:rPr>
              <w:t>Примечание</w:t>
            </w:r>
          </w:p>
        </w:tc>
      </w:tr>
      <w:tr w:rsidR="00BC5429" w:rsidRPr="00BC5429" w:rsidTr="00BC5429">
        <w:tc>
          <w:tcPr>
            <w:tcW w:w="454" w:type="dxa"/>
            <w:tcBorders>
              <w:top w:val="single" w:sz="4" w:space="0" w:color="000000"/>
              <w:left w:val="single" w:sz="4" w:space="0" w:color="000000"/>
              <w:bottom w:val="single" w:sz="4" w:space="0" w:color="000000"/>
            </w:tcBorders>
            <w:shd w:val="clear" w:color="auto" w:fill="auto"/>
          </w:tcPr>
          <w:p w:rsidR="00BC5429" w:rsidRPr="00BC5429" w:rsidRDefault="00BC5429" w:rsidP="00BC5429">
            <w:pPr>
              <w:pStyle w:val="ConsPlusNormal"/>
              <w:spacing w:line="276" w:lineRule="auto"/>
              <w:jc w:val="center"/>
              <w:rPr>
                <w:rFonts w:ascii="Times New Roman" w:hAnsi="Times New Roman" w:cs="Times New Roman"/>
                <w:sz w:val="16"/>
                <w:szCs w:val="16"/>
              </w:rPr>
            </w:pPr>
            <w:r w:rsidRPr="00BC5429">
              <w:rPr>
                <w:rFonts w:ascii="Times New Roman" w:hAnsi="Times New Roman" w:cs="Times New Roman"/>
                <w:sz w:val="16"/>
                <w:szCs w:val="16"/>
              </w:rPr>
              <w:t>1</w:t>
            </w:r>
          </w:p>
        </w:tc>
        <w:tc>
          <w:tcPr>
            <w:tcW w:w="1247" w:type="dxa"/>
            <w:tcBorders>
              <w:top w:val="single" w:sz="4" w:space="0" w:color="000000"/>
              <w:left w:val="single" w:sz="4" w:space="0" w:color="000000"/>
              <w:bottom w:val="single" w:sz="4" w:space="0" w:color="000000"/>
            </w:tcBorders>
            <w:shd w:val="clear" w:color="auto" w:fill="auto"/>
          </w:tcPr>
          <w:p w:rsidR="00BC5429" w:rsidRPr="00BC5429" w:rsidRDefault="00BC5429" w:rsidP="00BC5429">
            <w:pPr>
              <w:pStyle w:val="ConsPlusNormal"/>
              <w:spacing w:line="276" w:lineRule="auto"/>
              <w:jc w:val="center"/>
              <w:rPr>
                <w:rFonts w:ascii="Times New Roman" w:hAnsi="Times New Roman" w:cs="Times New Roman"/>
                <w:sz w:val="16"/>
                <w:szCs w:val="16"/>
              </w:rPr>
            </w:pPr>
            <w:r w:rsidRPr="00BC5429">
              <w:rPr>
                <w:rFonts w:ascii="Times New Roman" w:hAnsi="Times New Roman" w:cs="Times New Roman"/>
                <w:sz w:val="16"/>
                <w:szCs w:val="16"/>
              </w:rPr>
              <w:t>2</w:t>
            </w:r>
          </w:p>
        </w:tc>
        <w:tc>
          <w:tcPr>
            <w:tcW w:w="1191" w:type="dxa"/>
            <w:tcBorders>
              <w:top w:val="single" w:sz="4" w:space="0" w:color="000000"/>
              <w:left w:val="single" w:sz="4" w:space="0" w:color="000000"/>
              <w:bottom w:val="single" w:sz="4" w:space="0" w:color="000000"/>
            </w:tcBorders>
            <w:shd w:val="clear" w:color="auto" w:fill="auto"/>
          </w:tcPr>
          <w:p w:rsidR="00BC5429" w:rsidRPr="00BC5429" w:rsidRDefault="00BC5429" w:rsidP="00BC5429">
            <w:pPr>
              <w:pStyle w:val="ConsPlusNormal"/>
              <w:spacing w:line="276" w:lineRule="auto"/>
              <w:jc w:val="center"/>
              <w:rPr>
                <w:rFonts w:ascii="Times New Roman" w:hAnsi="Times New Roman" w:cs="Times New Roman"/>
                <w:sz w:val="16"/>
                <w:szCs w:val="16"/>
              </w:rPr>
            </w:pPr>
            <w:r w:rsidRPr="00BC5429">
              <w:rPr>
                <w:rFonts w:ascii="Times New Roman" w:hAnsi="Times New Roman" w:cs="Times New Roman"/>
                <w:sz w:val="16"/>
                <w:szCs w:val="16"/>
              </w:rPr>
              <w:t>3</w:t>
            </w:r>
          </w:p>
        </w:tc>
        <w:tc>
          <w:tcPr>
            <w:tcW w:w="1417" w:type="dxa"/>
            <w:tcBorders>
              <w:top w:val="single" w:sz="4" w:space="0" w:color="000000"/>
              <w:left w:val="single" w:sz="4" w:space="0" w:color="000000"/>
              <w:bottom w:val="single" w:sz="4" w:space="0" w:color="000000"/>
            </w:tcBorders>
            <w:shd w:val="clear" w:color="auto" w:fill="auto"/>
          </w:tcPr>
          <w:p w:rsidR="00BC5429" w:rsidRPr="00BC5429" w:rsidRDefault="00BC5429" w:rsidP="00BC5429">
            <w:pPr>
              <w:pStyle w:val="ConsPlusNormal"/>
              <w:spacing w:line="276" w:lineRule="auto"/>
              <w:jc w:val="center"/>
              <w:rPr>
                <w:rFonts w:ascii="Times New Roman" w:hAnsi="Times New Roman" w:cs="Times New Roman"/>
                <w:sz w:val="16"/>
                <w:szCs w:val="16"/>
              </w:rPr>
            </w:pPr>
            <w:r w:rsidRPr="00BC5429">
              <w:rPr>
                <w:rFonts w:ascii="Times New Roman" w:hAnsi="Times New Roman" w:cs="Times New Roman"/>
                <w:sz w:val="16"/>
                <w:szCs w:val="16"/>
              </w:rPr>
              <w:t>4</w:t>
            </w:r>
          </w:p>
        </w:tc>
        <w:tc>
          <w:tcPr>
            <w:tcW w:w="1814" w:type="dxa"/>
            <w:tcBorders>
              <w:top w:val="single" w:sz="4" w:space="0" w:color="000000"/>
              <w:left w:val="single" w:sz="4" w:space="0" w:color="000000"/>
              <w:bottom w:val="single" w:sz="4" w:space="0" w:color="000000"/>
            </w:tcBorders>
            <w:shd w:val="clear" w:color="auto" w:fill="auto"/>
          </w:tcPr>
          <w:p w:rsidR="00BC5429" w:rsidRPr="00BC5429" w:rsidRDefault="00BC5429" w:rsidP="00BC5429">
            <w:pPr>
              <w:pStyle w:val="ConsPlusNormal"/>
              <w:spacing w:line="276" w:lineRule="auto"/>
              <w:jc w:val="center"/>
              <w:rPr>
                <w:rFonts w:ascii="Times New Roman" w:hAnsi="Times New Roman" w:cs="Times New Roman"/>
                <w:sz w:val="16"/>
                <w:szCs w:val="16"/>
              </w:rPr>
            </w:pPr>
            <w:r w:rsidRPr="00BC5429">
              <w:rPr>
                <w:rFonts w:ascii="Times New Roman" w:hAnsi="Times New Roman" w:cs="Times New Roman"/>
                <w:sz w:val="16"/>
                <w:szCs w:val="16"/>
              </w:rPr>
              <w:t>5</w:t>
            </w:r>
          </w:p>
        </w:tc>
        <w:tc>
          <w:tcPr>
            <w:tcW w:w="1531" w:type="dxa"/>
            <w:tcBorders>
              <w:top w:val="single" w:sz="4" w:space="0" w:color="000000"/>
              <w:left w:val="single" w:sz="4" w:space="0" w:color="000000"/>
              <w:bottom w:val="single" w:sz="4" w:space="0" w:color="000000"/>
            </w:tcBorders>
            <w:shd w:val="clear" w:color="auto" w:fill="auto"/>
          </w:tcPr>
          <w:p w:rsidR="00BC5429" w:rsidRPr="00BC5429" w:rsidRDefault="00BC5429" w:rsidP="00BC5429">
            <w:pPr>
              <w:pStyle w:val="ConsPlusNormal"/>
              <w:spacing w:line="276" w:lineRule="auto"/>
              <w:jc w:val="center"/>
              <w:rPr>
                <w:rFonts w:ascii="Times New Roman" w:hAnsi="Times New Roman" w:cs="Times New Roman"/>
                <w:sz w:val="16"/>
                <w:szCs w:val="16"/>
              </w:rPr>
            </w:pPr>
            <w:r w:rsidRPr="00BC5429">
              <w:rPr>
                <w:rFonts w:ascii="Times New Roman" w:hAnsi="Times New Roman" w:cs="Times New Roman"/>
                <w:sz w:val="16"/>
                <w:szCs w:val="16"/>
              </w:rPr>
              <w:t>6</w:t>
            </w:r>
          </w:p>
        </w:tc>
        <w:tc>
          <w:tcPr>
            <w:tcW w:w="1427" w:type="dxa"/>
            <w:tcBorders>
              <w:top w:val="single" w:sz="4" w:space="0" w:color="000000"/>
              <w:left w:val="single" w:sz="4" w:space="0" w:color="000000"/>
              <w:bottom w:val="single" w:sz="4" w:space="0" w:color="000000"/>
              <w:right w:val="single" w:sz="4" w:space="0" w:color="000000"/>
            </w:tcBorders>
            <w:shd w:val="clear" w:color="auto" w:fill="auto"/>
          </w:tcPr>
          <w:p w:rsidR="00BC5429" w:rsidRPr="00BC5429" w:rsidRDefault="00BC5429" w:rsidP="00BC5429">
            <w:pPr>
              <w:pStyle w:val="ConsPlusNormal"/>
              <w:spacing w:line="276" w:lineRule="auto"/>
              <w:jc w:val="center"/>
              <w:rPr>
                <w:rFonts w:ascii="Times New Roman" w:hAnsi="Times New Roman" w:cs="Times New Roman"/>
                <w:sz w:val="16"/>
                <w:szCs w:val="16"/>
              </w:rPr>
            </w:pPr>
            <w:r w:rsidRPr="00BC5429">
              <w:rPr>
                <w:rFonts w:ascii="Times New Roman" w:hAnsi="Times New Roman" w:cs="Times New Roman"/>
                <w:sz w:val="16"/>
                <w:szCs w:val="16"/>
              </w:rPr>
              <w:t>7</w:t>
            </w:r>
          </w:p>
        </w:tc>
      </w:tr>
    </w:tbl>
    <w:p w:rsidR="00BC5429" w:rsidRPr="002753D9" w:rsidRDefault="00BC5429" w:rsidP="00BC5429">
      <w:pPr>
        <w:jc w:val="right"/>
        <w:rPr>
          <w:sz w:val="26"/>
          <w:szCs w:val="26"/>
        </w:rPr>
      </w:pPr>
    </w:p>
    <w:p w:rsidR="00BC5429" w:rsidRPr="00BC5429" w:rsidRDefault="00BC5429" w:rsidP="00BC5429">
      <w:pPr>
        <w:jc w:val="right"/>
        <w:rPr>
          <w:sz w:val="16"/>
          <w:szCs w:val="16"/>
        </w:rPr>
      </w:pPr>
      <w:r w:rsidRPr="00BC5429">
        <w:rPr>
          <w:sz w:val="16"/>
          <w:szCs w:val="16"/>
        </w:rPr>
        <w:t>Приложение № 4</w:t>
      </w:r>
    </w:p>
    <w:p w:rsidR="00BC5429" w:rsidRPr="00BC5429" w:rsidRDefault="00BC5429" w:rsidP="00BC5429">
      <w:pPr>
        <w:pStyle w:val="ConsPlusNormal"/>
        <w:ind w:left="5103"/>
        <w:jc w:val="right"/>
        <w:rPr>
          <w:rFonts w:ascii="Times New Roman" w:hAnsi="Times New Roman" w:cs="Times New Roman"/>
          <w:sz w:val="16"/>
          <w:szCs w:val="16"/>
        </w:rPr>
      </w:pPr>
      <w:r w:rsidRPr="00BC5429">
        <w:rPr>
          <w:rFonts w:ascii="Times New Roman" w:hAnsi="Times New Roman" w:cs="Times New Roman"/>
          <w:sz w:val="16"/>
          <w:szCs w:val="16"/>
        </w:rPr>
        <w:t>к административному регламенту</w:t>
      </w:r>
    </w:p>
    <w:p w:rsidR="00BC5429" w:rsidRPr="00BC5429" w:rsidRDefault="00BC5429" w:rsidP="00BC5429">
      <w:pPr>
        <w:pStyle w:val="ConsPlusNormal"/>
        <w:ind w:left="5103"/>
        <w:jc w:val="right"/>
        <w:rPr>
          <w:rFonts w:ascii="Times New Roman" w:hAnsi="Times New Roman" w:cs="Times New Roman"/>
          <w:sz w:val="16"/>
          <w:szCs w:val="16"/>
        </w:rPr>
      </w:pPr>
      <w:r w:rsidRPr="00BC5429">
        <w:rPr>
          <w:rFonts w:ascii="Times New Roman" w:hAnsi="Times New Roman" w:cs="Times New Roman"/>
          <w:sz w:val="16"/>
          <w:szCs w:val="16"/>
        </w:rPr>
        <w:t>по предоставлению администрацией Островского муниципального района Костромской области</w:t>
      </w:r>
    </w:p>
    <w:p w:rsidR="00BC5429" w:rsidRPr="00BC5429" w:rsidRDefault="00BC5429" w:rsidP="00BC5429">
      <w:pPr>
        <w:jc w:val="right"/>
        <w:rPr>
          <w:sz w:val="16"/>
          <w:szCs w:val="16"/>
        </w:rPr>
      </w:pPr>
      <w:r w:rsidRPr="00BC5429">
        <w:rPr>
          <w:sz w:val="16"/>
          <w:szCs w:val="16"/>
        </w:rPr>
        <w:t xml:space="preserve">муниципальной услуги по приему документов </w:t>
      </w:r>
      <w:proofErr w:type="gramStart"/>
      <w:r w:rsidRPr="00BC5429">
        <w:rPr>
          <w:sz w:val="16"/>
          <w:szCs w:val="16"/>
        </w:rPr>
        <w:t>от</w:t>
      </w:r>
      <w:proofErr w:type="gramEnd"/>
      <w:r w:rsidRPr="00BC5429">
        <w:rPr>
          <w:sz w:val="16"/>
          <w:szCs w:val="16"/>
        </w:rPr>
        <w:t xml:space="preserve"> </w:t>
      </w:r>
    </w:p>
    <w:p w:rsidR="00BC5429" w:rsidRPr="00BC5429" w:rsidRDefault="00BC5429" w:rsidP="00BC5429">
      <w:pPr>
        <w:jc w:val="right"/>
        <w:rPr>
          <w:sz w:val="16"/>
          <w:szCs w:val="16"/>
        </w:rPr>
      </w:pPr>
      <w:r w:rsidRPr="00BC5429">
        <w:rPr>
          <w:sz w:val="16"/>
          <w:szCs w:val="16"/>
        </w:rPr>
        <w:t xml:space="preserve">граждан, выразивших желание стать опекунами или </w:t>
      </w:r>
    </w:p>
    <w:p w:rsidR="00BC5429" w:rsidRPr="00BC5429" w:rsidRDefault="00BC5429" w:rsidP="00BC5429">
      <w:pPr>
        <w:jc w:val="right"/>
        <w:rPr>
          <w:sz w:val="16"/>
          <w:szCs w:val="16"/>
        </w:rPr>
      </w:pPr>
      <w:r w:rsidRPr="00BC5429">
        <w:rPr>
          <w:sz w:val="16"/>
          <w:szCs w:val="16"/>
        </w:rPr>
        <w:t xml:space="preserve">попечителями совершеннолетних недееспособных или не </w:t>
      </w:r>
    </w:p>
    <w:p w:rsidR="00BC5429" w:rsidRPr="002753D9" w:rsidRDefault="00BC5429" w:rsidP="00BC5429">
      <w:pPr>
        <w:jc w:val="right"/>
        <w:rPr>
          <w:sz w:val="26"/>
          <w:szCs w:val="26"/>
        </w:rPr>
      </w:pPr>
      <w:r w:rsidRPr="00BC5429">
        <w:rPr>
          <w:sz w:val="16"/>
          <w:szCs w:val="16"/>
        </w:rPr>
        <w:t>полностью дееспособных граждан</w:t>
      </w:r>
    </w:p>
    <w:p w:rsidR="0013323F" w:rsidRDefault="0013323F" w:rsidP="00736EAA">
      <w:pPr>
        <w:tabs>
          <w:tab w:val="left" w:pos="9369"/>
        </w:tabs>
        <w:jc w:val="right"/>
        <w:rPr>
          <w:sz w:val="16"/>
          <w:szCs w:val="16"/>
        </w:rPr>
      </w:pPr>
    </w:p>
    <w:p w:rsidR="00BC5429" w:rsidRPr="00BC5429" w:rsidRDefault="00BC5429" w:rsidP="00BC5429">
      <w:pPr>
        <w:pStyle w:val="ConsPlusNormal"/>
        <w:jc w:val="right"/>
        <w:rPr>
          <w:rFonts w:ascii="Times New Roman" w:hAnsi="Times New Roman" w:cs="Times New Roman"/>
          <w:sz w:val="16"/>
          <w:szCs w:val="16"/>
        </w:rPr>
      </w:pPr>
      <w:r w:rsidRPr="00BC5429">
        <w:rPr>
          <w:rFonts w:ascii="Times New Roman" w:hAnsi="Times New Roman" w:cs="Times New Roman"/>
          <w:sz w:val="16"/>
          <w:szCs w:val="16"/>
        </w:rPr>
        <w:t>Форма</w:t>
      </w:r>
    </w:p>
    <w:p w:rsidR="00BC5429" w:rsidRPr="00BC5429" w:rsidRDefault="00BC5429" w:rsidP="00BC5429">
      <w:pPr>
        <w:pStyle w:val="ConsPlusNormal"/>
        <w:jc w:val="center"/>
        <w:rPr>
          <w:rFonts w:ascii="Times New Roman" w:hAnsi="Times New Roman" w:cs="Times New Roman"/>
          <w:sz w:val="16"/>
          <w:szCs w:val="16"/>
        </w:rPr>
      </w:pPr>
    </w:p>
    <w:p w:rsidR="00BC5429" w:rsidRPr="00BC5429" w:rsidRDefault="00BC5429" w:rsidP="00BC5429">
      <w:pPr>
        <w:pStyle w:val="ConsPlusNormal"/>
        <w:jc w:val="center"/>
        <w:rPr>
          <w:rFonts w:ascii="Times New Roman" w:hAnsi="Times New Roman" w:cs="Times New Roman"/>
          <w:sz w:val="16"/>
          <w:szCs w:val="16"/>
        </w:rPr>
      </w:pPr>
    </w:p>
    <w:p w:rsidR="00BC5429" w:rsidRPr="00BC5429" w:rsidRDefault="00BC5429" w:rsidP="00BC5429">
      <w:pPr>
        <w:pStyle w:val="ConsPlusNormal"/>
        <w:jc w:val="center"/>
        <w:rPr>
          <w:rFonts w:ascii="Times New Roman" w:hAnsi="Times New Roman" w:cs="Times New Roman"/>
          <w:sz w:val="16"/>
          <w:szCs w:val="16"/>
        </w:rPr>
      </w:pPr>
      <w:bookmarkStart w:id="23" w:name="P824"/>
      <w:bookmarkEnd w:id="23"/>
      <w:r w:rsidRPr="00BC5429">
        <w:rPr>
          <w:rFonts w:ascii="Times New Roman" w:hAnsi="Times New Roman" w:cs="Times New Roman"/>
          <w:sz w:val="16"/>
          <w:szCs w:val="16"/>
        </w:rPr>
        <w:t>РАСПИСКА</w:t>
      </w:r>
    </w:p>
    <w:p w:rsidR="00BC5429" w:rsidRPr="00BC5429" w:rsidRDefault="00BC5429" w:rsidP="00BC5429">
      <w:pPr>
        <w:pStyle w:val="ConsPlusNormal"/>
        <w:jc w:val="center"/>
        <w:rPr>
          <w:rFonts w:ascii="Times New Roman" w:hAnsi="Times New Roman" w:cs="Times New Roman"/>
          <w:sz w:val="16"/>
          <w:szCs w:val="16"/>
        </w:rPr>
      </w:pPr>
      <w:r w:rsidRPr="00BC5429">
        <w:rPr>
          <w:rFonts w:ascii="Times New Roman" w:hAnsi="Times New Roman" w:cs="Times New Roman"/>
          <w:sz w:val="16"/>
          <w:szCs w:val="16"/>
        </w:rPr>
        <w:t>о приеме заявления и документов</w:t>
      </w:r>
    </w:p>
    <w:p w:rsidR="00BC5429" w:rsidRPr="00BC5429" w:rsidRDefault="00BC5429" w:rsidP="00BC5429">
      <w:pPr>
        <w:pStyle w:val="ConsPlusNormal"/>
        <w:jc w:val="both"/>
        <w:rPr>
          <w:rFonts w:ascii="Times New Roman" w:hAnsi="Times New Roman" w:cs="Times New Roman"/>
          <w:sz w:val="16"/>
          <w:szCs w:val="16"/>
        </w:rPr>
      </w:pPr>
    </w:p>
    <w:p w:rsidR="00BC5429" w:rsidRPr="00BC5429" w:rsidRDefault="00BC5429" w:rsidP="00BC5429">
      <w:pPr>
        <w:pStyle w:val="ConsPlusNonformat"/>
        <w:jc w:val="both"/>
        <w:rPr>
          <w:rFonts w:ascii="Times New Roman" w:hAnsi="Times New Roman" w:cs="Times New Roman"/>
          <w:sz w:val="16"/>
          <w:szCs w:val="16"/>
        </w:rPr>
      </w:pPr>
      <w:r w:rsidRPr="00BC5429">
        <w:rPr>
          <w:rFonts w:ascii="Times New Roman" w:hAnsi="Times New Roman" w:cs="Times New Roman"/>
          <w:sz w:val="16"/>
          <w:szCs w:val="16"/>
        </w:rPr>
        <w:t xml:space="preserve">    От ____________________________________________________________________</w:t>
      </w:r>
    </w:p>
    <w:p w:rsidR="00BC5429" w:rsidRPr="00BC5429" w:rsidRDefault="00BC5429" w:rsidP="00BC5429">
      <w:pPr>
        <w:pStyle w:val="ConsPlusNonformat"/>
        <w:jc w:val="both"/>
        <w:rPr>
          <w:rFonts w:ascii="Times New Roman" w:hAnsi="Times New Roman" w:cs="Times New Roman"/>
          <w:sz w:val="16"/>
          <w:szCs w:val="16"/>
        </w:rPr>
      </w:pPr>
      <w:r w:rsidRPr="00BC5429">
        <w:rPr>
          <w:rFonts w:ascii="Times New Roman" w:hAnsi="Times New Roman" w:cs="Times New Roman"/>
          <w:sz w:val="16"/>
          <w:szCs w:val="16"/>
        </w:rPr>
        <w:t xml:space="preserve">                             (фамилия, имя, отчество)</w:t>
      </w:r>
    </w:p>
    <w:p w:rsidR="00BC5429" w:rsidRPr="00BC5429" w:rsidRDefault="00BC5429" w:rsidP="00BC5429">
      <w:pPr>
        <w:pStyle w:val="ConsPlusNonformat"/>
        <w:jc w:val="both"/>
        <w:rPr>
          <w:rFonts w:ascii="Times New Roman" w:hAnsi="Times New Roman" w:cs="Times New Roman"/>
          <w:sz w:val="16"/>
          <w:szCs w:val="16"/>
        </w:rPr>
      </w:pPr>
      <w:r w:rsidRPr="00BC5429">
        <w:rPr>
          <w:rFonts w:ascii="Times New Roman" w:hAnsi="Times New Roman" w:cs="Times New Roman"/>
          <w:sz w:val="16"/>
          <w:szCs w:val="16"/>
        </w:rPr>
        <w:t>принято заявление и следующие документы:</w:t>
      </w:r>
    </w:p>
    <w:p w:rsidR="00BC5429" w:rsidRPr="00BC5429" w:rsidRDefault="00BC5429" w:rsidP="00BC5429">
      <w:pPr>
        <w:pStyle w:val="ConsPlusNonformat"/>
        <w:jc w:val="both"/>
        <w:rPr>
          <w:rFonts w:ascii="Times New Roman" w:hAnsi="Times New Roman" w:cs="Times New Roman"/>
          <w:sz w:val="16"/>
          <w:szCs w:val="16"/>
        </w:rPr>
      </w:pPr>
      <w:r w:rsidRPr="00BC5429">
        <w:rPr>
          <w:rFonts w:ascii="Times New Roman" w:hAnsi="Times New Roman" w:cs="Times New Roman"/>
          <w:sz w:val="16"/>
          <w:szCs w:val="16"/>
        </w:rPr>
        <w:t xml:space="preserve">    1) ____________________________________________________________________</w:t>
      </w:r>
    </w:p>
    <w:p w:rsidR="00BC5429" w:rsidRPr="00BC5429" w:rsidRDefault="00BC5429" w:rsidP="00BC5429">
      <w:pPr>
        <w:pStyle w:val="ConsPlusNonformat"/>
        <w:jc w:val="both"/>
        <w:rPr>
          <w:rFonts w:ascii="Times New Roman" w:hAnsi="Times New Roman" w:cs="Times New Roman"/>
          <w:sz w:val="16"/>
          <w:szCs w:val="16"/>
        </w:rPr>
      </w:pPr>
      <w:r w:rsidRPr="00BC5429">
        <w:rPr>
          <w:rFonts w:ascii="Times New Roman" w:hAnsi="Times New Roman" w:cs="Times New Roman"/>
          <w:sz w:val="16"/>
          <w:szCs w:val="16"/>
        </w:rPr>
        <w:t xml:space="preserve">    2) ____________________________________________________________________</w:t>
      </w:r>
    </w:p>
    <w:p w:rsidR="00BC5429" w:rsidRPr="00BC5429" w:rsidRDefault="00BC5429" w:rsidP="00BC5429">
      <w:pPr>
        <w:pStyle w:val="ConsPlusNonformat"/>
        <w:jc w:val="both"/>
        <w:rPr>
          <w:rFonts w:ascii="Times New Roman" w:hAnsi="Times New Roman" w:cs="Times New Roman"/>
          <w:sz w:val="16"/>
          <w:szCs w:val="16"/>
        </w:rPr>
      </w:pPr>
      <w:r w:rsidRPr="00BC5429">
        <w:rPr>
          <w:rFonts w:ascii="Times New Roman" w:hAnsi="Times New Roman" w:cs="Times New Roman"/>
          <w:sz w:val="16"/>
          <w:szCs w:val="16"/>
        </w:rPr>
        <w:t xml:space="preserve">    3) ____________________________________________________________________</w:t>
      </w:r>
    </w:p>
    <w:p w:rsidR="00BC5429" w:rsidRPr="00BC5429" w:rsidRDefault="00BC5429" w:rsidP="00BC5429">
      <w:pPr>
        <w:pStyle w:val="ConsPlusNonformat"/>
        <w:jc w:val="both"/>
        <w:rPr>
          <w:rFonts w:ascii="Times New Roman" w:hAnsi="Times New Roman" w:cs="Times New Roman"/>
          <w:sz w:val="16"/>
          <w:szCs w:val="16"/>
        </w:rPr>
      </w:pPr>
    </w:p>
    <w:p w:rsidR="00BC5429" w:rsidRPr="00BC5429" w:rsidRDefault="00BC5429" w:rsidP="00BC5429">
      <w:pPr>
        <w:pStyle w:val="ConsPlusNonformat"/>
        <w:jc w:val="both"/>
        <w:rPr>
          <w:rFonts w:ascii="Times New Roman" w:hAnsi="Times New Roman" w:cs="Times New Roman"/>
          <w:sz w:val="16"/>
          <w:szCs w:val="16"/>
        </w:rPr>
      </w:pPr>
      <w:r w:rsidRPr="00BC5429">
        <w:rPr>
          <w:rFonts w:ascii="Times New Roman" w:hAnsi="Times New Roman" w:cs="Times New Roman"/>
          <w:sz w:val="16"/>
          <w:szCs w:val="16"/>
        </w:rPr>
        <w:t>Регистрационный номер заявления: __________________________________________</w:t>
      </w:r>
    </w:p>
    <w:p w:rsidR="00BC5429" w:rsidRPr="00BC5429" w:rsidRDefault="00BC5429" w:rsidP="00BC5429">
      <w:pPr>
        <w:pStyle w:val="ConsPlusNonformat"/>
        <w:jc w:val="both"/>
        <w:rPr>
          <w:rFonts w:ascii="Times New Roman" w:hAnsi="Times New Roman" w:cs="Times New Roman"/>
          <w:sz w:val="16"/>
          <w:szCs w:val="16"/>
        </w:rPr>
      </w:pPr>
      <w:r w:rsidRPr="00BC5429">
        <w:rPr>
          <w:rFonts w:ascii="Times New Roman" w:hAnsi="Times New Roman" w:cs="Times New Roman"/>
          <w:sz w:val="16"/>
          <w:szCs w:val="16"/>
        </w:rPr>
        <w:lastRenderedPageBreak/>
        <w:t>Дата приема заявления: «___» _____________ 201__ г.</w:t>
      </w:r>
    </w:p>
    <w:p w:rsidR="00BC5429" w:rsidRPr="00BC5429" w:rsidRDefault="00BC5429" w:rsidP="00BC5429">
      <w:pPr>
        <w:pStyle w:val="ConsPlusNonformat"/>
        <w:jc w:val="both"/>
        <w:rPr>
          <w:rFonts w:ascii="Times New Roman" w:hAnsi="Times New Roman" w:cs="Times New Roman"/>
          <w:sz w:val="16"/>
          <w:szCs w:val="16"/>
        </w:rPr>
      </w:pPr>
    </w:p>
    <w:p w:rsidR="00BC5429" w:rsidRPr="00BC5429" w:rsidRDefault="00BC5429" w:rsidP="00BC5429">
      <w:pPr>
        <w:pStyle w:val="ConsPlusNonformat"/>
        <w:jc w:val="both"/>
        <w:rPr>
          <w:rFonts w:ascii="Times New Roman" w:hAnsi="Times New Roman" w:cs="Times New Roman"/>
          <w:sz w:val="16"/>
          <w:szCs w:val="16"/>
        </w:rPr>
      </w:pPr>
      <w:r w:rsidRPr="00BC5429">
        <w:rPr>
          <w:rFonts w:ascii="Times New Roman" w:hAnsi="Times New Roman" w:cs="Times New Roman"/>
          <w:sz w:val="16"/>
          <w:szCs w:val="16"/>
        </w:rPr>
        <w:t>Подпись специалиста: ______________________________</w:t>
      </w:r>
    </w:p>
    <w:p w:rsidR="00BC5429" w:rsidRPr="00BC5429" w:rsidRDefault="00BC5429" w:rsidP="00BC5429">
      <w:pPr>
        <w:pStyle w:val="ConsPlusNonformat"/>
        <w:jc w:val="both"/>
        <w:rPr>
          <w:rFonts w:ascii="Times New Roman" w:hAnsi="Times New Roman" w:cs="Times New Roman"/>
          <w:sz w:val="16"/>
          <w:szCs w:val="16"/>
        </w:rPr>
      </w:pPr>
    </w:p>
    <w:p w:rsidR="00BC5429" w:rsidRPr="00BC5429" w:rsidRDefault="00BC5429" w:rsidP="00BC5429">
      <w:pPr>
        <w:pStyle w:val="ConsPlusNonformat"/>
        <w:jc w:val="both"/>
        <w:rPr>
          <w:rFonts w:ascii="Times New Roman" w:hAnsi="Times New Roman" w:cs="Times New Roman"/>
          <w:sz w:val="16"/>
          <w:szCs w:val="16"/>
        </w:rPr>
      </w:pPr>
      <w:r w:rsidRPr="00BC5429">
        <w:rPr>
          <w:rFonts w:ascii="Times New Roman" w:hAnsi="Times New Roman" w:cs="Times New Roman"/>
          <w:sz w:val="16"/>
          <w:szCs w:val="16"/>
        </w:rPr>
        <w:t>Тел.: _____________________________________________</w:t>
      </w:r>
    </w:p>
    <w:p w:rsidR="00BC5429" w:rsidRDefault="00BC5429" w:rsidP="005255E9">
      <w:pPr>
        <w:tabs>
          <w:tab w:val="left" w:pos="9369"/>
        </w:tabs>
        <w:rPr>
          <w:sz w:val="16"/>
          <w:szCs w:val="16"/>
        </w:rPr>
      </w:pPr>
    </w:p>
    <w:p w:rsidR="00BC5429" w:rsidRDefault="00BC5429" w:rsidP="00736EAA">
      <w:pPr>
        <w:tabs>
          <w:tab w:val="left" w:pos="9369"/>
        </w:tabs>
        <w:jc w:val="right"/>
        <w:rPr>
          <w:sz w:val="16"/>
          <w:szCs w:val="16"/>
        </w:rPr>
      </w:pPr>
    </w:p>
    <w:p w:rsidR="00BC5429" w:rsidRPr="00BC5429" w:rsidRDefault="00BC5429" w:rsidP="00BC5429">
      <w:pPr>
        <w:jc w:val="right"/>
        <w:rPr>
          <w:sz w:val="16"/>
          <w:szCs w:val="16"/>
        </w:rPr>
      </w:pPr>
      <w:r w:rsidRPr="00BC5429">
        <w:rPr>
          <w:sz w:val="16"/>
          <w:szCs w:val="16"/>
        </w:rPr>
        <w:t>Приложение № 5</w:t>
      </w:r>
    </w:p>
    <w:p w:rsidR="00BC5429" w:rsidRPr="00BC5429" w:rsidRDefault="00BC5429" w:rsidP="00BC5429">
      <w:pPr>
        <w:pStyle w:val="ConsPlusNormal"/>
        <w:ind w:left="5103"/>
        <w:jc w:val="right"/>
        <w:rPr>
          <w:rFonts w:ascii="Times New Roman" w:hAnsi="Times New Roman" w:cs="Times New Roman"/>
          <w:sz w:val="16"/>
          <w:szCs w:val="16"/>
        </w:rPr>
      </w:pPr>
      <w:r w:rsidRPr="00BC5429">
        <w:rPr>
          <w:rFonts w:ascii="Times New Roman" w:hAnsi="Times New Roman" w:cs="Times New Roman"/>
          <w:sz w:val="16"/>
          <w:szCs w:val="16"/>
        </w:rPr>
        <w:t>к административному регламенту</w:t>
      </w:r>
    </w:p>
    <w:p w:rsidR="00BC5429" w:rsidRPr="00BC5429" w:rsidRDefault="00BC5429" w:rsidP="00BC5429">
      <w:pPr>
        <w:pStyle w:val="ConsPlusNormal"/>
        <w:ind w:left="5103"/>
        <w:jc w:val="right"/>
        <w:rPr>
          <w:rFonts w:ascii="Times New Roman" w:hAnsi="Times New Roman" w:cs="Times New Roman"/>
          <w:sz w:val="16"/>
          <w:szCs w:val="16"/>
        </w:rPr>
      </w:pPr>
      <w:r w:rsidRPr="00BC5429">
        <w:rPr>
          <w:rFonts w:ascii="Times New Roman" w:hAnsi="Times New Roman" w:cs="Times New Roman"/>
          <w:sz w:val="16"/>
          <w:szCs w:val="16"/>
        </w:rPr>
        <w:t>по предоставлению администрацией Островского муниципального района Костромской области</w:t>
      </w:r>
    </w:p>
    <w:p w:rsidR="00BC5429" w:rsidRPr="00BC5429" w:rsidRDefault="00BC5429" w:rsidP="00BC5429">
      <w:pPr>
        <w:jc w:val="right"/>
        <w:rPr>
          <w:sz w:val="16"/>
          <w:szCs w:val="16"/>
        </w:rPr>
      </w:pPr>
      <w:r w:rsidRPr="00BC5429">
        <w:rPr>
          <w:sz w:val="16"/>
          <w:szCs w:val="16"/>
        </w:rPr>
        <w:t xml:space="preserve">муниципальной услуги по приему документов </w:t>
      </w:r>
      <w:proofErr w:type="gramStart"/>
      <w:r w:rsidRPr="00BC5429">
        <w:rPr>
          <w:sz w:val="16"/>
          <w:szCs w:val="16"/>
        </w:rPr>
        <w:t>от</w:t>
      </w:r>
      <w:proofErr w:type="gramEnd"/>
      <w:r w:rsidRPr="00BC5429">
        <w:rPr>
          <w:sz w:val="16"/>
          <w:szCs w:val="16"/>
        </w:rPr>
        <w:t xml:space="preserve"> </w:t>
      </w:r>
    </w:p>
    <w:p w:rsidR="00BC5429" w:rsidRPr="00BC5429" w:rsidRDefault="00BC5429" w:rsidP="00BC5429">
      <w:pPr>
        <w:jc w:val="right"/>
        <w:rPr>
          <w:sz w:val="16"/>
          <w:szCs w:val="16"/>
        </w:rPr>
      </w:pPr>
      <w:r w:rsidRPr="00BC5429">
        <w:rPr>
          <w:sz w:val="16"/>
          <w:szCs w:val="16"/>
        </w:rPr>
        <w:t xml:space="preserve">граждан, выразивших желание стать опекунами или </w:t>
      </w:r>
    </w:p>
    <w:p w:rsidR="00BC5429" w:rsidRPr="00BC5429" w:rsidRDefault="00BC5429" w:rsidP="00BC5429">
      <w:pPr>
        <w:jc w:val="right"/>
        <w:rPr>
          <w:sz w:val="16"/>
          <w:szCs w:val="16"/>
        </w:rPr>
      </w:pPr>
      <w:r w:rsidRPr="00BC5429">
        <w:rPr>
          <w:sz w:val="16"/>
          <w:szCs w:val="16"/>
        </w:rPr>
        <w:t xml:space="preserve">попечителями совершеннолетних недееспособных или не </w:t>
      </w:r>
    </w:p>
    <w:p w:rsidR="00BC5429" w:rsidRPr="00BC5429" w:rsidRDefault="00BC5429" w:rsidP="00BC5429">
      <w:pPr>
        <w:jc w:val="right"/>
        <w:rPr>
          <w:sz w:val="16"/>
          <w:szCs w:val="16"/>
        </w:rPr>
      </w:pPr>
      <w:r w:rsidRPr="00BC5429">
        <w:rPr>
          <w:sz w:val="16"/>
          <w:szCs w:val="16"/>
        </w:rPr>
        <w:t>полностью дееспособных граждан</w:t>
      </w:r>
    </w:p>
    <w:p w:rsidR="00BC5429" w:rsidRPr="00BC5429" w:rsidRDefault="00BC5429" w:rsidP="00BC5429">
      <w:pPr>
        <w:pStyle w:val="ConsPlusNormal"/>
        <w:jc w:val="right"/>
        <w:rPr>
          <w:rFonts w:ascii="Times New Roman" w:hAnsi="Times New Roman" w:cs="Times New Roman"/>
          <w:sz w:val="16"/>
          <w:szCs w:val="16"/>
        </w:rPr>
      </w:pPr>
    </w:p>
    <w:p w:rsidR="00BC5429" w:rsidRDefault="00BC5429" w:rsidP="00BC5429">
      <w:pPr>
        <w:tabs>
          <w:tab w:val="left" w:pos="9369"/>
        </w:tabs>
        <w:jc w:val="right"/>
        <w:rPr>
          <w:sz w:val="16"/>
          <w:szCs w:val="16"/>
        </w:rPr>
      </w:pPr>
      <w:r w:rsidRPr="00BC5429">
        <w:rPr>
          <w:sz w:val="16"/>
          <w:szCs w:val="16"/>
        </w:rPr>
        <w:t>Форма</w:t>
      </w:r>
    </w:p>
    <w:p w:rsidR="00BC5429" w:rsidRDefault="00BC5429" w:rsidP="00BC5429">
      <w:pPr>
        <w:tabs>
          <w:tab w:val="left" w:pos="9369"/>
        </w:tabs>
        <w:jc w:val="right"/>
        <w:rPr>
          <w:sz w:val="16"/>
          <w:szCs w:val="16"/>
        </w:rPr>
      </w:pPr>
    </w:p>
    <w:p w:rsidR="00BC5429" w:rsidRDefault="00BC5429" w:rsidP="00BC5429">
      <w:pPr>
        <w:tabs>
          <w:tab w:val="left" w:pos="9369"/>
        </w:tabs>
        <w:jc w:val="right"/>
        <w:rPr>
          <w:sz w:val="16"/>
          <w:szCs w:val="16"/>
        </w:rPr>
      </w:pPr>
    </w:p>
    <w:p w:rsidR="00BC5429" w:rsidRPr="00BC5429" w:rsidRDefault="00BC5429" w:rsidP="00BC5429">
      <w:pPr>
        <w:pStyle w:val="ConsPlusNormal"/>
        <w:ind w:firstLine="540"/>
        <w:jc w:val="both"/>
        <w:rPr>
          <w:rFonts w:ascii="Times New Roman" w:hAnsi="Times New Roman" w:cs="Times New Roman"/>
          <w:sz w:val="16"/>
          <w:szCs w:val="16"/>
        </w:rPr>
      </w:pPr>
      <w:r w:rsidRPr="00BC5429">
        <w:rPr>
          <w:rFonts w:ascii="Times New Roman" w:hAnsi="Times New Roman" w:cs="Times New Roman"/>
          <w:sz w:val="16"/>
          <w:szCs w:val="16"/>
        </w:rPr>
        <w:t>Бланк администрации</w:t>
      </w:r>
    </w:p>
    <w:p w:rsidR="00BC5429" w:rsidRPr="00BC5429" w:rsidRDefault="00BC5429" w:rsidP="00BC5429">
      <w:pPr>
        <w:pStyle w:val="ConsPlusNormal"/>
        <w:ind w:firstLine="540"/>
        <w:jc w:val="both"/>
        <w:rPr>
          <w:rFonts w:ascii="Times New Roman" w:hAnsi="Times New Roman" w:cs="Times New Roman"/>
          <w:sz w:val="16"/>
          <w:szCs w:val="16"/>
        </w:rPr>
      </w:pPr>
      <w:r w:rsidRPr="00BC5429">
        <w:rPr>
          <w:rFonts w:ascii="Times New Roman" w:hAnsi="Times New Roman" w:cs="Times New Roman"/>
          <w:sz w:val="16"/>
          <w:szCs w:val="16"/>
        </w:rPr>
        <w:t>Муниципального района</w:t>
      </w:r>
    </w:p>
    <w:p w:rsidR="00BC5429" w:rsidRPr="00BC5429" w:rsidRDefault="00BC5429" w:rsidP="00BC5429">
      <w:pPr>
        <w:pStyle w:val="ConsPlusNormal"/>
        <w:jc w:val="both"/>
        <w:rPr>
          <w:rFonts w:ascii="Times New Roman" w:hAnsi="Times New Roman" w:cs="Times New Roman"/>
          <w:sz w:val="16"/>
          <w:szCs w:val="16"/>
        </w:rPr>
      </w:pPr>
    </w:p>
    <w:p w:rsidR="00BC5429" w:rsidRPr="00BC5429" w:rsidRDefault="00BC5429" w:rsidP="00BC5429">
      <w:pPr>
        <w:pStyle w:val="ConsPlusNormal"/>
        <w:jc w:val="center"/>
        <w:rPr>
          <w:rFonts w:ascii="Times New Roman" w:hAnsi="Times New Roman" w:cs="Times New Roman"/>
          <w:sz w:val="16"/>
          <w:szCs w:val="16"/>
        </w:rPr>
      </w:pPr>
      <w:bookmarkStart w:id="24" w:name="P865"/>
      <w:bookmarkEnd w:id="24"/>
      <w:r w:rsidRPr="00BC5429">
        <w:rPr>
          <w:rFonts w:ascii="Times New Roman" w:hAnsi="Times New Roman" w:cs="Times New Roman"/>
          <w:sz w:val="16"/>
          <w:szCs w:val="16"/>
        </w:rPr>
        <w:t>Заключение</w:t>
      </w:r>
    </w:p>
    <w:p w:rsidR="00BC5429" w:rsidRPr="00BC5429" w:rsidRDefault="00BC5429" w:rsidP="00BC5429">
      <w:pPr>
        <w:pStyle w:val="ConsPlusNormal"/>
        <w:jc w:val="center"/>
        <w:rPr>
          <w:rFonts w:ascii="Times New Roman" w:hAnsi="Times New Roman" w:cs="Times New Roman"/>
          <w:sz w:val="16"/>
          <w:szCs w:val="16"/>
        </w:rPr>
      </w:pPr>
      <w:r w:rsidRPr="00BC5429">
        <w:rPr>
          <w:rFonts w:ascii="Times New Roman" w:hAnsi="Times New Roman" w:cs="Times New Roman"/>
          <w:sz w:val="16"/>
          <w:szCs w:val="16"/>
        </w:rPr>
        <w:t>о возможности (невозможности)</w:t>
      </w:r>
      <w:hyperlink r:id="rId68" w:anchor="P904" w:history="1">
        <w:r w:rsidRPr="00BC5429">
          <w:rPr>
            <w:rStyle w:val="af4"/>
            <w:rFonts w:ascii="Times New Roman" w:hAnsi="Times New Roman" w:cs="Times New Roman"/>
            <w:sz w:val="16"/>
            <w:szCs w:val="16"/>
          </w:rPr>
          <w:t>&lt;*&gt;</w:t>
        </w:r>
      </w:hyperlink>
    </w:p>
    <w:p w:rsidR="00BC5429" w:rsidRPr="00BC5429" w:rsidRDefault="00BC5429" w:rsidP="00BC5429">
      <w:pPr>
        <w:pStyle w:val="ConsPlusNormal"/>
        <w:jc w:val="center"/>
        <w:rPr>
          <w:rFonts w:ascii="Times New Roman" w:hAnsi="Times New Roman" w:cs="Times New Roman"/>
          <w:sz w:val="16"/>
          <w:szCs w:val="16"/>
        </w:rPr>
      </w:pPr>
      <w:r w:rsidRPr="00BC5429">
        <w:rPr>
          <w:rFonts w:ascii="Times New Roman" w:hAnsi="Times New Roman" w:cs="Times New Roman"/>
          <w:sz w:val="16"/>
          <w:szCs w:val="16"/>
        </w:rPr>
        <w:t>гражданина быть опекуном (попечителем)</w:t>
      </w:r>
    </w:p>
    <w:p w:rsidR="00BC5429" w:rsidRPr="00BC5429" w:rsidRDefault="00BC5429" w:rsidP="00BC5429">
      <w:pPr>
        <w:pStyle w:val="ConsPlusNormal"/>
        <w:jc w:val="center"/>
        <w:rPr>
          <w:rFonts w:ascii="Times New Roman" w:hAnsi="Times New Roman" w:cs="Times New Roman"/>
          <w:sz w:val="16"/>
          <w:szCs w:val="16"/>
        </w:rPr>
      </w:pPr>
    </w:p>
    <w:p w:rsidR="00BC5429" w:rsidRPr="00BC5429" w:rsidRDefault="00BC5429" w:rsidP="00BC5429">
      <w:pPr>
        <w:pStyle w:val="ConsPlusNormal"/>
        <w:jc w:val="both"/>
        <w:rPr>
          <w:rFonts w:ascii="Times New Roman" w:hAnsi="Times New Roman" w:cs="Times New Roman"/>
          <w:sz w:val="16"/>
          <w:szCs w:val="16"/>
        </w:rPr>
      </w:pPr>
    </w:p>
    <w:p w:rsidR="00BC5429" w:rsidRPr="00BC5429" w:rsidRDefault="00BC5429" w:rsidP="00BC5429">
      <w:pPr>
        <w:pStyle w:val="ConsPlusNonformat"/>
        <w:jc w:val="both"/>
        <w:rPr>
          <w:rFonts w:ascii="Times New Roman" w:hAnsi="Times New Roman" w:cs="Times New Roman"/>
          <w:sz w:val="16"/>
          <w:szCs w:val="16"/>
        </w:rPr>
      </w:pPr>
      <w:r w:rsidRPr="00BC5429">
        <w:rPr>
          <w:rFonts w:ascii="Times New Roman" w:hAnsi="Times New Roman" w:cs="Times New Roman"/>
          <w:sz w:val="16"/>
          <w:szCs w:val="16"/>
        </w:rPr>
        <w:t>Ф.И.О. (полностью) _______________________________________________________</w:t>
      </w:r>
    </w:p>
    <w:p w:rsidR="00BC5429" w:rsidRPr="00BC5429" w:rsidRDefault="00BC5429" w:rsidP="00BC5429">
      <w:pPr>
        <w:pStyle w:val="ConsPlusNonformat"/>
        <w:jc w:val="both"/>
        <w:rPr>
          <w:rFonts w:ascii="Times New Roman" w:hAnsi="Times New Roman" w:cs="Times New Roman"/>
          <w:sz w:val="16"/>
          <w:szCs w:val="16"/>
        </w:rPr>
      </w:pPr>
      <w:r w:rsidRPr="00BC5429">
        <w:rPr>
          <w:rFonts w:ascii="Times New Roman" w:hAnsi="Times New Roman" w:cs="Times New Roman"/>
          <w:sz w:val="16"/>
          <w:szCs w:val="16"/>
        </w:rPr>
        <w:t>Дата рождения: ___________________________________________________________</w:t>
      </w:r>
    </w:p>
    <w:p w:rsidR="00BC5429" w:rsidRPr="00BC5429" w:rsidRDefault="00BC5429" w:rsidP="00BC5429">
      <w:pPr>
        <w:pStyle w:val="ConsPlusNonformat"/>
        <w:jc w:val="both"/>
        <w:rPr>
          <w:rFonts w:ascii="Times New Roman" w:hAnsi="Times New Roman" w:cs="Times New Roman"/>
          <w:sz w:val="16"/>
          <w:szCs w:val="16"/>
        </w:rPr>
      </w:pPr>
      <w:r w:rsidRPr="00BC5429">
        <w:rPr>
          <w:rFonts w:ascii="Times New Roman" w:hAnsi="Times New Roman" w:cs="Times New Roman"/>
          <w:sz w:val="16"/>
          <w:szCs w:val="16"/>
        </w:rPr>
        <w:t>Ф.И.О. (полностью) _______________________________________________________</w:t>
      </w:r>
    </w:p>
    <w:p w:rsidR="00BC5429" w:rsidRPr="00BC5429" w:rsidRDefault="00BC5429" w:rsidP="00BC5429">
      <w:pPr>
        <w:pStyle w:val="ConsPlusNonformat"/>
        <w:jc w:val="both"/>
        <w:rPr>
          <w:rFonts w:ascii="Times New Roman" w:hAnsi="Times New Roman" w:cs="Times New Roman"/>
          <w:sz w:val="16"/>
          <w:szCs w:val="16"/>
        </w:rPr>
      </w:pPr>
      <w:r w:rsidRPr="00BC5429">
        <w:rPr>
          <w:rFonts w:ascii="Times New Roman" w:hAnsi="Times New Roman" w:cs="Times New Roman"/>
          <w:sz w:val="16"/>
          <w:szCs w:val="16"/>
        </w:rPr>
        <w:t>Дата рождения: ___________________________________________________________</w:t>
      </w:r>
    </w:p>
    <w:p w:rsidR="00BC5429" w:rsidRPr="00BC5429" w:rsidRDefault="00BC5429" w:rsidP="00BC5429">
      <w:pPr>
        <w:pStyle w:val="ConsPlusNonformat"/>
        <w:jc w:val="both"/>
        <w:rPr>
          <w:rFonts w:ascii="Times New Roman" w:hAnsi="Times New Roman" w:cs="Times New Roman"/>
          <w:sz w:val="16"/>
          <w:szCs w:val="16"/>
        </w:rPr>
      </w:pPr>
      <w:r w:rsidRPr="00BC5429">
        <w:rPr>
          <w:rFonts w:ascii="Times New Roman" w:hAnsi="Times New Roman" w:cs="Times New Roman"/>
          <w:sz w:val="16"/>
          <w:szCs w:val="16"/>
        </w:rPr>
        <w:t>Адрес (место жительства, индекс) _________________________________________</w:t>
      </w:r>
    </w:p>
    <w:p w:rsidR="00BC5429" w:rsidRPr="00BC5429" w:rsidRDefault="00BC5429" w:rsidP="00BC5429">
      <w:pPr>
        <w:pStyle w:val="ConsPlusNonformat"/>
        <w:jc w:val="both"/>
        <w:rPr>
          <w:rFonts w:ascii="Times New Roman" w:hAnsi="Times New Roman" w:cs="Times New Roman"/>
          <w:sz w:val="16"/>
          <w:szCs w:val="16"/>
        </w:rPr>
      </w:pPr>
      <w:r w:rsidRPr="00BC5429">
        <w:rPr>
          <w:rFonts w:ascii="Times New Roman" w:hAnsi="Times New Roman" w:cs="Times New Roman"/>
          <w:sz w:val="16"/>
          <w:szCs w:val="16"/>
        </w:rPr>
        <w:t>__________________________________________________________________________</w:t>
      </w:r>
    </w:p>
    <w:p w:rsidR="00BC5429" w:rsidRPr="00BC5429" w:rsidRDefault="00BC5429" w:rsidP="00BC5429">
      <w:pPr>
        <w:pStyle w:val="ConsPlusNonformat"/>
        <w:jc w:val="both"/>
        <w:rPr>
          <w:rFonts w:ascii="Times New Roman" w:hAnsi="Times New Roman" w:cs="Times New Roman"/>
          <w:sz w:val="16"/>
          <w:szCs w:val="16"/>
        </w:rPr>
      </w:pPr>
      <w:proofErr w:type="gramStart"/>
      <w:r w:rsidRPr="00BC5429">
        <w:rPr>
          <w:rFonts w:ascii="Times New Roman" w:hAnsi="Times New Roman" w:cs="Times New Roman"/>
          <w:sz w:val="16"/>
          <w:szCs w:val="16"/>
        </w:rPr>
        <w:t>Характеристика семьи (состав,  взаимоотношения  между  членами  семьи,  их</w:t>
      </w:r>
      <w:proofErr w:type="gramEnd"/>
    </w:p>
    <w:p w:rsidR="00BC5429" w:rsidRPr="00BC5429" w:rsidRDefault="00BC5429" w:rsidP="00BC5429">
      <w:pPr>
        <w:pStyle w:val="ConsPlusNonformat"/>
        <w:jc w:val="both"/>
        <w:rPr>
          <w:rFonts w:ascii="Times New Roman" w:hAnsi="Times New Roman" w:cs="Times New Roman"/>
          <w:sz w:val="16"/>
          <w:szCs w:val="16"/>
        </w:rPr>
      </w:pPr>
      <w:r w:rsidRPr="00BC5429">
        <w:rPr>
          <w:rFonts w:ascii="Times New Roman" w:hAnsi="Times New Roman" w:cs="Times New Roman"/>
          <w:sz w:val="16"/>
          <w:szCs w:val="16"/>
        </w:rPr>
        <w:t xml:space="preserve">отношение к оформлению опеки (попечительства) над  </w:t>
      </w:r>
      <w:proofErr w:type="gramStart"/>
      <w:r w:rsidRPr="00BC5429">
        <w:rPr>
          <w:rFonts w:ascii="Times New Roman" w:hAnsi="Times New Roman" w:cs="Times New Roman"/>
          <w:sz w:val="16"/>
          <w:szCs w:val="16"/>
        </w:rPr>
        <w:t>недееспособным</w:t>
      </w:r>
      <w:proofErr w:type="gramEnd"/>
      <w:r w:rsidRPr="00BC5429">
        <w:rPr>
          <w:rFonts w:ascii="Times New Roman" w:hAnsi="Times New Roman" w:cs="Times New Roman"/>
          <w:sz w:val="16"/>
          <w:szCs w:val="16"/>
        </w:rPr>
        <w:t xml:space="preserve">  или  не</w:t>
      </w:r>
    </w:p>
    <w:p w:rsidR="00BC5429" w:rsidRPr="00BC5429" w:rsidRDefault="00BC5429" w:rsidP="00BC5429">
      <w:pPr>
        <w:pStyle w:val="ConsPlusNonformat"/>
        <w:jc w:val="both"/>
        <w:rPr>
          <w:rFonts w:ascii="Times New Roman" w:hAnsi="Times New Roman" w:cs="Times New Roman"/>
          <w:sz w:val="16"/>
          <w:szCs w:val="16"/>
        </w:rPr>
      </w:pPr>
      <w:r w:rsidRPr="00BC5429">
        <w:rPr>
          <w:rFonts w:ascii="Times New Roman" w:hAnsi="Times New Roman" w:cs="Times New Roman"/>
          <w:sz w:val="16"/>
          <w:szCs w:val="16"/>
        </w:rPr>
        <w:t>полностью дееспособным совершеннолетним гражданином ______________________</w:t>
      </w:r>
    </w:p>
    <w:p w:rsidR="00BC5429" w:rsidRPr="00BC5429" w:rsidRDefault="00BC5429" w:rsidP="00BC5429">
      <w:pPr>
        <w:pStyle w:val="ConsPlusNonformat"/>
        <w:jc w:val="both"/>
        <w:rPr>
          <w:rFonts w:ascii="Times New Roman" w:hAnsi="Times New Roman" w:cs="Times New Roman"/>
          <w:sz w:val="16"/>
          <w:szCs w:val="16"/>
        </w:rPr>
      </w:pPr>
      <w:r w:rsidRPr="00BC5429">
        <w:rPr>
          <w:rFonts w:ascii="Times New Roman" w:hAnsi="Times New Roman" w:cs="Times New Roman"/>
          <w:sz w:val="16"/>
          <w:szCs w:val="16"/>
        </w:rPr>
        <w:t>__________________________________________________________________________</w:t>
      </w:r>
    </w:p>
    <w:p w:rsidR="00BC5429" w:rsidRPr="00BC5429" w:rsidRDefault="00BC5429" w:rsidP="00BC5429">
      <w:pPr>
        <w:pStyle w:val="ConsPlusNonformat"/>
        <w:jc w:val="both"/>
        <w:rPr>
          <w:rFonts w:ascii="Times New Roman" w:hAnsi="Times New Roman" w:cs="Times New Roman"/>
          <w:sz w:val="16"/>
          <w:szCs w:val="16"/>
        </w:rPr>
      </w:pPr>
      <w:r w:rsidRPr="00BC5429">
        <w:rPr>
          <w:rFonts w:ascii="Times New Roman" w:hAnsi="Times New Roman" w:cs="Times New Roman"/>
          <w:sz w:val="16"/>
          <w:szCs w:val="16"/>
        </w:rPr>
        <w:t>__________________________________________________________________________</w:t>
      </w:r>
    </w:p>
    <w:p w:rsidR="00BC5429" w:rsidRPr="00BC5429" w:rsidRDefault="00BC5429" w:rsidP="00BC5429">
      <w:pPr>
        <w:pStyle w:val="ConsPlusNonformat"/>
        <w:jc w:val="both"/>
        <w:rPr>
          <w:rFonts w:ascii="Times New Roman" w:hAnsi="Times New Roman" w:cs="Times New Roman"/>
          <w:sz w:val="16"/>
          <w:szCs w:val="16"/>
        </w:rPr>
      </w:pPr>
      <w:r w:rsidRPr="00BC5429">
        <w:rPr>
          <w:rFonts w:ascii="Times New Roman" w:hAnsi="Times New Roman" w:cs="Times New Roman"/>
          <w:sz w:val="16"/>
          <w:szCs w:val="16"/>
        </w:rPr>
        <w:t>__________________________________________________________________________</w:t>
      </w:r>
    </w:p>
    <w:p w:rsidR="00BC5429" w:rsidRPr="00BC5429" w:rsidRDefault="00BC5429" w:rsidP="00BC5429">
      <w:pPr>
        <w:pStyle w:val="ConsPlusNonformat"/>
        <w:jc w:val="both"/>
        <w:rPr>
          <w:rFonts w:ascii="Times New Roman" w:hAnsi="Times New Roman" w:cs="Times New Roman"/>
          <w:sz w:val="16"/>
          <w:szCs w:val="16"/>
        </w:rPr>
      </w:pPr>
      <w:r w:rsidRPr="00BC5429">
        <w:rPr>
          <w:rFonts w:ascii="Times New Roman" w:hAnsi="Times New Roman" w:cs="Times New Roman"/>
          <w:sz w:val="16"/>
          <w:szCs w:val="16"/>
        </w:rPr>
        <w:t>Образование и профессиональная деятельность ______________________________</w:t>
      </w:r>
    </w:p>
    <w:p w:rsidR="00BC5429" w:rsidRPr="00BC5429" w:rsidRDefault="00BC5429" w:rsidP="00BC5429">
      <w:pPr>
        <w:pStyle w:val="ConsPlusNonformat"/>
        <w:jc w:val="both"/>
        <w:rPr>
          <w:rFonts w:ascii="Times New Roman" w:hAnsi="Times New Roman" w:cs="Times New Roman"/>
          <w:sz w:val="16"/>
          <w:szCs w:val="16"/>
        </w:rPr>
      </w:pPr>
      <w:r w:rsidRPr="00BC5429">
        <w:rPr>
          <w:rFonts w:ascii="Times New Roman" w:hAnsi="Times New Roman" w:cs="Times New Roman"/>
          <w:sz w:val="16"/>
          <w:szCs w:val="16"/>
        </w:rPr>
        <w:t>__________________________________________________________________________</w:t>
      </w:r>
    </w:p>
    <w:p w:rsidR="00BC5429" w:rsidRPr="00BC5429" w:rsidRDefault="00BC5429" w:rsidP="00BC5429">
      <w:pPr>
        <w:pStyle w:val="ConsPlusNonformat"/>
        <w:jc w:val="both"/>
        <w:rPr>
          <w:rFonts w:ascii="Times New Roman" w:hAnsi="Times New Roman" w:cs="Times New Roman"/>
          <w:sz w:val="16"/>
          <w:szCs w:val="16"/>
        </w:rPr>
      </w:pPr>
      <w:r w:rsidRPr="00BC5429">
        <w:rPr>
          <w:rFonts w:ascii="Times New Roman" w:hAnsi="Times New Roman" w:cs="Times New Roman"/>
          <w:sz w:val="16"/>
          <w:szCs w:val="16"/>
        </w:rPr>
        <w:t>__________________________________________________________________________</w:t>
      </w:r>
    </w:p>
    <w:p w:rsidR="00BC5429" w:rsidRPr="00BC5429" w:rsidRDefault="00BC5429" w:rsidP="00BC5429">
      <w:pPr>
        <w:pStyle w:val="ConsPlusNonformat"/>
        <w:jc w:val="both"/>
        <w:rPr>
          <w:rFonts w:ascii="Times New Roman" w:hAnsi="Times New Roman" w:cs="Times New Roman"/>
          <w:sz w:val="16"/>
          <w:szCs w:val="16"/>
        </w:rPr>
      </w:pPr>
      <w:r w:rsidRPr="00BC5429">
        <w:rPr>
          <w:rFonts w:ascii="Times New Roman" w:hAnsi="Times New Roman" w:cs="Times New Roman"/>
          <w:sz w:val="16"/>
          <w:szCs w:val="16"/>
        </w:rPr>
        <w:t>__________________________________________________________________________</w:t>
      </w:r>
    </w:p>
    <w:p w:rsidR="00BC5429" w:rsidRPr="00BC5429" w:rsidRDefault="00BC5429" w:rsidP="00BC5429">
      <w:pPr>
        <w:pStyle w:val="ConsPlusNonformat"/>
        <w:jc w:val="both"/>
        <w:rPr>
          <w:rFonts w:ascii="Times New Roman" w:hAnsi="Times New Roman" w:cs="Times New Roman"/>
          <w:sz w:val="16"/>
          <w:szCs w:val="16"/>
        </w:rPr>
      </w:pPr>
      <w:proofErr w:type="gramStart"/>
      <w:r w:rsidRPr="00BC5429">
        <w:rPr>
          <w:rFonts w:ascii="Times New Roman" w:hAnsi="Times New Roman" w:cs="Times New Roman"/>
          <w:sz w:val="16"/>
          <w:szCs w:val="16"/>
        </w:rPr>
        <w:t>Характеристика состояния здоровья (общее  состояние  здоровья,  отсутствие</w:t>
      </w:r>
      <w:proofErr w:type="gramEnd"/>
    </w:p>
    <w:p w:rsidR="00BC5429" w:rsidRPr="00BC5429" w:rsidRDefault="00BC5429" w:rsidP="00BC5429">
      <w:pPr>
        <w:pStyle w:val="ConsPlusNonformat"/>
        <w:jc w:val="both"/>
        <w:rPr>
          <w:rFonts w:ascii="Times New Roman" w:hAnsi="Times New Roman" w:cs="Times New Roman"/>
          <w:sz w:val="16"/>
          <w:szCs w:val="16"/>
        </w:rPr>
      </w:pPr>
      <w:r w:rsidRPr="00BC5429">
        <w:rPr>
          <w:rFonts w:ascii="Times New Roman" w:hAnsi="Times New Roman" w:cs="Times New Roman"/>
          <w:sz w:val="16"/>
          <w:szCs w:val="16"/>
        </w:rPr>
        <w:t>заболеваний, препятствующих установлению опеки (попечительства) __________</w:t>
      </w:r>
    </w:p>
    <w:p w:rsidR="00BC5429" w:rsidRPr="00BC5429" w:rsidRDefault="00BC5429" w:rsidP="00BC5429">
      <w:pPr>
        <w:pStyle w:val="ConsPlusNonformat"/>
        <w:jc w:val="both"/>
        <w:rPr>
          <w:rFonts w:ascii="Times New Roman" w:hAnsi="Times New Roman" w:cs="Times New Roman"/>
          <w:sz w:val="16"/>
          <w:szCs w:val="16"/>
        </w:rPr>
      </w:pPr>
      <w:r w:rsidRPr="00BC5429">
        <w:rPr>
          <w:rFonts w:ascii="Times New Roman" w:hAnsi="Times New Roman" w:cs="Times New Roman"/>
          <w:sz w:val="16"/>
          <w:szCs w:val="16"/>
        </w:rPr>
        <w:t>__________________________________________________________________________</w:t>
      </w:r>
    </w:p>
    <w:p w:rsidR="00BC5429" w:rsidRPr="00BC5429" w:rsidRDefault="00BC5429" w:rsidP="00BC5429">
      <w:pPr>
        <w:pStyle w:val="ConsPlusNonformat"/>
        <w:jc w:val="both"/>
        <w:rPr>
          <w:rFonts w:ascii="Times New Roman" w:hAnsi="Times New Roman" w:cs="Times New Roman"/>
          <w:sz w:val="16"/>
          <w:szCs w:val="16"/>
        </w:rPr>
      </w:pPr>
      <w:r w:rsidRPr="00BC5429">
        <w:rPr>
          <w:rFonts w:ascii="Times New Roman" w:hAnsi="Times New Roman" w:cs="Times New Roman"/>
          <w:sz w:val="16"/>
          <w:szCs w:val="16"/>
        </w:rPr>
        <w:t>__________________________________________________________________________</w:t>
      </w:r>
    </w:p>
    <w:p w:rsidR="00BC5429" w:rsidRPr="00BC5429" w:rsidRDefault="00BC5429" w:rsidP="00BC5429">
      <w:pPr>
        <w:pStyle w:val="ConsPlusNonformat"/>
        <w:jc w:val="both"/>
        <w:rPr>
          <w:rFonts w:ascii="Times New Roman" w:hAnsi="Times New Roman" w:cs="Times New Roman"/>
          <w:sz w:val="16"/>
          <w:szCs w:val="16"/>
        </w:rPr>
      </w:pPr>
      <w:r w:rsidRPr="00BC5429">
        <w:rPr>
          <w:rFonts w:ascii="Times New Roman" w:hAnsi="Times New Roman" w:cs="Times New Roman"/>
          <w:sz w:val="16"/>
          <w:szCs w:val="16"/>
        </w:rPr>
        <w:t>__________________________________________________________________________</w:t>
      </w:r>
    </w:p>
    <w:p w:rsidR="00BC5429" w:rsidRPr="00BC5429" w:rsidRDefault="00BC5429" w:rsidP="00BC5429">
      <w:pPr>
        <w:pStyle w:val="ConsPlusNonformat"/>
        <w:jc w:val="both"/>
        <w:rPr>
          <w:rFonts w:ascii="Times New Roman" w:hAnsi="Times New Roman" w:cs="Times New Roman"/>
          <w:sz w:val="16"/>
          <w:szCs w:val="16"/>
        </w:rPr>
      </w:pPr>
      <w:r w:rsidRPr="00BC5429">
        <w:rPr>
          <w:rFonts w:ascii="Times New Roman" w:hAnsi="Times New Roman" w:cs="Times New Roman"/>
          <w:sz w:val="16"/>
          <w:szCs w:val="16"/>
        </w:rPr>
        <w:t>Заключение о возможности/невозможности ____________________________________</w:t>
      </w:r>
    </w:p>
    <w:p w:rsidR="00BC5429" w:rsidRPr="00BC5429" w:rsidRDefault="00BC5429" w:rsidP="00BC5429">
      <w:pPr>
        <w:pStyle w:val="ConsPlusNonformat"/>
        <w:jc w:val="both"/>
        <w:rPr>
          <w:rFonts w:ascii="Times New Roman" w:hAnsi="Times New Roman" w:cs="Times New Roman"/>
          <w:sz w:val="16"/>
          <w:szCs w:val="16"/>
        </w:rPr>
      </w:pPr>
      <w:r w:rsidRPr="00BC5429">
        <w:rPr>
          <w:rFonts w:ascii="Times New Roman" w:hAnsi="Times New Roman" w:cs="Times New Roman"/>
          <w:sz w:val="16"/>
          <w:szCs w:val="16"/>
        </w:rPr>
        <w:t>(Ф.И.О.)</w:t>
      </w:r>
    </w:p>
    <w:p w:rsidR="00BC5429" w:rsidRPr="00BC5429" w:rsidRDefault="00BC5429" w:rsidP="00BC5429">
      <w:pPr>
        <w:pStyle w:val="ConsPlusNonformat"/>
        <w:jc w:val="both"/>
        <w:rPr>
          <w:rFonts w:ascii="Times New Roman" w:hAnsi="Times New Roman" w:cs="Times New Roman"/>
          <w:sz w:val="16"/>
          <w:szCs w:val="16"/>
        </w:rPr>
      </w:pPr>
      <w:r w:rsidRPr="00BC5429">
        <w:rPr>
          <w:rFonts w:ascii="Times New Roman" w:hAnsi="Times New Roman" w:cs="Times New Roman"/>
          <w:sz w:val="16"/>
          <w:szCs w:val="16"/>
        </w:rPr>
        <w:t>быть кандидатом в опекуны (попечители):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BC5429" w:rsidRPr="00BC5429" w:rsidRDefault="00BC5429" w:rsidP="00BC5429">
      <w:pPr>
        <w:pStyle w:val="ConsPlusNonformat"/>
        <w:jc w:val="both"/>
        <w:rPr>
          <w:rFonts w:ascii="Times New Roman" w:hAnsi="Times New Roman" w:cs="Times New Roman"/>
          <w:sz w:val="16"/>
          <w:szCs w:val="16"/>
        </w:rPr>
      </w:pPr>
    </w:p>
    <w:p w:rsidR="00BC5429" w:rsidRPr="00BC5429" w:rsidRDefault="00BC5429" w:rsidP="00BC5429">
      <w:pPr>
        <w:pStyle w:val="ConsPlusNonformat"/>
        <w:jc w:val="both"/>
        <w:rPr>
          <w:rFonts w:ascii="Times New Roman" w:hAnsi="Times New Roman" w:cs="Times New Roman"/>
          <w:sz w:val="16"/>
          <w:szCs w:val="16"/>
        </w:rPr>
      </w:pPr>
      <w:r w:rsidRPr="00BC5429">
        <w:rPr>
          <w:rFonts w:ascii="Times New Roman" w:hAnsi="Times New Roman" w:cs="Times New Roman"/>
          <w:sz w:val="16"/>
          <w:szCs w:val="16"/>
        </w:rPr>
        <w:t>______________________                         ______________________</w:t>
      </w:r>
    </w:p>
    <w:p w:rsidR="00BC5429" w:rsidRPr="00BC5429" w:rsidRDefault="00BC5429" w:rsidP="00BC5429">
      <w:pPr>
        <w:pStyle w:val="ConsPlusNonformat"/>
        <w:jc w:val="both"/>
        <w:rPr>
          <w:rFonts w:ascii="Times New Roman" w:hAnsi="Times New Roman" w:cs="Times New Roman"/>
          <w:sz w:val="16"/>
          <w:szCs w:val="16"/>
        </w:rPr>
      </w:pPr>
      <w:r w:rsidRPr="00BC5429">
        <w:rPr>
          <w:rFonts w:ascii="Times New Roman" w:hAnsi="Times New Roman" w:cs="Times New Roman"/>
          <w:sz w:val="16"/>
          <w:szCs w:val="16"/>
        </w:rPr>
        <w:t xml:space="preserve">   должность, Ф.И.О.                               дата, подпись</w:t>
      </w:r>
    </w:p>
    <w:p w:rsidR="00BC5429" w:rsidRPr="00BC5429" w:rsidRDefault="00BC5429" w:rsidP="00BC5429">
      <w:pPr>
        <w:pStyle w:val="ConsPlusNonformat"/>
        <w:jc w:val="both"/>
        <w:rPr>
          <w:rFonts w:ascii="Times New Roman" w:hAnsi="Times New Roman" w:cs="Times New Roman"/>
          <w:sz w:val="16"/>
          <w:szCs w:val="16"/>
        </w:rPr>
      </w:pPr>
    </w:p>
    <w:p w:rsidR="00BC5429" w:rsidRDefault="00BC5429" w:rsidP="00BC5429">
      <w:pPr>
        <w:tabs>
          <w:tab w:val="left" w:pos="9369"/>
        </w:tabs>
        <w:jc w:val="right"/>
        <w:rPr>
          <w:sz w:val="16"/>
          <w:szCs w:val="16"/>
        </w:rPr>
      </w:pPr>
      <w:r w:rsidRPr="00BC5429">
        <w:rPr>
          <w:sz w:val="16"/>
          <w:szCs w:val="16"/>
        </w:rPr>
        <w:t>М.</w:t>
      </w:r>
      <w:proofErr w:type="gramStart"/>
      <w:r w:rsidRPr="00BC5429">
        <w:rPr>
          <w:sz w:val="16"/>
          <w:szCs w:val="16"/>
        </w:rPr>
        <w:t>П</w:t>
      </w:r>
      <w:proofErr w:type="gramEnd"/>
    </w:p>
    <w:p w:rsidR="00BC5429" w:rsidRDefault="00BC5429" w:rsidP="00BC5429">
      <w:pPr>
        <w:tabs>
          <w:tab w:val="left" w:pos="9369"/>
        </w:tabs>
        <w:jc w:val="right"/>
        <w:rPr>
          <w:sz w:val="16"/>
          <w:szCs w:val="16"/>
        </w:rPr>
      </w:pPr>
    </w:p>
    <w:p w:rsidR="00BC5429" w:rsidRDefault="00BC5429" w:rsidP="00BC5429">
      <w:pPr>
        <w:tabs>
          <w:tab w:val="left" w:pos="9369"/>
        </w:tabs>
        <w:jc w:val="right"/>
        <w:rPr>
          <w:sz w:val="16"/>
          <w:szCs w:val="16"/>
        </w:rPr>
      </w:pPr>
    </w:p>
    <w:p w:rsidR="00BC5429" w:rsidRPr="00BC5429" w:rsidRDefault="00BC5429" w:rsidP="00BC5429">
      <w:pPr>
        <w:pStyle w:val="ConsPlusNormal"/>
        <w:ind w:firstLine="540"/>
        <w:jc w:val="both"/>
        <w:rPr>
          <w:rFonts w:ascii="Times New Roman" w:hAnsi="Times New Roman" w:cs="Times New Roman"/>
          <w:sz w:val="16"/>
          <w:szCs w:val="16"/>
        </w:rPr>
      </w:pPr>
      <w:r w:rsidRPr="00BC5429">
        <w:rPr>
          <w:rFonts w:ascii="Times New Roman" w:hAnsi="Times New Roman" w:cs="Times New Roman"/>
          <w:sz w:val="16"/>
          <w:szCs w:val="16"/>
        </w:rPr>
        <w:t>----------------------------------------------------------------------------------------------------</w:t>
      </w:r>
    </w:p>
    <w:p w:rsidR="00BC5429" w:rsidRPr="00BC5429" w:rsidRDefault="00BC5429" w:rsidP="00BC5429">
      <w:pPr>
        <w:pStyle w:val="ConsPlusNormal"/>
        <w:spacing w:before="220"/>
        <w:ind w:firstLine="540"/>
        <w:jc w:val="both"/>
        <w:rPr>
          <w:rFonts w:ascii="Times New Roman" w:hAnsi="Times New Roman" w:cs="Times New Roman"/>
          <w:sz w:val="16"/>
          <w:szCs w:val="16"/>
        </w:rPr>
      </w:pPr>
      <w:bookmarkStart w:id="25" w:name="P904"/>
      <w:bookmarkEnd w:id="25"/>
      <w:r w:rsidRPr="00BC5429">
        <w:rPr>
          <w:rFonts w:ascii="Times New Roman" w:hAnsi="Times New Roman" w:cs="Times New Roman"/>
          <w:sz w:val="16"/>
          <w:szCs w:val="16"/>
        </w:rPr>
        <w:t>&lt;*&gt; В случае принятия решения органом опеки и попечительства о невозможности гражданина быть опекуном (попечителем) заявитель имеет право получить все представленные им в орган опеки и попечительства документы, которые возвращаются ему при выдаче указанного заключения. Заявитель имеет право обжаловать заключение о невозможности гражданина быть опекуном (попечителем) в соответствии с действующим законодательством Российской Федерации.</w:t>
      </w:r>
    </w:p>
    <w:p w:rsidR="00BC5429" w:rsidRPr="00BC5429" w:rsidRDefault="00BC5429" w:rsidP="00BC5429">
      <w:pPr>
        <w:pStyle w:val="ConsPlusNormal"/>
        <w:spacing w:before="220"/>
        <w:ind w:firstLine="540"/>
        <w:jc w:val="both"/>
        <w:rPr>
          <w:rFonts w:ascii="Times New Roman" w:hAnsi="Times New Roman" w:cs="Times New Roman"/>
          <w:sz w:val="16"/>
          <w:szCs w:val="16"/>
        </w:rPr>
      </w:pPr>
    </w:p>
    <w:p w:rsidR="00BC5429" w:rsidRPr="00BC5429" w:rsidRDefault="00BC5429" w:rsidP="00BC5429">
      <w:pPr>
        <w:pStyle w:val="ConsPlusNormal"/>
        <w:spacing w:before="220"/>
        <w:ind w:firstLine="540"/>
        <w:jc w:val="both"/>
        <w:rPr>
          <w:rFonts w:ascii="Times New Roman" w:hAnsi="Times New Roman" w:cs="Times New Roman"/>
          <w:sz w:val="16"/>
          <w:szCs w:val="16"/>
        </w:rPr>
      </w:pPr>
    </w:p>
    <w:p w:rsidR="00BC5429" w:rsidRPr="00BC5429" w:rsidRDefault="00BC5429" w:rsidP="00BC5429">
      <w:pPr>
        <w:pStyle w:val="ConsPlusNormal"/>
        <w:ind w:firstLine="540"/>
        <w:jc w:val="both"/>
        <w:rPr>
          <w:rFonts w:ascii="Times New Roman" w:hAnsi="Times New Roman" w:cs="Times New Roman"/>
          <w:sz w:val="16"/>
          <w:szCs w:val="16"/>
        </w:rPr>
      </w:pPr>
      <w:r w:rsidRPr="00BC5429">
        <w:rPr>
          <w:rFonts w:ascii="Times New Roman" w:hAnsi="Times New Roman" w:cs="Times New Roman"/>
          <w:sz w:val="16"/>
          <w:szCs w:val="16"/>
        </w:rPr>
        <w:t>Документы, представленные мною в уполномоченный орган по опеке и попечительству для принятия решения о возможности (невозможности) стать опекуном (попечителем), получил в полном объеме и надлежащего качества. Претензий к органам опеки и попечительства не имею.</w:t>
      </w:r>
    </w:p>
    <w:p w:rsidR="00BC5429" w:rsidRPr="00BC5429" w:rsidRDefault="00BC5429" w:rsidP="00BC5429">
      <w:pPr>
        <w:pStyle w:val="ConsPlusNormal"/>
        <w:ind w:firstLine="540"/>
        <w:jc w:val="both"/>
        <w:rPr>
          <w:rFonts w:ascii="Times New Roman" w:hAnsi="Times New Roman" w:cs="Times New Roman"/>
          <w:sz w:val="16"/>
          <w:szCs w:val="16"/>
        </w:rPr>
      </w:pPr>
      <w:r w:rsidRPr="00BC5429">
        <w:rPr>
          <w:rFonts w:ascii="Times New Roman" w:hAnsi="Times New Roman" w:cs="Times New Roman"/>
          <w:sz w:val="16"/>
          <w:szCs w:val="16"/>
        </w:rPr>
        <w:t>Порядок обжалования заключения уполномоченного органа о невозможности быть опекуном (попечителем) мне разъяснен.</w:t>
      </w:r>
    </w:p>
    <w:p w:rsidR="00BC5429" w:rsidRPr="00BC5429" w:rsidRDefault="00BC5429" w:rsidP="00BC5429">
      <w:pPr>
        <w:pStyle w:val="ConsPlusNormal"/>
        <w:ind w:firstLine="540"/>
        <w:jc w:val="both"/>
        <w:rPr>
          <w:rFonts w:ascii="Times New Roman" w:hAnsi="Times New Roman" w:cs="Times New Roman"/>
          <w:sz w:val="16"/>
          <w:szCs w:val="16"/>
        </w:rPr>
      </w:pPr>
    </w:p>
    <w:p w:rsidR="00BC5429" w:rsidRPr="00BC5429" w:rsidRDefault="00BC5429" w:rsidP="00BC5429">
      <w:pPr>
        <w:pStyle w:val="ConsPlusNormal"/>
        <w:ind w:firstLine="540"/>
        <w:jc w:val="both"/>
        <w:rPr>
          <w:rFonts w:ascii="Times New Roman" w:hAnsi="Times New Roman" w:cs="Times New Roman"/>
          <w:sz w:val="16"/>
          <w:szCs w:val="16"/>
        </w:rPr>
      </w:pPr>
      <w:r w:rsidRPr="00BC5429">
        <w:rPr>
          <w:rFonts w:ascii="Times New Roman" w:hAnsi="Times New Roman" w:cs="Times New Roman"/>
          <w:sz w:val="16"/>
          <w:szCs w:val="16"/>
        </w:rPr>
        <w:t>_____________________                         ___________________/__________________/</w:t>
      </w:r>
    </w:p>
    <w:p w:rsidR="00BC5429" w:rsidRPr="00BC5429" w:rsidRDefault="00BC5429" w:rsidP="00BC5429">
      <w:pPr>
        <w:pStyle w:val="ConsPlusNormal"/>
        <w:ind w:firstLine="540"/>
        <w:jc w:val="both"/>
        <w:rPr>
          <w:rFonts w:ascii="Times New Roman" w:hAnsi="Times New Roman" w:cs="Times New Roman"/>
          <w:sz w:val="16"/>
          <w:szCs w:val="16"/>
        </w:rPr>
      </w:pPr>
      <w:r w:rsidRPr="00BC5429">
        <w:rPr>
          <w:rFonts w:ascii="Times New Roman" w:hAnsi="Times New Roman" w:cs="Times New Roman"/>
          <w:sz w:val="16"/>
          <w:szCs w:val="16"/>
        </w:rPr>
        <w:t xml:space="preserve">             дата                                                   подпись         расшифровка подписи</w:t>
      </w:r>
    </w:p>
    <w:p w:rsidR="00BC5429" w:rsidRDefault="00BC5429" w:rsidP="00BC5429">
      <w:pPr>
        <w:tabs>
          <w:tab w:val="left" w:pos="9369"/>
        </w:tabs>
        <w:jc w:val="right"/>
        <w:rPr>
          <w:sz w:val="16"/>
          <w:szCs w:val="16"/>
        </w:rPr>
      </w:pPr>
    </w:p>
    <w:p w:rsidR="00BC5429" w:rsidRDefault="00BC5429" w:rsidP="00BC5429">
      <w:pPr>
        <w:ind w:firstLine="709"/>
        <w:jc w:val="center"/>
        <w:rPr>
          <w:sz w:val="16"/>
          <w:szCs w:val="16"/>
          <w:lang w:val="en-US"/>
        </w:rPr>
      </w:pPr>
    </w:p>
    <w:p w:rsidR="00BC5429" w:rsidRPr="00882E37" w:rsidRDefault="00BC5429" w:rsidP="00BC5429">
      <w:pPr>
        <w:ind w:firstLine="709"/>
        <w:jc w:val="center"/>
        <w:rPr>
          <w:sz w:val="16"/>
          <w:szCs w:val="16"/>
        </w:rPr>
      </w:pPr>
      <w:r w:rsidRPr="00882E37">
        <w:rPr>
          <w:sz w:val="16"/>
          <w:szCs w:val="16"/>
        </w:rPr>
        <w:t>*      *      *      *      *      *      *</w:t>
      </w:r>
    </w:p>
    <w:p w:rsidR="00BC5429" w:rsidRDefault="00BC5429" w:rsidP="00BC5429">
      <w:pPr>
        <w:tabs>
          <w:tab w:val="left" w:pos="9369"/>
        </w:tabs>
        <w:jc w:val="right"/>
        <w:rPr>
          <w:sz w:val="16"/>
          <w:szCs w:val="16"/>
        </w:rPr>
      </w:pPr>
    </w:p>
    <w:p w:rsidR="00BC5429" w:rsidRDefault="00BC5429" w:rsidP="00BC5429">
      <w:pPr>
        <w:tabs>
          <w:tab w:val="left" w:pos="9369"/>
        </w:tabs>
        <w:jc w:val="right"/>
        <w:rPr>
          <w:sz w:val="16"/>
          <w:szCs w:val="16"/>
        </w:rPr>
      </w:pPr>
    </w:p>
    <w:p w:rsidR="00BC5429" w:rsidRDefault="00BC5429" w:rsidP="00BC5429">
      <w:pPr>
        <w:tabs>
          <w:tab w:val="left" w:pos="9369"/>
        </w:tabs>
        <w:jc w:val="right"/>
        <w:rPr>
          <w:sz w:val="16"/>
          <w:szCs w:val="16"/>
        </w:rPr>
      </w:pPr>
    </w:p>
    <w:p w:rsidR="00DE546B" w:rsidRPr="00DE546B" w:rsidRDefault="00DE546B" w:rsidP="00DE546B">
      <w:pPr>
        <w:jc w:val="center"/>
        <w:rPr>
          <w:b/>
          <w:bCs/>
          <w:sz w:val="16"/>
          <w:szCs w:val="16"/>
        </w:rPr>
      </w:pPr>
      <w:r w:rsidRPr="00DE546B">
        <w:rPr>
          <w:noProof/>
          <w:sz w:val="16"/>
          <w:szCs w:val="16"/>
        </w:rPr>
        <w:drawing>
          <wp:inline distT="0" distB="0" distL="0" distR="0">
            <wp:extent cx="466123" cy="615914"/>
            <wp:effectExtent l="19050" t="0" r="0" b="0"/>
            <wp:docPr id="1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a:srcRect/>
                    <a:stretch>
                      <a:fillRect/>
                    </a:stretch>
                  </pic:blipFill>
                  <pic:spPr bwMode="auto">
                    <a:xfrm>
                      <a:off x="0" y="0"/>
                      <a:ext cx="468596" cy="619182"/>
                    </a:xfrm>
                    <a:prstGeom prst="rect">
                      <a:avLst/>
                    </a:prstGeom>
                    <a:solidFill>
                      <a:srgbClr val="FFFFFF"/>
                    </a:solidFill>
                    <a:ln w="9525">
                      <a:noFill/>
                      <a:miter lim="800000"/>
                      <a:headEnd/>
                      <a:tailEnd/>
                    </a:ln>
                  </pic:spPr>
                </pic:pic>
              </a:graphicData>
            </a:graphic>
          </wp:inline>
        </w:drawing>
      </w:r>
    </w:p>
    <w:p w:rsidR="00DE546B" w:rsidRPr="00DE546B" w:rsidRDefault="00DE546B" w:rsidP="00DE546B">
      <w:pPr>
        <w:rPr>
          <w:b/>
          <w:bCs/>
          <w:sz w:val="16"/>
          <w:szCs w:val="16"/>
        </w:rPr>
      </w:pPr>
    </w:p>
    <w:p w:rsidR="00DE546B" w:rsidRPr="00DE546B" w:rsidRDefault="00DE546B" w:rsidP="00DE546B">
      <w:pPr>
        <w:pStyle w:val="1"/>
        <w:jc w:val="center"/>
        <w:rPr>
          <w:sz w:val="16"/>
          <w:szCs w:val="16"/>
        </w:rPr>
      </w:pPr>
      <w:r w:rsidRPr="00DE546B">
        <w:rPr>
          <w:sz w:val="16"/>
          <w:szCs w:val="16"/>
        </w:rPr>
        <w:t>ПОСТАНОВЛЕНИЕ</w:t>
      </w:r>
    </w:p>
    <w:p w:rsidR="00DE546B" w:rsidRPr="00DE546B" w:rsidRDefault="00DE546B" w:rsidP="00DE546B">
      <w:pPr>
        <w:jc w:val="center"/>
        <w:rPr>
          <w:sz w:val="16"/>
          <w:szCs w:val="16"/>
        </w:rPr>
      </w:pPr>
    </w:p>
    <w:p w:rsidR="00DE546B" w:rsidRPr="00DE546B" w:rsidRDefault="00DE546B" w:rsidP="00DE546B">
      <w:pPr>
        <w:jc w:val="center"/>
        <w:rPr>
          <w:sz w:val="16"/>
          <w:szCs w:val="16"/>
        </w:rPr>
      </w:pPr>
      <w:r w:rsidRPr="00DE546B">
        <w:rPr>
          <w:sz w:val="16"/>
          <w:szCs w:val="16"/>
        </w:rPr>
        <w:t>АДМИНИСТРАЦИЯ ОСТРОВСКОГО МУНИЦИПАЛЬНОГО РАЙОНА</w:t>
      </w:r>
    </w:p>
    <w:p w:rsidR="00DE546B" w:rsidRPr="00DE546B" w:rsidRDefault="00DE546B" w:rsidP="00DE546B">
      <w:pPr>
        <w:jc w:val="center"/>
        <w:rPr>
          <w:sz w:val="16"/>
          <w:szCs w:val="16"/>
        </w:rPr>
      </w:pPr>
      <w:r w:rsidRPr="00DE546B">
        <w:rPr>
          <w:sz w:val="16"/>
          <w:szCs w:val="16"/>
        </w:rPr>
        <w:t>КОСТРОМСКОЙ  ОБЛАСТИ</w:t>
      </w:r>
    </w:p>
    <w:p w:rsidR="00DE546B" w:rsidRPr="00DE546B" w:rsidRDefault="00DE546B" w:rsidP="00DE546B">
      <w:pPr>
        <w:jc w:val="center"/>
        <w:rPr>
          <w:sz w:val="16"/>
          <w:szCs w:val="16"/>
        </w:rPr>
      </w:pPr>
      <w:r w:rsidRPr="00DE546B">
        <w:rPr>
          <w:sz w:val="16"/>
          <w:szCs w:val="16"/>
        </w:rPr>
        <w:t>_____________________________________________________________________________</w:t>
      </w:r>
    </w:p>
    <w:p w:rsidR="00DE546B" w:rsidRPr="00DE546B" w:rsidRDefault="00DE546B" w:rsidP="00DE546B">
      <w:pPr>
        <w:rPr>
          <w:sz w:val="16"/>
          <w:szCs w:val="16"/>
        </w:rPr>
      </w:pPr>
    </w:p>
    <w:p w:rsidR="00DE546B" w:rsidRPr="00DE546B" w:rsidRDefault="00DE546B" w:rsidP="00DE546B">
      <w:pPr>
        <w:jc w:val="both"/>
        <w:rPr>
          <w:sz w:val="16"/>
          <w:szCs w:val="16"/>
        </w:rPr>
      </w:pPr>
      <w:r w:rsidRPr="00DE546B">
        <w:rPr>
          <w:sz w:val="16"/>
          <w:szCs w:val="16"/>
        </w:rPr>
        <w:t xml:space="preserve">«23» октября  2018 года              № __672___       </w:t>
      </w:r>
    </w:p>
    <w:p w:rsidR="00DE546B" w:rsidRPr="00DE546B" w:rsidRDefault="00DE546B" w:rsidP="00DE546B">
      <w:pPr>
        <w:jc w:val="both"/>
        <w:rPr>
          <w:sz w:val="16"/>
          <w:szCs w:val="16"/>
        </w:rPr>
      </w:pPr>
    </w:p>
    <w:p w:rsidR="00DE546B" w:rsidRPr="00DE546B" w:rsidRDefault="00DE546B" w:rsidP="00DE546B">
      <w:pPr>
        <w:jc w:val="both"/>
        <w:rPr>
          <w:sz w:val="16"/>
          <w:szCs w:val="16"/>
        </w:rPr>
      </w:pPr>
      <w:r w:rsidRPr="00DE546B">
        <w:rPr>
          <w:sz w:val="16"/>
          <w:szCs w:val="16"/>
        </w:rPr>
        <w:t xml:space="preserve">О внесении изменений в постановление </w:t>
      </w:r>
    </w:p>
    <w:p w:rsidR="00DE546B" w:rsidRPr="00DE546B" w:rsidRDefault="00DE546B" w:rsidP="00DE546B">
      <w:pPr>
        <w:jc w:val="both"/>
        <w:rPr>
          <w:sz w:val="16"/>
          <w:szCs w:val="16"/>
        </w:rPr>
      </w:pPr>
      <w:r w:rsidRPr="00DE546B">
        <w:rPr>
          <w:sz w:val="16"/>
          <w:szCs w:val="16"/>
        </w:rPr>
        <w:t>главы Островского муниципального района</w:t>
      </w:r>
    </w:p>
    <w:p w:rsidR="00DE546B" w:rsidRPr="00DE546B" w:rsidRDefault="00DE546B" w:rsidP="00DE546B">
      <w:pPr>
        <w:jc w:val="both"/>
        <w:rPr>
          <w:sz w:val="16"/>
          <w:szCs w:val="16"/>
        </w:rPr>
      </w:pPr>
      <w:r w:rsidRPr="00DE546B">
        <w:rPr>
          <w:sz w:val="16"/>
          <w:szCs w:val="16"/>
        </w:rPr>
        <w:t>от 12.11.2008 года № 28</w:t>
      </w:r>
    </w:p>
    <w:p w:rsidR="00DE546B" w:rsidRPr="00DE546B" w:rsidRDefault="00DE546B" w:rsidP="00DE546B">
      <w:pPr>
        <w:jc w:val="both"/>
        <w:rPr>
          <w:sz w:val="16"/>
          <w:szCs w:val="16"/>
        </w:rPr>
      </w:pPr>
    </w:p>
    <w:p w:rsidR="00DE546B" w:rsidRPr="00DE546B" w:rsidRDefault="00DE546B" w:rsidP="00DE546B">
      <w:pPr>
        <w:jc w:val="both"/>
        <w:rPr>
          <w:sz w:val="16"/>
          <w:szCs w:val="16"/>
        </w:rPr>
      </w:pPr>
    </w:p>
    <w:p w:rsidR="00DE546B" w:rsidRPr="00DE546B" w:rsidRDefault="00DE546B" w:rsidP="00DE546B">
      <w:pPr>
        <w:jc w:val="both"/>
        <w:rPr>
          <w:sz w:val="16"/>
          <w:szCs w:val="16"/>
        </w:rPr>
      </w:pPr>
      <w:r w:rsidRPr="00DE546B">
        <w:rPr>
          <w:sz w:val="16"/>
          <w:szCs w:val="16"/>
        </w:rPr>
        <w:tab/>
        <w:t xml:space="preserve"> В связи с кадровыми изменениями, руководствуясь Уставом муниципального образования Островский муниципальный район, администрация Островского муниципального района постановляет:</w:t>
      </w:r>
    </w:p>
    <w:p w:rsidR="00DE546B" w:rsidRPr="00DE546B" w:rsidRDefault="00DE546B" w:rsidP="00DE546B">
      <w:pPr>
        <w:jc w:val="both"/>
        <w:rPr>
          <w:sz w:val="16"/>
          <w:szCs w:val="16"/>
        </w:rPr>
      </w:pPr>
    </w:p>
    <w:p w:rsidR="00DE546B" w:rsidRPr="00DE546B" w:rsidRDefault="00DE546B" w:rsidP="00DE546B">
      <w:pPr>
        <w:jc w:val="both"/>
        <w:rPr>
          <w:sz w:val="16"/>
          <w:szCs w:val="16"/>
        </w:rPr>
      </w:pPr>
      <w:r w:rsidRPr="00DE546B">
        <w:rPr>
          <w:sz w:val="16"/>
          <w:szCs w:val="16"/>
        </w:rPr>
        <w:t xml:space="preserve">1.Внести изменения в постановление главы  Островского муниципального района от 12.11.2008 года № 28 «О районной межведомственной комиссии по общественной безопасности и профилактике правонарушений» (далее </w:t>
      </w:r>
      <w:proofErr w:type="gramStart"/>
      <w:r w:rsidRPr="00DE546B">
        <w:rPr>
          <w:sz w:val="16"/>
          <w:szCs w:val="16"/>
        </w:rPr>
        <w:t>-П</w:t>
      </w:r>
      <w:proofErr w:type="gramEnd"/>
      <w:r w:rsidRPr="00DE546B">
        <w:rPr>
          <w:sz w:val="16"/>
          <w:szCs w:val="16"/>
        </w:rPr>
        <w:t>остановление):</w:t>
      </w:r>
    </w:p>
    <w:p w:rsidR="00DE546B" w:rsidRPr="00DE546B" w:rsidRDefault="00DE546B" w:rsidP="00DE546B">
      <w:pPr>
        <w:jc w:val="both"/>
        <w:rPr>
          <w:sz w:val="16"/>
          <w:szCs w:val="16"/>
        </w:rPr>
      </w:pPr>
      <w:r w:rsidRPr="00DE546B">
        <w:rPr>
          <w:sz w:val="16"/>
          <w:szCs w:val="16"/>
        </w:rPr>
        <w:t xml:space="preserve">1.1.Приложение № 2 «Состав районной межведомственной комиссии по общественной безопасности и профилактике правонарушений» Постановления изложить в новой редакции </w:t>
      </w:r>
      <w:proofErr w:type="gramStart"/>
      <w:r w:rsidRPr="00DE546B">
        <w:rPr>
          <w:sz w:val="16"/>
          <w:szCs w:val="16"/>
        </w:rPr>
        <w:t>согласно приложения</w:t>
      </w:r>
      <w:proofErr w:type="gramEnd"/>
      <w:r w:rsidRPr="00DE546B">
        <w:rPr>
          <w:sz w:val="16"/>
          <w:szCs w:val="16"/>
        </w:rPr>
        <w:t xml:space="preserve"> № 1 к настоящему постановлению.</w:t>
      </w:r>
    </w:p>
    <w:p w:rsidR="00DE546B" w:rsidRPr="00DE546B" w:rsidRDefault="00DE546B" w:rsidP="00DE546B">
      <w:pPr>
        <w:jc w:val="both"/>
        <w:rPr>
          <w:sz w:val="16"/>
          <w:szCs w:val="16"/>
        </w:rPr>
      </w:pPr>
      <w:r w:rsidRPr="00DE546B">
        <w:rPr>
          <w:sz w:val="16"/>
          <w:szCs w:val="16"/>
        </w:rPr>
        <w:t>2. Постановление администрации  Островского муниципального района от 20.03.2018 года № 132 «О внесении изменений в постановление главы  Островского муниципального района от 12.11.2008 года № 28» считать утратившим силу.</w:t>
      </w:r>
    </w:p>
    <w:p w:rsidR="00DE546B" w:rsidRPr="00DE546B" w:rsidRDefault="00DE546B" w:rsidP="00DE546B">
      <w:pPr>
        <w:jc w:val="both"/>
        <w:rPr>
          <w:sz w:val="16"/>
          <w:szCs w:val="16"/>
        </w:rPr>
      </w:pPr>
      <w:r w:rsidRPr="00DE546B">
        <w:rPr>
          <w:sz w:val="16"/>
          <w:szCs w:val="16"/>
        </w:rPr>
        <w:t>3.Настоящее постановление вступает в силу со дня официального опубликования в информационном бюллетене «Районные новости».</w:t>
      </w:r>
    </w:p>
    <w:p w:rsidR="00DE546B" w:rsidRPr="00DE546B" w:rsidRDefault="00DE546B" w:rsidP="00DE546B">
      <w:pPr>
        <w:jc w:val="both"/>
        <w:rPr>
          <w:sz w:val="16"/>
          <w:szCs w:val="16"/>
        </w:rPr>
      </w:pPr>
    </w:p>
    <w:p w:rsidR="00DE546B" w:rsidRPr="00DE546B" w:rsidRDefault="00DE546B" w:rsidP="00DE546B">
      <w:pPr>
        <w:jc w:val="both"/>
        <w:rPr>
          <w:sz w:val="16"/>
          <w:szCs w:val="16"/>
        </w:rPr>
      </w:pPr>
    </w:p>
    <w:p w:rsidR="00DE546B" w:rsidRPr="00DE546B" w:rsidRDefault="00DE546B" w:rsidP="00DE546B">
      <w:pPr>
        <w:jc w:val="both"/>
        <w:rPr>
          <w:sz w:val="16"/>
          <w:szCs w:val="16"/>
        </w:rPr>
      </w:pPr>
    </w:p>
    <w:p w:rsidR="00DE546B" w:rsidRPr="00DE546B" w:rsidRDefault="00DE546B" w:rsidP="00DE546B">
      <w:pPr>
        <w:jc w:val="both"/>
        <w:rPr>
          <w:sz w:val="16"/>
          <w:szCs w:val="16"/>
        </w:rPr>
      </w:pPr>
    </w:p>
    <w:p w:rsidR="00DE546B" w:rsidRPr="00DE546B" w:rsidRDefault="00DE546B" w:rsidP="00DE546B">
      <w:pPr>
        <w:jc w:val="both"/>
        <w:rPr>
          <w:sz w:val="16"/>
          <w:szCs w:val="16"/>
        </w:rPr>
      </w:pPr>
      <w:r w:rsidRPr="00DE546B">
        <w:rPr>
          <w:sz w:val="16"/>
          <w:szCs w:val="16"/>
        </w:rPr>
        <w:t xml:space="preserve">Глава </w:t>
      </w:r>
    </w:p>
    <w:p w:rsidR="00DE546B" w:rsidRPr="00DE546B" w:rsidRDefault="00DE546B" w:rsidP="00DE546B">
      <w:pPr>
        <w:rPr>
          <w:sz w:val="16"/>
          <w:szCs w:val="16"/>
        </w:rPr>
      </w:pPr>
      <w:r w:rsidRPr="00DE546B">
        <w:rPr>
          <w:sz w:val="16"/>
          <w:szCs w:val="16"/>
        </w:rPr>
        <w:t>Островского муниципального района                                 Г.А. Полякова</w:t>
      </w:r>
    </w:p>
    <w:p w:rsidR="00DE546B" w:rsidRPr="00DE546B" w:rsidRDefault="00DE546B" w:rsidP="00DE546B">
      <w:pPr>
        <w:rPr>
          <w:sz w:val="16"/>
          <w:szCs w:val="16"/>
        </w:rPr>
      </w:pPr>
    </w:p>
    <w:p w:rsidR="00DE546B" w:rsidRPr="00DE546B" w:rsidRDefault="00DE546B" w:rsidP="00DE546B">
      <w:pPr>
        <w:jc w:val="both"/>
        <w:rPr>
          <w:sz w:val="16"/>
          <w:szCs w:val="16"/>
        </w:rPr>
      </w:pPr>
    </w:p>
    <w:p w:rsidR="00DE546B" w:rsidRPr="00DE546B" w:rsidRDefault="00DE546B" w:rsidP="00DE546B">
      <w:pPr>
        <w:jc w:val="right"/>
        <w:rPr>
          <w:sz w:val="16"/>
          <w:szCs w:val="16"/>
        </w:rPr>
      </w:pPr>
      <w:r w:rsidRPr="00DE546B">
        <w:rPr>
          <w:sz w:val="16"/>
          <w:szCs w:val="16"/>
        </w:rPr>
        <w:t>Приложение № 1</w:t>
      </w:r>
    </w:p>
    <w:p w:rsidR="00DE546B" w:rsidRPr="00DE546B" w:rsidRDefault="00DE546B" w:rsidP="00DE546B">
      <w:pPr>
        <w:jc w:val="right"/>
        <w:rPr>
          <w:sz w:val="16"/>
          <w:szCs w:val="16"/>
        </w:rPr>
      </w:pPr>
      <w:r w:rsidRPr="00DE546B">
        <w:rPr>
          <w:sz w:val="16"/>
          <w:szCs w:val="16"/>
        </w:rPr>
        <w:t>к постановлению администрации</w:t>
      </w:r>
    </w:p>
    <w:p w:rsidR="00DE546B" w:rsidRPr="00DE546B" w:rsidRDefault="00DE546B" w:rsidP="00DE546B">
      <w:pPr>
        <w:jc w:val="right"/>
        <w:rPr>
          <w:sz w:val="16"/>
          <w:szCs w:val="16"/>
        </w:rPr>
      </w:pPr>
      <w:r w:rsidRPr="00DE546B">
        <w:rPr>
          <w:sz w:val="16"/>
          <w:szCs w:val="16"/>
        </w:rPr>
        <w:t>Островского муниципального района</w:t>
      </w:r>
    </w:p>
    <w:p w:rsidR="00DE546B" w:rsidRPr="00DE546B" w:rsidRDefault="00DE546B" w:rsidP="00DE546B">
      <w:pPr>
        <w:jc w:val="right"/>
        <w:rPr>
          <w:sz w:val="16"/>
          <w:szCs w:val="16"/>
        </w:rPr>
      </w:pPr>
      <w:r w:rsidRPr="00DE546B">
        <w:rPr>
          <w:sz w:val="16"/>
          <w:szCs w:val="16"/>
        </w:rPr>
        <w:t>от «_23__» октября  2018года  № _672__</w:t>
      </w:r>
    </w:p>
    <w:p w:rsidR="00DE546B" w:rsidRPr="00DE546B" w:rsidRDefault="00DE546B" w:rsidP="00DE546B">
      <w:pPr>
        <w:jc w:val="center"/>
        <w:rPr>
          <w:sz w:val="16"/>
          <w:szCs w:val="16"/>
        </w:rPr>
      </w:pPr>
    </w:p>
    <w:p w:rsidR="00DE546B" w:rsidRPr="00DE546B" w:rsidRDefault="00DE546B" w:rsidP="00DE546B">
      <w:pPr>
        <w:jc w:val="center"/>
        <w:rPr>
          <w:b/>
          <w:bCs/>
          <w:sz w:val="16"/>
          <w:szCs w:val="16"/>
        </w:rPr>
      </w:pPr>
      <w:r w:rsidRPr="00DE546B">
        <w:rPr>
          <w:b/>
          <w:bCs/>
          <w:sz w:val="16"/>
          <w:szCs w:val="16"/>
        </w:rPr>
        <w:t xml:space="preserve">Состав районной межведомственной комиссии </w:t>
      </w:r>
    </w:p>
    <w:p w:rsidR="00DE546B" w:rsidRPr="00DE546B" w:rsidRDefault="00DE546B" w:rsidP="00DE546B">
      <w:pPr>
        <w:jc w:val="center"/>
        <w:rPr>
          <w:b/>
          <w:bCs/>
          <w:sz w:val="16"/>
          <w:szCs w:val="16"/>
        </w:rPr>
      </w:pPr>
      <w:r w:rsidRPr="00DE546B">
        <w:rPr>
          <w:b/>
          <w:bCs/>
          <w:sz w:val="16"/>
          <w:szCs w:val="16"/>
        </w:rPr>
        <w:t>по общественной безопасности и профилактике правонарушений</w:t>
      </w:r>
    </w:p>
    <w:p w:rsidR="00DE546B" w:rsidRPr="00DE546B" w:rsidRDefault="00DE546B" w:rsidP="00DE546B">
      <w:pPr>
        <w:rPr>
          <w:sz w:val="16"/>
          <w:szCs w:val="16"/>
        </w:rPr>
      </w:pPr>
    </w:p>
    <w:p w:rsidR="00DE546B" w:rsidRPr="00DE546B" w:rsidRDefault="00DE546B" w:rsidP="00DE546B">
      <w:pPr>
        <w:rPr>
          <w:sz w:val="16"/>
          <w:szCs w:val="16"/>
        </w:rPr>
      </w:pPr>
    </w:p>
    <w:tbl>
      <w:tblPr>
        <w:tblW w:w="0" w:type="auto"/>
        <w:tblInd w:w="-106" w:type="dxa"/>
        <w:tblLayout w:type="fixed"/>
        <w:tblLook w:val="0000"/>
      </w:tblPr>
      <w:tblGrid>
        <w:gridCol w:w="4643"/>
        <w:gridCol w:w="4644"/>
      </w:tblGrid>
      <w:tr w:rsidR="00DE546B" w:rsidRPr="00DE546B" w:rsidTr="00DE546B">
        <w:tc>
          <w:tcPr>
            <w:tcW w:w="4643" w:type="dxa"/>
          </w:tcPr>
          <w:p w:rsidR="00DE546B" w:rsidRPr="00DE546B" w:rsidRDefault="00DE546B" w:rsidP="00DE546B">
            <w:pPr>
              <w:tabs>
                <w:tab w:val="left" w:pos="2813"/>
              </w:tabs>
              <w:snapToGrid w:val="0"/>
              <w:rPr>
                <w:b/>
                <w:bCs/>
                <w:sz w:val="16"/>
                <w:szCs w:val="16"/>
              </w:rPr>
            </w:pPr>
            <w:r w:rsidRPr="00DE546B">
              <w:rPr>
                <w:b/>
                <w:bCs/>
                <w:sz w:val="16"/>
                <w:szCs w:val="16"/>
              </w:rPr>
              <w:t>Фамилия, имя, отчество,</w:t>
            </w:r>
          </w:p>
          <w:p w:rsidR="00DE546B" w:rsidRPr="00DE546B" w:rsidRDefault="00DE546B" w:rsidP="00DE546B">
            <w:pPr>
              <w:tabs>
                <w:tab w:val="left" w:pos="2813"/>
              </w:tabs>
              <w:rPr>
                <w:b/>
                <w:bCs/>
                <w:sz w:val="16"/>
                <w:szCs w:val="16"/>
              </w:rPr>
            </w:pPr>
            <w:r w:rsidRPr="00DE546B">
              <w:rPr>
                <w:b/>
                <w:bCs/>
                <w:sz w:val="16"/>
                <w:szCs w:val="16"/>
              </w:rPr>
              <w:t>занимаемая должность членов комиссии</w:t>
            </w:r>
          </w:p>
        </w:tc>
        <w:tc>
          <w:tcPr>
            <w:tcW w:w="4644" w:type="dxa"/>
          </w:tcPr>
          <w:p w:rsidR="00DE546B" w:rsidRPr="00DE546B" w:rsidRDefault="00DE546B" w:rsidP="00DE546B">
            <w:pPr>
              <w:tabs>
                <w:tab w:val="left" w:pos="2813"/>
              </w:tabs>
              <w:snapToGrid w:val="0"/>
              <w:rPr>
                <w:b/>
                <w:bCs/>
                <w:sz w:val="16"/>
                <w:szCs w:val="16"/>
              </w:rPr>
            </w:pPr>
            <w:r w:rsidRPr="00DE546B">
              <w:rPr>
                <w:b/>
                <w:bCs/>
                <w:sz w:val="16"/>
                <w:szCs w:val="16"/>
              </w:rPr>
              <w:t>Статус в комиссии</w:t>
            </w:r>
          </w:p>
        </w:tc>
      </w:tr>
      <w:tr w:rsidR="00DE546B" w:rsidRPr="00DE546B" w:rsidTr="00DE546B">
        <w:tc>
          <w:tcPr>
            <w:tcW w:w="4643" w:type="dxa"/>
          </w:tcPr>
          <w:p w:rsidR="00DE546B" w:rsidRPr="00DE546B" w:rsidRDefault="00DE546B" w:rsidP="00DE546B">
            <w:pPr>
              <w:tabs>
                <w:tab w:val="left" w:pos="2813"/>
              </w:tabs>
              <w:snapToGrid w:val="0"/>
              <w:rPr>
                <w:sz w:val="16"/>
                <w:szCs w:val="16"/>
              </w:rPr>
            </w:pPr>
            <w:r w:rsidRPr="00DE546B">
              <w:rPr>
                <w:sz w:val="16"/>
                <w:szCs w:val="16"/>
              </w:rPr>
              <w:t xml:space="preserve">Полякова Галина Анатольевна–  </w:t>
            </w:r>
          </w:p>
          <w:p w:rsidR="00DE546B" w:rsidRPr="00DE546B" w:rsidRDefault="00DE546B" w:rsidP="00DE546B">
            <w:pPr>
              <w:tabs>
                <w:tab w:val="left" w:pos="2813"/>
              </w:tabs>
              <w:snapToGrid w:val="0"/>
              <w:rPr>
                <w:sz w:val="16"/>
                <w:szCs w:val="16"/>
              </w:rPr>
            </w:pPr>
            <w:r w:rsidRPr="00DE546B">
              <w:rPr>
                <w:sz w:val="16"/>
                <w:szCs w:val="16"/>
              </w:rPr>
              <w:t>глава Островского муниципального района</w:t>
            </w:r>
          </w:p>
        </w:tc>
        <w:tc>
          <w:tcPr>
            <w:tcW w:w="4644" w:type="dxa"/>
          </w:tcPr>
          <w:p w:rsidR="00DE546B" w:rsidRPr="00DE546B" w:rsidRDefault="00DE546B" w:rsidP="00DE546B">
            <w:pPr>
              <w:tabs>
                <w:tab w:val="left" w:pos="2813"/>
              </w:tabs>
              <w:snapToGrid w:val="0"/>
              <w:rPr>
                <w:sz w:val="16"/>
                <w:szCs w:val="16"/>
              </w:rPr>
            </w:pPr>
            <w:r w:rsidRPr="00DE546B">
              <w:rPr>
                <w:sz w:val="16"/>
                <w:szCs w:val="16"/>
              </w:rPr>
              <w:t>председатель комиссии</w:t>
            </w:r>
          </w:p>
        </w:tc>
      </w:tr>
      <w:tr w:rsidR="00DE546B" w:rsidRPr="00DE546B" w:rsidTr="00DE546B">
        <w:tc>
          <w:tcPr>
            <w:tcW w:w="4643" w:type="dxa"/>
          </w:tcPr>
          <w:p w:rsidR="00DE546B" w:rsidRPr="00DE546B" w:rsidRDefault="00DE546B" w:rsidP="00DE546B">
            <w:pPr>
              <w:tabs>
                <w:tab w:val="left" w:pos="2813"/>
              </w:tabs>
              <w:snapToGrid w:val="0"/>
              <w:rPr>
                <w:sz w:val="16"/>
                <w:szCs w:val="16"/>
              </w:rPr>
            </w:pPr>
          </w:p>
          <w:p w:rsidR="00DE546B" w:rsidRPr="00DE546B" w:rsidRDefault="00DE546B" w:rsidP="00DE546B">
            <w:pPr>
              <w:tabs>
                <w:tab w:val="left" w:pos="2813"/>
              </w:tabs>
              <w:snapToGrid w:val="0"/>
              <w:rPr>
                <w:sz w:val="16"/>
                <w:szCs w:val="16"/>
              </w:rPr>
            </w:pPr>
            <w:r w:rsidRPr="00DE546B">
              <w:rPr>
                <w:sz w:val="16"/>
                <w:szCs w:val="16"/>
              </w:rPr>
              <w:t>Баранова Ольга Алексеевна – заместитель главы администрации Островского муниципального района</w:t>
            </w:r>
          </w:p>
        </w:tc>
        <w:tc>
          <w:tcPr>
            <w:tcW w:w="4644" w:type="dxa"/>
          </w:tcPr>
          <w:p w:rsidR="00DE546B" w:rsidRPr="00DE546B" w:rsidRDefault="00DE546B" w:rsidP="00DE546B">
            <w:pPr>
              <w:tabs>
                <w:tab w:val="left" w:pos="2813"/>
              </w:tabs>
              <w:snapToGrid w:val="0"/>
              <w:rPr>
                <w:sz w:val="16"/>
                <w:szCs w:val="16"/>
              </w:rPr>
            </w:pPr>
          </w:p>
          <w:p w:rsidR="00DE546B" w:rsidRPr="00DE546B" w:rsidRDefault="00DE546B" w:rsidP="00DE546B">
            <w:pPr>
              <w:tabs>
                <w:tab w:val="left" w:pos="2813"/>
              </w:tabs>
              <w:snapToGrid w:val="0"/>
              <w:rPr>
                <w:sz w:val="16"/>
                <w:szCs w:val="16"/>
              </w:rPr>
            </w:pPr>
            <w:r w:rsidRPr="00DE546B">
              <w:rPr>
                <w:sz w:val="16"/>
                <w:szCs w:val="16"/>
              </w:rPr>
              <w:t>заместитель председателя комиссии</w:t>
            </w:r>
          </w:p>
        </w:tc>
      </w:tr>
      <w:tr w:rsidR="00DE546B" w:rsidRPr="00DE546B" w:rsidTr="00DE546B">
        <w:tc>
          <w:tcPr>
            <w:tcW w:w="4643" w:type="dxa"/>
          </w:tcPr>
          <w:p w:rsidR="00DE546B" w:rsidRPr="00DE546B" w:rsidRDefault="00DE546B" w:rsidP="00DE546B">
            <w:pPr>
              <w:tabs>
                <w:tab w:val="left" w:pos="2813"/>
              </w:tabs>
              <w:snapToGrid w:val="0"/>
              <w:rPr>
                <w:sz w:val="16"/>
                <w:szCs w:val="16"/>
              </w:rPr>
            </w:pPr>
          </w:p>
          <w:p w:rsidR="00DE546B" w:rsidRPr="00DE546B" w:rsidRDefault="00DE546B" w:rsidP="00DE546B">
            <w:pPr>
              <w:tabs>
                <w:tab w:val="left" w:pos="2813"/>
              </w:tabs>
              <w:snapToGrid w:val="0"/>
              <w:rPr>
                <w:sz w:val="16"/>
                <w:szCs w:val="16"/>
              </w:rPr>
            </w:pPr>
            <w:r w:rsidRPr="00DE546B">
              <w:rPr>
                <w:sz w:val="16"/>
                <w:szCs w:val="16"/>
              </w:rPr>
              <w:t>Смирнова Светлана Николаевна – и.о. заведующего сектором по опеке и попечительству администрации Островского муниципального района</w:t>
            </w:r>
          </w:p>
        </w:tc>
        <w:tc>
          <w:tcPr>
            <w:tcW w:w="4644" w:type="dxa"/>
          </w:tcPr>
          <w:p w:rsidR="00DE546B" w:rsidRPr="00DE546B" w:rsidRDefault="00DE546B" w:rsidP="00DE546B">
            <w:pPr>
              <w:tabs>
                <w:tab w:val="left" w:pos="2813"/>
              </w:tabs>
              <w:snapToGrid w:val="0"/>
              <w:rPr>
                <w:sz w:val="16"/>
                <w:szCs w:val="16"/>
              </w:rPr>
            </w:pPr>
          </w:p>
          <w:p w:rsidR="00DE546B" w:rsidRPr="00DE546B" w:rsidRDefault="00DE546B" w:rsidP="00DE546B">
            <w:pPr>
              <w:tabs>
                <w:tab w:val="left" w:pos="2813"/>
              </w:tabs>
              <w:snapToGrid w:val="0"/>
              <w:rPr>
                <w:sz w:val="16"/>
                <w:szCs w:val="16"/>
              </w:rPr>
            </w:pPr>
            <w:r w:rsidRPr="00DE546B">
              <w:rPr>
                <w:sz w:val="16"/>
                <w:szCs w:val="16"/>
              </w:rPr>
              <w:t>секретарь комиссии</w:t>
            </w:r>
          </w:p>
        </w:tc>
      </w:tr>
      <w:tr w:rsidR="00DE546B" w:rsidRPr="00DE546B" w:rsidTr="00DE546B">
        <w:tc>
          <w:tcPr>
            <w:tcW w:w="9287" w:type="dxa"/>
            <w:gridSpan w:val="2"/>
          </w:tcPr>
          <w:p w:rsidR="00DE546B" w:rsidRPr="00DE546B" w:rsidRDefault="00DE546B" w:rsidP="00DE546B">
            <w:pPr>
              <w:tabs>
                <w:tab w:val="left" w:pos="2813"/>
              </w:tabs>
              <w:snapToGrid w:val="0"/>
              <w:jc w:val="center"/>
              <w:rPr>
                <w:sz w:val="16"/>
                <w:szCs w:val="16"/>
              </w:rPr>
            </w:pPr>
            <w:r w:rsidRPr="00DE546B">
              <w:rPr>
                <w:sz w:val="16"/>
                <w:szCs w:val="16"/>
              </w:rPr>
              <w:t>Члены комиссии:</w:t>
            </w:r>
          </w:p>
        </w:tc>
      </w:tr>
      <w:tr w:rsidR="00DE546B" w:rsidRPr="00DE546B" w:rsidTr="00DE546B">
        <w:tc>
          <w:tcPr>
            <w:tcW w:w="4643" w:type="dxa"/>
          </w:tcPr>
          <w:p w:rsidR="00DE546B" w:rsidRPr="00DE546B" w:rsidRDefault="00DE546B" w:rsidP="00DE546B">
            <w:pPr>
              <w:tabs>
                <w:tab w:val="left" w:pos="2813"/>
              </w:tabs>
              <w:snapToGrid w:val="0"/>
              <w:rPr>
                <w:sz w:val="16"/>
                <w:szCs w:val="16"/>
              </w:rPr>
            </w:pPr>
            <w:r w:rsidRPr="00DE546B">
              <w:rPr>
                <w:sz w:val="16"/>
                <w:szCs w:val="16"/>
              </w:rPr>
              <w:t>Соловьева Ирина Евгеньевна  – и.о. заведующего отделом образования администрации Островского муниципального района</w:t>
            </w:r>
          </w:p>
        </w:tc>
        <w:tc>
          <w:tcPr>
            <w:tcW w:w="4644" w:type="dxa"/>
          </w:tcPr>
          <w:p w:rsidR="00DE546B" w:rsidRPr="00DE546B" w:rsidRDefault="00DE546B" w:rsidP="00DE546B">
            <w:pPr>
              <w:tabs>
                <w:tab w:val="left" w:pos="2813"/>
              </w:tabs>
              <w:snapToGrid w:val="0"/>
              <w:rPr>
                <w:sz w:val="16"/>
                <w:szCs w:val="16"/>
              </w:rPr>
            </w:pPr>
            <w:r w:rsidRPr="00DE546B">
              <w:rPr>
                <w:sz w:val="16"/>
                <w:szCs w:val="16"/>
              </w:rPr>
              <w:t>член комиссии</w:t>
            </w:r>
          </w:p>
        </w:tc>
      </w:tr>
      <w:tr w:rsidR="00DE546B" w:rsidRPr="00DE546B" w:rsidTr="00DE546B">
        <w:tc>
          <w:tcPr>
            <w:tcW w:w="4643" w:type="dxa"/>
          </w:tcPr>
          <w:p w:rsidR="00DE546B" w:rsidRPr="00DE546B" w:rsidRDefault="00DE546B" w:rsidP="00DE546B">
            <w:pPr>
              <w:tabs>
                <w:tab w:val="left" w:pos="2813"/>
              </w:tabs>
              <w:snapToGrid w:val="0"/>
              <w:rPr>
                <w:sz w:val="16"/>
                <w:szCs w:val="16"/>
              </w:rPr>
            </w:pPr>
          </w:p>
          <w:p w:rsidR="00DE546B" w:rsidRPr="00DE546B" w:rsidRDefault="00DE546B" w:rsidP="00DE546B">
            <w:pPr>
              <w:tabs>
                <w:tab w:val="left" w:pos="2813"/>
              </w:tabs>
              <w:snapToGrid w:val="0"/>
              <w:rPr>
                <w:sz w:val="16"/>
                <w:szCs w:val="16"/>
              </w:rPr>
            </w:pPr>
            <w:r w:rsidRPr="00DE546B">
              <w:rPr>
                <w:sz w:val="16"/>
                <w:szCs w:val="16"/>
              </w:rPr>
              <w:t xml:space="preserve">Груздева Анна Николаевна – </w:t>
            </w:r>
          </w:p>
          <w:p w:rsidR="00DE546B" w:rsidRPr="00DE546B" w:rsidRDefault="00DE546B" w:rsidP="00DE546B">
            <w:pPr>
              <w:tabs>
                <w:tab w:val="left" w:pos="2813"/>
              </w:tabs>
              <w:snapToGrid w:val="0"/>
              <w:rPr>
                <w:sz w:val="16"/>
                <w:szCs w:val="16"/>
              </w:rPr>
            </w:pPr>
            <w:r w:rsidRPr="00DE546B">
              <w:rPr>
                <w:sz w:val="16"/>
                <w:szCs w:val="16"/>
              </w:rPr>
              <w:t>заместитель заведующего отделом культуры, по делам молодежи, туризма, физкультуры и спорта  администрации Островского муниципального района</w:t>
            </w:r>
          </w:p>
        </w:tc>
        <w:tc>
          <w:tcPr>
            <w:tcW w:w="4644" w:type="dxa"/>
          </w:tcPr>
          <w:p w:rsidR="00DE546B" w:rsidRPr="00DE546B" w:rsidRDefault="00DE546B" w:rsidP="00DE546B">
            <w:pPr>
              <w:tabs>
                <w:tab w:val="left" w:pos="2813"/>
              </w:tabs>
              <w:snapToGrid w:val="0"/>
              <w:rPr>
                <w:sz w:val="16"/>
                <w:szCs w:val="16"/>
              </w:rPr>
            </w:pPr>
          </w:p>
          <w:p w:rsidR="00DE546B" w:rsidRPr="00DE546B" w:rsidRDefault="00DE546B" w:rsidP="00DE546B">
            <w:pPr>
              <w:tabs>
                <w:tab w:val="left" w:pos="2813"/>
              </w:tabs>
              <w:snapToGrid w:val="0"/>
              <w:rPr>
                <w:sz w:val="16"/>
                <w:szCs w:val="16"/>
              </w:rPr>
            </w:pPr>
            <w:r w:rsidRPr="00DE546B">
              <w:rPr>
                <w:sz w:val="16"/>
                <w:szCs w:val="16"/>
              </w:rPr>
              <w:t>член комиссии</w:t>
            </w:r>
          </w:p>
        </w:tc>
      </w:tr>
      <w:tr w:rsidR="00DE546B" w:rsidRPr="00DE546B" w:rsidTr="00DE546B">
        <w:tc>
          <w:tcPr>
            <w:tcW w:w="4643" w:type="dxa"/>
          </w:tcPr>
          <w:p w:rsidR="00DE546B" w:rsidRPr="00DE546B" w:rsidRDefault="00DE546B" w:rsidP="00DE546B">
            <w:pPr>
              <w:tabs>
                <w:tab w:val="left" w:pos="2813"/>
              </w:tabs>
              <w:snapToGrid w:val="0"/>
              <w:rPr>
                <w:sz w:val="16"/>
                <w:szCs w:val="16"/>
              </w:rPr>
            </w:pPr>
          </w:p>
          <w:p w:rsidR="00DE546B" w:rsidRPr="00DE546B" w:rsidRDefault="00DE546B" w:rsidP="00DE546B">
            <w:pPr>
              <w:tabs>
                <w:tab w:val="left" w:pos="2813"/>
              </w:tabs>
              <w:snapToGrid w:val="0"/>
              <w:rPr>
                <w:sz w:val="16"/>
                <w:szCs w:val="16"/>
              </w:rPr>
            </w:pPr>
            <w:r w:rsidRPr="00DE546B">
              <w:rPr>
                <w:sz w:val="16"/>
                <w:szCs w:val="16"/>
              </w:rPr>
              <w:t xml:space="preserve">Терехов Вячеслав Николаевич –  начальник  МО МВД России «Островский» </w:t>
            </w:r>
          </w:p>
        </w:tc>
        <w:tc>
          <w:tcPr>
            <w:tcW w:w="4644" w:type="dxa"/>
          </w:tcPr>
          <w:p w:rsidR="00DE546B" w:rsidRPr="00DE546B" w:rsidRDefault="00DE546B" w:rsidP="00DE546B">
            <w:pPr>
              <w:tabs>
                <w:tab w:val="left" w:pos="2813"/>
              </w:tabs>
              <w:snapToGrid w:val="0"/>
              <w:rPr>
                <w:sz w:val="16"/>
                <w:szCs w:val="16"/>
              </w:rPr>
            </w:pPr>
          </w:p>
          <w:p w:rsidR="00DE546B" w:rsidRPr="00DE546B" w:rsidRDefault="00DE546B" w:rsidP="00DE546B">
            <w:pPr>
              <w:tabs>
                <w:tab w:val="left" w:pos="2813"/>
              </w:tabs>
              <w:snapToGrid w:val="0"/>
              <w:rPr>
                <w:sz w:val="16"/>
                <w:szCs w:val="16"/>
              </w:rPr>
            </w:pPr>
            <w:r w:rsidRPr="00DE546B">
              <w:rPr>
                <w:sz w:val="16"/>
                <w:szCs w:val="16"/>
              </w:rPr>
              <w:t>член комиссии (по согласованию)</w:t>
            </w:r>
          </w:p>
        </w:tc>
      </w:tr>
      <w:tr w:rsidR="00DE546B" w:rsidRPr="00DE546B" w:rsidTr="00DE546B">
        <w:tc>
          <w:tcPr>
            <w:tcW w:w="4643" w:type="dxa"/>
          </w:tcPr>
          <w:p w:rsidR="00DE546B" w:rsidRPr="00DE546B" w:rsidRDefault="00DE546B" w:rsidP="00DE546B">
            <w:pPr>
              <w:tabs>
                <w:tab w:val="left" w:pos="2813"/>
              </w:tabs>
              <w:snapToGrid w:val="0"/>
              <w:rPr>
                <w:sz w:val="16"/>
                <w:szCs w:val="16"/>
              </w:rPr>
            </w:pPr>
          </w:p>
          <w:p w:rsidR="00DE546B" w:rsidRPr="00DE546B" w:rsidRDefault="00DE546B" w:rsidP="00DE546B">
            <w:pPr>
              <w:tabs>
                <w:tab w:val="left" w:pos="2813"/>
              </w:tabs>
              <w:snapToGrid w:val="0"/>
              <w:rPr>
                <w:sz w:val="16"/>
                <w:szCs w:val="16"/>
              </w:rPr>
            </w:pPr>
            <w:proofErr w:type="spellStart"/>
            <w:r w:rsidRPr="00DE546B">
              <w:rPr>
                <w:sz w:val="16"/>
                <w:szCs w:val="16"/>
              </w:rPr>
              <w:t>Стефанова</w:t>
            </w:r>
            <w:proofErr w:type="spellEnd"/>
            <w:r w:rsidRPr="00DE546B">
              <w:rPr>
                <w:sz w:val="16"/>
                <w:szCs w:val="16"/>
              </w:rPr>
              <w:t xml:space="preserve"> Елена Васильевна — начальник филиала по Островскому району ФКУУИИ УФСИН России по Костромской области </w:t>
            </w:r>
          </w:p>
        </w:tc>
        <w:tc>
          <w:tcPr>
            <w:tcW w:w="4644" w:type="dxa"/>
          </w:tcPr>
          <w:p w:rsidR="00DE546B" w:rsidRPr="00DE546B" w:rsidRDefault="00DE546B" w:rsidP="00DE546B">
            <w:pPr>
              <w:tabs>
                <w:tab w:val="left" w:pos="2813"/>
              </w:tabs>
              <w:snapToGrid w:val="0"/>
              <w:rPr>
                <w:sz w:val="16"/>
                <w:szCs w:val="16"/>
              </w:rPr>
            </w:pPr>
          </w:p>
          <w:p w:rsidR="00DE546B" w:rsidRPr="00DE546B" w:rsidRDefault="00DE546B" w:rsidP="00DE546B">
            <w:pPr>
              <w:tabs>
                <w:tab w:val="left" w:pos="2813"/>
              </w:tabs>
              <w:snapToGrid w:val="0"/>
              <w:rPr>
                <w:sz w:val="16"/>
                <w:szCs w:val="16"/>
              </w:rPr>
            </w:pPr>
            <w:r w:rsidRPr="00DE546B">
              <w:rPr>
                <w:sz w:val="16"/>
                <w:szCs w:val="16"/>
              </w:rPr>
              <w:t>член комиссии (по согласованию)</w:t>
            </w:r>
          </w:p>
        </w:tc>
      </w:tr>
      <w:tr w:rsidR="00DE546B" w:rsidRPr="00DE546B" w:rsidTr="00DE546B">
        <w:tc>
          <w:tcPr>
            <w:tcW w:w="4643" w:type="dxa"/>
          </w:tcPr>
          <w:p w:rsidR="00DE546B" w:rsidRPr="00DE546B" w:rsidRDefault="00DE546B" w:rsidP="00DE546B">
            <w:pPr>
              <w:tabs>
                <w:tab w:val="left" w:pos="2813"/>
              </w:tabs>
              <w:snapToGrid w:val="0"/>
              <w:rPr>
                <w:sz w:val="16"/>
                <w:szCs w:val="16"/>
              </w:rPr>
            </w:pPr>
          </w:p>
          <w:p w:rsidR="00DE546B" w:rsidRPr="00DE546B" w:rsidRDefault="00DE546B" w:rsidP="00DE546B">
            <w:pPr>
              <w:tabs>
                <w:tab w:val="left" w:pos="2813"/>
              </w:tabs>
              <w:snapToGrid w:val="0"/>
              <w:rPr>
                <w:sz w:val="16"/>
                <w:szCs w:val="16"/>
              </w:rPr>
            </w:pPr>
            <w:r w:rsidRPr="00DE546B">
              <w:rPr>
                <w:sz w:val="16"/>
                <w:szCs w:val="16"/>
              </w:rPr>
              <w:t>Смирнова Галина Рафаиловна —</w:t>
            </w:r>
          </w:p>
          <w:p w:rsidR="00DE546B" w:rsidRPr="00DE546B" w:rsidRDefault="00DE546B" w:rsidP="00DE546B">
            <w:pPr>
              <w:tabs>
                <w:tab w:val="left" w:pos="2813"/>
              </w:tabs>
              <w:snapToGrid w:val="0"/>
              <w:rPr>
                <w:sz w:val="16"/>
                <w:szCs w:val="16"/>
              </w:rPr>
            </w:pPr>
            <w:r w:rsidRPr="00DE546B">
              <w:rPr>
                <w:sz w:val="16"/>
                <w:szCs w:val="16"/>
              </w:rPr>
              <w:t xml:space="preserve"> директор ОГУ «Центр занятости населения по Островскому району»</w:t>
            </w:r>
          </w:p>
        </w:tc>
        <w:tc>
          <w:tcPr>
            <w:tcW w:w="4644" w:type="dxa"/>
          </w:tcPr>
          <w:p w:rsidR="00DE546B" w:rsidRPr="00DE546B" w:rsidRDefault="00DE546B" w:rsidP="00DE546B">
            <w:pPr>
              <w:tabs>
                <w:tab w:val="left" w:pos="2813"/>
              </w:tabs>
              <w:snapToGrid w:val="0"/>
              <w:rPr>
                <w:sz w:val="16"/>
                <w:szCs w:val="16"/>
              </w:rPr>
            </w:pPr>
          </w:p>
          <w:p w:rsidR="00DE546B" w:rsidRPr="00DE546B" w:rsidRDefault="00DE546B" w:rsidP="00DE546B">
            <w:pPr>
              <w:tabs>
                <w:tab w:val="left" w:pos="2813"/>
              </w:tabs>
              <w:snapToGrid w:val="0"/>
              <w:rPr>
                <w:sz w:val="16"/>
                <w:szCs w:val="16"/>
              </w:rPr>
            </w:pPr>
            <w:r w:rsidRPr="00DE546B">
              <w:rPr>
                <w:sz w:val="16"/>
                <w:szCs w:val="16"/>
              </w:rPr>
              <w:t>член комиссии (по согласованию)</w:t>
            </w:r>
          </w:p>
        </w:tc>
      </w:tr>
    </w:tbl>
    <w:p w:rsidR="00DE546B" w:rsidRDefault="00DE546B" w:rsidP="00DE546B"/>
    <w:p w:rsidR="00BC5429" w:rsidRDefault="00BC5429" w:rsidP="005255E9">
      <w:pPr>
        <w:tabs>
          <w:tab w:val="left" w:pos="9369"/>
        </w:tabs>
        <w:jc w:val="center"/>
        <w:rPr>
          <w:sz w:val="16"/>
          <w:szCs w:val="16"/>
        </w:rPr>
      </w:pPr>
    </w:p>
    <w:p w:rsidR="00DE546B" w:rsidRDefault="00DE546B" w:rsidP="00BC5429">
      <w:pPr>
        <w:tabs>
          <w:tab w:val="left" w:pos="9369"/>
        </w:tabs>
        <w:jc w:val="right"/>
        <w:rPr>
          <w:sz w:val="16"/>
          <w:szCs w:val="16"/>
        </w:rPr>
      </w:pPr>
    </w:p>
    <w:p w:rsidR="00DE546B" w:rsidRPr="00882E37" w:rsidRDefault="00DE546B" w:rsidP="00DE546B">
      <w:pPr>
        <w:ind w:firstLine="709"/>
        <w:jc w:val="center"/>
        <w:rPr>
          <w:sz w:val="16"/>
          <w:szCs w:val="16"/>
        </w:rPr>
      </w:pPr>
      <w:r w:rsidRPr="00882E37">
        <w:rPr>
          <w:sz w:val="16"/>
          <w:szCs w:val="16"/>
        </w:rPr>
        <w:t>*      *      *      *      *      *      *</w:t>
      </w:r>
    </w:p>
    <w:p w:rsidR="00DE546B" w:rsidRDefault="00DE546B" w:rsidP="00DE546B">
      <w:pPr>
        <w:jc w:val="center"/>
        <w:rPr>
          <w:b/>
          <w:sz w:val="16"/>
          <w:szCs w:val="16"/>
        </w:rPr>
      </w:pPr>
    </w:p>
    <w:p w:rsidR="00DE546B" w:rsidRDefault="00DE546B" w:rsidP="00DE546B">
      <w:pPr>
        <w:jc w:val="center"/>
        <w:rPr>
          <w:b/>
          <w:sz w:val="16"/>
          <w:szCs w:val="16"/>
        </w:rPr>
      </w:pPr>
    </w:p>
    <w:p w:rsidR="00DE546B" w:rsidRPr="00DE546B" w:rsidRDefault="00DE546B" w:rsidP="00DE546B">
      <w:pPr>
        <w:jc w:val="center"/>
        <w:rPr>
          <w:b/>
          <w:sz w:val="16"/>
          <w:szCs w:val="16"/>
        </w:rPr>
      </w:pPr>
      <w:r w:rsidRPr="00DE546B">
        <w:rPr>
          <w:b/>
          <w:noProof/>
          <w:sz w:val="16"/>
          <w:szCs w:val="16"/>
        </w:rPr>
        <w:drawing>
          <wp:inline distT="0" distB="0" distL="0" distR="0">
            <wp:extent cx="396586" cy="426664"/>
            <wp:effectExtent l="19050" t="0" r="3464" b="0"/>
            <wp:docPr id="1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9" cstate="print"/>
                    <a:srcRect/>
                    <a:stretch>
                      <a:fillRect/>
                    </a:stretch>
                  </pic:blipFill>
                  <pic:spPr bwMode="auto">
                    <a:xfrm>
                      <a:off x="0" y="0"/>
                      <a:ext cx="398451" cy="428671"/>
                    </a:xfrm>
                    <a:prstGeom prst="rect">
                      <a:avLst/>
                    </a:prstGeom>
                    <a:solidFill>
                      <a:srgbClr val="FFFFFF"/>
                    </a:solidFill>
                    <a:ln w="9525">
                      <a:noFill/>
                      <a:miter lim="800000"/>
                      <a:headEnd/>
                      <a:tailEnd/>
                    </a:ln>
                  </pic:spPr>
                </pic:pic>
              </a:graphicData>
            </a:graphic>
          </wp:inline>
        </w:drawing>
      </w:r>
    </w:p>
    <w:p w:rsidR="00DE546B" w:rsidRPr="00DE546B" w:rsidRDefault="00DE546B" w:rsidP="00DE546B">
      <w:pPr>
        <w:jc w:val="center"/>
        <w:rPr>
          <w:b/>
          <w:sz w:val="16"/>
          <w:szCs w:val="16"/>
        </w:rPr>
      </w:pPr>
      <w:r w:rsidRPr="00DE546B">
        <w:rPr>
          <w:b/>
          <w:sz w:val="16"/>
          <w:szCs w:val="16"/>
        </w:rPr>
        <w:t>ПОСТАНОВЛЕНИЕ</w:t>
      </w:r>
    </w:p>
    <w:p w:rsidR="00DE546B" w:rsidRPr="00DE546B" w:rsidRDefault="00DE546B" w:rsidP="00DE546B">
      <w:pPr>
        <w:jc w:val="center"/>
        <w:rPr>
          <w:sz w:val="16"/>
          <w:szCs w:val="16"/>
        </w:rPr>
      </w:pPr>
      <w:r w:rsidRPr="00DE546B">
        <w:rPr>
          <w:sz w:val="16"/>
          <w:szCs w:val="16"/>
        </w:rPr>
        <w:t xml:space="preserve">АДМИНИСТРАЦИЯ ОСТРОВСКОГО МУНИЦИПАЛЬНОГО РАЙОНА </w:t>
      </w:r>
    </w:p>
    <w:p w:rsidR="00DE546B" w:rsidRPr="00DE546B" w:rsidRDefault="00DE546B" w:rsidP="00DE546B">
      <w:pPr>
        <w:jc w:val="center"/>
        <w:rPr>
          <w:sz w:val="16"/>
          <w:szCs w:val="16"/>
        </w:rPr>
      </w:pPr>
      <w:r w:rsidRPr="00DE546B">
        <w:rPr>
          <w:sz w:val="16"/>
          <w:szCs w:val="16"/>
        </w:rPr>
        <w:t>КОСТРОМСКОЙ ОБЛАСТИ</w:t>
      </w:r>
    </w:p>
    <w:p w:rsidR="00DE546B" w:rsidRPr="00DE546B" w:rsidRDefault="00DE546B" w:rsidP="00DE546B">
      <w:pPr>
        <w:jc w:val="center"/>
        <w:rPr>
          <w:sz w:val="16"/>
          <w:szCs w:val="16"/>
        </w:rPr>
      </w:pPr>
    </w:p>
    <w:p w:rsidR="00DE546B" w:rsidRPr="00DE546B" w:rsidRDefault="00DE546B" w:rsidP="00DE546B">
      <w:pPr>
        <w:jc w:val="center"/>
        <w:rPr>
          <w:sz w:val="16"/>
          <w:szCs w:val="16"/>
        </w:rPr>
      </w:pPr>
    </w:p>
    <w:p w:rsidR="00DE546B" w:rsidRPr="00DE546B" w:rsidRDefault="00DE546B" w:rsidP="00DE546B">
      <w:pPr>
        <w:jc w:val="center"/>
        <w:rPr>
          <w:sz w:val="16"/>
          <w:szCs w:val="16"/>
        </w:rPr>
      </w:pPr>
    </w:p>
    <w:p w:rsidR="00DE546B" w:rsidRPr="00DE546B" w:rsidRDefault="00DE546B" w:rsidP="00DE546B">
      <w:pPr>
        <w:rPr>
          <w:sz w:val="16"/>
          <w:szCs w:val="16"/>
        </w:rPr>
      </w:pPr>
      <w:r w:rsidRPr="00DE546B">
        <w:rPr>
          <w:sz w:val="16"/>
          <w:szCs w:val="16"/>
        </w:rPr>
        <w:t xml:space="preserve">от 23 октября 2018 года № 673                                                                               п. </w:t>
      </w:r>
      <w:proofErr w:type="gramStart"/>
      <w:r w:rsidRPr="00DE546B">
        <w:rPr>
          <w:sz w:val="16"/>
          <w:szCs w:val="16"/>
        </w:rPr>
        <w:t>Островское</w:t>
      </w:r>
      <w:proofErr w:type="gramEnd"/>
    </w:p>
    <w:p w:rsidR="00DE546B" w:rsidRPr="00DE546B" w:rsidRDefault="00DE546B" w:rsidP="00DE546B">
      <w:pPr>
        <w:rPr>
          <w:sz w:val="16"/>
          <w:szCs w:val="16"/>
        </w:rPr>
      </w:pPr>
    </w:p>
    <w:p w:rsidR="00DE546B" w:rsidRPr="00DE546B" w:rsidRDefault="00DE546B" w:rsidP="00DE546B">
      <w:pPr>
        <w:rPr>
          <w:sz w:val="16"/>
          <w:szCs w:val="16"/>
        </w:rPr>
      </w:pPr>
    </w:p>
    <w:p w:rsidR="00DE546B" w:rsidRPr="00DE546B" w:rsidRDefault="00DE546B" w:rsidP="00DE546B">
      <w:pPr>
        <w:rPr>
          <w:sz w:val="16"/>
          <w:szCs w:val="16"/>
        </w:rPr>
      </w:pPr>
      <w:r w:rsidRPr="00DE546B">
        <w:rPr>
          <w:sz w:val="16"/>
          <w:szCs w:val="16"/>
        </w:rPr>
        <w:t>О внесении изменений в постановление</w:t>
      </w:r>
    </w:p>
    <w:p w:rsidR="00DE546B" w:rsidRPr="00DE546B" w:rsidRDefault="00DE546B" w:rsidP="00DE546B">
      <w:pPr>
        <w:rPr>
          <w:sz w:val="16"/>
          <w:szCs w:val="16"/>
        </w:rPr>
      </w:pPr>
      <w:r w:rsidRPr="00DE546B">
        <w:rPr>
          <w:sz w:val="16"/>
          <w:szCs w:val="16"/>
        </w:rPr>
        <w:t>главы Островского муниципального района</w:t>
      </w:r>
    </w:p>
    <w:p w:rsidR="00DE546B" w:rsidRPr="00DE546B" w:rsidRDefault="00DE546B" w:rsidP="00DE546B">
      <w:pPr>
        <w:rPr>
          <w:sz w:val="16"/>
          <w:szCs w:val="16"/>
        </w:rPr>
      </w:pPr>
      <w:r w:rsidRPr="00DE546B">
        <w:rPr>
          <w:sz w:val="16"/>
          <w:szCs w:val="16"/>
        </w:rPr>
        <w:t>от 05.07.2012г. № 645</w:t>
      </w:r>
    </w:p>
    <w:p w:rsidR="00DE546B" w:rsidRPr="00DE546B" w:rsidRDefault="00DE546B" w:rsidP="00DE546B">
      <w:pPr>
        <w:jc w:val="both"/>
        <w:rPr>
          <w:sz w:val="16"/>
          <w:szCs w:val="16"/>
        </w:rPr>
      </w:pPr>
    </w:p>
    <w:p w:rsidR="00DE546B" w:rsidRPr="00DE546B" w:rsidRDefault="00DE546B" w:rsidP="00DE546B">
      <w:pPr>
        <w:ind w:firstLine="709"/>
        <w:contextualSpacing/>
        <w:jc w:val="both"/>
        <w:rPr>
          <w:sz w:val="16"/>
          <w:szCs w:val="16"/>
        </w:rPr>
      </w:pPr>
      <w:proofErr w:type="gramStart"/>
      <w:r w:rsidRPr="00DE546B">
        <w:rPr>
          <w:sz w:val="16"/>
          <w:szCs w:val="16"/>
        </w:rPr>
        <w:t>В целях укрепления правопорядка и законности в сфере профилактики правонарушений в жилом секторе, а так же контроля за уплатой налогов на доходы физических лиц, получаемые от сдачи в аренду, внаём (поднаём) на территории Островского муниципального района Костромской области, получения дополнительных налоговых доходов в бюджет Островского муниципального района Костромской области и кадровыми изменениями, руководствуясь Уставом муниципального образования Островский муниципальный район, администрация</w:t>
      </w:r>
      <w:proofErr w:type="gramEnd"/>
      <w:r w:rsidRPr="00DE546B">
        <w:rPr>
          <w:sz w:val="16"/>
          <w:szCs w:val="16"/>
        </w:rPr>
        <w:t xml:space="preserve"> Островского муниципального района ПОСТАНОВЛЯЕТ:</w:t>
      </w:r>
    </w:p>
    <w:p w:rsidR="00DE546B" w:rsidRPr="00DE546B" w:rsidRDefault="00DE546B" w:rsidP="00DE546B">
      <w:pPr>
        <w:ind w:firstLine="709"/>
        <w:contextualSpacing/>
        <w:jc w:val="both"/>
        <w:rPr>
          <w:bCs/>
          <w:sz w:val="16"/>
          <w:szCs w:val="16"/>
        </w:rPr>
      </w:pPr>
      <w:r w:rsidRPr="00DE546B">
        <w:rPr>
          <w:sz w:val="16"/>
          <w:szCs w:val="16"/>
        </w:rPr>
        <w:t xml:space="preserve">1. Внести следующие изменения в постановление главы Островского муниципального района от 05.07.2012г. № 645 </w:t>
      </w:r>
      <w:r w:rsidRPr="00DE546B">
        <w:rPr>
          <w:bCs/>
          <w:sz w:val="16"/>
          <w:szCs w:val="16"/>
        </w:rPr>
        <w:t>«О создании рабочей группы по мобилизации доходов» (с изменениями от 30.03.2018г. № 160) (далее Постановление).</w:t>
      </w:r>
    </w:p>
    <w:p w:rsidR="00DE546B" w:rsidRPr="00DE546B" w:rsidRDefault="00DE546B" w:rsidP="00DE546B">
      <w:pPr>
        <w:ind w:firstLine="709"/>
        <w:contextualSpacing/>
        <w:jc w:val="both"/>
        <w:rPr>
          <w:bCs/>
          <w:sz w:val="16"/>
          <w:szCs w:val="16"/>
        </w:rPr>
      </w:pPr>
      <w:r w:rsidRPr="00DE546B">
        <w:rPr>
          <w:sz w:val="16"/>
          <w:szCs w:val="16"/>
        </w:rPr>
        <w:t>1.1. В Приложении №1 Постановления «Состав рабочей группы по мобилизации доходов» слова «Диденко Нина Александровна» следует читать «Воскресенский Андрей Рафаилович», слова «Шереметьева Марина Альбертовна» следует читать «</w:t>
      </w:r>
      <w:proofErr w:type="spellStart"/>
      <w:r w:rsidRPr="00DE546B">
        <w:rPr>
          <w:sz w:val="16"/>
          <w:szCs w:val="16"/>
        </w:rPr>
        <w:t>Цанько</w:t>
      </w:r>
      <w:proofErr w:type="spellEnd"/>
      <w:r w:rsidRPr="00DE546B">
        <w:rPr>
          <w:sz w:val="16"/>
          <w:szCs w:val="16"/>
        </w:rPr>
        <w:t xml:space="preserve"> Елена Константиновна».</w:t>
      </w:r>
    </w:p>
    <w:p w:rsidR="00DE546B" w:rsidRPr="00DE546B" w:rsidRDefault="00DE546B" w:rsidP="00DE546B">
      <w:pPr>
        <w:ind w:left="360" w:firstLine="349"/>
        <w:contextualSpacing/>
        <w:jc w:val="both"/>
        <w:rPr>
          <w:sz w:val="16"/>
          <w:szCs w:val="16"/>
        </w:rPr>
      </w:pPr>
      <w:r w:rsidRPr="00DE546B">
        <w:rPr>
          <w:sz w:val="16"/>
          <w:szCs w:val="16"/>
        </w:rPr>
        <w:t>2. Настоящее постановление опубликовать в информационном бюллетене «Районные новости».</w:t>
      </w:r>
    </w:p>
    <w:p w:rsidR="00DE546B" w:rsidRPr="00DE546B" w:rsidRDefault="00DE546B" w:rsidP="00DE546B">
      <w:pPr>
        <w:ind w:left="360" w:firstLine="349"/>
        <w:contextualSpacing/>
        <w:jc w:val="both"/>
        <w:rPr>
          <w:sz w:val="16"/>
          <w:szCs w:val="16"/>
        </w:rPr>
      </w:pPr>
      <w:r w:rsidRPr="00DE546B">
        <w:rPr>
          <w:sz w:val="16"/>
          <w:szCs w:val="16"/>
        </w:rPr>
        <w:t>3. Настоящее постановление вступает в силу со дня опубликования в информационном бюллетене «Районные новости».</w:t>
      </w:r>
    </w:p>
    <w:p w:rsidR="00DE546B" w:rsidRPr="00DE546B" w:rsidRDefault="00DE546B" w:rsidP="00DE546B">
      <w:pPr>
        <w:rPr>
          <w:sz w:val="16"/>
          <w:szCs w:val="16"/>
        </w:rPr>
      </w:pPr>
    </w:p>
    <w:p w:rsidR="00DE546B" w:rsidRPr="00DE546B" w:rsidRDefault="00DE546B" w:rsidP="00DE546B">
      <w:pPr>
        <w:rPr>
          <w:sz w:val="16"/>
          <w:szCs w:val="16"/>
        </w:rPr>
      </w:pPr>
    </w:p>
    <w:p w:rsidR="00DE546B" w:rsidRPr="00DE546B" w:rsidRDefault="00DE546B" w:rsidP="00DE546B">
      <w:pPr>
        <w:jc w:val="both"/>
        <w:rPr>
          <w:sz w:val="16"/>
          <w:szCs w:val="16"/>
        </w:rPr>
      </w:pPr>
      <w:r w:rsidRPr="00DE546B">
        <w:rPr>
          <w:sz w:val="16"/>
          <w:szCs w:val="16"/>
        </w:rPr>
        <w:t>Глава  Островского муниципального района                                                       Г.А. Полякова</w:t>
      </w:r>
    </w:p>
    <w:p w:rsidR="00DE546B" w:rsidRDefault="00DE546B" w:rsidP="005255E9">
      <w:pPr>
        <w:tabs>
          <w:tab w:val="left" w:pos="9369"/>
        </w:tabs>
        <w:rPr>
          <w:sz w:val="16"/>
          <w:szCs w:val="16"/>
        </w:rPr>
      </w:pPr>
    </w:p>
    <w:p w:rsidR="00DE546B" w:rsidRDefault="00DE546B" w:rsidP="00BC5429">
      <w:pPr>
        <w:tabs>
          <w:tab w:val="left" w:pos="9369"/>
        </w:tabs>
        <w:jc w:val="right"/>
        <w:rPr>
          <w:sz w:val="16"/>
          <w:szCs w:val="16"/>
        </w:rPr>
      </w:pPr>
    </w:p>
    <w:p w:rsidR="00DE546B" w:rsidRDefault="00DE546B" w:rsidP="005255E9">
      <w:pPr>
        <w:ind w:firstLine="709"/>
        <w:jc w:val="center"/>
        <w:rPr>
          <w:sz w:val="16"/>
          <w:szCs w:val="16"/>
        </w:rPr>
      </w:pPr>
      <w:r w:rsidRPr="00882E37">
        <w:rPr>
          <w:sz w:val="16"/>
          <w:szCs w:val="16"/>
        </w:rPr>
        <w:t>*      *      *      *      *      *      *</w:t>
      </w:r>
    </w:p>
    <w:p w:rsidR="00DE546B" w:rsidRDefault="00DE546B" w:rsidP="00BC5429">
      <w:pPr>
        <w:tabs>
          <w:tab w:val="left" w:pos="9369"/>
        </w:tabs>
        <w:jc w:val="right"/>
        <w:rPr>
          <w:sz w:val="16"/>
          <w:szCs w:val="16"/>
        </w:rPr>
      </w:pPr>
    </w:p>
    <w:p w:rsidR="00DE546B" w:rsidRPr="00DE546B" w:rsidRDefault="00DE546B" w:rsidP="00DE546B">
      <w:pPr>
        <w:jc w:val="center"/>
        <w:rPr>
          <w:sz w:val="16"/>
          <w:szCs w:val="16"/>
        </w:rPr>
      </w:pPr>
      <w:r w:rsidRPr="00DE546B">
        <w:rPr>
          <w:noProof/>
          <w:sz w:val="16"/>
          <w:szCs w:val="16"/>
        </w:rPr>
        <w:drawing>
          <wp:inline distT="0" distB="0" distL="0" distR="0">
            <wp:extent cx="410820" cy="570015"/>
            <wp:effectExtent l="19050" t="0" r="8280" b="0"/>
            <wp:docPr id="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a:srcRect/>
                    <a:stretch>
                      <a:fillRect/>
                    </a:stretch>
                  </pic:blipFill>
                  <pic:spPr bwMode="auto">
                    <a:xfrm>
                      <a:off x="0" y="0"/>
                      <a:ext cx="410820" cy="570015"/>
                    </a:xfrm>
                    <a:prstGeom prst="rect">
                      <a:avLst/>
                    </a:prstGeom>
                    <a:solidFill>
                      <a:srgbClr val="FFFFFF"/>
                    </a:solidFill>
                    <a:ln w="9525">
                      <a:noFill/>
                      <a:miter lim="800000"/>
                      <a:headEnd/>
                      <a:tailEnd/>
                    </a:ln>
                  </pic:spPr>
                </pic:pic>
              </a:graphicData>
            </a:graphic>
          </wp:inline>
        </w:drawing>
      </w:r>
      <w:r w:rsidRPr="00DE546B">
        <w:rPr>
          <w:sz w:val="16"/>
          <w:szCs w:val="16"/>
        </w:rPr>
        <w:t xml:space="preserve">   </w:t>
      </w:r>
    </w:p>
    <w:p w:rsidR="00DE546B" w:rsidRPr="00DE546B" w:rsidRDefault="00DE546B" w:rsidP="00DE546B">
      <w:pPr>
        <w:jc w:val="center"/>
        <w:rPr>
          <w:sz w:val="16"/>
          <w:szCs w:val="16"/>
        </w:rPr>
      </w:pPr>
    </w:p>
    <w:p w:rsidR="00DE546B" w:rsidRPr="00DE546B" w:rsidRDefault="00DE546B" w:rsidP="00DE546B">
      <w:pPr>
        <w:pStyle w:val="1"/>
        <w:jc w:val="center"/>
        <w:rPr>
          <w:b/>
          <w:sz w:val="16"/>
          <w:szCs w:val="16"/>
        </w:rPr>
      </w:pPr>
      <w:r w:rsidRPr="00DE546B">
        <w:rPr>
          <w:b/>
          <w:sz w:val="16"/>
          <w:szCs w:val="16"/>
        </w:rPr>
        <w:t>ПОСТАНОВЛЕНИЕ</w:t>
      </w:r>
    </w:p>
    <w:p w:rsidR="00DE546B" w:rsidRPr="00DE546B" w:rsidRDefault="00DE546B" w:rsidP="00DE546B">
      <w:pPr>
        <w:jc w:val="center"/>
        <w:rPr>
          <w:b/>
          <w:sz w:val="16"/>
          <w:szCs w:val="16"/>
        </w:rPr>
      </w:pPr>
    </w:p>
    <w:p w:rsidR="00DE546B" w:rsidRDefault="00DE546B" w:rsidP="00DE546B">
      <w:pPr>
        <w:jc w:val="center"/>
        <w:rPr>
          <w:b/>
          <w:sz w:val="16"/>
          <w:szCs w:val="16"/>
        </w:rPr>
      </w:pPr>
      <w:r w:rsidRPr="00DE546B">
        <w:rPr>
          <w:b/>
          <w:sz w:val="16"/>
          <w:szCs w:val="16"/>
        </w:rPr>
        <w:t xml:space="preserve">АДМИНИСТРАЦИЯ    ОСТРОВСКОГО МУНИЦИПАЛЬНОГО РАЙОНА               </w:t>
      </w:r>
    </w:p>
    <w:p w:rsidR="00DE546B" w:rsidRPr="00DE546B" w:rsidRDefault="00DE546B" w:rsidP="00DE546B">
      <w:pPr>
        <w:jc w:val="center"/>
        <w:rPr>
          <w:b/>
          <w:sz w:val="16"/>
          <w:szCs w:val="16"/>
        </w:rPr>
      </w:pPr>
      <w:r w:rsidRPr="00DE546B">
        <w:rPr>
          <w:b/>
          <w:sz w:val="16"/>
          <w:szCs w:val="16"/>
        </w:rPr>
        <w:t xml:space="preserve">          КОСТРОМСКОЙ ОБЛАСТИ</w:t>
      </w:r>
    </w:p>
    <w:p w:rsidR="00DE546B" w:rsidRPr="00DE546B" w:rsidRDefault="00DE546B" w:rsidP="00DE546B">
      <w:pPr>
        <w:rPr>
          <w:sz w:val="16"/>
          <w:szCs w:val="16"/>
        </w:rPr>
      </w:pPr>
    </w:p>
    <w:p w:rsidR="00DE546B" w:rsidRPr="00DE546B" w:rsidRDefault="00DE546B" w:rsidP="00DE546B">
      <w:pPr>
        <w:rPr>
          <w:sz w:val="16"/>
          <w:szCs w:val="16"/>
        </w:rPr>
      </w:pPr>
    </w:p>
    <w:p w:rsidR="00DE546B" w:rsidRPr="00DE546B" w:rsidRDefault="00DE546B" w:rsidP="00DE546B">
      <w:pPr>
        <w:rPr>
          <w:sz w:val="16"/>
          <w:szCs w:val="16"/>
        </w:rPr>
      </w:pPr>
      <w:r w:rsidRPr="00DE546B">
        <w:rPr>
          <w:sz w:val="16"/>
          <w:szCs w:val="16"/>
        </w:rPr>
        <w:t xml:space="preserve">от «23» октября  2018 г.        № 676                                                               п. </w:t>
      </w:r>
      <w:proofErr w:type="gramStart"/>
      <w:r w:rsidRPr="00DE546B">
        <w:rPr>
          <w:sz w:val="16"/>
          <w:szCs w:val="16"/>
        </w:rPr>
        <w:t>Островское</w:t>
      </w:r>
      <w:proofErr w:type="gramEnd"/>
    </w:p>
    <w:p w:rsidR="00DE546B" w:rsidRPr="00DE546B" w:rsidRDefault="00DE546B" w:rsidP="00DE546B">
      <w:pPr>
        <w:pStyle w:val="1"/>
        <w:jc w:val="center"/>
        <w:rPr>
          <w:b/>
          <w:sz w:val="16"/>
          <w:szCs w:val="16"/>
        </w:rPr>
      </w:pPr>
    </w:p>
    <w:p w:rsidR="00DE546B" w:rsidRPr="00DE546B" w:rsidRDefault="00DE546B" w:rsidP="00DE546B">
      <w:pPr>
        <w:rPr>
          <w:b/>
          <w:sz w:val="16"/>
          <w:szCs w:val="16"/>
        </w:rPr>
      </w:pPr>
      <w:r w:rsidRPr="00DE546B">
        <w:rPr>
          <w:b/>
          <w:sz w:val="16"/>
          <w:szCs w:val="16"/>
        </w:rPr>
        <w:t xml:space="preserve">                            </w:t>
      </w:r>
    </w:p>
    <w:p w:rsidR="00DE546B" w:rsidRPr="00DE546B" w:rsidRDefault="00DE546B" w:rsidP="00DE546B">
      <w:pPr>
        <w:pStyle w:val="af"/>
        <w:rPr>
          <w:sz w:val="16"/>
          <w:szCs w:val="16"/>
        </w:rPr>
      </w:pPr>
      <w:r w:rsidRPr="00DE546B">
        <w:rPr>
          <w:sz w:val="16"/>
          <w:szCs w:val="16"/>
        </w:rPr>
        <w:t xml:space="preserve">О создании муниципальной рабочей группы </w:t>
      </w:r>
      <w:proofErr w:type="gramStart"/>
      <w:r w:rsidRPr="00DE546B">
        <w:rPr>
          <w:sz w:val="16"/>
          <w:szCs w:val="16"/>
        </w:rPr>
        <w:t>по</w:t>
      </w:r>
      <w:proofErr w:type="gramEnd"/>
    </w:p>
    <w:p w:rsidR="00DE546B" w:rsidRPr="00DE546B" w:rsidRDefault="00DE546B" w:rsidP="00DE546B">
      <w:pPr>
        <w:pStyle w:val="af"/>
        <w:rPr>
          <w:sz w:val="16"/>
          <w:szCs w:val="16"/>
        </w:rPr>
      </w:pPr>
      <w:r w:rsidRPr="00DE546B">
        <w:rPr>
          <w:sz w:val="16"/>
          <w:szCs w:val="16"/>
        </w:rPr>
        <w:t xml:space="preserve">реализации </w:t>
      </w:r>
      <w:proofErr w:type="spellStart"/>
      <w:r w:rsidRPr="00DE546B">
        <w:rPr>
          <w:sz w:val="16"/>
          <w:szCs w:val="16"/>
        </w:rPr>
        <w:t>пилотного</w:t>
      </w:r>
      <w:proofErr w:type="spellEnd"/>
      <w:r w:rsidRPr="00DE546B">
        <w:rPr>
          <w:sz w:val="16"/>
          <w:szCs w:val="16"/>
        </w:rPr>
        <w:t xml:space="preserve"> проекта «Школьная медицина» </w:t>
      </w:r>
    </w:p>
    <w:p w:rsidR="00DE546B" w:rsidRPr="00DE546B" w:rsidRDefault="00DE546B" w:rsidP="00DE546B">
      <w:pPr>
        <w:pStyle w:val="af"/>
        <w:rPr>
          <w:sz w:val="16"/>
          <w:szCs w:val="16"/>
        </w:rPr>
      </w:pPr>
      <w:r w:rsidRPr="00DE546B">
        <w:rPr>
          <w:sz w:val="16"/>
          <w:szCs w:val="16"/>
        </w:rPr>
        <w:t>на территории Островского муниципального района</w:t>
      </w:r>
    </w:p>
    <w:p w:rsidR="00DE546B" w:rsidRPr="00DE546B" w:rsidRDefault="00DE546B" w:rsidP="00DE546B">
      <w:pPr>
        <w:pStyle w:val="af"/>
        <w:rPr>
          <w:sz w:val="16"/>
          <w:szCs w:val="16"/>
        </w:rPr>
      </w:pPr>
    </w:p>
    <w:p w:rsidR="00DE546B" w:rsidRPr="00DE546B" w:rsidRDefault="00DE546B" w:rsidP="00DE546B">
      <w:pPr>
        <w:jc w:val="both"/>
        <w:rPr>
          <w:sz w:val="16"/>
          <w:szCs w:val="16"/>
        </w:rPr>
      </w:pPr>
      <w:r w:rsidRPr="00DE546B">
        <w:rPr>
          <w:sz w:val="16"/>
          <w:szCs w:val="16"/>
        </w:rPr>
        <w:t xml:space="preserve">        </w:t>
      </w:r>
      <w:proofErr w:type="gramStart"/>
      <w:r w:rsidRPr="00DE546B">
        <w:rPr>
          <w:sz w:val="16"/>
          <w:szCs w:val="16"/>
        </w:rPr>
        <w:t xml:space="preserve">В соответствии с распоряжением заместителя губернатора Костромской области от 28 февраля 2018 года № 9/3-р «Об утверждении </w:t>
      </w:r>
      <w:proofErr w:type="spellStart"/>
      <w:r w:rsidRPr="00DE546B">
        <w:rPr>
          <w:sz w:val="16"/>
          <w:szCs w:val="16"/>
        </w:rPr>
        <w:t>пилотного</w:t>
      </w:r>
      <w:proofErr w:type="spellEnd"/>
      <w:r w:rsidRPr="00DE546B">
        <w:rPr>
          <w:sz w:val="16"/>
          <w:szCs w:val="16"/>
        </w:rPr>
        <w:t xml:space="preserve"> проекта «Школьная медицина» и в целях формирования комплекса мероприятий, направленных на профилактику заболеваний, формирование здорового образа жизни, культуры питания учащихся образовательных учреждений Островского муниципального района, руководствуясь Федеральным законом от 06 октября </w:t>
      </w:r>
      <w:smartTag w:uri="urn:schemas-microsoft-com:office:smarttags" w:element="metricconverter">
        <w:smartTagPr>
          <w:attr w:name="ProductID" w:val="2003 г"/>
        </w:smartTagPr>
        <w:r w:rsidRPr="00DE546B">
          <w:rPr>
            <w:sz w:val="16"/>
            <w:szCs w:val="16"/>
          </w:rPr>
          <w:t>2003 г</w:t>
        </w:r>
      </w:smartTag>
      <w:r w:rsidRPr="00DE546B">
        <w:rPr>
          <w:sz w:val="16"/>
          <w:szCs w:val="16"/>
        </w:rPr>
        <w:t>. № 131 – ФЗ «Об общих принципах организации местного самоуправления в</w:t>
      </w:r>
      <w:proofErr w:type="gramEnd"/>
      <w:r w:rsidRPr="00DE546B">
        <w:rPr>
          <w:sz w:val="16"/>
          <w:szCs w:val="16"/>
        </w:rPr>
        <w:t xml:space="preserve"> Российской Федерации», Уставом муниципального образования Островский муниципальный район, администрация Островского муниципального района  ПОСТАНОВЛЯЕТ:</w:t>
      </w:r>
    </w:p>
    <w:p w:rsidR="00DE546B" w:rsidRPr="00DE546B" w:rsidRDefault="00DE546B" w:rsidP="00DE546B">
      <w:pPr>
        <w:pStyle w:val="af"/>
        <w:jc w:val="both"/>
        <w:rPr>
          <w:sz w:val="16"/>
          <w:szCs w:val="16"/>
        </w:rPr>
      </w:pPr>
      <w:r w:rsidRPr="00DE546B">
        <w:rPr>
          <w:sz w:val="16"/>
          <w:szCs w:val="16"/>
        </w:rPr>
        <w:t xml:space="preserve">       1.   Утвердить состав муниципальной рабочей группы по реализации </w:t>
      </w:r>
      <w:proofErr w:type="spellStart"/>
      <w:r w:rsidRPr="00DE546B">
        <w:rPr>
          <w:sz w:val="16"/>
          <w:szCs w:val="16"/>
        </w:rPr>
        <w:t>пилотного</w:t>
      </w:r>
      <w:proofErr w:type="spellEnd"/>
      <w:r w:rsidRPr="00DE546B">
        <w:rPr>
          <w:sz w:val="16"/>
          <w:szCs w:val="16"/>
        </w:rPr>
        <w:t xml:space="preserve"> проекта «Школьная медицина» на территории Островского муниципального района (приложение № 1);</w:t>
      </w:r>
    </w:p>
    <w:p w:rsidR="00DE546B" w:rsidRPr="00DE546B" w:rsidRDefault="00DE546B" w:rsidP="00DE546B">
      <w:pPr>
        <w:jc w:val="both"/>
        <w:rPr>
          <w:sz w:val="16"/>
          <w:szCs w:val="16"/>
        </w:rPr>
      </w:pPr>
      <w:r w:rsidRPr="00DE546B">
        <w:rPr>
          <w:sz w:val="16"/>
          <w:szCs w:val="16"/>
        </w:rPr>
        <w:t xml:space="preserve">       2. Утвердить план мероприятий по реализации </w:t>
      </w:r>
      <w:proofErr w:type="spellStart"/>
      <w:r w:rsidRPr="00DE546B">
        <w:rPr>
          <w:sz w:val="16"/>
          <w:szCs w:val="16"/>
        </w:rPr>
        <w:t>пилотного</w:t>
      </w:r>
      <w:proofErr w:type="spellEnd"/>
      <w:r w:rsidRPr="00DE546B">
        <w:rPr>
          <w:sz w:val="16"/>
          <w:szCs w:val="16"/>
        </w:rPr>
        <w:t xml:space="preserve"> проекта «Школьная медицина» на территории Островского муниципального района (приложение №2);</w:t>
      </w:r>
    </w:p>
    <w:p w:rsidR="00DE546B" w:rsidRPr="00DE546B" w:rsidRDefault="00DE546B" w:rsidP="00DE546B">
      <w:pPr>
        <w:ind w:firstLine="360"/>
        <w:jc w:val="both"/>
        <w:rPr>
          <w:sz w:val="16"/>
          <w:szCs w:val="16"/>
        </w:rPr>
      </w:pPr>
      <w:r w:rsidRPr="00DE546B">
        <w:rPr>
          <w:sz w:val="16"/>
          <w:szCs w:val="16"/>
        </w:rPr>
        <w:t xml:space="preserve"> 3. </w:t>
      </w:r>
      <w:proofErr w:type="gramStart"/>
      <w:r w:rsidRPr="00DE546B">
        <w:rPr>
          <w:sz w:val="16"/>
          <w:szCs w:val="16"/>
        </w:rPr>
        <w:t>Контроль за</w:t>
      </w:r>
      <w:proofErr w:type="gramEnd"/>
      <w:r w:rsidRPr="00DE546B">
        <w:rPr>
          <w:sz w:val="16"/>
          <w:szCs w:val="16"/>
        </w:rPr>
        <w:t xml:space="preserve"> выполнением настоящего постановления возложить на заместителя главы администрации Островского муниципального района Баранову О.А.</w:t>
      </w:r>
    </w:p>
    <w:p w:rsidR="00DE546B" w:rsidRPr="00DE546B" w:rsidRDefault="00DE546B" w:rsidP="00DE546B">
      <w:pPr>
        <w:jc w:val="both"/>
        <w:rPr>
          <w:sz w:val="16"/>
          <w:szCs w:val="16"/>
        </w:rPr>
      </w:pPr>
      <w:r w:rsidRPr="00DE546B">
        <w:rPr>
          <w:sz w:val="16"/>
          <w:szCs w:val="16"/>
        </w:rPr>
        <w:t xml:space="preserve">       4.   Настоящее постановление вступает в силу с момента его опубликования в информационном бюллетене «Районные новости».</w:t>
      </w:r>
    </w:p>
    <w:p w:rsidR="00DE546B" w:rsidRPr="00DE546B" w:rsidRDefault="00DE546B" w:rsidP="00DE546B">
      <w:pPr>
        <w:jc w:val="both"/>
        <w:rPr>
          <w:sz w:val="16"/>
          <w:szCs w:val="16"/>
        </w:rPr>
      </w:pPr>
    </w:p>
    <w:p w:rsidR="00DE546B" w:rsidRPr="00DE546B" w:rsidRDefault="00DE546B" w:rsidP="00DE546B">
      <w:pPr>
        <w:jc w:val="both"/>
        <w:rPr>
          <w:sz w:val="16"/>
          <w:szCs w:val="16"/>
        </w:rPr>
      </w:pPr>
    </w:p>
    <w:p w:rsidR="00DE546B" w:rsidRPr="00DE546B" w:rsidRDefault="00DE546B" w:rsidP="00DE546B">
      <w:pPr>
        <w:jc w:val="both"/>
        <w:rPr>
          <w:sz w:val="16"/>
          <w:szCs w:val="16"/>
        </w:rPr>
      </w:pPr>
    </w:p>
    <w:p w:rsidR="00DE546B" w:rsidRPr="00DE546B" w:rsidRDefault="00DE546B" w:rsidP="00DE546B">
      <w:pPr>
        <w:jc w:val="both"/>
        <w:rPr>
          <w:sz w:val="16"/>
          <w:szCs w:val="16"/>
        </w:rPr>
      </w:pPr>
    </w:p>
    <w:p w:rsidR="00DE546B" w:rsidRPr="00DE546B" w:rsidRDefault="00DE546B" w:rsidP="00DE546B">
      <w:pPr>
        <w:jc w:val="both"/>
        <w:rPr>
          <w:sz w:val="16"/>
          <w:szCs w:val="16"/>
        </w:rPr>
      </w:pPr>
    </w:p>
    <w:p w:rsidR="00DE546B" w:rsidRDefault="00DE546B" w:rsidP="00DE546B">
      <w:pPr>
        <w:tabs>
          <w:tab w:val="left" w:pos="9369"/>
        </w:tabs>
        <w:rPr>
          <w:sz w:val="16"/>
          <w:szCs w:val="16"/>
        </w:rPr>
      </w:pPr>
      <w:r w:rsidRPr="00DE546B">
        <w:rPr>
          <w:sz w:val="16"/>
          <w:szCs w:val="16"/>
        </w:rPr>
        <w:t>Глава Островского муниципального района                                                    Г.А.Полякова</w:t>
      </w:r>
    </w:p>
    <w:p w:rsidR="00DE546B" w:rsidRDefault="00DE546B" w:rsidP="00DE546B">
      <w:pPr>
        <w:tabs>
          <w:tab w:val="left" w:pos="9369"/>
        </w:tabs>
        <w:rPr>
          <w:sz w:val="16"/>
          <w:szCs w:val="16"/>
        </w:rPr>
      </w:pPr>
    </w:p>
    <w:p w:rsidR="00DE546B" w:rsidRDefault="00DE546B" w:rsidP="00DE546B">
      <w:pPr>
        <w:tabs>
          <w:tab w:val="left" w:pos="9369"/>
        </w:tabs>
        <w:rPr>
          <w:sz w:val="16"/>
          <w:szCs w:val="16"/>
        </w:rPr>
      </w:pPr>
    </w:p>
    <w:p w:rsidR="00DE546B" w:rsidRDefault="00DE546B" w:rsidP="00DE546B">
      <w:pPr>
        <w:tabs>
          <w:tab w:val="left" w:pos="9369"/>
        </w:tabs>
        <w:rPr>
          <w:sz w:val="16"/>
          <w:szCs w:val="16"/>
        </w:rPr>
        <w:sectPr w:rsidR="00DE546B" w:rsidSect="007F78BD">
          <w:pgSz w:w="11907" w:h="16840" w:code="9"/>
          <w:pgMar w:top="568" w:right="709" w:bottom="851" w:left="993" w:header="0" w:footer="0" w:gutter="0"/>
          <w:cols w:space="720"/>
          <w:docGrid w:linePitch="272"/>
        </w:sectPr>
      </w:pPr>
    </w:p>
    <w:p w:rsidR="00DE546B" w:rsidRPr="00DE546B" w:rsidRDefault="00DE546B" w:rsidP="00DE546B">
      <w:pPr>
        <w:jc w:val="right"/>
        <w:rPr>
          <w:sz w:val="16"/>
          <w:szCs w:val="16"/>
        </w:rPr>
      </w:pPr>
      <w:r w:rsidRPr="00DE546B">
        <w:rPr>
          <w:sz w:val="16"/>
          <w:szCs w:val="16"/>
        </w:rPr>
        <w:lastRenderedPageBreak/>
        <w:t>Приложение № 1</w:t>
      </w:r>
    </w:p>
    <w:p w:rsidR="00DE546B" w:rsidRPr="00DE546B" w:rsidRDefault="00DE546B" w:rsidP="00DE546B">
      <w:pPr>
        <w:pStyle w:val="1"/>
        <w:jc w:val="right"/>
        <w:rPr>
          <w:sz w:val="16"/>
          <w:szCs w:val="16"/>
        </w:rPr>
      </w:pPr>
      <w:r w:rsidRPr="00DE546B">
        <w:rPr>
          <w:sz w:val="16"/>
          <w:szCs w:val="16"/>
        </w:rPr>
        <w:t xml:space="preserve">                                                                                                                                                                                                                               к  постановлению  администрации</w:t>
      </w:r>
    </w:p>
    <w:p w:rsidR="00DE546B" w:rsidRPr="00DE546B" w:rsidRDefault="00DE546B" w:rsidP="00DE546B">
      <w:pPr>
        <w:pStyle w:val="1"/>
        <w:jc w:val="right"/>
        <w:rPr>
          <w:sz w:val="16"/>
          <w:szCs w:val="16"/>
        </w:rPr>
      </w:pPr>
      <w:r w:rsidRPr="00DE546B">
        <w:rPr>
          <w:sz w:val="16"/>
          <w:szCs w:val="16"/>
        </w:rPr>
        <w:t xml:space="preserve">                                                                                                                                                                                                                                   Островского муниципального района          </w:t>
      </w:r>
    </w:p>
    <w:p w:rsidR="00DE546B" w:rsidRPr="00DE546B" w:rsidRDefault="00DE546B" w:rsidP="00DE546B">
      <w:pPr>
        <w:pStyle w:val="1"/>
        <w:jc w:val="right"/>
        <w:rPr>
          <w:sz w:val="16"/>
          <w:szCs w:val="16"/>
        </w:rPr>
      </w:pPr>
      <w:r w:rsidRPr="00DE546B">
        <w:rPr>
          <w:sz w:val="16"/>
          <w:szCs w:val="16"/>
        </w:rPr>
        <w:t xml:space="preserve">                                                                                                                                                                             от «23 » октября 2018 г. № 676                                                                                                                                                                </w:t>
      </w:r>
    </w:p>
    <w:p w:rsidR="00DE546B" w:rsidRPr="00DE546B" w:rsidRDefault="00DE546B" w:rsidP="00DE546B">
      <w:pPr>
        <w:jc w:val="center"/>
        <w:rPr>
          <w:color w:val="181818"/>
          <w:sz w:val="16"/>
          <w:szCs w:val="16"/>
        </w:rPr>
      </w:pPr>
      <w:r w:rsidRPr="00DE546B">
        <w:rPr>
          <w:b/>
          <w:color w:val="181818"/>
          <w:sz w:val="16"/>
          <w:szCs w:val="16"/>
        </w:rPr>
        <w:t xml:space="preserve">                                                                                                                                               </w:t>
      </w:r>
    </w:p>
    <w:p w:rsidR="00DE546B" w:rsidRPr="00DE546B" w:rsidRDefault="00DE546B" w:rsidP="00DE546B">
      <w:pPr>
        <w:jc w:val="center"/>
        <w:rPr>
          <w:color w:val="181818"/>
          <w:sz w:val="16"/>
          <w:szCs w:val="16"/>
        </w:rPr>
      </w:pPr>
      <w:r w:rsidRPr="00DE546B">
        <w:rPr>
          <w:color w:val="181818"/>
          <w:sz w:val="16"/>
          <w:szCs w:val="16"/>
        </w:rPr>
        <w:t xml:space="preserve">                                              </w:t>
      </w:r>
    </w:p>
    <w:p w:rsidR="00DE546B" w:rsidRPr="00DE546B" w:rsidRDefault="00DE546B" w:rsidP="00DE546B">
      <w:pPr>
        <w:jc w:val="center"/>
        <w:rPr>
          <w:b/>
          <w:bCs/>
          <w:sz w:val="16"/>
          <w:szCs w:val="16"/>
        </w:rPr>
      </w:pPr>
      <w:r w:rsidRPr="00DE546B">
        <w:rPr>
          <w:b/>
          <w:bCs/>
          <w:sz w:val="16"/>
          <w:szCs w:val="16"/>
        </w:rPr>
        <w:t xml:space="preserve">Состав </w:t>
      </w:r>
      <w:r w:rsidRPr="00DE546B">
        <w:rPr>
          <w:b/>
          <w:sz w:val="16"/>
          <w:szCs w:val="16"/>
        </w:rPr>
        <w:t xml:space="preserve">муниципальной рабочей группы по реализации </w:t>
      </w:r>
      <w:proofErr w:type="spellStart"/>
      <w:r w:rsidRPr="00DE546B">
        <w:rPr>
          <w:b/>
          <w:sz w:val="16"/>
          <w:szCs w:val="16"/>
        </w:rPr>
        <w:t>пилотного</w:t>
      </w:r>
      <w:proofErr w:type="spellEnd"/>
      <w:r w:rsidRPr="00DE546B">
        <w:rPr>
          <w:b/>
          <w:sz w:val="16"/>
          <w:szCs w:val="16"/>
        </w:rPr>
        <w:t xml:space="preserve"> проекта «Школьная медицина» на территории </w:t>
      </w:r>
      <w:r w:rsidRPr="00DE546B">
        <w:rPr>
          <w:b/>
          <w:bCs/>
          <w:sz w:val="16"/>
          <w:szCs w:val="16"/>
        </w:rPr>
        <w:t xml:space="preserve"> Островского муниципального района</w:t>
      </w:r>
    </w:p>
    <w:p w:rsidR="00DE546B" w:rsidRPr="00DE546B" w:rsidRDefault="00DE546B" w:rsidP="00DE546B">
      <w:pPr>
        <w:jc w:val="both"/>
        <w:rPr>
          <w:sz w:val="16"/>
          <w:szCs w:val="16"/>
        </w:rPr>
      </w:pPr>
    </w:p>
    <w:p w:rsidR="00DE546B" w:rsidRPr="00DE546B" w:rsidRDefault="00DE546B" w:rsidP="00DE546B">
      <w:pPr>
        <w:jc w:val="both"/>
        <w:rPr>
          <w:sz w:val="16"/>
          <w:szCs w:val="16"/>
        </w:rPr>
      </w:pPr>
      <w:r w:rsidRPr="00DE546B">
        <w:rPr>
          <w:sz w:val="16"/>
          <w:szCs w:val="16"/>
        </w:rPr>
        <w:t>Баранова Ольга Алексеевна    -   заместитель главы администрации Островского муниципального района, руководитель рабочей группы;</w:t>
      </w:r>
    </w:p>
    <w:p w:rsidR="00DE546B" w:rsidRPr="00DE546B" w:rsidRDefault="00DE546B" w:rsidP="00DE546B">
      <w:pPr>
        <w:jc w:val="both"/>
        <w:rPr>
          <w:sz w:val="16"/>
          <w:szCs w:val="16"/>
        </w:rPr>
      </w:pPr>
      <w:r w:rsidRPr="00DE546B">
        <w:rPr>
          <w:sz w:val="16"/>
          <w:szCs w:val="16"/>
        </w:rPr>
        <w:t xml:space="preserve">                                          </w:t>
      </w:r>
    </w:p>
    <w:p w:rsidR="00DE546B" w:rsidRPr="00DE546B" w:rsidRDefault="00DE546B" w:rsidP="00DE546B">
      <w:pPr>
        <w:jc w:val="both"/>
        <w:rPr>
          <w:sz w:val="16"/>
          <w:szCs w:val="16"/>
        </w:rPr>
      </w:pPr>
      <w:r w:rsidRPr="00DE546B">
        <w:rPr>
          <w:sz w:val="16"/>
          <w:szCs w:val="16"/>
        </w:rPr>
        <w:t xml:space="preserve">Соловьева Ирина Евгеньевна    -  и.о. заведующего отделом образования администрации Островского муниципального  района, </w:t>
      </w:r>
    </w:p>
    <w:p w:rsidR="00DE546B" w:rsidRPr="00DE546B" w:rsidRDefault="00DE546B" w:rsidP="00DE546B">
      <w:pPr>
        <w:jc w:val="both"/>
        <w:rPr>
          <w:sz w:val="16"/>
          <w:szCs w:val="16"/>
        </w:rPr>
      </w:pPr>
    </w:p>
    <w:p w:rsidR="00DE546B" w:rsidRPr="00DE546B" w:rsidRDefault="00DE546B" w:rsidP="00DE546B">
      <w:pPr>
        <w:jc w:val="both"/>
        <w:rPr>
          <w:sz w:val="16"/>
          <w:szCs w:val="16"/>
        </w:rPr>
      </w:pPr>
      <w:r w:rsidRPr="00DE546B">
        <w:rPr>
          <w:sz w:val="16"/>
          <w:szCs w:val="16"/>
        </w:rPr>
        <w:t>Смирнова Елена Николаевна   -  представитель Уполномоченного по правам  ребенка при губернаторе Костромской области в Островском районе,</w:t>
      </w:r>
    </w:p>
    <w:p w:rsidR="00DE546B" w:rsidRPr="00DE546B" w:rsidRDefault="00DE546B" w:rsidP="00DE546B">
      <w:pPr>
        <w:jc w:val="both"/>
        <w:rPr>
          <w:sz w:val="16"/>
          <w:szCs w:val="16"/>
        </w:rPr>
      </w:pPr>
    </w:p>
    <w:p w:rsidR="00DE546B" w:rsidRPr="00DE546B" w:rsidRDefault="00DE546B" w:rsidP="00DE546B">
      <w:pPr>
        <w:jc w:val="both"/>
        <w:rPr>
          <w:sz w:val="16"/>
          <w:szCs w:val="16"/>
        </w:rPr>
      </w:pPr>
      <w:r w:rsidRPr="00DE546B">
        <w:rPr>
          <w:sz w:val="16"/>
          <w:szCs w:val="16"/>
        </w:rPr>
        <w:t>Петрова Алевтина Николаевна     -    главный врач ОГБУЗ «Островская районная больница»; (по согласованию)</w:t>
      </w:r>
    </w:p>
    <w:p w:rsidR="00DE546B" w:rsidRPr="00DE546B" w:rsidRDefault="00DE546B" w:rsidP="00DE546B">
      <w:pPr>
        <w:jc w:val="both"/>
        <w:rPr>
          <w:sz w:val="16"/>
          <w:szCs w:val="16"/>
        </w:rPr>
      </w:pPr>
    </w:p>
    <w:p w:rsidR="00DE546B" w:rsidRPr="00DE546B" w:rsidRDefault="00DE546B" w:rsidP="00DE546B">
      <w:pPr>
        <w:jc w:val="both"/>
        <w:rPr>
          <w:sz w:val="16"/>
          <w:szCs w:val="16"/>
        </w:rPr>
      </w:pPr>
      <w:proofErr w:type="spellStart"/>
      <w:r w:rsidRPr="00DE546B">
        <w:rPr>
          <w:sz w:val="16"/>
          <w:szCs w:val="16"/>
        </w:rPr>
        <w:t>Рулева</w:t>
      </w:r>
      <w:proofErr w:type="spellEnd"/>
      <w:r w:rsidRPr="00DE546B">
        <w:rPr>
          <w:sz w:val="16"/>
          <w:szCs w:val="16"/>
        </w:rPr>
        <w:t xml:space="preserve"> Нина Александровна       -  врач – педиатр ОГБУЗ «Островская районная больница» (по согласованию)</w:t>
      </w:r>
    </w:p>
    <w:p w:rsidR="00DE546B" w:rsidRPr="00DE546B" w:rsidRDefault="00DE546B" w:rsidP="00DE546B">
      <w:pPr>
        <w:tabs>
          <w:tab w:val="left" w:pos="3544"/>
        </w:tabs>
        <w:ind w:right="-1528"/>
        <w:jc w:val="both"/>
        <w:rPr>
          <w:sz w:val="16"/>
          <w:szCs w:val="16"/>
        </w:rPr>
      </w:pPr>
    </w:p>
    <w:p w:rsidR="00DE546B" w:rsidRPr="00DE546B" w:rsidRDefault="00DE546B" w:rsidP="00DE546B">
      <w:pPr>
        <w:jc w:val="both"/>
        <w:rPr>
          <w:sz w:val="16"/>
          <w:szCs w:val="16"/>
        </w:rPr>
      </w:pPr>
      <w:r w:rsidRPr="00DE546B">
        <w:rPr>
          <w:sz w:val="16"/>
          <w:szCs w:val="16"/>
        </w:rPr>
        <w:t>Сапогова Светлана Константиновна  -    председатель Женсовета Островского муниципального района (по согласованию)</w:t>
      </w:r>
    </w:p>
    <w:p w:rsidR="00DE546B" w:rsidRPr="00DE546B" w:rsidRDefault="00DE546B" w:rsidP="00DE546B">
      <w:pPr>
        <w:jc w:val="both"/>
        <w:rPr>
          <w:sz w:val="16"/>
          <w:szCs w:val="16"/>
        </w:rPr>
      </w:pPr>
    </w:p>
    <w:p w:rsidR="00DE546B" w:rsidRPr="00DE546B" w:rsidRDefault="00DE546B" w:rsidP="00DE546B">
      <w:pPr>
        <w:jc w:val="both"/>
        <w:rPr>
          <w:sz w:val="16"/>
          <w:szCs w:val="16"/>
        </w:rPr>
      </w:pPr>
      <w:r w:rsidRPr="00DE546B">
        <w:rPr>
          <w:sz w:val="16"/>
          <w:szCs w:val="16"/>
        </w:rPr>
        <w:t>Смирнова Наталия Михайловна    – директор МКОУ «Островская средняя общеобразовательная школа»  (по согласованию)</w:t>
      </w:r>
    </w:p>
    <w:p w:rsidR="00DE546B" w:rsidRPr="00DE546B" w:rsidRDefault="00DE546B" w:rsidP="00DE546B">
      <w:pPr>
        <w:jc w:val="both"/>
        <w:rPr>
          <w:sz w:val="16"/>
          <w:szCs w:val="16"/>
        </w:rPr>
      </w:pPr>
    </w:p>
    <w:p w:rsidR="00DE546B" w:rsidRPr="00DE546B" w:rsidRDefault="00DE546B" w:rsidP="00DE546B">
      <w:pPr>
        <w:jc w:val="both"/>
        <w:rPr>
          <w:sz w:val="16"/>
          <w:szCs w:val="16"/>
        </w:rPr>
      </w:pPr>
      <w:proofErr w:type="spellStart"/>
      <w:r w:rsidRPr="00DE546B">
        <w:rPr>
          <w:sz w:val="16"/>
          <w:szCs w:val="16"/>
        </w:rPr>
        <w:t>Абронов</w:t>
      </w:r>
      <w:proofErr w:type="spellEnd"/>
      <w:r w:rsidRPr="00DE546B">
        <w:rPr>
          <w:sz w:val="16"/>
          <w:szCs w:val="16"/>
        </w:rPr>
        <w:t xml:space="preserve"> Александр Николаевич   – директор МКОУ «</w:t>
      </w:r>
      <w:proofErr w:type="spellStart"/>
      <w:r w:rsidRPr="00DE546B">
        <w:rPr>
          <w:sz w:val="16"/>
          <w:szCs w:val="16"/>
        </w:rPr>
        <w:t>Клеванцовская</w:t>
      </w:r>
      <w:proofErr w:type="spellEnd"/>
      <w:r w:rsidRPr="00DE546B">
        <w:rPr>
          <w:sz w:val="16"/>
          <w:szCs w:val="16"/>
        </w:rPr>
        <w:t xml:space="preserve"> средняя общеобразовательная школа» (по согласованию)</w:t>
      </w:r>
    </w:p>
    <w:p w:rsidR="00DE546B" w:rsidRPr="00DE546B" w:rsidRDefault="00DE546B" w:rsidP="00DE546B">
      <w:pPr>
        <w:jc w:val="both"/>
        <w:rPr>
          <w:sz w:val="16"/>
          <w:szCs w:val="16"/>
        </w:rPr>
      </w:pPr>
    </w:p>
    <w:p w:rsidR="00DE546B" w:rsidRPr="00DE546B" w:rsidRDefault="00DE546B" w:rsidP="00DE546B">
      <w:pPr>
        <w:jc w:val="both"/>
        <w:rPr>
          <w:sz w:val="16"/>
          <w:szCs w:val="16"/>
        </w:rPr>
      </w:pPr>
      <w:r w:rsidRPr="00DE546B">
        <w:rPr>
          <w:sz w:val="16"/>
          <w:szCs w:val="16"/>
        </w:rPr>
        <w:t>Сомова Ирина Александровна  - представитель родительского комитета МКОУ «Островская средняя общеобразовательная школа»</w:t>
      </w:r>
    </w:p>
    <w:p w:rsidR="00DE546B" w:rsidRPr="00DE546B" w:rsidRDefault="00DE546B" w:rsidP="00DE546B">
      <w:pPr>
        <w:jc w:val="both"/>
        <w:rPr>
          <w:sz w:val="16"/>
          <w:szCs w:val="16"/>
        </w:rPr>
      </w:pPr>
      <w:r w:rsidRPr="00DE546B">
        <w:rPr>
          <w:sz w:val="16"/>
          <w:szCs w:val="16"/>
        </w:rPr>
        <w:t xml:space="preserve">                                              </w:t>
      </w:r>
    </w:p>
    <w:p w:rsidR="00DE546B" w:rsidRPr="00DE546B" w:rsidRDefault="00DE546B" w:rsidP="00DE546B">
      <w:pPr>
        <w:jc w:val="right"/>
        <w:rPr>
          <w:sz w:val="16"/>
          <w:szCs w:val="16"/>
        </w:rPr>
      </w:pPr>
      <w:r w:rsidRPr="00DE546B">
        <w:rPr>
          <w:sz w:val="16"/>
          <w:szCs w:val="16"/>
        </w:rPr>
        <w:t xml:space="preserve">                                                                                                                                                              </w:t>
      </w:r>
      <w:r>
        <w:rPr>
          <w:sz w:val="16"/>
          <w:szCs w:val="16"/>
        </w:rPr>
        <w:t xml:space="preserve">              </w:t>
      </w:r>
    </w:p>
    <w:p w:rsidR="00DE546B" w:rsidRPr="00DE546B" w:rsidRDefault="00DE546B" w:rsidP="00DE546B">
      <w:pPr>
        <w:jc w:val="right"/>
        <w:rPr>
          <w:sz w:val="16"/>
          <w:szCs w:val="16"/>
        </w:rPr>
      </w:pPr>
      <w:r w:rsidRPr="00DE546B">
        <w:rPr>
          <w:sz w:val="16"/>
          <w:szCs w:val="16"/>
        </w:rPr>
        <w:t>Приложение № 2</w:t>
      </w:r>
    </w:p>
    <w:p w:rsidR="00DE546B" w:rsidRPr="00DE546B" w:rsidRDefault="00DE546B" w:rsidP="00DE546B">
      <w:pPr>
        <w:pStyle w:val="1"/>
        <w:jc w:val="right"/>
        <w:rPr>
          <w:sz w:val="16"/>
          <w:szCs w:val="16"/>
        </w:rPr>
      </w:pPr>
      <w:r w:rsidRPr="00DE546B">
        <w:rPr>
          <w:sz w:val="16"/>
          <w:szCs w:val="16"/>
        </w:rPr>
        <w:t xml:space="preserve">                                                                                                                                                                                                                               к  постановлению  администрации</w:t>
      </w:r>
    </w:p>
    <w:p w:rsidR="00DE546B" w:rsidRPr="00DE546B" w:rsidRDefault="00DE546B" w:rsidP="00DE546B">
      <w:pPr>
        <w:pStyle w:val="1"/>
        <w:jc w:val="right"/>
        <w:rPr>
          <w:sz w:val="16"/>
          <w:szCs w:val="16"/>
        </w:rPr>
      </w:pPr>
      <w:r w:rsidRPr="00DE546B">
        <w:rPr>
          <w:sz w:val="16"/>
          <w:szCs w:val="16"/>
        </w:rPr>
        <w:t xml:space="preserve">                                                                                                                                                                                                                                   Островского муниципального района          </w:t>
      </w:r>
    </w:p>
    <w:p w:rsidR="00DE546B" w:rsidRPr="00DE546B" w:rsidRDefault="00DE546B" w:rsidP="00DE546B">
      <w:pPr>
        <w:pStyle w:val="1"/>
        <w:jc w:val="right"/>
        <w:rPr>
          <w:sz w:val="16"/>
          <w:szCs w:val="16"/>
        </w:rPr>
      </w:pPr>
      <w:r w:rsidRPr="00DE546B">
        <w:rPr>
          <w:sz w:val="16"/>
          <w:szCs w:val="16"/>
        </w:rPr>
        <w:t xml:space="preserve">                                                                                                                                                                            «23 » октября 2018 г. №676                                                                                                                                                                 </w:t>
      </w:r>
    </w:p>
    <w:p w:rsidR="00DE546B" w:rsidRPr="00DE546B" w:rsidRDefault="00DE546B" w:rsidP="00DE546B">
      <w:pPr>
        <w:tabs>
          <w:tab w:val="left" w:pos="3675"/>
        </w:tabs>
        <w:jc w:val="both"/>
        <w:rPr>
          <w:sz w:val="16"/>
          <w:szCs w:val="16"/>
        </w:rPr>
      </w:pPr>
    </w:p>
    <w:p w:rsidR="00DE546B" w:rsidRPr="00DE546B" w:rsidRDefault="00DE546B" w:rsidP="00DE546B">
      <w:pPr>
        <w:tabs>
          <w:tab w:val="left" w:pos="3675"/>
        </w:tabs>
        <w:jc w:val="center"/>
        <w:rPr>
          <w:b/>
          <w:sz w:val="16"/>
          <w:szCs w:val="16"/>
        </w:rPr>
      </w:pPr>
      <w:r w:rsidRPr="00DE546B">
        <w:rPr>
          <w:b/>
          <w:sz w:val="16"/>
          <w:szCs w:val="16"/>
        </w:rPr>
        <w:t xml:space="preserve">План мероприятий по реализации </w:t>
      </w:r>
      <w:proofErr w:type="spellStart"/>
      <w:r w:rsidRPr="00DE546B">
        <w:rPr>
          <w:b/>
          <w:sz w:val="16"/>
          <w:szCs w:val="16"/>
        </w:rPr>
        <w:t>пилотного</w:t>
      </w:r>
      <w:proofErr w:type="spellEnd"/>
      <w:r w:rsidRPr="00DE546B">
        <w:rPr>
          <w:b/>
          <w:sz w:val="16"/>
          <w:szCs w:val="16"/>
        </w:rPr>
        <w:t xml:space="preserve"> проекта «Школьная медицина» на территории Островского муниципального района</w:t>
      </w:r>
    </w:p>
    <w:p w:rsidR="00DE546B" w:rsidRPr="00DE546B" w:rsidRDefault="00DE546B" w:rsidP="00DE546B">
      <w:pPr>
        <w:tabs>
          <w:tab w:val="left" w:pos="3675"/>
        </w:tabs>
        <w:jc w:val="center"/>
        <w:rPr>
          <w:b/>
          <w:sz w:val="16"/>
          <w:szCs w:val="16"/>
        </w:rPr>
      </w:pPr>
    </w:p>
    <w:tbl>
      <w:tblPr>
        <w:tblStyle w:val="a5"/>
        <w:tblW w:w="0" w:type="auto"/>
        <w:tblLook w:val="01E0"/>
      </w:tblPr>
      <w:tblGrid>
        <w:gridCol w:w="648"/>
        <w:gridCol w:w="5436"/>
        <w:gridCol w:w="3042"/>
        <w:gridCol w:w="3042"/>
        <w:gridCol w:w="3043"/>
      </w:tblGrid>
      <w:tr w:rsidR="00DE546B" w:rsidRPr="00DE546B" w:rsidTr="00DE546B">
        <w:tc>
          <w:tcPr>
            <w:tcW w:w="648" w:type="dxa"/>
          </w:tcPr>
          <w:p w:rsidR="00DE546B" w:rsidRPr="00DE546B" w:rsidRDefault="00DE546B" w:rsidP="00DE546B">
            <w:pPr>
              <w:tabs>
                <w:tab w:val="left" w:pos="3675"/>
              </w:tabs>
              <w:jc w:val="center"/>
              <w:rPr>
                <w:sz w:val="16"/>
                <w:szCs w:val="16"/>
              </w:rPr>
            </w:pPr>
            <w:r w:rsidRPr="00DE546B">
              <w:rPr>
                <w:sz w:val="16"/>
                <w:szCs w:val="16"/>
              </w:rPr>
              <w:t xml:space="preserve">№ </w:t>
            </w:r>
            <w:proofErr w:type="spellStart"/>
            <w:proofErr w:type="gramStart"/>
            <w:r w:rsidRPr="00DE546B">
              <w:rPr>
                <w:sz w:val="16"/>
                <w:szCs w:val="16"/>
              </w:rPr>
              <w:t>п</w:t>
            </w:r>
            <w:proofErr w:type="spellEnd"/>
            <w:proofErr w:type="gramEnd"/>
            <w:r w:rsidRPr="00DE546B">
              <w:rPr>
                <w:sz w:val="16"/>
                <w:szCs w:val="16"/>
              </w:rPr>
              <w:t>/</w:t>
            </w:r>
            <w:proofErr w:type="spellStart"/>
            <w:r w:rsidRPr="00DE546B">
              <w:rPr>
                <w:sz w:val="16"/>
                <w:szCs w:val="16"/>
              </w:rPr>
              <w:t>п</w:t>
            </w:r>
            <w:proofErr w:type="spellEnd"/>
          </w:p>
        </w:tc>
        <w:tc>
          <w:tcPr>
            <w:tcW w:w="5436" w:type="dxa"/>
          </w:tcPr>
          <w:p w:rsidR="00DE546B" w:rsidRPr="00DE546B" w:rsidRDefault="00DE546B" w:rsidP="00DE546B">
            <w:pPr>
              <w:tabs>
                <w:tab w:val="left" w:pos="3675"/>
              </w:tabs>
              <w:jc w:val="center"/>
              <w:rPr>
                <w:sz w:val="16"/>
                <w:szCs w:val="16"/>
              </w:rPr>
            </w:pPr>
            <w:r w:rsidRPr="00DE546B">
              <w:rPr>
                <w:sz w:val="16"/>
                <w:szCs w:val="16"/>
              </w:rPr>
              <w:t>Наименование мероприятия</w:t>
            </w:r>
          </w:p>
        </w:tc>
        <w:tc>
          <w:tcPr>
            <w:tcW w:w="3042" w:type="dxa"/>
          </w:tcPr>
          <w:p w:rsidR="00DE546B" w:rsidRPr="00DE546B" w:rsidRDefault="00DE546B" w:rsidP="00DE546B">
            <w:pPr>
              <w:tabs>
                <w:tab w:val="left" w:pos="3675"/>
              </w:tabs>
              <w:jc w:val="center"/>
              <w:rPr>
                <w:sz w:val="16"/>
                <w:szCs w:val="16"/>
              </w:rPr>
            </w:pPr>
            <w:r w:rsidRPr="00DE546B">
              <w:rPr>
                <w:sz w:val="16"/>
                <w:szCs w:val="16"/>
              </w:rPr>
              <w:t>Сроки проведения</w:t>
            </w:r>
          </w:p>
        </w:tc>
        <w:tc>
          <w:tcPr>
            <w:tcW w:w="3042" w:type="dxa"/>
          </w:tcPr>
          <w:p w:rsidR="00DE546B" w:rsidRPr="00DE546B" w:rsidRDefault="00DE546B" w:rsidP="00DE546B">
            <w:pPr>
              <w:tabs>
                <w:tab w:val="left" w:pos="3675"/>
              </w:tabs>
              <w:jc w:val="center"/>
              <w:rPr>
                <w:sz w:val="16"/>
                <w:szCs w:val="16"/>
              </w:rPr>
            </w:pPr>
            <w:r w:rsidRPr="00DE546B">
              <w:rPr>
                <w:sz w:val="16"/>
                <w:szCs w:val="16"/>
              </w:rPr>
              <w:t>Место проведения</w:t>
            </w:r>
          </w:p>
        </w:tc>
        <w:tc>
          <w:tcPr>
            <w:tcW w:w="3043" w:type="dxa"/>
          </w:tcPr>
          <w:p w:rsidR="00DE546B" w:rsidRPr="00DE546B" w:rsidRDefault="00DE546B" w:rsidP="00DE546B">
            <w:pPr>
              <w:tabs>
                <w:tab w:val="left" w:pos="3675"/>
              </w:tabs>
              <w:jc w:val="center"/>
              <w:rPr>
                <w:sz w:val="16"/>
                <w:szCs w:val="16"/>
              </w:rPr>
            </w:pPr>
            <w:r w:rsidRPr="00DE546B">
              <w:rPr>
                <w:sz w:val="16"/>
                <w:szCs w:val="16"/>
              </w:rPr>
              <w:t xml:space="preserve">Ответственный </w:t>
            </w:r>
          </w:p>
        </w:tc>
      </w:tr>
      <w:tr w:rsidR="00DE546B" w:rsidRPr="00DE546B" w:rsidTr="00DE546B">
        <w:tc>
          <w:tcPr>
            <w:tcW w:w="648" w:type="dxa"/>
          </w:tcPr>
          <w:p w:rsidR="00DE546B" w:rsidRPr="00DE546B" w:rsidRDefault="00DE546B" w:rsidP="00DE546B">
            <w:pPr>
              <w:tabs>
                <w:tab w:val="left" w:pos="3675"/>
              </w:tabs>
              <w:jc w:val="center"/>
              <w:rPr>
                <w:sz w:val="16"/>
                <w:szCs w:val="16"/>
              </w:rPr>
            </w:pPr>
            <w:r w:rsidRPr="00DE546B">
              <w:rPr>
                <w:sz w:val="16"/>
                <w:szCs w:val="16"/>
              </w:rPr>
              <w:t>1</w:t>
            </w:r>
          </w:p>
        </w:tc>
        <w:tc>
          <w:tcPr>
            <w:tcW w:w="5436" w:type="dxa"/>
          </w:tcPr>
          <w:p w:rsidR="00DE546B" w:rsidRPr="00DE546B" w:rsidRDefault="00DE546B" w:rsidP="00DE546B">
            <w:pPr>
              <w:tabs>
                <w:tab w:val="left" w:pos="3675"/>
              </w:tabs>
              <w:jc w:val="both"/>
              <w:rPr>
                <w:sz w:val="16"/>
                <w:szCs w:val="16"/>
              </w:rPr>
            </w:pPr>
            <w:r w:rsidRPr="00DE546B">
              <w:rPr>
                <w:sz w:val="16"/>
                <w:szCs w:val="16"/>
              </w:rPr>
              <w:t>Создание школьных советов здоровья, утверждение положения о школьных советах здоровья.</w:t>
            </w:r>
          </w:p>
        </w:tc>
        <w:tc>
          <w:tcPr>
            <w:tcW w:w="3042" w:type="dxa"/>
          </w:tcPr>
          <w:p w:rsidR="00DE546B" w:rsidRPr="00DE546B" w:rsidRDefault="00DE546B" w:rsidP="00DE546B">
            <w:pPr>
              <w:tabs>
                <w:tab w:val="left" w:pos="3675"/>
              </w:tabs>
              <w:jc w:val="center"/>
              <w:rPr>
                <w:sz w:val="16"/>
                <w:szCs w:val="16"/>
              </w:rPr>
            </w:pPr>
            <w:r w:rsidRPr="00DE546B">
              <w:rPr>
                <w:sz w:val="16"/>
                <w:szCs w:val="16"/>
              </w:rPr>
              <w:t>До 15.10.2018</w:t>
            </w:r>
          </w:p>
        </w:tc>
        <w:tc>
          <w:tcPr>
            <w:tcW w:w="3042" w:type="dxa"/>
          </w:tcPr>
          <w:p w:rsidR="00DE546B" w:rsidRPr="00DE546B" w:rsidRDefault="00DE546B" w:rsidP="00DE546B">
            <w:pPr>
              <w:tabs>
                <w:tab w:val="left" w:pos="3675"/>
              </w:tabs>
              <w:jc w:val="center"/>
              <w:rPr>
                <w:sz w:val="16"/>
                <w:szCs w:val="16"/>
              </w:rPr>
            </w:pPr>
            <w:r w:rsidRPr="00DE546B">
              <w:rPr>
                <w:sz w:val="16"/>
                <w:szCs w:val="16"/>
              </w:rPr>
              <w:t>Образовательные организации</w:t>
            </w:r>
          </w:p>
        </w:tc>
        <w:tc>
          <w:tcPr>
            <w:tcW w:w="3043" w:type="dxa"/>
          </w:tcPr>
          <w:p w:rsidR="00DE546B" w:rsidRPr="00DE546B" w:rsidRDefault="00DE546B" w:rsidP="00DE546B">
            <w:pPr>
              <w:tabs>
                <w:tab w:val="left" w:pos="3675"/>
              </w:tabs>
              <w:jc w:val="center"/>
              <w:rPr>
                <w:sz w:val="16"/>
                <w:szCs w:val="16"/>
              </w:rPr>
            </w:pPr>
            <w:r w:rsidRPr="00DE546B">
              <w:rPr>
                <w:sz w:val="16"/>
                <w:szCs w:val="16"/>
              </w:rPr>
              <w:t>Отдел образования администрации Островского муниципального района</w:t>
            </w:r>
          </w:p>
          <w:p w:rsidR="00DE546B" w:rsidRPr="00DE546B" w:rsidRDefault="00DE546B" w:rsidP="00DE546B">
            <w:pPr>
              <w:tabs>
                <w:tab w:val="left" w:pos="3675"/>
              </w:tabs>
              <w:jc w:val="center"/>
              <w:rPr>
                <w:sz w:val="16"/>
                <w:szCs w:val="16"/>
              </w:rPr>
            </w:pPr>
            <w:r w:rsidRPr="00DE546B">
              <w:rPr>
                <w:sz w:val="16"/>
                <w:szCs w:val="16"/>
              </w:rPr>
              <w:t>Образовательные организации</w:t>
            </w:r>
          </w:p>
        </w:tc>
      </w:tr>
      <w:tr w:rsidR="00DE546B" w:rsidRPr="00DE546B" w:rsidTr="00DE546B">
        <w:tc>
          <w:tcPr>
            <w:tcW w:w="648" w:type="dxa"/>
          </w:tcPr>
          <w:p w:rsidR="00DE546B" w:rsidRPr="00DE546B" w:rsidRDefault="00DE546B" w:rsidP="00DE546B">
            <w:pPr>
              <w:tabs>
                <w:tab w:val="left" w:pos="3675"/>
              </w:tabs>
              <w:jc w:val="center"/>
              <w:rPr>
                <w:sz w:val="16"/>
                <w:szCs w:val="16"/>
              </w:rPr>
            </w:pPr>
            <w:r w:rsidRPr="00DE546B">
              <w:rPr>
                <w:sz w:val="16"/>
                <w:szCs w:val="16"/>
              </w:rPr>
              <w:t>2</w:t>
            </w:r>
          </w:p>
        </w:tc>
        <w:tc>
          <w:tcPr>
            <w:tcW w:w="5436" w:type="dxa"/>
          </w:tcPr>
          <w:p w:rsidR="00DE546B" w:rsidRPr="00DE546B" w:rsidRDefault="00DE546B" w:rsidP="00DE546B">
            <w:pPr>
              <w:tabs>
                <w:tab w:val="left" w:pos="3675"/>
              </w:tabs>
              <w:jc w:val="both"/>
              <w:rPr>
                <w:sz w:val="16"/>
                <w:szCs w:val="16"/>
              </w:rPr>
            </w:pPr>
            <w:r w:rsidRPr="00DE546B">
              <w:rPr>
                <w:sz w:val="16"/>
                <w:szCs w:val="16"/>
              </w:rPr>
              <w:t>Составление индивидуальных «маршрутов здоровья» для каждого класса, школы.</w:t>
            </w:r>
          </w:p>
        </w:tc>
        <w:tc>
          <w:tcPr>
            <w:tcW w:w="3042" w:type="dxa"/>
          </w:tcPr>
          <w:p w:rsidR="00DE546B" w:rsidRPr="00DE546B" w:rsidRDefault="00DE546B" w:rsidP="00DE546B">
            <w:pPr>
              <w:tabs>
                <w:tab w:val="left" w:pos="3675"/>
              </w:tabs>
              <w:jc w:val="center"/>
              <w:rPr>
                <w:sz w:val="16"/>
                <w:szCs w:val="16"/>
              </w:rPr>
            </w:pPr>
            <w:r w:rsidRPr="00DE546B">
              <w:rPr>
                <w:sz w:val="16"/>
                <w:szCs w:val="16"/>
              </w:rPr>
              <w:t>До 01.12.2018</w:t>
            </w:r>
          </w:p>
        </w:tc>
        <w:tc>
          <w:tcPr>
            <w:tcW w:w="3042" w:type="dxa"/>
          </w:tcPr>
          <w:p w:rsidR="00DE546B" w:rsidRPr="00DE546B" w:rsidRDefault="00DE546B" w:rsidP="00DE546B">
            <w:pPr>
              <w:tabs>
                <w:tab w:val="left" w:pos="3675"/>
              </w:tabs>
              <w:jc w:val="center"/>
              <w:rPr>
                <w:sz w:val="16"/>
                <w:szCs w:val="16"/>
              </w:rPr>
            </w:pPr>
            <w:r w:rsidRPr="00DE546B">
              <w:rPr>
                <w:sz w:val="16"/>
                <w:szCs w:val="16"/>
              </w:rPr>
              <w:t>Образовательные организации</w:t>
            </w:r>
          </w:p>
        </w:tc>
        <w:tc>
          <w:tcPr>
            <w:tcW w:w="3043" w:type="dxa"/>
          </w:tcPr>
          <w:p w:rsidR="00DE546B" w:rsidRPr="00DE546B" w:rsidRDefault="00DE546B" w:rsidP="00DE546B">
            <w:pPr>
              <w:tabs>
                <w:tab w:val="left" w:pos="3675"/>
              </w:tabs>
              <w:jc w:val="center"/>
              <w:rPr>
                <w:sz w:val="16"/>
                <w:szCs w:val="16"/>
              </w:rPr>
            </w:pPr>
            <w:r w:rsidRPr="00DE546B">
              <w:rPr>
                <w:sz w:val="16"/>
                <w:szCs w:val="16"/>
              </w:rPr>
              <w:t>Отдел образования администрации Островского муниципального района</w:t>
            </w:r>
          </w:p>
          <w:p w:rsidR="00DE546B" w:rsidRPr="00DE546B" w:rsidRDefault="00DE546B" w:rsidP="00DE546B">
            <w:pPr>
              <w:tabs>
                <w:tab w:val="left" w:pos="3675"/>
              </w:tabs>
              <w:jc w:val="center"/>
              <w:rPr>
                <w:sz w:val="16"/>
                <w:szCs w:val="16"/>
              </w:rPr>
            </w:pPr>
            <w:r w:rsidRPr="00DE546B">
              <w:rPr>
                <w:sz w:val="16"/>
                <w:szCs w:val="16"/>
              </w:rPr>
              <w:t>Образовательные организации</w:t>
            </w:r>
          </w:p>
        </w:tc>
      </w:tr>
      <w:tr w:rsidR="00DE546B" w:rsidRPr="00DE546B" w:rsidTr="00DE546B">
        <w:tc>
          <w:tcPr>
            <w:tcW w:w="648" w:type="dxa"/>
          </w:tcPr>
          <w:p w:rsidR="00DE546B" w:rsidRPr="00DE546B" w:rsidRDefault="00DE546B" w:rsidP="00DE546B">
            <w:pPr>
              <w:tabs>
                <w:tab w:val="left" w:pos="3675"/>
              </w:tabs>
              <w:jc w:val="center"/>
              <w:rPr>
                <w:sz w:val="16"/>
                <w:szCs w:val="16"/>
              </w:rPr>
            </w:pPr>
            <w:r w:rsidRPr="00DE546B">
              <w:rPr>
                <w:sz w:val="16"/>
                <w:szCs w:val="16"/>
              </w:rPr>
              <w:t>3</w:t>
            </w:r>
          </w:p>
        </w:tc>
        <w:tc>
          <w:tcPr>
            <w:tcW w:w="5436" w:type="dxa"/>
          </w:tcPr>
          <w:p w:rsidR="00DE546B" w:rsidRPr="00DE546B" w:rsidRDefault="00DE546B" w:rsidP="00DE546B">
            <w:pPr>
              <w:tabs>
                <w:tab w:val="left" w:pos="3675"/>
              </w:tabs>
              <w:jc w:val="both"/>
              <w:rPr>
                <w:sz w:val="16"/>
                <w:szCs w:val="16"/>
              </w:rPr>
            </w:pPr>
            <w:r w:rsidRPr="00DE546B">
              <w:rPr>
                <w:sz w:val="16"/>
                <w:szCs w:val="16"/>
              </w:rPr>
              <w:t>Составление плана мероприятий по просвещению родителей по здоровому образу жизни</w:t>
            </w:r>
          </w:p>
        </w:tc>
        <w:tc>
          <w:tcPr>
            <w:tcW w:w="3042" w:type="dxa"/>
          </w:tcPr>
          <w:p w:rsidR="00DE546B" w:rsidRPr="00DE546B" w:rsidRDefault="00DE546B" w:rsidP="00DE546B">
            <w:pPr>
              <w:tabs>
                <w:tab w:val="left" w:pos="3675"/>
              </w:tabs>
              <w:jc w:val="center"/>
              <w:rPr>
                <w:sz w:val="16"/>
                <w:szCs w:val="16"/>
              </w:rPr>
            </w:pPr>
            <w:r w:rsidRPr="00DE546B">
              <w:rPr>
                <w:sz w:val="16"/>
                <w:szCs w:val="16"/>
              </w:rPr>
              <w:t>До 01.12.2018</w:t>
            </w:r>
          </w:p>
        </w:tc>
        <w:tc>
          <w:tcPr>
            <w:tcW w:w="3042" w:type="dxa"/>
          </w:tcPr>
          <w:p w:rsidR="00DE546B" w:rsidRPr="00DE546B" w:rsidRDefault="00DE546B" w:rsidP="00DE546B">
            <w:pPr>
              <w:tabs>
                <w:tab w:val="left" w:pos="3675"/>
              </w:tabs>
              <w:jc w:val="center"/>
              <w:rPr>
                <w:sz w:val="16"/>
                <w:szCs w:val="16"/>
              </w:rPr>
            </w:pPr>
            <w:r w:rsidRPr="00DE546B">
              <w:rPr>
                <w:sz w:val="16"/>
                <w:szCs w:val="16"/>
              </w:rPr>
              <w:t>Образовательные организации</w:t>
            </w:r>
          </w:p>
          <w:p w:rsidR="00DE546B" w:rsidRPr="00DE546B" w:rsidRDefault="00DE546B" w:rsidP="00DE546B">
            <w:pPr>
              <w:tabs>
                <w:tab w:val="left" w:pos="3675"/>
              </w:tabs>
              <w:jc w:val="center"/>
              <w:rPr>
                <w:sz w:val="16"/>
                <w:szCs w:val="16"/>
              </w:rPr>
            </w:pPr>
          </w:p>
        </w:tc>
        <w:tc>
          <w:tcPr>
            <w:tcW w:w="3043" w:type="dxa"/>
          </w:tcPr>
          <w:p w:rsidR="00DE546B" w:rsidRPr="00DE546B" w:rsidRDefault="00DE546B" w:rsidP="00DE546B">
            <w:pPr>
              <w:tabs>
                <w:tab w:val="left" w:pos="3675"/>
              </w:tabs>
              <w:jc w:val="center"/>
              <w:rPr>
                <w:sz w:val="16"/>
                <w:szCs w:val="16"/>
              </w:rPr>
            </w:pPr>
            <w:r w:rsidRPr="00DE546B">
              <w:rPr>
                <w:sz w:val="16"/>
                <w:szCs w:val="16"/>
              </w:rPr>
              <w:t>Отдел образования администрации Островского муниципального района</w:t>
            </w:r>
          </w:p>
          <w:p w:rsidR="00DE546B" w:rsidRPr="00DE546B" w:rsidRDefault="00DE546B" w:rsidP="00DE546B">
            <w:pPr>
              <w:tabs>
                <w:tab w:val="left" w:pos="3675"/>
              </w:tabs>
              <w:jc w:val="center"/>
              <w:rPr>
                <w:sz w:val="16"/>
                <w:szCs w:val="16"/>
              </w:rPr>
            </w:pPr>
            <w:r w:rsidRPr="00DE546B">
              <w:rPr>
                <w:sz w:val="16"/>
                <w:szCs w:val="16"/>
              </w:rPr>
              <w:t>Образовательные организации, представители системы здравоохранения</w:t>
            </w:r>
          </w:p>
        </w:tc>
      </w:tr>
      <w:tr w:rsidR="00DE546B" w:rsidRPr="00DE546B" w:rsidTr="00DE546B">
        <w:tc>
          <w:tcPr>
            <w:tcW w:w="648" w:type="dxa"/>
          </w:tcPr>
          <w:p w:rsidR="00DE546B" w:rsidRPr="00DE546B" w:rsidRDefault="00DE546B" w:rsidP="00DE546B">
            <w:pPr>
              <w:tabs>
                <w:tab w:val="left" w:pos="3675"/>
              </w:tabs>
              <w:jc w:val="center"/>
              <w:rPr>
                <w:sz w:val="16"/>
                <w:szCs w:val="16"/>
              </w:rPr>
            </w:pPr>
            <w:r w:rsidRPr="00DE546B">
              <w:rPr>
                <w:sz w:val="16"/>
                <w:szCs w:val="16"/>
              </w:rPr>
              <w:t>4</w:t>
            </w:r>
          </w:p>
        </w:tc>
        <w:tc>
          <w:tcPr>
            <w:tcW w:w="5436" w:type="dxa"/>
          </w:tcPr>
          <w:p w:rsidR="00DE546B" w:rsidRPr="00DE546B" w:rsidRDefault="00DE546B" w:rsidP="00DE546B">
            <w:pPr>
              <w:tabs>
                <w:tab w:val="left" w:pos="3675"/>
              </w:tabs>
              <w:jc w:val="both"/>
              <w:rPr>
                <w:sz w:val="16"/>
                <w:szCs w:val="16"/>
              </w:rPr>
            </w:pPr>
            <w:r w:rsidRPr="00DE546B">
              <w:rPr>
                <w:sz w:val="16"/>
                <w:szCs w:val="16"/>
              </w:rPr>
              <w:t>Проведение анализа здоровья обучающихся образовательных учреждений района (в разрезе каждого класса), предоставление информации в образовательные учреждения Островского муниципального района.</w:t>
            </w:r>
          </w:p>
        </w:tc>
        <w:tc>
          <w:tcPr>
            <w:tcW w:w="3042" w:type="dxa"/>
          </w:tcPr>
          <w:p w:rsidR="00DE546B" w:rsidRPr="00DE546B" w:rsidRDefault="00DE546B" w:rsidP="00DE546B">
            <w:pPr>
              <w:tabs>
                <w:tab w:val="left" w:pos="3675"/>
              </w:tabs>
              <w:jc w:val="center"/>
              <w:rPr>
                <w:sz w:val="16"/>
                <w:szCs w:val="16"/>
              </w:rPr>
            </w:pPr>
            <w:r w:rsidRPr="00DE546B">
              <w:rPr>
                <w:sz w:val="16"/>
                <w:szCs w:val="16"/>
              </w:rPr>
              <w:t>До 01.11.2018</w:t>
            </w:r>
          </w:p>
        </w:tc>
        <w:tc>
          <w:tcPr>
            <w:tcW w:w="3042" w:type="dxa"/>
          </w:tcPr>
          <w:p w:rsidR="00DE546B" w:rsidRPr="00DE546B" w:rsidRDefault="00DE546B" w:rsidP="00DE546B">
            <w:pPr>
              <w:tabs>
                <w:tab w:val="left" w:pos="3675"/>
              </w:tabs>
              <w:jc w:val="center"/>
              <w:rPr>
                <w:sz w:val="16"/>
                <w:szCs w:val="16"/>
              </w:rPr>
            </w:pPr>
            <w:r w:rsidRPr="00DE546B">
              <w:rPr>
                <w:sz w:val="16"/>
                <w:szCs w:val="16"/>
              </w:rPr>
              <w:t>ОГБУЗ «Островская районная больница»</w:t>
            </w:r>
          </w:p>
        </w:tc>
        <w:tc>
          <w:tcPr>
            <w:tcW w:w="3043" w:type="dxa"/>
          </w:tcPr>
          <w:p w:rsidR="00DE546B" w:rsidRPr="00DE546B" w:rsidRDefault="00DE546B" w:rsidP="00DE546B">
            <w:pPr>
              <w:tabs>
                <w:tab w:val="left" w:pos="3675"/>
              </w:tabs>
              <w:jc w:val="center"/>
              <w:rPr>
                <w:sz w:val="16"/>
                <w:szCs w:val="16"/>
              </w:rPr>
            </w:pPr>
            <w:r w:rsidRPr="00DE546B">
              <w:rPr>
                <w:sz w:val="16"/>
                <w:szCs w:val="16"/>
              </w:rPr>
              <w:t>ОГБУЗ «Островская районная больница»</w:t>
            </w:r>
          </w:p>
          <w:p w:rsidR="00DE546B" w:rsidRPr="00DE546B" w:rsidRDefault="00DE546B" w:rsidP="00DE546B">
            <w:pPr>
              <w:tabs>
                <w:tab w:val="left" w:pos="3675"/>
              </w:tabs>
              <w:jc w:val="center"/>
              <w:rPr>
                <w:sz w:val="16"/>
                <w:szCs w:val="16"/>
              </w:rPr>
            </w:pPr>
            <w:r w:rsidRPr="00DE546B">
              <w:rPr>
                <w:sz w:val="16"/>
                <w:szCs w:val="16"/>
              </w:rPr>
              <w:t>Отдел образования администрации Островского муниципального района</w:t>
            </w:r>
          </w:p>
          <w:p w:rsidR="00DE546B" w:rsidRPr="00DE546B" w:rsidRDefault="00DE546B" w:rsidP="00DE546B">
            <w:pPr>
              <w:tabs>
                <w:tab w:val="left" w:pos="3675"/>
              </w:tabs>
              <w:jc w:val="center"/>
              <w:rPr>
                <w:sz w:val="16"/>
                <w:szCs w:val="16"/>
              </w:rPr>
            </w:pPr>
          </w:p>
        </w:tc>
      </w:tr>
      <w:tr w:rsidR="00DE546B" w:rsidRPr="00DE546B" w:rsidTr="00DE546B">
        <w:tc>
          <w:tcPr>
            <w:tcW w:w="648" w:type="dxa"/>
          </w:tcPr>
          <w:p w:rsidR="00DE546B" w:rsidRPr="00DE546B" w:rsidRDefault="00DE546B" w:rsidP="00DE546B">
            <w:pPr>
              <w:tabs>
                <w:tab w:val="left" w:pos="3675"/>
              </w:tabs>
              <w:jc w:val="center"/>
              <w:rPr>
                <w:sz w:val="16"/>
                <w:szCs w:val="16"/>
              </w:rPr>
            </w:pPr>
            <w:r w:rsidRPr="00DE546B">
              <w:rPr>
                <w:sz w:val="16"/>
                <w:szCs w:val="16"/>
              </w:rPr>
              <w:t>5</w:t>
            </w:r>
          </w:p>
        </w:tc>
        <w:tc>
          <w:tcPr>
            <w:tcW w:w="5436" w:type="dxa"/>
          </w:tcPr>
          <w:p w:rsidR="00DE546B" w:rsidRPr="00DE546B" w:rsidRDefault="00DE546B" w:rsidP="00DE546B">
            <w:pPr>
              <w:tabs>
                <w:tab w:val="left" w:pos="3675"/>
              </w:tabs>
              <w:jc w:val="both"/>
              <w:rPr>
                <w:sz w:val="16"/>
                <w:szCs w:val="16"/>
              </w:rPr>
            </w:pPr>
            <w:r w:rsidRPr="00DE546B">
              <w:rPr>
                <w:sz w:val="16"/>
                <w:szCs w:val="16"/>
              </w:rPr>
              <w:t>Проведение профилактических мероприятий по формированию культуры питания с учащимися образовательных учреждений.</w:t>
            </w:r>
          </w:p>
        </w:tc>
        <w:tc>
          <w:tcPr>
            <w:tcW w:w="3042" w:type="dxa"/>
          </w:tcPr>
          <w:p w:rsidR="00DE546B" w:rsidRPr="00DE546B" w:rsidRDefault="00DE546B" w:rsidP="00DE546B">
            <w:pPr>
              <w:tabs>
                <w:tab w:val="left" w:pos="3675"/>
              </w:tabs>
              <w:jc w:val="center"/>
              <w:rPr>
                <w:sz w:val="16"/>
                <w:szCs w:val="16"/>
              </w:rPr>
            </w:pPr>
            <w:r w:rsidRPr="00DE546B">
              <w:rPr>
                <w:sz w:val="16"/>
                <w:szCs w:val="16"/>
              </w:rPr>
              <w:t>В ходе реализации проекта</w:t>
            </w:r>
          </w:p>
        </w:tc>
        <w:tc>
          <w:tcPr>
            <w:tcW w:w="3042" w:type="dxa"/>
          </w:tcPr>
          <w:p w:rsidR="00DE546B" w:rsidRPr="00DE546B" w:rsidRDefault="00DE546B" w:rsidP="00DE546B">
            <w:pPr>
              <w:tabs>
                <w:tab w:val="left" w:pos="3675"/>
              </w:tabs>
              <w:jc w:val="center"/>
              <w:rPr>
                <w:sz w:val="16"/>
                <w:szCs w:val="16"/>
              </w:rPr>
            </w:pPr>
            <w:r w:rsidRPr="00DE546B">
              <w:rPr>
                <w:sz w:val="16"/>
                <w:szCs w:val="16"/>
              </w:rPr>
              <w:t>Образовательные организации</w:t>
            </w:r>
          </w:p>
          <w:p w:rsidR="00DE546B" w:rsidRPr="00DE546B" w:rsidRDefault="00DE546B" w:rsidP="00DE546B">
            <w:pPr>
              <w:tabs>
                <w:tab w:val="left" w:pos="3675"/>
              </w:tabs>
              <w:jc w:val="center"/>
              <w:rPr>
                <w:sz w:val="16"/>
                <w:szCs w:val="16"/>
              </w:rPr>
            </w:pPr>
          </w:p>
        </w:tc>
        <w:tc>
          <w:tcPr>
            <w:tcW w:w="3043" w:type="dxa"/>
          </w:tcPr>
          <w:p w:rsidR="00DE546B" w:rsidRPr="00DE546B" w:rsidRDefault="00DE546B" w:rsidP="00DE546B">
            <w:pPr>
              <w:tabs>
                <w:tab w:val="left" w:pos="3675"/>
              </w:tabs>
              <w:jc w:val="center"/>
              <w:rPr>
                <w:sz w:val="16"/>
                <w:szCs w:val="16"/>
              </w:rPr>
            </w:pPr>
            <w:r w:rsidRPr="00DE546B">
              <w:rPr>
                <w:sz w:val="16"/>
                <w:szCs w:val="16"/>
              </w:rPr>
              <w:t>Отдел образования администрации Островского муниципального района</w:t>
            </w:r>
          </w:p>
          <w:p w:rsidR="00DE546B" w:rsidRPr="00DE546B" w:rsidRDefault="00DE546B" w:rsidP="00DE546B">
            <w:pPr>
              <w:tabs>
                <w:tab w:val="left" w:pos="3675"/>
              </w:tabs>
              <w:jc w:val="center"/>
              <w:rPr>
                <w:sz w:val="16"/>
                <w:szCs w:val="16"/>
              </w:rPr>
            </w:pPr>
            <w:r w:rsidRPr="00DE546B">
              <w:rPr>
                <w:sz w:val="16"/>
                <w:szCs w:val="16"/>
              </w:rPr>
              <w:t>Образовательные организации, представители системы здравоохранения</w:t>
            </w:r>
          </w:p>
        </w:tc>
      </w:tr>
      <w:tr w:rsidR="00DE546B" w:rsidRPr="00DE546B" w:rsidTr="00DE546B">
        <w:tc>
          <w:tcPr>
            <w:tcW w:w="648" w:type="dxa"/>
          </w:tcPr>
          <w:p w:rsidR="00DE546B" w:rsidRPr="00DE546B" w:rsidRDefault="00DE546B" w:rsidP="00DE546B">
            <w:pPr>
              <w:tabs>
                <w:tab w:val="left" w:pos="3675"/>
              </w:tabs>
              <w:jc w:val="center"/>
              <w:rPr>
                <w:sz w:val="16"/>
                <w:szCs w:val="16"/>
              </w:rPr>
            </w:pPr>
            <w:r w:rsidRPr="00DE546B">
              <w:rPr>
                <w:sz w:val="16"/>
                <w:szCs w:val="16"/>
              </w:rPr>
              <w:t>6</w:t>
            </w:r>
          </w:p>
        </w:tc>
        <w:tc>
          <w:tcPr>
            <w:tcW w:w="5436" w:type="dxa"/>
          </w:tcPr>
          <w:p w:rsidR="00DE546B" w:rsidRPr="00DE546B" w:rsidRDefault="00DE546B" w:rsidP="00DE546B">
            <w:pPr>
              <w:tabs>
                <w:tab w:val="left" w:pos="3675"/>
              </w:tabs>
              <w:jc w:val="both"/>
              <w:rPr>
                <w:sz w:val="16"/>
                <w:szCs w:val="16"/>
              </w:rPr>
            </w:pPr>
            <w:r w:rsidRPr="00DE546B">
              <w:rPr>
                <w:sz w:val="16"/>
                <w:szCs w:val="16"/>
              </w:rPr>
              <w:t xml:space="preserve">Освещение информации о проводимых мероприятиях в рамках реализации </w:t>
            </w:r>
            <w:proofErr w:type="spellStart"/>
            <w:r w:rsidRPr="00DE546B">
              <w:rPr>
                <w:sz w:val="16"/>
                <w:szCs w:val="16"/>
              </w:rPr>
              <w:t>пилотного</w:t>
            </w:r>
            <w:proofErr w:type="spellEnd"/>
            <w:r w:rsidRPr="00DE546B">
              <w:rPr>
                <w:sz w:val="16"/>
                <w:szCs w:val="16"/>
              </w:rPr>
              <w:t xml:space="preserve"> проекта «Школьная медицина» на территории района в СМИ, на официальных сайта образовательных учреждений в сети «Интернет» и школьных газетах.</w:t>
            </w:r>
          </w:p>
        </w:tc>
        <w:tc>
          <w:tcPr>
            <w:tcW w:w="3042" w:type="dxa"/>
          </w:tcPr>
          <w:p w:rsidR="00DE546B" w:rsidRPr="00DE546B" w:rsidRDefault="00DE546B" w:rsidP="00DE546B">
            <w:pPr>
              <w:tabs>
                <w:tab w:val="left" w:pos="3675"/>
              </w:tabs>
              <w:jc w:val="center"/>
              <w:rPr>
                <w:sz w:val="16"/>
                <w:szCs w:val="16"/>
              </w:rPr>
            </w:pPr>
            <w:r w:rsidRPr="00DE546B">
              <w:rPr>
                <w:sz w:val="16"/>
                <w:szCs w:val="16"/>
              </w:rPr>
              <w:t>По мере необходимости</w:t>
            </w:r>
          </w:p>
        </w:tc>
        <w:tc>
          <w:tcPr>
            <w:tcW w:w="3042" w:type="dxa"/>
          </w:tcPr>
          <w:p w:rsidR="00DE546B" w:rsidRPr="00DE546B" w:rsidRDefault="00DE546B" w:rsidP="00DE546B">
            <w:pPr>
              <w:tabs>
                <w:tab w:val="left" w:pos="3675"/>
              </w:tabs>
              <w:jc w:val="center"/>
              <w:rPr>
                <w:sz w:val="16"/>
                <w:szCs w:val="16"/>
              </w:rPr>
            </w:pPr>
            <w:r w:rsidRPr="00DE546B">
              <w:rPr>
                <w:sz w:val="16"/>
                <w:szCs w:val="16"/>
              </w:rPr>
              <w:t>СМИ, Образовательные организации</w:t>
            </w:r>
          </w:p>
          <w:p w:rsidR="00DE546B" w:rsidRPr="00DE546B" w:rsidRDefault="00DE546B" w:rsidP="00DE546B">
            <w:pPr>
              <w:tabs>
                <w:tab w:val="left" w:pos="3675"/>
              </w:tabs>
              <w:jc w:val="center"/>
              <w:rPr>
                <w:sz w:val="16"/>
                <w:szCs w:val="16"/>
              </w:rPr>
            </w:pPr>
          </w:p>
        </w:tc>
        <w:tc>
          <w:tcPr>
            <w:tcW w:w="3043" w:type="dxa"/>
          </w:tcPr>
          <w:p w:rsidR="00DE546B" w:rsidRPr="00DE546B" w:rsidRDefault="00DE546B" w:rsidP="00DE546B">
            <w:pPr>
              <w:tabs>
                <w:tab w:val="left" w:pos="3675"/>
              </w:tabs>
              <w:jc w:val="center"/>
              <w:rPr>
                <w:sz w:val="16"/>
                <w:szCs w:val="16"/>
              </w:rPr>
            </w:pPr>
            <w:r w:rsidRPr="00DE546B">
              <w:rPr>
                <w:sz w:val="16"/>
                <w:szCs w:val="16"/>
              </w:rPr>
              <w:t>Отдел образования администрации Островского муниципального района,</w:t>
            </w:r>
          </w:p>
          <w:p w:rsidR="00DE546B" w:rsidRPr="00DE546B" w:rsidRDefault="00DE546B" w:rsidP="00DE546B">
            <w:pPr>
              <w:tabs>
                <w:tab w:val="left" w:pos="3675"/>
              </w:tabs>
              <w:jc w:val="center"/>
              <w:rPr>
                <w:sz w:val="16"/>
                <w:szCs w:val="16"/>
              </w:rPr>
            </w:pPr>
            <w:r w:rsidRPr="00DE546B">
              <w:rPr>
                <w:sz w:val="16"/>
                <w:szCs w:val="16"/>
              </w:rPr>
              <w:t>Образовательные организации</w:t>
            </w:r>
          </w:p>
          <w:p w:rsidR="00DE546B" w:rsidRPr="00DE546B" w:rsidRDefault="00DE546B" w:rsidP="00DE546B">
            <w:pPr>
              <w:tabs>
                <w:tab w:val="left" w:pos="3675"/>
              </w:tabs>
              <w:jc w:val="center"/>
              <w:rPr>
                <w:sz w:val="16"/>
                <w:szCs w:val="16"/>
              </w:rPr>
            </w:pPr>
          </w:p>
        </w:tc>
      </w:tr>
      <w:tr w:rsidR="00DE546B" w:rsidRPr="00DE546B" w:rsidTr="00DE546B">
        <w:tc>
          <w:tcPr>
            <w:tcW w:w="648" w:type="dxa"/>
          </w:tcPr>
          <w:p w:rsidR="00DE546B" w:rsidRPr="00DE546B" w:rsidRDefault="00DE546B" w:rsidP="00DE546B">
            <w:pPr>
              <w:tabs>
                <w:tab w:val="left" w:pos="3675"/>
              </w:tabs>
              <w:jc w:val="center"/>
              <w:rPr>
                <w:sz w:val="16"/>
                <w:szCs w:val="16"/>
              </w:rPr>
            </w:pPr>
            <w:r w:rsidRPr="00DE546B">
              <w:rPr>
                <w:sz w:val="16"/>
                <w:szCs w:val="16"/>
              </w:rPr>
              <w:t>7</w:t>
            </w:r>
          </w:p>
        </w:tc>
        <w:tc>
          <w:tcPr>
            <w:tcW w:w="5436" w:type="dxa"/>
          </w:tcPr>
          <w:p w:rsidR="00DE546B" w:rsidRPr="00DE546B" w:rsidRDefault="00DE546B" w:rsidP="00DE546B">
            <w:pPr>
              <w:tabs>
                <w:tab w:val="left" w:pos="3675"/>
              </w:tabs>
              <w:jc w:val="both"/>
              <w:rPr>
                <w:sz w:val="16"/>
                <w:szCs w:val="16"/>
              </w:rPr>
            </w:pPr>
            <w:r w:rsidRPr="00DE546B">
              <w:rPr>
                <w:sz w:val="16"/>
                <w:szCs w:val="16"/>
              </w:rPr>
              <w:t xml:space="preserve">Подведение промежуточных итогов внедрения </w:t>
            </w:r>
            <w:proofErr w:type="spellStart"/>
            <w:r w:rsidRPr="00DE546B">
              <w:rPr>
                <w:sz w:val="16"/>
                <w:szCs w:val="16"/>
              </w:rPr>
              <w:t>пилотного</w:t>
            </w:r>
            <w:proofErr w:type="spellEnd"/>
            <w:r w:rsidRPr="00DE546B">
              <w:rPr>
                <w:sz w:val="16"/>
                <w:szCs w:val="16"/>
              </w:rPr>
              <w:t xml:space="preserve"> проекта «Школьная медицина» на территории Островского муниципального района</w:t>
            </w:r>
          </w:p>
        </w:tc>
        <w:tc>
          <w:tcPr>
            <w:tcW w:w="3042" w:type="dxa"/>
          </w:tcPr>
          <w:p w:rsidR="00DE546B" w:rsidRPr="00DE546B" w:rsidRDefault="00DE546B" w:rsidP="00DE546B">
            <w:pPr>
              <w:tabs>
                <w:tab w:val="left" w:pos="3675"/>
              </w:tabs>
              <w:jc w:val="center"/>
              <w:rPr>
                <w:sz w:val="16"/>
                <w:szCs w:val="16"/>
              </w:rPr>
            </w:pPr>
            <w:r w:rsidRPr="00DE546B">
              <w:rPr>
                <w:sz w:val="16"/>
                <w:szCs w:val="16"/>
              </w:rPr>
              <w:t>До 01.01.2019 года</w:t>
            </w:r>
          </w:p>
        </w:tc>
        <w:tc>
          <w:tcPr>
            <w:tcW w:w="3042" w:type="dxa"/>
          </w:tcPr>
          <w:p w:rsidR="00DE546B" w:rsidRPr="00DE546B" w:rsidRDefault="00DE546B" w:rsidP="00DE546B">
            <w:pPr>
              <w:tabs>
                <w:tab w:val="left" w:pos="3675"/>
              </w:tabs>
              <w:jc w:val="center"/>
              <w:rPr>
                <w:sz w:val="16"/>
                <w:szCs w:val="16"/>
              </w:rPr>
            </w:pPr>
            <w:r w:rsidRPr="00DE546B">
              <w:rPr>
                <w:sz w:val="16"/>
                <w:szCs w:val="16"/>
              </w:rPr>
              <w:t>Администрация (заседание рабочей группы)</w:t>
            </w:r>
          </w:p>
        </w:tc>
        <w:tc>
          <w:tcPr>
            <w:tcW w:w="3043" w:type="dxa"/>
          </w:tcPr>
          <w:p w:rsidR="00DE546B" w:rsidRPr="00DE546B" w:rsidRDefault="00DE546B" w:rsidP="00DE546B">
            <w:pPr>
              <w:tabs>
                <w:tab w:val="left" w:pos="3675"/>
              </w:tabs>
              <w:jc w:val="center"/>
              <w:rPr>
                <w:sz w:val="16"/>
                <w:szCs w:val="16"/>
              </w:rPr>
            </w:pPr>
            <w:r w:rsidRPr="00DE546B">
              <w:rPr>
                <w:sz w:val="16"/>
                <w:szCs w:val="16"/>
              </w:rPr>
              <w:t>руководитель рабочей группы</w:t>
            </w:r>
          </w:p>
        </w:tc>
      </w:tr>
    </w:tbl>
    <w:p w:rsidR="00DE546B" w:rsidRPr="002963C7" w:rsidRDefault="00DE546B" w:rsidP="00DE546B">
      <w:pPr>
        <w:tabs>
          <w:tab w:val="left" w:pos="3675"/>
        </w:tabs>
        <w:jc w:val="center"/>
        <w:rPr>
          <w:b/>
        </w:rPr>
      </w:pPr>
    </w:p>
    <w:p w:rsidR="00DE546B" w:rsidRDefault="00DE546B" w:rsidP="00DE546B">
      <w:pPr>
        <w:ind w:firstLine="709"/>
        <w:jc w:val="center"/>
        <w:rPr>
          <w:sz w:val="16"/>
          <w:szCs w:val="16"/>
        </w:rPr>
        <w:sectPr w:rsidR="00DE546B" w:rsidSect="00DE546B">
          <w:pgSz w:w="16838" w:h="11906" w:orient="landscape"/>
          <w:pgMar w:top="180" w:right="851" w:bottom="46" w:left="992" w:header="720" w:footer="720" w:gutter="0"/>
          <w:cols w:space="720"/>
          <w:docGrid w:linePitch="360"/>
        </w:sectPr>
      </w:pPr>
      <w:r w:rsidRPr="00882E37">
        <w:rPr>
          <w:sz w:val="16"/>
          <w:szCs w:val="16"/>
        </w:rPr>
        <w:t>*      *      *      *      *      *      *</w:t>
      </w:r>
    </w:p>
    <w:p w:rsidR="00DE546B" w:rsidRPr="00DE546B" w:rsidRDefault="00DE546B" w:rsidP="00DE546B">
      <w:pPr>
        <w:jc w:val="center"/>
        <w:rPr>
          <w:b/>
          <w:sz w:val="16"/>
          <w:szCs w:val="16"/>
        </w:rPr>
      </w:pPr>
      <w:r w:rsidRPr="00DE546B">
        <w:rPr>
          <w:b/>
          <w:noProof/>
          <w:sz w:val="16"/>
          <w:szCs w:val="16"/>
        </w:rPr>
        <w:lastRenderedPageBreak/>
        <w:drawing>
          <wp:inline distT="0" distB="0" distL="0" distR="0">
            <wp:extent cx="308759" cy="509310"/>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0" cstate="print"/>
                    <a:srcRect/>
                    <a:stretch>
                      <a:fillRect/>
                    </a:stretch>
                  </pic:blipFill>
                  <pic:spPr bwMode="auto">
                    <a:xfrm>
                      <a:off x="0" y="0"/>
                      <a:ext cx="310747" cy="512589"/>
                    </a:xfrm>
                    <a:prstGeom prst="rect">
                      <a:avLst/>
                    </a:prstGeom>
                    <a:solidFill>
                      <a:srgbClr val="FFFFFF"/>
                    </a:solidFill>
                    <a:ln w="9525">
                      <a:noFill/>
                      <a:miter lim="800000"/>
                      <a:headEnd/>
                      <a:tailEnd/>
                    </a:ln>
                  </pic:spPr>
                </pic:pic>
              </a:graphicData>
            </a:graphic>
          </wp:inline>
        </w:drawing>
      </w:r>
    </w:p>
    <w:p w:rsidR="00DE546B" w:rsidRPr="00DE546B" w:rsidRDefault="00DE546B" w:rsidP="00DE546B">
      <w:pPr>
        <w:jc w:val="center"/>
        <w:rPr>
          <w:b/>
          <w:sz w:val="16"/>
          <w:szCs w:val="16"/>
        </w:rPr>
      </w:pPr>
      <w:r w:rsidRPr="00DE546B">
        <w:rPr>
          <w:b/>
          <w:sz w:val="16"/>
          <w:szCs w:val="16"/>
        </w:rPr>
        <w:t>ПОСТАНОВЛЕНИЕ</w:t>
      </w:r>
    </w:p>
    <w:p w:rsidR="00DE546B" w:rsidRPr="00DE546B" w:rsidRDefault="00DE546B" w:rsidP="00DE546B">
      <w:pPr>
        <w:jc w:val="center"/>
        <w:rPr>
          <w:sz w:val="16"/>
          <w:szCs w:val="16"/>
        </w:rPr>
      </w:pPr>
      <w:r w:rsidRPr="00DE546B">
        <w:rPr>
          <w:sz w:val="16"/>
          <w:szCs w:val="16"/>
        </w:rPr>
        <w:t xml:space="preserve">АДМИНИСТРАЦИЯ ОСТРОВСКОГО МУНИЦИПАЛЬНОГО РАЙОНА </w:t>
      </w:r>
    </w:p>
    <w:p w:rsidR="00DE546B" w:rsidRPr="00DE546B" w:rsidRDefault="00DE546B" w:rsidP="00DE546B">
      <w:pPr>
        <w:jc w:val="center"/>
        <w:rPr>
          <w:sz w:val="16"/>
          <w:szCs w:val="16"/>
        </w:rPr>
      </w:pPr>
      <w:r w:rsidRPr="00DE546B">
        <w:rPr>
          <w:sz w:val="16"/>
          <w:szCs w:val="16"/>
        </w:rPr>
        <w:t>КОСТРОМСКОЙ ОБЛАСТИ</w:t>
      </w:r>
    </w:p>
    <w:p w:rsidR="00DE546B" w:rsidRPr="00DE546B" w:rsidRDefault="00DE546B" w:rsidP="00DE546B">
      <w:pPr>
        <w:jc w:val="center"/>
        <w:rPr>
          <w:sz w:val="16"/>
          <w:szCs w:val="16"/>
        </w:rPr>
      </w:pPr>
    </w:p>
    <w:p w:rsidR="00DE546B" w:rsidRPr="00DE546B" w:rsidRDefault="00DE546B" w:rsidP="00DE546B">
      <w:pPr>
        <w:jc w:val="center"/>
        <w:rPr>
          <w:sz w:val="16"/>
          <w:szCs w:val="16"/>
        </w:rPr>
      </w:pPr>
    </w:p>
    <w:p w:rsidR="00DE546B" w:rsidRPr="00DE546B" w:rsidRDefault="00DE546B" w:rsidP="00DE546B">
      <w:pPr>
        <w:jc w:val="center"/>
        <w:rPr>
          <w:sz w:val="16"/>
          <w:szCs w:val="16"/>
        </w:rPr>
      </w:pPr>
    </w:p>
    <w:p w:rsidR="00DE546B" w:rsidRPr="00DE546B" w:rsidRDefault="00DE546B" w:rsidP="00DE546B">
      <w:pPr>
        <w:rPr>
          <w:sz w:val="16"/>
          <w:szCs w:val="16"/>
        </w:rPr>
      </w:pPr>
      <w:r w:rsidRPr="00DE546B">
        <w:rPr>
          <w:sz w:val="16"/>
          <w:szCs w:val="16"/>
        </w:rPr>
        <w:t xml:space="preserve">от 25 октября 2018 года № 686                                                                               п. </w:t>
      </w:r>
      <w:proofErr w:type="gramStart"/>
      <w:r w:rsidRPr="00DE546B">
        <w:rPr>
          <w:sz w:val="16"/>
          <w:szCs w:val="16"/>
        </w:rPr>
        <w:t>Островское</w:t>
      </w:r>
      <w:proofErr w:type="gramEnd"/>
    </w:p>
    <w:p w:rsidR="00DE546B" w:rsidRPr="00DE546B" w:rsidRDefault="00DE546B" w:rsidP="00DE546B">
      <w:pPr>
        <w:rPr>
          <w:sz w:val="16"/>
          <w:szCs w:val="16"/>
        </w:rPr>
      </w:pPr>
    </w:p>
    <w:p w:rsidR="00DE546B" w:rsidRPr="00DE546B" w:rsidRDefault="00DE546B" w:rsidP="00DE546B">
      <w:pPr>
        <w:rPr>
          <w:sz w:val="16"/>
          <w:szCs w:val="16"/>
        </w:rPr>
      </w:pPr>
    </w:p>
    <w:p w:rsidR="00DE546B" w:rsidRPr="00DE546B" w:rsidRDefault="00DE546B" w:rsidP="00DE546B">
      <w:pPr>
        <w:rPr>
          <w:sz w:val="16"/>
          <w:szCs w:val="16"/>
        </w:rPr>
      </w:pPr>
      <w:r w:rsidRPr="00DE546B">
        <w:rPr>
          <w:sz w:val="16"/>
          <w:szCs w:val="16"/>
        </w:rPr>
        <w:t>О внесении изменений в постановление</w:t>
      </w:r>
    </w:p>
    <w:p w:rsidR="00DE546B" w:rsidRPr="00DE546B" w:rsidRDefault="00DE546B" w:rsidP="00DE546B">
      <w:pPr>
        <w:rPr>
          <w:sz w:val="16"/>
          <w:szCs w:val="16"/>
        </w:rPr>
      </w:pPr>
      <w:r w:rsidRPr="00DE546B">
        <w:rPr>
          <w:sz w:val="16"/>
          <w:szCs w:val="16"/>
        </w:rPr>
        <w:t>главы Островского муниципального района</w:t>
      </w:r>
    </w:p>
    <w:p w:rsidR="00DE546B" w:rsidRPr="00DE546B" w:rsidRDefault="00DE546B" w:rsidP="00DE546B">
      <w:pPr>
        <w:rPr>
          <w:sz w:val="16"/>
          <w:szCs w:val="16"/>
        </w:rPr>
      </w:pPr>
      <w:r w:rsidRPr="00DE546B">
        <w:rPr>
          <w:sz w:val="16"/>
          <w:szCs w:val="16"/>
        </w:rPr>
        <w:t>от 26.03.2010г. № 47</w:t>
      </w:r>
    </w:p>
    <w:p w:rsidR="00DE546B" w:rsidRPr="00DE546B" w:rsidRDefault="00DE546B" w:rsidP="00DE546B">
      <w:pPr>
        <w:jc w:val="both"/>
        <w:rPr>
          <w:sz w:val="16"/>
          <w:szCs w:val="16"/>
        </w:rPr>
      </w:pPr>
    </w:p>
    <w:p w:rsidR="00DE546B" w:rsidRPr="00DE546B" w:rsidRDefault="00DE546B" w:rsidP="00DE546B">
      <w:pPr>
        <w:jc w:val="both"/>
        <w:rPr>
          <w:sz w:val="16"/>
          <w:szCs w:val="16"/>
        </w:rPr>
      </w:pPr>
    </w:p>
    <w:p w:rsidR="00DE546B" w:rsidRPr="00DE546B" w:rsidRDefault="00DE546B" w:rsidP="00DE546B">
      <w:pPr>
        <w:ind w:firstLine="709"/>
        <w:jc w:val="both"/>
        <w:rPr>
          <w:sz w:val="16"/>
          <w:szCs w:val="16"/>
        </w:rPr>
      </w:pPr>
      <w:r w:rsidRPr="00DE546B">
        <w:rPr>
          <w:sz w:val="16"/>
          <w:szCs w:val="16"/>
        </w:rPr>
        <w:t>В связи с кадровыми изменениями в Островском муниципальном районе, руководствуясь Уставом муниципального образования Островский муниципальный район, администрация Островского муниципального района ПОСТАНОВЛЯЕТ:</w:t>
      </w:r>
    </w:p>
    <w:p w:rsidR="00DE546B" w:rsidRPr="00DE546B" w:rsidRDefault="00DE546B" w:rsidP="00DE546B">
      <w:pPr>
        <w:ind w:firstLine="709"/>
        <w:jc w:val="both"/>
        <w:rPr>
          <w:sz w:val="16"/>
          <w:szCs w:val="16"/>
        </w:rPr>
      </w:pPr>
      <w:r w:rsidRPr="00DE546B">
        <w:rPr>
          <w:sz w:val="16"/>
          <w:szCs w:val="16"/>
        </w:rPr>
        <w:t>1. Внести следующие изменения в постановление главы Островского муниципального района от 26.03.2010г. № 47 «О создании бюджетной комиссии при главе Островского муниципального района» (с изменениями от 12.11.2014г. № 813, 24.08.2015 г. № 341, 08.12.2015г. № 462, 12.02.2016г. № 37 и 28.02.2018г. №104) (далее – ПОСТАНОВЛЕНИЕ):</w:t>
      </w:r>
    </w:p>
    <w:p w:rsidR="00DE546B" w:rsidRPr="00DE546B" w:rsidRDefault="00DE546B" w:rsidP="00DE546B">
      <w:pPr>
        <w:ind w:firstLine="709"/>
        <w:jc w:val="both"/>
        <w:rPr>
          <w:sz w:val="16"/>
          <w:szCs w:val="16"/>
        </w:rPr>
      </w:pPr>
      <w:r w:rsidRPr="00DE546B">
        <w:rPr>
          <w:sz w:val="16"/>
          <w:szCs w:val="16"/>
        </w:rPr>
        <w:t>1.1. В приложении №3 Постановления «Состав бюджетной комиссии при главе Островского муниципального района» слова «Диденко Нина Александровна» следует читать «Воскресенский Андрей Рафаилович», слова «Соколова Надежда Михайловна» - исключить.</w:t>
      </w:r>
    </w:p>
    <w:p w:rsidR="00DE546B" w:rsidRPr="00DE546B" w:rsidRDefault="00DE546B" w:rsidP="00DE546B">
      <w:pPr>
        <w:ind w:firstLine="709"/>
        <w:jc w:val="both"/>
        <w:rPr>
          <w:sz w:val="16"/>
          <w:szCs w:val="16"/>
        </w:rPr>
      </w:pPr>
      <w:r w:rsidRPr="00DE546B">
        <w:rPr>
          <w:sz w:val="16"/>
          <w:szCs w:val="16"/>
        </w:rPr>
        <w:t>2. Настоящее постановление опубликовать в информационном бюллетене «Районные новости».</w:t>
      </w:r>
    </w:p>
    <w:p w:rsidR="00DE546B" w:rsidRPr="00DE546B" w:rsidRDefault="00DE546B" w:rsidP="00DE546B">
      <w:pPr>
        <w:ind w:firstLine="709"/>
        <w:jc w:val="both"/>
        <w:rPr>
          <w:sz w:val="16"/>
          <w:szCs w:val="16"/>
        </w:rPr>
      </w:pPr>
      <w:r w:rsidRPr="00DE546B">
        <w:rPr>
          <w:sz w:val="16"/>
          <w:szCs w:val="16"/>
        </w:rPr>
        <w:t>3. Настоящее постановление вступает в силу со дня опубликования в информационном бюллетене «Районные новости».</w:t>
      </w:r>
    </w:p>
    <w:p w:rsidR="00DE546B" w:rsidRPr="00DE546B" w:rsidRDefault="00DE546B" w:rsidP="00DE546B">
      <w:pPr>
        <w:ind w:left="426" w:firstLine="425"/>
        <w:jc w:val="both"/>
        <w:rPr>
          <w:sz w:val="16"/>
          <w:szCs w:val="16"/>
        </w:rPr>
      </w:pPr>
    </w:p>
    <w:p w:rsidR="00DE546B" w:rsidRPr="00DE546B" w:rsidRDefault="00DE546B" w:rsidP="00DE546B">
      <w:pPr>
        <w:rPr>
          <w:sz w:val="16"/>
          <w:szCs w:val="16"/>
        </w:rPr>
      </w:pPr>
    </w:p>
    <w:p w:rsidR="00DE546B" w:rsidRPr="00DE546B" w:rsidRDefault="00DE546B" w:rsidP="00DE546B">
      <w:pPr>
        <w:rPr>
          <w:sz w:val="16"/>
          <w:szCs w:val="16"/>
        </w:rPr>
      </w:pPr>
    </w:p>
    <w:p w:rsidR="00DE546B" w:rsidRPr="00DE546B" w:rsidRDefault="00DE546B" w:rsidP="00DE546B">
      <w:pPr>
        <w:jc w:val="both"/>
        <w:rPr>
          <w:sz w:val="16"/>
          <w:szCs w:val="16"/>
        </w:rPr>
      </w:pPr>
      <w:r w:rsidRPr="00DE546B">
        <w:rPr>
          <w:sz w:val="16"/>
          <w:szCs w:val="16"/>
        </w:rPr>
        <w:t>Глава  Островского муниципального района                                                       Г.А. Полякова</w:t>
      </w:r>
    </w:p>
    <w:p w:rsidR="00DE546B" w:rsidRPr="00DE546B" w:rsidRDefault="00DE546B" w:rsidP="00DE546B">
      <w:pPr>
        <w:ind w:firstLine="709"/>
        <w:jc w:val="center"/>
        <w:rPr>
          <w:sz w:val="16"/>
          <w:szCs w:val="16"/>
        </w:rPr>
      </w:pPr>
    </w:p>
    <w:p w:rsidR="006E2DDB" w:rsidRDefault="006E2DDB" w:rsidP="005255E9">
      <w:pPr>
        <w:tabs>
          <w:tab w:val="left" w:pos="3675"/>
        </w:tabs>
        <w:rPr>
          <w:b/>
        </w:rPr>
      </w:pPr>
    </w:p>
    <w:p w:rsidR="006E2DDB" w:rsidRDefault="006E2DDB" w:rsidP="00DE546B">
      <w:pPr>
        <w:tabs>
          <w:tab w:val="left" w:pos="3675"/>
        </w:tabs>
        <w:jc w:val="center"/>
        <w:rPr>
          <w:sz w:val="16"/>
          <w:szCs w:val="16"/>
        </w:rPr>
      </w:pPr>
      <w:r w:rsidRPr="00882E37">
        <w:rPr>
          <w:sz w:val="16"/>
          <w:szCs w:val="16"/>
        </w:rPr>
        <w:t>*      *      *      *      *      *      *</w:t>
      </w:r>
    </w:p>
    <w:p w:rsidR="006E2DDB" w:rsidRDefault="006E2DDB" w:rsidP="005255E9">
      <w:pPr>
        <w:tabs>
          <w:tab w:val="left" w:pos="3675"/>
        </w:tabs>
        <w:rPr>
          <w:b/>
        </w:rPr>
      </w:pPr>
    </w:p>
    <w:p w:rsidR="006E2DDB" w:rsidRPr="006E2DDB" w:rsidRDefault="006E2DDB" w:rsidP="006E2DDB">
      <w:pPr>
        <w:pStyle w:val="af5"/>
        <w:jc w:val="center"/>
        <w:rPr>
          <w:sz w:val="16"/>
          <w:szCs w:val="16"/>
        </w:rPr>
      </w:pPr>
      <w:r w:rsidRPr="006E2DDB">
        <w:rPr>
          <w:noProof/>
          <w:sz w:val="16"/>
          <w:szCs w:val="16"/>
          <w:lang w:eastAsia="ru-RU"/>
        </w:rPr>
        <w:drawing>
          <wp:inline distT="0" distB="0" distL="0" distR="0">
            <wp:extent cx="491589" cy="639025"/>
            <wp:effectExtent l="19050" t="0" r="3711" b="0"/>
            <wp:docPr id="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496401" cy="645281"/>
                    </a:xfrm>
                    <a:prstGeom prst="rect">
                      <a:avLst/>
                    </a:prstGeom>
                    <a:solidFill>
                      <a:srgbClr val="FFFFFF"/>
                    </a:solidFill>
                    <a:ln w="9525">
                      <a:noFill/>
                      <a:miter lim="800000"/>
                      <a:headEnd/>
                      <a:tailEnd/>
                    </a:ln>
                  </pic:spPr>
                </pic:pic>
              </a:graphicData>
            </a:graphic>
          </wp:inline>
        </w:drawing>
      </w:r>
    </w:p>
    <w:p w:rsidR="006E2DDB" w:rsidRPr="006E2DDB" w:rsidRDefault="006E2DDB" w:rsidP="006E2DDB">
      <w:pPr>
        <w:pStyle w:val="af5"/>
        <w:jc w:val="right"/>
        <w:rPr>
          <w:sz w:val="16"/>
          <w:szCs w:val="16"/>
        </w:rPr>
      </w:pPr>
    </w:p>
    <w:p w:rsidR="006E2DDB" w:rsidRPr="006E2DDB" w:rsidRDefault="006E2DDB" w:rsidP="006E2DDB">
      <w:pPr>
        <w:pStyle w:val="af5"/>
        <w:jc w:val="right"/>
        <w:rPr>
          <w:sz w:val="16"/>
          <w:szCs w:val="16"/>
        </w:rPr>
      </w:pPr>
    </w:p>
    <w:p w:rsidR="006E2DDB" w:rsidRPr="006E2DDB" w:rsidRDefault="006E2DDB" w:rsidP="006E2DDB">
      <w:pPr>
        <w:jc w:val="center"/>
        <w:rPr>
          <w:b/>
          <w:sz w:val="16"/>
          <w:szCs w:val="16"/>
        </w:rPr>
      </w:pPr>
      <w:r w:rsidRPr="006E2DDB">
        <w:rPr>
          <w:b/>
          <w:sz w:val="16"/>
          <w:szCs w:val="16"/>
        </w:rPr>
        <w:t>ПОСТАНОВЛЕНИЕ</w:t>
      </w:r>
    </w:p>
    <w:p w:rsidR="006E2DDB" w:rsidRPr="006E2DDB" w:rsidRDefault="006E2DDB" w:rsidP="006E2DDB">
      <w:pPr>
        <w:jc w:val="center"/>
        <w:rPr>
          <w:rFonts w:ascii="Arial" w:hAnsi="Arial"/>
          <w:b/>
          <w:i/>
          <w:spacing w:val="20"/>
          <w:sz w:val="16"/>
          <w:szCs w:val="16"/>
          <w:u w:val="single"/>
        </w:rPr>
      </w:pPr>
    </w:p>
    <w:p w:rsidR="006E2DDB" w:rsidRPr="006E2DDB" w:rsidRDefault="006E2DDB" w:rsidP="006E2DDB">
      <w:pPr>
        <w:pStyle w:val="1"/>
        <w:widowControl/>
        <w:numPr>
          <w:ilvl w:val="0"/>
          <w:numId w:val="27"/>
        </w:numPr>
        <w:jc w:val="center"/>
        <w:rPr>
          <w:sz w:val="16"/>
          <w:szCs w:val="16"/>
        </w:rPr>
      </w:pPr>
      <w:r w:rsidRPr="006E2DDB">
        <w:rPr>
          <w:sz w:val="16"/>
          <w:szCs w:val="16"/>
        </w:rPr>
        <w:t>АДМИНИСТРАЦИЯ ОСТРОВСКОГО МУНИЦИПАЛЬНОГО РАЙОНА КОСТРОМСКОЙ ОБЛАСТИ</w:t>
      </w:r>
    </w:p>
    <w:p w:rsidR="006E2DDB" w:rsidRPr="006E2DDB" w:rsidRDefault="006E2DDB" w:rsidP="006E2DDB">
      <w:pPr>
        <w:rPr>
          <w:sz w:val="16"/>
          <w:szCs w:val="16"/>
        </w:rPr>
      </w:pPr>
    </w:p>
    <w:p w:rsidR="006E2DDB" w:rsidRPr="006E2DDB" w:rsidRDefault="006E2DDB" w:rsidP="006E2DDB">
      <w:pPr>
        <w:jc w:val="center"/>
        <w:rPr>
          <w:sz w:val="16"/>
          <w:szCs w:val="16"/>
        </w:rPr>
      </w:pPr>
    </w:p>
    <w:p w:rsidR="006E2DDB" w:rsidRPr="006E2DDB" w:rsidRDefault="006E2DDB" w:rsidP="006E2DDB">
      <w:pPr>
        <w:jc w:val="center"/>
        <w:rPr>
          <w:sz w:val="16"/>
          <w:szCs w:val="16"/>
        </w:rPr>
      </w:pPr>
    </w:p>
    <w:p w:rsidR="006E2DDB" w:rsidRPr="006E2DDB" w:rsidRDefault="006E2DDB" w:rsidP="006E2DDB">
      <w:pPr>
        <w:ind w:firstLine="284"/>
        <w:rPr>
          <w:sz w:val="16"/>
          <w:szCs w:val="16"/>
        </w:rPr>
      </w:pPr>
      <w:r w:rsidRPr="006E2DDB">
        <w:rPr>
          <w:sz w:val="16"/>
          <w:szCs w:val="16"/>
        </w:rPr>
        <w:t xml:space="preserve">От «25» 10    2018 года     № 687                           п. </w:t>
      </w:r>
      <w:proofErr w:type="gramStart"/>
      <w:r w:rsidRPr="006E2DDB">
        <w:rPr>
          <w:sz w:val="16"/>
          <w:szCs w:val="16"/>
        </w:rPr>
        <w:t>Островское</w:t>
      </w:r>
      <w:proofErr w:type="gramEnd"/>
    </w:p>
    <w:p w:rsidR="006E2DDB" w:rsidRDefault="006E2DDB" w:rsidP="00DE546B">
      <w:pPr>
        <w:tabs>
          <w:tab w:val="left" w:pos="3675"/>
        </w:tabs>
        <w:jc w:val="center"/>
        <w:rPr>
          <w:b/>
          <w:sz w:val="16"/>
          <w:szCs w:val="16"/>
        </w:rPr>
      </w:pPr>
    </w:p>
    <w:p w:rsidR="006E2DDB" w:rsidRDefault="006E2DDB" w:rsidP="00DE546B">
      <w:pPr>
        <w:tabs>
          <w:tab w:val="left" w:pos="3675"/>
        </w:tabs>
        <w:jc w:val="center"/>
        <w:rPr>
          <w:b/>
          <w:sz w:val="16"/>
          <w:szCs w:val="16"/>
        </w:rPr>
      </w:pPr>
    </w:p>
    <w:p w:rsidR="006E2DDB" w:rsidRDefault="006E2DDB" w:rsidP="006E2DDB">
      <w:pPr>
        <w:shd w:val="clear" w:color="auto" w:fill="FFFFFF"/>
        <w:textAlignment w:val="baseline"/>
        <w:outlineLvl w:val="1"/>
        <w:rPr>
          <w:sz w:val="16"/>
          <w:szCs w:val="16"/>
        </w:rPr>
      </w:pPr>
      <w:r w:rsidRPr="006E2DDB">
        <w:rPr>
          <w:sz w:val="16"/>
          <w:szCs w:val="16"/>
        </w:rPr>
        <w:t xml:space="preserve">об утверждении методики оценки эффективности </w:t>
      </w:r>
    </w:p>
    <w:p w:rsidR="006E2DDB" w:rsidRDefault="006E2DDB" w:rsidP="006E2DDB">
      <w:pPr>
        <w:shd w:val="clear" w:color="auto" w:fill="FFFFFF"/>
        <w:textAlignment w:val="baseline"/>
        <w:outlineLvl w:val="1"/>
        <w:rPr>
          <w:sz w:val="16"/>
          <w:szCs w:val="16"/>
        </w:rPr>
      </w:pPr>
      <w:r w:rsidRPr="006E2DDB">
        <w:rPr>
          <w:sz w:val="16"/>
          <w:szCs w:val="16"/>
        </w:rPr>
        <w:t>использования объектов недвижимого имущества,</w:t>
      </w:r>
    </w:p>
    <w:p w:rsidR="006E2DDB" w:rsidRDefault="006E2DDB" w:rsidP="006E2DDB">
      <w:pPr>
        <w:shd w:val="clear" w:color="auto" w:fill="FFFFFF"/>
        <w:textAlignment w:val="baseline"/>
        <w:outlineLvl w:val="1"/>
        <w:rPr>
          <w:sz w:val="16"/>
          <w:szCs w:val="16"/>
        </w:rPr>
      </w:pPr>
      <w:r w:rsidRPr="006E2DDB">
        <w:rPr>
          <w:sz w:val="16"/>
          <w:szCs w:val="16"/>
        </w:rPr>
        <w:t xml:space="preserve"> находящегося в собственности Островского муниципального</w:t>
      </w:r>
    </w:p>
    <w:p w:rsidR="006E2DDB" w:rsidRDefault="006E2DDB" w:rsidP="006E2DDB">
      <w:pPr>
        <w:shd w:val="clear" w:color="auto" w:fill="FFFFFF"/>
        <w:textAlignment w:val="baseline"/>
        <w:outlineLvl w:val="1"/>
        <w:rPr>
          <w:spacing w:val="2"/>
          <w:sz w:val="16"/>
          <w:szCs w:val="16"/>
        </w:rPr>
      </w:pPr>
      <w:r w:rsidRPr="006E2DDB">
        <w:rPr>
          <w:sz w:val="16"/>
          <w:szCs w:val="16"/>
        </w:rPr>
        <w:t xml:space="preserve"> района  </w:t>
      </w:r>
      <w:proofErr w:type="gramStart"/>
      <w:r w:rsidRPr="006E2DDB">
        <w:rPr>
          <w:spacing w:val="2"/>
          <w:sz w:val="16"/>
          <w:szCs w:val="16"/>
        </w:rPr>
        <w:t>закрепленных</w:t>
      </w:r>
      <w:proofErr w:type="gramEnd"/>
      <w:r w:rsidRPr="006E2DDB">
        <w:rPr>
          <w:spacing w:val="2"/>
          <w:sz w:val="16"/>
          <w:szCs w:val="16"/>
        </w:rPr>
        <w:t xml:space="preserve"> за   муниципальными учреждениями </w:t>
      </w:r>
    </w:p>
    <w:p w:rsidR="006E2DDB" w:rsidRPr="006E2DDB" w:rsidRDefault="006E2DDB" w:rsidP="006E2DDB">
      <w:pPr>
        <w:shd w:val="clear" w:color="auto" w:fill="FFFFFF"/>
        <w:textAlignment w:val="baseline"/>
        <w:outlineLvl w:val="1"/>
        <w:rPr>
          <w:spacing w:val="2"/>
          <w:sz w:val="16"/>
          <w:szCs w:val="16"/>
        </w:rPr>
      </w:pPr>
      <w:r w:rsidRPr="006E2DDB">
        <w:rPr>
          <w:spacing w:val="2"/>
          <w:sz w:val="16"/>
          <w:szCs w:val="16"/>
        </w:rPr>
        <w:t>предприятиями</w:t>
      </w:r>
    </w:p>
    <w:p w:rsidR="006E2DDB" w:rsidRDefault="006E2DDB" w:rsidP="00DE546B">
      <w:pPr>
        <w:tabs>
          <w:tab w:val="left" w:pos="3675"/>
        </w:tabs>
        <w:jc w:val="center"/>
        <w:rPr>
          <w:b/>
          <w:sz w:val="16"/>
          <w:szCs w:val="16"/>
        </w:rPr>
      </w:pPr>
    </w:p>
    <w:p w:rsidR="006E2DDB" w:rsidRDefault="006E2DDB" w:rsidP="00DE546B">
      <w:pPr>
        <w:tabs>
          <w:tab w:val="left" w:pos="3675"/>
        </w:tabs>
        <w:jc w:val="center"/>
        <w:rPr>
          <w:b/>
          <w:sz w:val="16"/>
          <w:szCs w:val="16"/>
        </w:rPr>
      </w:pPr>
    </w:p>
    <w:p w:rsidR="006E2DDB" w:rsidRPr="006E2DDB" w:rsidRDefault="006E2DDB" w:rsidP="006E2DDB">
      <w:pPr>
        <w:ind w:firstLine="709"/>
        <w:jc w:val="both"/>
        <w:outlineLvl w:val="0"/>
        <w:rPr>
          <w:sz w:val="16"/>
          <w:szCs w:val="16"/>
        </w:rPr>
      </w:pPr>
      <w:r w:rsidRPr="006E2DDB">
        <w:rPr>
          <w:sz w:val="16"/>
          <w:szCs w:val="16"/>
        </w:rPr>
        <w:t xml:space="preserve">      С целью исполнения поручения Президента Российской Федерации от 15.05.2018 года № Пр-817 ГС, в части повышения эффективности управления государственным и муниципальным имуществом, на основании протокола совещания АО «Корпорация «МСП» № 092-И</w:t>
      </w:r>
      <w:proofErr w:type="gramStart"/>
      <w:r w:rsidRPr="006E2DDB">
        <w:rPr>
          <w:sz w:val="16"/>
          <w:szCs w:val="16"/>
        </w:rPr>
        <w:t>П-</w:t>
      </w:r>
      <w:proofErr w:type="gramEnd"/>
      <w:r w:rsidRPr="006E2DDB">
        <w:rPr>
          <w:sz w:val="16"/>
          <w:szCs w:val="16"/>
        </w:rPr>
        <w:t xml:space="preserve"> ВКС от 09.06.2018 года «О имущественной поддержке субъектов малого и среднего предпринимательства»,  в целях организации инвентаризации недвижимого имущества, находящегося в собственности Островского муниципального района Костромской области, закрепленного за муниципальными учреждениями и предприятиями, включая земельные участки Островского муниципального района Костромской области,  ПОСТАНОВЛЯЕТ:</w:t>
      </w:r>
    </w:p>
    <w:p w:rsidR="006E2DDB" w:rsidRPr="006E2DDB" w:rsidRDefault="006E2DDB" w:rsidP="006E2DDB">
      <w:pPr>
        <w:ind w:firstLine="709"/>
        <w:jc w:val="both"/>
        <w:outlineLvl w:val="0"/>
        <w:rPr>
          <w:sz w:val="16"/>
          <w:szCs w:val="16"/>
        </w:rPr>
      </w:pPr>
    </w:p>
    <w:p w:rsidR="006E2DDB" w:rsidRPr="006E2DDB" w:rsidRDefault="006E2DDB" w:rsidP="006E2DDB">
      <w:pPr>
        <w:pStyle w:val="ab"/>
        <w:numPr>
          <w:ilvl w:val="0"/>
          <w:numId w:val="26"/>
        </w:numPr>
        <w:ind w:left="0" w:firstLine="709"/>
        <w:outlineLvl w:val="0"/>
        <w:rPr>
          <w:rFonts w:ascii="Times New Roman" w:eastAsia="Times New Roman" w:hAnsi="Times New Roman" w:cs="Times New Roman"/>
          <w:sz w:val="16"/>
          <w:szCs w:val="16"/>
          <w:lang w:eastAsia="ru-RU"/>
        </w:rPr>
      </w:pPr>
      <w:r w:rsidRPr="006E2DDB">
        <w:rPr>
          <w:rFonts w:ascii="Times New Roman" w:eastAsia="Times New Roman" w:hAnsi="Times New Roman" w:cs="Times New Roman"/>
          <w:sz w:val="16"/>
          <w:szCs w:val="16"/>
          <w:lang w:eastAsia="ru-RU"/>
        </w:rPr>
        <w:t>Утвердить методику оценки эффективности использования объектов недвижимого имущества, находящегося в собственности Островского муниципального района Костромской области, закрепленных за муниципальными учреждениями и предприятиями, включая земельные участки.</w:t>
      </w:r>
    </w:p>
    <w:p w:rsidR="006E2DDB" w:rsidRPr="006E2DDB" w:rsidRDefault="006E2DDB" w:rsidP="006E2DDB">
      <w:pPr>
        <w:pStyle w:val="ab"/>
        <w:numPr>
          <w:ilvl w:val="0"/>
          <w:numId w:val="26"/>
        </w:numPr>
        <w:ind w:left="0" w:firstLine="709"/>
        <w:outlineLvl w:val="0"/>
        <w:rPr>
          <w:rFonts w:ascii="Times New Roman" w:eastAsia="Times New Roman" w:hAnsi="Times New Roman" w:cs="Times New Roman"/>
          <w:sz w:val="16"/>
          <w:szCs w:val="16"/>
          <w:lang w:eastAsia="ru-RU"/>
        </w:rPr>
      </w:pPr>
      <w:r w:rsidRPr="006E2DDB">
        <w:rPr>
          <w:rFonts w:ascii="Times New Roman" w:eastAsia="Times New Roman" w:hAnsi="Times New Roman" w:cs="Times New Roman"/>
          <w:sz w:val="16"/>
          <w:szCs w:val="16"/>
          <w:lang w:eastAsia="ru-RU"/>
        </w:rPr>
        <w:t xml:space="preserve">Отделу по экономике, </w:t>
      </w:r>
      <w:proofErr w:type="spellStart"/>
      <w:r w:rsidRPr="006E2DDB">
        <w:rPr>
          <w:rFonts w:ascii="Times New Roman" w:eastAsia="Times New Roman" w:hAnsi="Times New Roman" w:cs="Times New Roman"/>
          <w:sz w:val="16"/>
          <w:szCs w:val="16"/>
          <w:lang w:eastAsia="ru-RU"/>
        </w:rPr>
        <w:t>имущественно-земельным</w:t>
      </w:r>
      <w:proofErr w:type="spellEnd"/>
      <w:r w:rsidRPr="006E2DDB">
        <w:rPr>
          <w:rFonts w:ascii="Times New Roman" w:eastAsia="Times New Roman" w:hAnsi="Times New Roman" w:cs="Times New Roman"/>
          <w:sz w:val="16"/>
          <w:szCs w:val="16"/>
          <w:lang w:eastAsia="ru-RU"/>
        </w:rPr>
        <w:t xml:space="preserve"> отношениям и сельскому хозяйству администрации Островского муниципального района ежегодно осуществлять оценку эффективности использования объектов недвижимого имущества, находящегося в собственности Островского муниципального района в соответствии  с методикой.</w:t>
      </w:r>
    </w:p>
    <w:p w:rsidR="006E2DDB" w:rsidRPr="006E2DDB" w:rsidRDefault="006E2DDB" w:rsidP="006E2DDB">
      <w:pPr>
        <w:pStyle w:val="ab"/>
        <w:numPr>
          <w:ilvl w:val="0"/>
          <w:numId w:val="26"/>
        </w:numPr>
        <w:ind w:left="0" w:firstLine="709"/>
        <w:outlineLvl w:val="0"/>
        <w:rPr>
          <w:rFonts w:ascii="Times New Roman" w:eastAsia="Times New Roman" w:hAnsi="Times New Roman" w:cs="Times New Roman"/>
          <w:sz w:val="16"/>
          <w:szCs w:val="16"/>
          <w:lang w:eastAsia="ru-RU"/>
        </w:rPr>
      </w:pPr>
      <w:r w:rsidRPr="006E2DDB">
        <w:rPr>
          <w:rFonts w:ascii="Times New Roman" w:eastAsia="Times New Roman" w:hAnsi="Times New Roman" w:cs="Times New Roman"/>
          <w:sz w:val="16"/>
          <w:szCs w:val="16"/>
          <w:lang w:eastAsia="ru-RU"/>
        </w:rPr>
        <w:t xml:space="preserve"> </w:t>
      </w:r>
      <w:proofErr w:type="gramStart"/>
      <w:r w:rsidRPr="006E2DDB">
        <w:rPr>
          <w:rFonts w:ascii="Times New Roman" w:eastAsia="Times New Roman" w:hAnsi="Times New Roman" w:cs="Times New Roman"/>
          <w:sz w:val="16"/>
          <w:szCs w:val="16"/>
          <w:lang w:eastAsia="ru-RU"/>
        </w:rPr>
        <w:t>Контроль за</w:t>
      </w:r>
      <w:proofErr w:type="gramEnd"/>
      <w:r w:rsidRPr="006E2DDB">
        <w:rPr>
          <w:rFonts w:ascii="Times New Roman" w:eastAsia="Times New Roman" w:hAnsi="Times New Roman" w:cs="Times New Roman"/>
          <w:sz w:val="16"/>
          <w:szCs w:val="16"/>
          <w:lang w:eastAsia="ru-RU"/>
        </w:rPr>
        <w:t xml:space="preserve"> выполнением настоящего постановления возложить на  заместителя главы администрации Островского муниципального района Т.Н. Груздеву. </w:t>
      </w:r>
    </w:p>
    <w:p w:rsidR="006E2DDB" w:rsidRPr="006E2DDB" w:rsidRDefault="006E2DDB" w:rsidP="005255E9">
      <w:pPr>
        <w:jc w:val="both"/>
        <w:outlineLvl w:val="0"/>
        <w:rPr>
          <w:sz w:val="16"/>
          <w:szCs w:val="16"/>
        </w:rPr>
      </w:pPr>
    </w:p>
    <w:p w:rsidR="006E2DDB" w:rsidRPr="006E2DDB" w:rsidRDefault="006E2DDB" w:rsidP="006E2DDB">
      <w:pPr>
        <w:ind w:firstLine="709"/>
        <w:jc w:val="both"/>
        <w:outlineLvl w:val="0"/>
        <w:rPr>
          <w:sz w:val="16"/>
          <w:szCs w:val="16"/>
        </w:rPr>
      </w:pPr>
    </w:p>
    <w:p w:rsidR="006E2DDB" w:rsidRPr="006E2DDB" w:rsidRDefault="006E2DDB" w:rsidP="006E2DDB">
      <w:pPr>
        <w:ind w:firstLine="709"/>
        <w:jc w:val="both"/>
        <w:outlineLvl w:val="0"/>
        <w:rPr>
          <w:sz w:val="16"/>
          <w:szCs w:val="16"/>
        </w:rPr>
      </w:pPr>
      <w:r w:rsidRPr="006E2DDB">
        <w:rPr>
          <w:sz w:val="16"/>
          <w:szCs w:val="16"/>
        </w:rPr>
        <w:t xml:space="preserve"> </w:t>
      </w:r>
    </w:p>
    <w:p w:rsidR="006E2DDB" w:rsidRPr="006E2DDB" w:rsidRDefault="006E2DDB" w:rsidP="006E2DDB">
      <w:pPr>
        <w:ind w:firstLine="709"/>
        <w:jc w:val="both"/>
        <w:outlineLvl w:val="0"/>
        <w:rPr>
          <w:sz w:val="16"/>
          <w:szCs w:val="16"/>
        </w:rPr>
      </w:pPr>
      <w:r w:rsidRPr="006E2DDB">
        <w:rPr>
          <w:sz w:val="16"/>
          <w:szCs w:val="16"/>
        </w:rPr>
        <w:t>Глава Островского муниципального района                               Г.А.Полякова</w:t>
      </w:r>
    </w:p>
    <w:p w:rsidR="006E2DDB" w:rsidRDefault="006E2DDB" w:rsidP="006E2DDB">
      <w:pPr>
        <w:tabs>
          <w:tab w:val="left" w:pos="3675"/>
        </w:tabs>
        <w:ind w:firstLine="709"/>
        <w:jc w:val="center"/>
        <w:rPr>
          <w:b/>
          <w:sz w:val="16"/>
          <w:szCs w:val="16"/>
        </w:rPr>
      </w:pPr>
    </w:p>
    <w:p w:rsidR="006E2DDB" w:rsidRDefault="006E2DDB" w:rsidP="006E2DDB">
      <w:pPr>
        <w:tabs>
          <w:tab w:val="left" w:pos="3675"/>
        </w:tabs>
        <w:ind w:firstLine="709"/>
        <w:jc w:val="center"/>
        <w:rPr>
          <w:b/>
          <w:sz w:val="16"/>
          <w:szCs w:val="16"/>
        </w:rPr>
      </w:pPr>
    </w:p>
    <w:p w:rsidR="006E2DDB" w:rsidRDefault="006E2DDB" w:rsidP="005255E9">
      <w:pPr>
        <w:tabs>
          <w:tab w:val="left" w:pos="3675"/>
        </w:tabs>
        <w:ind w:firstLine="709"/>
        <w:rPr>
          <w:b/>
          <w:sz w:val="16"/>
          <w:szCs w:val="16"/>
        </w:rPr>
      </w:pPr>
    </w:p>
    <w:p w:rsidR="006E2DDB" w:rsidRPr="006E2DDB" w:rsidRDefault="006E2DDB" w:rsidP="006E2DDB">
      <w:pPr>
        <w:shd w:val="clear" w:color="auto" w:fill="FFFFFF"/>
        <w:jc w:val="right"/>
        <w:textAlignment w:val="baseline"/>
        <w:outlineLvl w:val="1"/>
        <w:rPr>
          <w:spacing w:val="2"/>
          <w:sz w:val="16"/>
          <w:szCs w:val="16"/>
        </w:rPr>
      </w:pPr>
      <w:r w:rsidRPr="006E2DDB">
        <w:rPr>
          <w:spacing w:val="2"/>
          <w:sz w:val="16"/>
          <w:szCs w:val="16"/>
        </w:rPr>
        <w:t>Приложение N 1</w:t>
      </w:r>
      <w:r w:rsidRPr="006E2DDB">
        <w:rPr>
          <w:spacing w:val="2"/>
          <w:sz w:val="16"/>
          <w:szCs w:val="16"/>
        </w:rPr>
        <w:br/>
        <w:t>к  постановлению</w:t>
      </w:r>
    </w:p>
    <w:p w:rsidR="006E2DDB" w:rsidRPr="006E2DDB" w:rsidRDefault="006E2DDB" w:rsidP="006E2DDB">
      <w:pPr>
        <w:shd w:val="clear" w:color="auto" w:fill="FFFFFF"/>
        <w:jc w:val="right"/>
        <w:textAlignment w:val="baseline"/>
        <w:outlineLvl w:val="1"/>
        <w:rPr>
          <w:spacing w:val="2"/>
          <w:sz w:val="16"/>
          <w:szCs w:val="16"/>
        </w:rPr>
      </w:pPr>
      <w:r w:rsidRPr="006E2DDB">
        <w:rPr>
          <w:spacing w:val="2"/>
          <w:sz w:val="16"/>
          <w:szCs w:val="16"/>
        </w:rPr>
        <w:t xml:space="preserve"> администрации Островского муниципального района </w:t>
      </w:r>
    </w:p>
    <w:p w:rsidR="006E2DDB" w:rsidRPr="006E2DDB" w:rsidRDefault="006E2DDB" w:rsidP="006E2DDB">
      <w:pPr>
        <w:shd w:val="clear" w:color="auto" w:fill="FFFFFF"/>
        <w:jc w:val="right"/>
        <w:textAlignment w:val="baseline"/>
        <w:outlineLvl w:val="1"/>
        <w:rPr>
          <w:spacing w:val="2"/>
          <w:sz w:val="16"/>
          <w:szCs w:val="16"/>
        </w:rPr>
      </w:pPr>
      <w:r w:rsidRPr="006E2DDB">
        <w:rPr>
          <w:spacing w:val="2"/>
          <w:sz w:val="16"/>
          <w:szCs w:val="16"/>
        </w:rPr>
        <w:t xml:space="preserve">от «_____»  _______ 2018г. №  </w:t>
      </w:r>
    </w:p>
    <w:p w:rsidR="006E2DDB" w:rsidRPr="006E2DDB" w:rsidRDefault="006E2DDB" w:rsidP="006E2DDB">
      <w:pPr>
        <w:shd w:val="clear" w:color="auto" w:fill="FFFFFF"/>
        <w:jc w:val="both"/>
        <w:textAlignment w:val="baseline"/>
        <w:outlineLvl w:val="1"/>
        <w:rPr>
          <w:spacing w:val="2"/>
          <w:sz w:val="16"/>
          <w:szCs w:val="16"/>
        </w:rPr>
      </w:pPr>
    </w:p>
    <w:p w:rsidR="006E2DDB" w:rsidRPr="006E2DDB" w:rsidRDefault="006E2DDB" w:rsidP="006E2DDB">
      <w:pPr>
        <w:shd w:val="clear" w:color="auto" w:fill="FFFFFF"/>
        <w:jc w:val="both"/>
        <w:textAlignment w:val="baseline"/>
        <w:outlineLvl w:val="1"/>
        <w:rPr>
          <w:spacing w:val="2"/>
          <w:sz w:val="16"/>
          <w:szCs w:val="16"/>
        </w:rPr>
      </w:pPr>
    </w:p>
    <w:p w:rsidR="006E2DDB" w:rsidRPr="006E2DDB" w:rsidRDefault="006E2DDB" w:rsidP="006E2DDB">
      <w:pPr>
        <w:shd w:val="clear" w:color="auto" w:fill="FFFFFF"/>
        <w:jc w:val="center"/>
        <w:textAlignment w:val="baseline"/>
        <w:outlineLvl w:val="1"/>
        <w:rPr>
          <w:spacing w:val="2"/>
          <w:sz w:val="16"/>
          <w:szCs w:val="16"/>
        </w:rPr>
      </w:pPr>
      <w:r w:rsidRPr="006E2DDB">
        <w:rPr>
          <w:spacing w:val="2"/>
          <w:sz w:val="16"/>
          <w:szCs w:val="16"/>
        </w:rPr>
        <w:t>Методика оценки эффективности использования объектов недвижимого  муниципального имущества, находящихся в собственности Островского муниципального района, закрепленных за   муниципальными учреждениями и предприятиями</w:t>
      </w:r>
    </w:p>
    <w:p w:rsidR="006E2DDB" w:rsidRPr="006E2DDB" w:rsidRDefault="006E2DDB" w:rsidP="006E2DDB">
      <w:pPr>
        <w:shd w:val="clear" w:color="auto" w:fill="FFFFFF"/>
        <w:jc w:val="center"/>
        <w:textAlignment w:val="baseline"/>
        <w:outlineLvl w:val="1"/>
        <w:rPr>
          <w:spacing w:val="2"/>
          <w:sz w:val="16"/>
          <w:szCs w:val="16"/>
        </w:rPr>
      </w:pPr>
    </w:p>
    <w:p w:rsidR="006E2DDB" w:rsidRPr="006E2DDB" w:rsidRDefault="006E2DDB" w:rsidP="006E2DDB">
      <w:pPr>
        <w:shd w:val="clear" w:color="auto" w:fill="FFFFFF"/>
        <w:jc w:val="center"/>
        <w:textAlignment w:val="baseline"/>
        <w:outlineLvl w:val="1"/>
        <w:rPr>
          <w:spacing w:val="2"/>
          <w:sz w:val="16"/>
          <w:szCs w:val="16"/>
        </w:rPr>
      </w:pPr>
      <w:r w:rsidRPr="006E2DDB">
        <w:rPr>
          <w:spacing w:val="2"/>
          <w:sz w:val="16"/>
          <w:szCs w:val="16"/>
        </w:rPr>
        <w:t>Общее положение</w:t>
      </w:r>
    </w:p>
    <w:p w:rsidR="006E2DDB" w:rsidRPr="006E2DDB" w:rsidRDefault="006E2DDB" w:rsidP="006E2DDB">
      <w:pPr>
        <w:shd w:val="clear" w:color="auto" w:fill="FFFFFF"/>
        <w:jc w:val="center"/>
        <w:textAlignment w:val="baseline"/>
        <w:outlineLvl w:val="1"/>
        <w:rPr>
          <w:spacing w:val="2"/>
          <w:sz w:val="16"/>
          <w:szCs w:val="16"/>
        </w:rPr>
      </w:pPr>
    </w:p>
    <w:p w:rsidR="006E2DDB" w:rsidRPr="006E2DDB" w:rsidRDefault="006E2DDB" w:rsidP="006E2DDB">
      <w:pPr>
        <w:shd w:val="clear" w:color="auto" w:fill="FFFFFF"/>
        <w:jc w:val="both"/>
        <w:textAlignment w:val="baseline"/>
        <w:rPr>
          <w:spacing w:val="2"/>
          <w:sz w:val="16"/>
          <w:szCs w:val="16"/>
        </w:rPr>
      </w:pPr>
      <w:r w:rsidRPr="006E2DDB">
        <w:rPr>
          <w:spacing w:val="2"/>
          <w:sz w:val="16"/>
          <w:szCs w:val="16"/>
        </w:rPr>
        <w:t xml:space="preserve">1. Оценка эффективности использования муниципального имущества Островского муниципального района осуществляется  отделом по экономике, </w:t>
      </w:r>
      <w:proofErr w:type="spellStart"/>
      <w:r w:rsidRPr="006E2DDB">
        <w:rPr>
          <w:spacing w:val="2"/>
          <w:sz w:val="16"/>
          <w:szCs w:val="16"/>
        </w:rPr>
        <w:t>имущественно-земельным</w:t>
      </w:r>
      <w:proofErr w:type="spellEnd"/>
      <w:r w:rsidRPr="006E2DDB">
        <w:rPr>
          <w:spacing w:val="2"/>
          <w:sz w:val="16"/>
          <w:szCs w:val="16"/>
        </w:rPr>
        <w:t xml:space="preserve"> отношениям и сельскому хозяйству администрации Островского муниципального района (далее Отдел) ежегодно до 1 июля года, следующего  </w:t>
      </w:r>
      <w:proofErr w:type="gramStart"/>
      <w:r w:rsidRPr="006E2DDB">
        <w:rPr>
          <w:spacing w:val="2"/>
          <w:sz w:val="16"/>
          <w:szCs w:val="16"/>
        </w:rPr>
        <w:t>за</w:t>
      </w:r>
      <w:proofErr w:type="gramEnd"/>
      <w:r w:rsidRPr="006E2DDB">
        <w:rPr>
          <w:spacing w:val="2"/>
          <w:sz w:val="16"/>
          <w:szCs w:val="16"/>
        </w:rPr>
        <w:t xml:space="preserve"> отчетным.</w:t>
      </w:r>
      <w:r w:rsidRPr="006E2DDB">
        <w:rPr>
          <w:spacing w:val="2"/>
          <w:sz w:val="16"/>
          <w:szCs w:val="16"/>
        </w:rPr>
        <w:br/>
        <w:t xml:space="preserve">  2. Структурные подразделения администрации Островского муниципального района осуществляют:</w:t>
      </w:r>
    </w:p>
    <w:p w:rsidR="006E2DDB" w:rsidRPr="006E2DDB" w:rsidRDefault="006E2DDB" w:rsidP="006E2DDB">
      <w:pPr>
        <w:shd w:val="clear" w:color="auto" w:fill="FFFFFF"/>
        <w:jc w:val="both"/>
        <w:textAlignment w:val="baseline"/>
        <w:rPr>
          <w:spacing w:val="2"/>
          <w:sz w:val="16"/>
          <w:szCs w:val="16"/>
        </w:rPr>
      </w:pPr>
      <w:r w:rsidRPr="006E2DDB">
        <w:rPr>
          <w:spacing w:val="2"/>
          <w:sz w:val="16"/>
          <w:szCs w:val="16"/>
        </w:rPr>
        <w:t xml:space="preserve">    - организацию работы по внедрению методики оценки эффективности использования объектов недвижимого  муниципального имущества, находящихся в собственности Островского муниципального района, закрепленных за   муниципальными учреждениями и предприятиями (далее Методика)</w:t>
      </w:r>
      <w:proofErr w:type="gramStart"/>
      <w:r w:rsidRPr="006E2DDB">
        <w:rPr>
          <w:spacing w:val="2"/>
          <w:sz w:val="16"/>
          <w:szCs w:val="16"/>
        </w:rPr>
        <w:t>.</w:t>
      </w:r>
      <w:proofErr w:type="gramEnd"/>
      <w:r w:rsidRPr="006E2DDB">
        <w:rPr>
          <w:spacing w:val="2"/>
          <w:sz w:val="16"/>
          <w:szCs w:val="16"/>
        </w:rPr>
        <w:t xml:space="preserve">   </w:t>
      </w:r>
      <w:r w:rsidRPr="006E2DDB">
        <w:rPr>
          <w:spacing w:val="2"/>
          <w:sz w:val="16"/>
          <w:szCs w:val="16"/>
        </w:rPr>
        <w:br/>
        <w:t xml:space="preserve">   - </w:t>
      </w:r>
      <w:proofErr w:type="gramStart"/>
      <w:r w:rsidRPr="006E2DDB">
        <w:rPr>
          <w:spacing w:val="2"/>
          <w:sz w:val="16"/>
          <w:szCs w:val="16"/>
        </w:rPr>
        <w:t>е</w:t>
      </w:r>
      <w:proofErr w:type="gramEnd"/>
      <w:r w:rsidRPr="006E2DDB">
        <w:rPr>
          <w:spacing w:val="2"/>
          <w:sz w:val="16"/>
          <w:szCs w:val="16"/>
        </w:rPr>
        <w:t>жегодно до 1 апреля года, следующего за отчетным, сбор данных о фактически достигнутых за отчетный период значениях показателей оценки эффективности использования муниципального имущества;</w:t>
      </w:r>
    </w:p>
    <w:p w:rsidR="006E2DDB" w:rsidRPr="006E2DDB" w:rsidRDefault="006E2DDB" w:rsidP="006E2DDB">
      <w:pPr>
        <w:shd w:val="clear" w:color="auto" w:fill="FFFFFF"/>
        <w:jc w:val="both"/>
        <w:textAlignment w:val="baseline"/>
        <w:rPr>
          <w:spacing w:val="2"/>
          <w:sz w:val="16"/>
          <w:szCs w:val="16"/>
        </w:rPr>
      </w:pPr>
      <w:r w:rsidRPr="006E2DDB">
        <w:rPr>
          <w:spacing w:val="2"/>
          <w:sz w:val="16"/>
          <w:szCs w:val="16"/>
        </w:rPr>
        <w:t xml:space="preserve">     - анализ фактически достигнутых значений </w:t>
      </w:r>
      <w:proofErr w:type="gramStart"/>
      <w:r w:rsidRPr="006E2DDB">
        <w:rPr>
          <w:spacing w:val="2"/>
          <w:sz w:val="16"/>
          <w:szCs w:val="16"/>
        </w:rPr>
        <w:t>показателей оценки эффективности использования муниципального имущества</w:t>
      </w:r>
      <w:proofErr w:type="gramEnd"/>
      <w:r w:rsidRPr="006E2DDB">
        <w:rPr>
          <w:spacing w:val="2"/>
          <w:sz w:val="16"/>
          <w:szCs w:val="16"/>
        </w:rPr>
        <w:t xml:space="preserve">; </w:t>
      </w:r>
    </w:p>
    <w:p w:rsidR="006E2DDB" w:rsidRDefault="006E2DDB" w:rsidP="006E2DDB">
      <w:pPr>
        <w:tabs>
          <w:tab w:val="left" w:pos="3675"/>
        </w:tabs>
        <w:ind w:firstLine="709"/>
        <w:jc w:val="center"/>
        <w:rPr>
          <w:spacing w:val="2"/>
          <w:sz w:val="16"/>
          <w:szCs w:val="16"/>
        </w:rPr>
      </w:pPr>
      <w:r w:rsidRPr="006E2DDB">
        <w:rPr>
          <w:spacing w:val="2"/>
          <w:sz w:val="16"/>
          <w:szCs w:val="16"/>
        </w:rPr>
        <w:t xml:space="preserve">      </w:t>
      </w:r>
      <w:proofErr w:type="gramStart"/>
      <w:r w:rsidRPr="006E2DDB">
        <w:rPr>
          <w:spacing w:val="2"/>
          <w:sz w:val="16"/>
          <w:szCs w:val="16"/>
        </w:rPr>
        <w:t>- представление в Отдел  данных о фактически достигнутых значениях показателей в разрезе каждого учреждения за отчетный период не позднее 1 мая года, следующего за отчетным, согласно приложению N 2 к настоящей методике и информации о результатах анализа фактически достигнутых значений показателей оценки эффективности использования муниципального имущества  с предложениями по оптимизации структуры муниципального имущества.</w:t>
      </w:r>
      <w:r w:rsidRPr="006E2DDB">
        <w:rPr>
          <w:spacing w:val="2"/>
          <w:sz w:val="16"/>
          <w:szCs w:val="16"/>
        </w:rPr>
        <w:br/>
        <w:t xml:space="preserve"> 3.Отдел:</w:t>
      </w:r>
      <w:r w:rsidRPr="006E2DDB">
        <w:rPr>
          <w:spacing w:val="2"/>
          <w:sz w:val="16"/>
          <w:szCs w:val="16"/>
        </w:rPr>
        <w:br/>
        <w:t>осуществляет сбор данных о фактически достигнутых</w:t>
      </w:r>
      <w:proofErr w:type="gramEnd"/>
      <w:r w:rsidRPr="006E2DDB">
        <w:rPr>
          <w:spacing w:val="2"/>
          <w:sz w:val="16"/>
          <w:szCs w:val="16"/>
        </w:rPr>
        <w:t xml:space="preserve"> </w:t>
      </w:r>
      <w:proofErr w:type="gramStart"/>
      <w:r w:rsidRPr="006E2DDB">
        <w:rPr>
          <w:spacing w:val="2"/>
          <w:sz w:val="16"/>
          <w:szCs w:val="16"/>
        </w:rPr>
        <w:t>значениях показателей оценки эффективности использования муниципального имущества муниципальными унитарными предприятиями Островского муниципального района,  а также муниципального имущества, находящегося в муниципальной казне Островского муниципального района, согласно приложению N 1, приложению N 3,  к настоящей методике и проводит анализ фактически достигнутых значений указанных показателей.</w:t>
      </w:r>
      <w:proofErr w:type="gramEnd"/>
    </w:p>
    <w:p w:rsidR="006E2DDB" w:rsidRDefault="006E2DDB" w:rsidP="006E2DDB">
      <w:pPr>
        <w:tabs>
          <w:tab w:val="left" w:pos="3675"/>
        </w:tabs>
        <w:ind w:firstLine="709"/>
        <w:jc w:val="center"/>
        <w:rPr>
          <w:spacing w:val="2"/>
          <w:sz w:val="16"/>
          <w:szCs w:val="16"/>
        </w:rPr>
      </w:pPr>
    </w:p>
    <w:p w:rsidR="003461D2" w:rsidRDefault="003461D2" w:rsidP="006E2DDB">
      <w:pPr>
        <w:tabs>
          <w:tab w:val="left" w:pos="3675"/>
        </w:tabs>
        <w:ind w:firstLine="709"/>
        <w:jc w:val="center"/>
        <w:rPr>
          <w:b/>
          <w:sz w:val="16"/>
          <w:szCs w:val="16"/>
        </w:rPr>
        <w:sectPr w:rsidR="003461D2" w:rsidSect="005255E9">
          <w:pgSz w:w="11906" w:h="16838"/>
          <w:pgMar w:top="709" w:right="850" w:bottom="1134" w:left="1701" w:header="708" w:footer="708" w:gutter="0"/>
          <w:cols w:space="708"/>
          <w:docGrid w:linePitch="360"/>
        </w:sectPr>
      </w:pPr>
    </w:p>
    <w:p w:rsidR="003461D2" w:rsidRPr="003461D2" w:rsidRDefault="003461D2" w:rsidP="003461D2">
      <w:pPr>
        <w:shd w:val="clear" w:color="auto" w:fill="FFFFFF"/>
        <w:jc w:val="right"/>
        <w:textAlignment w:val="baseline"/>
        <w:outlineLvl w:val="1"/>
        <w:rPr>
          <w:spacing w:val="2"/>
          <w:sz w:val="16"/>
          <w:szCs w:val="16"/>
        </w:rPr>
      </w:pPr>
      <w:r w:rsidRPr="003461D2">
        <w:rPr>
          <w:spacing w:val="2"/>
          <w:sz w:val="16"/>
          <w:szCs w:val="16"/>
        </w:rPr>
        <w:lastRenderedPageBreak/>
        <w:t>Приложение 1</w:t>
      </w:r>
    </w:p>
    <w:p w:rsidR="003461D2" w:rsidRPr="003461D2" w:rsidRDefault="003461D2" w:rsidP="003461D2">
      <w:pPr>
        <w:shd w:val="clear" w:color="auto" w:fill="FFFFFF"/>
        <w:jc w:val="right"/>
        <w:textAlignment w:val="baseline"/>
        <w:outlineLvl w:val="1"/>
        <w:rPr>
          <w:spacing w:val="2"/>
          <w:sz w:val="16"/>
          <w:szCs w:val="16"/>
        </w:rPr>
      </w:pPr>
      <w:r w:rsidRPr="003461D2">
        <w:rPr>
          <w:spacing w:val="2"/>
          <w:sz w:val="16"/>
          <w:szCs w:val="16"/>
        </w:rPr>
        <w:t xml:space="preserve"> К Методике оценки эффективности использования</w:t>
      </w:r>
    </w:p>
    <w:p w:rsidR="003461D2" w:rsidRPr="003461D2" w:rsidRDefault="003461D2" w:rsidP="003461D2">
      <w:pPr>
        <w:shd w:val="clear" w:color="auto" w:fill="FFFFFF"/>
        <w:jc w:val="right"/>
        <w:textAlignment w:val="baseline"/>
        <w:outlineLvl w:val="1"/>
        <w:rPr>
          <w:spacing w:val="2"/>
          <w:sz w:val="16"/>
          <w:szCs w:val="16"/>
        </w:rPr>
      </w:pPr>
      <w:r w:rsidRPr="003461D2">
        <w:rPr>
          <w:spacing w:val="2"/>
          <w:sz w:val="16"/>
          <w:szCs w:val="16"/>
        </w:rPr>
        <w:t xml:space="preserve"> объектов недвижимого  муниципального имущества,</w:t>
      </w:r>
    </w:p>
    <w:p w:rsidR="003461D2" w:rsidRPr="003461D2" w:rsidRDefault="003461D2" w:rsidP="003461D2">
      <w:pPr>
        <w:shd w:val="clear" w:color="auto" w:fill="FFFFFF"/>
        <w:jc w:val="right"/>
        <w:textAlignment w:val="baseline"/>
        <w:outlineLvl w:val="1"/>
        <w:rPr>
          <w:spacing w:val="2"/>
          <w:sz w:val="16"/>
          <w:szCs w:val="16"/>
        </w:rPr>
      </w:pPr>
      <w:r w:rsidRPr="003461D2">
        <w:rPr>
          <w:spacing w:val="2"/>
          <w:sz w:val="16"/>
          <w:szCs w:val="16"/>
        </w:rPr>
        <w:t xml:space="preserve"> </w:t>
      </w:r>
      <w:proofErr w:type="gramStart"/>
      <w:r w:rsidRPr="003461D2">
        <w:rPr>
          <w:spacing w:val="2"/>
          <w:sz w:val="16"/>
          <w:szCs w:val="16"/>
        </w:rPr>
        <w:t>находящихся</w:t>
      </w:r>
      <w:proofErr w:type="gramEnd"/>
      <w:r w:rsidRPr="003461D2">
        <w:rPr>
          <w:spacing w:val="2"/>
          <w:sz w:val="16"/>
          <w:szCs w:val="16"/>
        </w:rPr>
        <w:t xml:space="preserve"> в собственности Островского муниципального района,</w:t>
      </w:r>
    </w:p>
    <w:p w:rsidR="003461D2" w:rsidRPr="003461D2" w:rsidRDefault="003461D2" w:rsidP="003461D2">
      <w:pPr>
        <w:shd w:val="clear" w:color="auto" w:fill="FFFFFF"/>
        <w:jc w:val="right"/>
        <w:textAlignment w:val="baseline"/>
        <w:outlineLvl w:val="1"/>
        <w:rPr>
          <w:spacing w:val="2"/>
          <w:sz w:val="16"/>
          <w:szCs w:val="16"/>
        </w:rPr>
      </w:pPr>
      <w:r w:rsidRPr="003461D2">
        <w:rPr>
          <w:spacing w:val="2"/>
          <w:sz w:val="16"/>
          <w:szCs w:val="16"/>
        </w:rPr>
        <w:t xml:space="preserve"> </w:t>
      </w:r>
      <w:proofErr w:type="gramStart"/>
      <w:r w:rsidRPr="003461D2">
        <w:rPr>
          <w:spacing w:val="2"/>
          <w:sz w:val="16"/>
          <w:szCs w:val="16"/>
        </w:rPr>
        <w:t>закрепленных</w:t>
      </w:r>
      <w:proofErr w:type="gramEnd"/>
      <w:r w:rsidRPr="003461D2">
        <w:rPr>
          <w:spacing w:val="2"/>
          <w:sz w:val="16"/>
          <w:szCs w:val="16"/>
        </w:rPr>
        <w:t xml:space="preserve"> за   муниципальными учреждениями и предприятиями  </w:t>
      </w:r>
    </w:p>
    <w:p w:rsidR="003461D2" w:rsidRPr="003461D2" w:rsidRDefault="003461D2" w:rsidP="003461D2">
      <w:pPr>
        <w:shd w:val="clear" w:color="auto" w:fill="FFFFFF"/>
        <w:jc w:val="center"/>
        <w:textAlignment w:val="baseline"/>
        <w:outlineLvl w:val="1"/>
        <w:rPr>
          <w:spacing w:val="2"/>
          <w:sz w:val="16"/>
          <w:szCs w:val="16"/>
        </w:rPr>
      </w:pPr>
    </w:p>
    <w:p w:rsidR="003461D2" w:rsidRPr="003461D2" w:rsidRDefault="003461D2" w:rsidP="003461D2">
      <w:pPr>
        <w:shd w:val="clear" w:color="auto" w:fill="FFFFFF"/>
        <w:jc w:val="center"/>
        <w:textAlignment w:val="baseline"/>
        <w:outlineLvl w:val="1"/>
        <w:rPr>
          <w:spacing w:val="2"/>
          <w:sz w:val="16"/>
          <w:szCs w:val="16"/>
        </w:rPr>
      </w:pPr>
    </w:p>
    <w:p w:rsidR="003461D2" w:rsidRPr="003461D2" w:rsidRDefault="003461D2" w:rsidP="003461D2">
      <w:pPr>
        <w:shd w:val="clear" w:color="auto" w:fill="FFFFFF"/>
        <w:jc w:val="center"/>
        <w:textAlignment w:val="baseline"/>
        <w:outlineLvl w:val="1"/>
        <w:rPr>
          <w:spacing w:val="2"/>
          <w:sz w:val="16"/>
          <w:szCs w:val="16"/>
        </w:rPr>
      </w:pPr>
      <w:r w:rsidRPr="003461D2">
        <w:rPr>
          <w:spacing w:val="2"/>
          <w:sz w:val="16"/>
          <w:szCs w:val="16"/>
        </w:rPr>
        <w:t xml:space="preserve">Критерии оценки эффективности использования объектов недвижимого  муниципального имущества, находящихся в собственности Островского муниципального района  муниципальными предприятиями Островского муниципального района  по состоянию на 1 января 20 </w:t>
      </w:r>
      <w:proofErr w:type="spellStart"/>
      <w:r w:rsidRPr="003461D2">
        <w:rPr>
          <w:spacing w:val="2"/>
          <w:sz w:val="16"/>
          <w:szCs w:val="16"/>
        </w:rPr>
        <w:t>___года</w:t>
      </w:r>
      <w:proofErr w:type="spellEnd"/>
    </w:p>
    <w:p w:rsidR="003461D2" w:rsidRPr="003461D2" w:rsidRDefault="003461D2" w:rsidP="003461D2">
      <w:pPr>
        <w:shd w:val="clear" w:color="auto" w:fill="FFFFFF"/>
        <w:jc w:val="right"/>
        <w:textAlignment w:val="baseline"/>
        <w:outlineLvl w:val="1"/>
        <w:rPr>
          <w:spacing w:val="2"/>
          <w:sz w:val="16"/>
          <w:szCs w:val="16"/>
        </w:rPr>
      </w:pPr>
    </w:p>
    <w:p w:rsidR="003461D2" w:rsidRPr="003461D2" w:rsidRDefault="003461D2" w:rsidP="003461D2">
      <w:pPr>
        <w:shd w:val="clear" w:color="auto" w:fill="FFFFFF"/>
        <w:jc w:val="center"/>
        <w:textAlignment w:val="baseline"/>
        <w:outlineLvl w:val="1"/>
        <w:rPr>
          <w:color w:val="3C3C3C"/>
          <w:spacing w:val="2"/>
          <w:sz w:val="16"/>
          <w:szCs w:val="16"/>
        </w:rPr>
      </w:pPr>
      <w:r w:rsidRPr="003461D2">
        <w:rPr>
          <w:color w:val="3C3C3C"/>
          <w:spacing w:val="2"/>
          <w:sz w:val="16"/>
          <w:szCs w:val="16"/>
        </w:rPr>
        <w:t>______________________________________________</w:t>
      </w:r>
    </w:p>
    <w:p w:rsidR="003461D2" w:rsidRPr="003461D2" w:rsidRDefault="003461D2" w:rsidP="003461D2">
      <w:pPr>
        <w:shd w:val="clear" w:color="auto" w:fill="FFFFFF"/>
        <w:jc w:val="center"/>
        <w:textAlignment w:val="baseline"/>
        <w:outlineLvl w:val="1"/>
        <w:rPr>
          <w:spacing w:val="2"/>
          <w:sz w:val="16"/>
          <w:szCs w:val="16"/>
        </w:rPr>
      </w:pPr>
      <w:r w:rsidRPr="003461D2">
        <w:rPr>
          <w:spacing w:val="2"/>
          <w:sz w:val="16"/>
          <w:szCs w:val="16"/>
        </w:rPr>
        <w:t xml:space="preserve">(наименование муниципального унитарного предприятия) </w:t>
      </w:r>
    </w:p>
    <w:p w:rsidR="003461D2" w:rsidRPr="003461D2" w:rsidRDefault="003461D2" w:rsidP="003461D2">
      <w:pPr>
        <w:shd w:val="clear" w:color="auto" w:fill="FFFFFF"/>
        <w:jc w:val="center"/>
        <w:textAlignment w:val="baseline"/>
        <w:outlineLvl w:val="1"/>
        <w:rPr>
          <w:spacing w:val="2"/>
          <w:sz w:val="16"/>
          <w:szCs w:val="16"/>
        </w:rPr>
      </w:pPr>
    </w:p>
    <w:p w:rsidR="003461D2" w:rsidRPr="003461D2" w:rsidRDefault="003461D2" w:rsidP="003461D2">
      <w:pPr>
        <w:shd w:val="clear" w:color="auto" w:fill="FFFFFF"/>
        <w:jc w:val="center"/>
        <w:textAlignment w:val="baseline"/>
        <w:outlineLvl w:val="1"/>
        <w:rPr>
          <w:spacing w:val="2"/>
          <w:sz w:val="16"/>
          <w:szCs w:val="16"/>
        </w:rPr>
      </w:pPr>
    </w:p>
    <w:tbl>
      <w:tblPr>
        <w:tblW w:w="14742" w:type="dxa"/>
        <w:tblLayout w:type="fixed"/>
        <w:tblCellMar>
          <w:left w:w="0" w:type="dxa"/>
          <w:right w:w="0" w:type="dxa"/>
        </w:tblCellMar>
        <w:tblLook w:val="04A0"/>
      </w:tblPr>
      <w:tblGrid>
        <w:gridCol w:w="794"/>
        <w:gridCol w:w="2309"/>
        <w:gridCol w:w="2814"/>
        <w:gridCol w:w="1029"/>
        <w:gridCol w:w="211"/>
        <w:gridCol w:w="1065"/>
        <w:gridCol w:w="404"/>
        <w:gridCol w:w="1213"/>
        <w:gridCol w:w="1360"/>
        <w:gridCol w:w="96"/>
        <w:gridCol w:w="1260"/>
        <w:gridCol w:w="2187"/>
      </w:tblGrid>
      <w:tr w:rsidR="003461D2" w:rsidRPr="003461D2" w:rsidTr="003461D2">
        <w:trPr>
          <w:trHeight w:val="15"/>
        </w:trPr>
        <w:tc>
          <w:tcPr>
            <w:tcW w:w="794" w:type="dxa"/>
            <w:hideMark/>
          </w:tcPr>
          <w:p w:rsidR="003461D2" w:rsidRPr="003461D2" w:rsidRDefault="003461D2" w:rsidP="003461D2">
            <w:pPr>
              <w:rPr>
                <w:sz w:val="16"/>
                <w:szCs w:val="16"/>
              </w:rPr>
            </w:pPr>
          </w:p>
        </w:tc>
        <w:tc>
          <w:tcPr>
            <w:tcW w:w="2309" w:type="dxa"/>
            <w:hideMark/>
          </w:tcPr>
          <w:p w:rsidR="003461D2" w:rsidRPr="003461D2" w:rsidRDefault="003461D2" w:rsidP="003461D2">
            <w:pPr>
              <w:rPr>
                <w:sz w:val="16"/>
                <w:szCs w:val="16"/>
              </w:rPr>
            </w:pPr>
          </w:p>
        </w:tc>
        <w:tc>
          <w:tcPr>
            <w:tcW w:w="2814" w:type="dxa"/>
            <w:hideMark/>
          </w:tcPr>
          <w:p w:rsidR="003461D2" w:rsidRPr="003461D2" w:rsidRDefault="003461D2" w:rsidP="003461D2">
            <w:pPr>
              <w:rPr>
                <w:sz w:val="16"/>
                <w:szCs w:val="16"/>
              </w:rPr>
            </w:pPr>
          </w:p>
        </w:tc>
        <w:tc>
          <w:tcPr>
            <w:tcW w:w="1029" w:type="dxa"/>
            <w:hideMark/>
          </w:tcPr>
          <w:p w:rsidR="003461D2" w:rsidRPr="003461D2" w:rsidRDefault="003461D2" w:rsidP="003461D2">
            <w:pPr>
              <w:rPr>
                <w:sz w:val="16"/>
                <w:szCs w:val="16"/>
              </w:rPr>
            </w:pPr>
          </w:p>
        </w:tc>
        <w:tc>
          <w:tcPr>
            <w:tcW w:w="1680" w:type="dxa"/>
            <w:gridSpan w:val="3"/>
            <w:hideMark/>
          </w:tcPr>
          <w:p w:rsidR="003461D2" w:rsidRPr="003461D2" w:rsidRDefault="003461D2" w:rsidP="003461D2">
            <w:pPr>
              <w:rPr>
                <w:sz w:val="16"/>
                <w:szCs w:val="16"/>
              </w:rPr>
            </w:pPr>
          </w:p>
        </w:tc>
        <w:tc>
          <w:tcPr>
            <w:tcW w:w="1213" w:type="dxa"/>
            <w:hideMark/>
          </w:tcPr>
          <w:p w:rsidR="003461D2" w:rsidRPr="003461D2" w:rsidRDefault="003461D2" w:rsidP="003461D2">
            <w:pPr>
              <w:rPr>
                <w:sz w:val="16"/>
                <w:szCs w:val="16"/>
              </w:rPr>
            </w:pPr>
          </w:p>
        </w:tc>
        <w:tc>
          <w:tcPr>
            <w:tcW w:w="1456" w:type="dxa"/>
            <w:gridSpan w:val="2"/>
            <w:hideMark/>
          </w:tcPr>
          <w:p w:rsidR="003461D2" w:rsidRPr="003461D2" w:rsidRDefault="003461D2" w:rsidP="003461D2">
            <w:pPr>
              <w:rPr>
                <w:sz w:val="16"/>
                <w:szCs w:val="16"/>
              </w:rPr>
            </w:pPr>
          </w:p>
        </w:tc>
        <w:tc>
          <w:tcPr>
            <w:tcW w:w="1260" w:type="dxa"/>
            <w:hideMark/>
          </w:tcPr>
          <w:p w:rsidR="003461D2" w:rsidRPr="003461D2" w:rsidRDefault="003461D2" w:rsidP="003461D2">
            <w:pPr>
              <w:rPr>
                <w:sz w:val="16"/>
                <w:szCs w:val="16"/>
              </w:rPr>
            </w:pPr>
          </w:p>
        </w:tc>
        <w:tc>
          <w:tcPr>
            <w:tcW w:w="2187" w:type="dxa"/>
            <w:hideMark/>
          </w:tcPr>
          <w:p w:rsidR="003461D2" w:rsidRPr="003461D2" w:rsidRDefault="003461D2" w:rsidP="003461D2">
            <w:pPr>
              <w:rPr>
                <w:sz w:val="16"/>
                <w:szCs w:val="16"/>
              </w:rPr>
            </w:pPr>
          </w:p>
        </w:tc>
      </w:tr>
      <w:tr w:rsidR="003461D2" w:rsidRPr="003461D2" w:rsidTr="003461D2">
        <w:tc>
          <w:tcPr>
            <w:tcW w:w="7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 xml:space="preserve">N </w:t>
            </w:r>
            <w:proofErr w:type="spellStart"/>
            <w:proofErr w:type="gramStart"/>
            <w:r w:rsidRPr="003461D2">
              <w:rPr>
                <w:sz w:val="16"/>
                <w:szCs w:val="16"/>
              </w:rPr>
              <w:t>п</w:t>
            </w:r>
            <w:proofErr w:type="spellEnd"/>
            <w:proofErr w:type="gramEnd"/>
            <w:r w:rsidRPr="003461D2">
              <w:rPr>
                <w:sz w:val="16"/>
                <w:szCs w:val="16"/>
              </w:rPr>
              <w:t>/</w:t>
            </w:r>
            <w:proofErr w:type="spellStart"/>
            <w:r w:rsidRPr="003461D2">
              <w:rPr>
                <w:sz w:val="16"/>
                <w:szCs w:val="16"/>
              </w:rPr>
              <w:t>п</w:t>
            </w:r>
            <w:proofErr w:type="spellEnd"/>
          </w:p>
        </w:tc>
        <w:tc>
          <w:tcPr>
            <w:tcW w:w="23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Критерии оценки эффективности</w:t>
            </w:r>
          </w:p>
        </w:tc>
        <w:tc>
          <w:tcPr>
            <w:tcW w:w="28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Показатели оценки эффективности</w:t>
            </w:r>
          </w:p>
        </w:tc>
        <w:tc>
          <w:tcPr>
            <w:tcW w:w="10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jc w:val="center"/>
              <w:textAlignment w:val="baseline"/>
              <w:rPr>
                <w:sz w:val="16"/>
                <w:szCs w:val="16"/>
              </w:rPr>
            </w:pPr>
            <w:r w:rsidRPr="003461D2">
              <w:rPr>
                <w:sz w:val="16"/>
                <w:szCs w:val="16"/>
              </w:rPr>
              <w:t>Единица измерения</w:t>
            </w:r>
          </w:p>
        </w:tc>
        <w:tc>
          <w:tcPr>
            <w:tcW w:w="2893"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Предыдущий ______ год</w:t>
            </w:r>
          </w:p>
        </w:tc>
        <w:tc>
          <w:tcPr>
            <w:tcW w:w="2716"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Отчетный ______ год</w:t>
            </w:r>
          </w:p>
        </w:tc>
        <w:tc>
          <w:tcPr>
            <w:tcW w:w="218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proofErr w:type="spellStart"/>
            <w:r w:rsidRPr="003461D2">
              <w:rPr>
                <w:sz w:val="16"/>
                <w:szCs w:val="16"/>
              </w:rPr>
              <w:t>Справочно</w:t>
            </w:r>
            <w:proofErr w:type="spellEnd"/>
            <w:r w:rsidRPr="003461D2">
              <w:rPr>
                <w:sz w:val="16"/>
                <w:szCs w:val="16"/>
              </w:rPr>
              <w:t>: система баллов к оценке критериев</w:t>
            </w:r>
          </w:p>
        </w:tc>
      </w:tr>
      <w:tr w:rsidR="003461D2" w:rsidRPr="003461D2" w:rsidTr="003461D2">
        <w:tc>
          <w:tcPr>
            <w:tcW w:w="7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23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28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0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27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jc w:val="center"/>
              <w:textAlignment w:val="baseline"/>
              <w:rPr>
                <w:sz w:val="16"/>
                <w:szCs w:val="16"/>
              </w:rPr>
            </w:pPr>
            <w:r w:rsidRPr="003461D2">
              <w:rPr>
                <w:sz w:val="16"/>
                <w:szCs w:val="16"/>
              </w:rPr>
              <w:t>Фактическое значение</w:t>
            </w:r>
          </w:p>
        </w:tc>
        <w:tc>
          <w:tcPr>
            <w:tcW w:w="161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Оценка критериев по системе баллов</w:t>
            </w:r>
          </w:p>
        </w:tc>
        <w:tc>
          <w:tcPr>
            <w:tcW w:w="13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jc w:val="center"/>
              <w:textAlignment w:val="baseline"/>
              <w:rPr>
                <w:sz w:val="16"/>
                <w:szCs w:val="16"/>
              </w:rPr>
            </w:pPr>
            <w:r w:rsidRPr="003461D2">
              <w:rPr>
                <w:sz w:val="16"/>
                <w:szCs w:val="16"/>
              </w:rPr>
              <w:t>Фактическое значение</w:t>
            </w:r>
          </w:p>
        </w:tc>
        <w:tc>
          <w:tcPr>
            <w:tcW w:w="135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Оценка критериев по системе баллов</w:t>
            </w:r>
          </w:p>
        </w:tc>
        <w:tc>
          <w:tcPr>
            <w:tcW w:w="218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r>
      <w:tr w:rsidR="003461D2" w:rsidRPr="003461D2" w:rsidTr="003461D2">
        <w:tc>
          <w:tcPr>
            <w:tcW w:w="7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1</w:t>
            </w:r>
          </w:p>
        </w:tc>
        <w:tc>
          <w:tcPr>
            <w:tcW w:w="23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2</w:t>
            </w:r>
          </w:p>
        </w:tc>
        <w:tc>
          <w:tcPr>
            <w:tcW w:w="28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3</w:t>
            </w:r>
          </w:p>
        </w:tc>
        <w:tc>
          <w:tcPr>
            <w:tcW w:w="10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4</w:t>
            </w:r>
          </w:p>
        </w:tc>
        <w:tc>
          <w:tcPr>
            <w:tcW w:w="127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5</w:t>
            </w:r>
          </w:p>
        </w:tc>
        <w:tc>
          <w:tcPr>
            <w:tcW w:w="161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6</w:t>
            </w:r>
          </w:p>
        </w:tc>
        <w:tc>
          <w:tcPr>
            <w:tcW w:w="13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7</w:t>
            </w:r>
          </w:p>
        </w:tc>
        <w:tc>
          <w:tcPr>
            <w:tcW w:w="135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8</w:t>
            </w:r>
          </w:p>
        </w:tc>
        <w:tc>
          <w:tcPr>
            <w:tcW w:w="218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9</w:t>
            </w:r>
          </w:p>
        </w:tc>
      </w:tr>
      <w:tr w:rsidR="003461D2" w:rsidRPr="003461D2" w:rsidTr="003461D2">
        <w:tc>
          <w:tcPr>
            <w:tcW w:w="14742" w:type="dxa"/>
            <w:gridSpan w:val="1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Качественные критерии (социальная эффективность)</w:t>
            </w:r>
          </w:p>
        </w:tc>
      </w:tr>
      <w:tr w:rsidR="003461D2" w:rsidRPr="003461D2" w:rsidTr="003461D2">
        <w:tc>
          <w:tcPr>
            <w:tcW w:w="7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1.</w:t>
            </w:r>
          </w:p>
        </w:tc>
        <w:tc>
          <w:tcPr>
            <w:tcW w:w="23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Площадь помещений, переданных муниципальным унитарным (казенным) предприятием Островского муниципального района (далее - предприятие) в аренду или субаренду, в безвозмездное пользование</w:t>
            </w:r>
          </w:p>
        </w:tc>
        <w:tc>
          <w:tcPr>
            <w:tcW w:w="28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Динамика площади помещений, переданных предприятием в аренду или субаренду, в безвозмездное пользование за отчетный и предшествующий период (в соответствии с данными предприятия)</w:t>
            </w:r>
          </w:p>
        </w:tc>
        <w:tc>
          <w:tcPr>
            <w:tcW w:w="10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textAlignment w:val="baseline"/>
              <w:rPr>
                <w:sz w:val="16"/>
                <w:szCs w:val="16"/>
              </w:rPr>
            </w:pPr>
            <w:r w:rsidRPr="003461D2">
              <w:rPr>
                <w:sz w:val="16"/>
                <w:szCs w:val="16"/>
              </w:rPr>
              <w:t>кв</w:t>
            </w:r>
            <w:proofErr w:type="gramStart"/>
            <w:r w:rsidRPr="003461D2">
              <w:rPr>
                <w:sz w:val="16"/>
                <w:szCs w:val="16"/>
              </w:rPr>
              <w:t>.м</w:t>
            </w:r>
            <w:proofErr w:type="gramEnd"/>
          </w:p>
        </w:tc>
        <w:tc>
          <w:tcPr>
            <w:tcW w:w="127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61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3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35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218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площади не сдаются в аренду или субаренду, безвозмездное пользование - 5 баллов;</w:t>
            </w:r>
            <w:r w:rsidRPr="003461D2">
              <w:rPr>
                <w:sz w:val="16"/>
                <w:szCs w:val="16"/>
              </w:rPr>
              <w:br/>
              <w:t>уменьшение площади, переданной в аренду или субаренду, безвозмездное пользование к уровню прошлого года - 3 балла;</w:t>
            </w:r>
            <w:r w:rsidRPr="003461D2">
              <w:rPr>
                <w:sz w:val="16"/>
                <w:szCs w:val="16"/>
              </w:rPr>
              <w:br/>
              <w:t>увеличение площади, переданной в аренду или субаренду, безвозмездное пользование к уровню прошлого года - 0 баллов</w:t>
            </w:r>
          </w:p>
          <w:p w:rsidR="003461D2" w:rsidRPr="003461D2" w:rsidRDefault="003461D2" w:rsidP="003461D2">
            <w:pPr>
              <w:ind w:left="-113" w:right="-113"/>
              <w:textAlignment w:val="baseline"/>
              <w:rPr>
                <w:sz w:val="16"/>
                <w:szCs w:val="16"/>
              </w:rPr>
            </w:pPr>
          </w:p>
        </w:tc>
      </w:tr>
      <w:tr w:rsidR="003461D2" w:rsidRPr="003461D2" w:rsidTr="003461D2">
        <w:tc>
          <w:tcPr>
            <w:tcW w:w="7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23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28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Общая площадь объектов недвижимого имущества, находящихся у предприятия на праве хозяйственного ведения (для казенных предприятий - на праве оперативного управления) (</w:t>
            </w:r>
            <w:proofErr w:type="spellStart"/>
            <w:r w:rsidRPr="003461D2">
              <w:rPr>
                <w:sz w:val="16"/>
                <w:szCs w:val="16"/>
              </w:rPr>
              <w:t>справочно</w:t>
            </w:r>
            <w:proofErr w:type="spellEnd"/>
            <w:r w:rsidRPr="003461D2">
              <w:rPr>
                <w:sz w:val="16"/>
                <w:szCs w:val="16"/>
              </w:rPr>
              <w:t>) (в соответствии с данными предприятия)</w:t>
            </w:r>
          </w:p>
        </w:tc>
        <w:tc>
          <w:tcPr>
            <w:tcW w:w="10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textAlignment w:val="baseline"/>
              <w:rPr>
                <w:sz w:val="16"/>
                <w:szCs w:val="16"/>
              </w:rPr>
            </w:pPr>
            <w:r w:rsidRPr="003461D2">
              <w:rPr>
                <w:sz w:val="16"/>
                <w:szCs w:val="16"/>
              </w:rPr>
              <w:t>кв</w:t>
            </w:r>
            <w:proofErr w:type="gramStart"/>
            <w:r w:rsidRPr="003461D2">
              <w:rPr>
                <w:sz w:val="16"/>
                <w:szCs w:val="16"/>
              </w:rPr>
              <w:t>.м</w:t>
            </w:r>
            <w:proofErr w:type="gramEnd"/>
          </w:p>
        </w:tc>
        <w:tc>
          <w:tcPr>
            <w:tcW w:w="127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61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w:t>
            </w:r>
          </w:p>
        </w:tc>
        <w:tc>
          <w:tcPr>
            <w:tcW w:w="13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35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w:t>
            </w:r>
          </w:p>
        </w:tc>
        <w:tc>
          <w:tcPr>
            <w:tcW w:w="218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r>
      <w:tr w:rsidR="003461D2" w:rsidRPr="003461D2" w:rsidTr="003461D2">
        <w:tc>
          <w:tcPr>
            <w:tcW w:w="7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23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28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Общая площадь объектов недвижимого имущества, находящихся у предприятия на праве хозяйственного ведения (для казенных предприятий - на праве оперативного управления), и переданных в аренду или субаренду (</w:t>
            </w:r>
            <w:proofErr w:type="spellStart"/>
            <w:r w:rsidRPr="003461D2">
              <w:rPr>
                <w:sz w:val="16"/>
                <w:szCs w:val="16"/>
              </w:rPr>
              <w:t>справочно</w:t>
            </w:r>
            <w:proofErr w:type="spellEnd"/>
            <w:r w:rsidRPr="003461D2">
              <w:rPr>
                <w:sz w:val="16"/>
                <w:szCs w:val="16"/>
              </w:rPr>
              <w:t>) (в соответствии с данными предприятия)</w:t>
            </w:r>
          </w:p>
        </w:tc>
        <w:tc>
          <w:tcPr>
            <w:tcW w:w="10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textAlignment w:val="baseline"/>
              <w:rPr>
                <w:sz w:val="16"/>
                <w:szCs w:val="16"/>
              </w:rPr>
            </w:pPr>
            <w:r w:rsidRPr="003461D2">
              <w:rPr>
                <w:sz w:val="16"/>
                <w:szCs w:val="16"/>
              </w:rPr>
              <w:t>кв</w:t>
            </w:r>
            <w:proofErr w:type="gramStart"/>
            <w:r w:rsidRPr="003461D2">
              <w:rPr>
                <w:sz w:val="16"/>
                <w:szCs w:val="16"/>
              </w:rPr>
              <w:t>.м</w:t>
            </w:r>
            <w:proofErr w:type="gramEnd"/>
          </w:p>
        </w:tc>
        <w:tc>
          <w:tcPr>
            <w:tcW w:w="127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61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w:t>
            </w:r>
          </w:p>
        </w:tc>
        <w:tc>
          <w:tcPr>
            <w:tcW w:w="13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35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w:t>
            </w:r>
          </w:p>
        </w:tc>
        <w:tc>
          <w:tcPr>
            <w:tcW w:w="218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r>
      <w:tr w:rsidR="003461D2" w:rsidRPr="003461D2" w:rsidTr="003461D2">
        <w:tc>
          <w:tcPr>
            <w:tcW w:w="7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23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28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 xml:space="preserve">Удельный вес объектов, по которым зарегистрировано право хозяйственного ведения или право </w:t>
            </w:r>
            <w:r w:rsidRPr="003461D2">
              <w:rPr>
                <w:sz w:val="16"/>
                <w:szCs w:val="16"/>
              </w:rPr>
              <w:lastRenderedPageBreak/>
              <w:t>оперативного управления, к общему количеству закрепленных за предприятием объектов недвижимости</w:t>
            </w:r>
          </w:p>
        </w:tc>
        <w:tc>
          <w:tcPr>
            <w:tcW w:w="10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textAlignment w:val="baseline"/>
              <w:rPr>
                <w:sz w:val="16"/>
                <w:szCs w:val="16"/>
              </w:rPr>
            </w:pPr>
            <w:r w:rsidRPr="003461D2">
              <w:rPr>
                <w:sz w:val="16"/>
                <w:szCs w:val="16"/>
              </w:rPr>
              <w:lastRenderedPageBreak/>
              <w:t>%</w:t>
            </w:r>
          </w:p>
        </w:tc>
        <w:tc>
          <w:tcPr>
            <w:tcW w:w="127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61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3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35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218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100% - 5 баллов;</w:t>
            </w:r>
            <w:r w:rsidRPr="003461D2">
              <w:rPr>
                <w:sz w:val="16"/>
                <w:szCs w:val="16"/>
              </w:rPr>
              <w:br/>
              <w:t>от 70 до 100% - 3 балла;</w:t>
            </w:r>
            <w:r w:rsidRPr="003461D2">
              <w:rPr>
                <w:sz w:val="16"/>
                <w:szCs w:val="16"/>
              </w:rPr>
              <w:br/>
              <w:t>менее 70% - 0 баллов</w:t>
            </w:r>
          </w:p>
        </w:tc>
      </w:tr>
      <w:tr w:rsidR="003461D2" w:rsidRPr="003461D2" w:rsidTr="003461D2">
        <w:tc>
          <w:tcPr>
            <w:tcW w:w="7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23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28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 xml:space="preserve">Удельный вес земельных участков, права </w:t>
            </w:r>
            <w:proofErr w:type="gramStart"/>
            <w:r w:rsidRPr="003461D2">
              <w:rPr>
                <w:sz w:val="16"/>
                <w:szCs w:val="16"/>
              </w:rPr>
              <w:t>пользования</w:t>
            </w:r>
            <w:proofErr w:type="gramEnd"/>
            <w:r w:rsidRPr="003461D2">
              <w:rPr>
                <w:sz w:val="16"/>
                <w:szCs w:val="16"/>
              </w:rPr>
              <w:t xml:space="preserve"> на которые зарегистрированы, к общему количеству закрепленных за предприятием земельных участков</w:t>
            </w:r>
          </w:p>
          <w:p w:rsidR="003461D2" w:rsidRPr="003461D2" w:rsidRDefault="003461D2" w:rsidP="003461D2">
            <w:pPr>
              <w:ind w:left="-113" w:right="-113"/>
              <w:textAlignment w:val="baseline"/>
              <w:rPr>
                <w:sz w:val="16"/>
                <w:szCs w:val="16"/>
              </w:rPr>
            </w:pPr>
          </w:p>
        </w:tc>
        <w:tc>
          <w:tcPr>
            <w:tcW w:w="10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textAlignment w:val="baseline"/>
              <w:rPr>
                <w:sz w:val="16"/>
                <w:szCs w:val="16"/>
              </w:rPr>
            </w:pPr>
            <w:r w:rsidRPr="003461D2">
              <w:rPr>
                <w:sz w:val="16"/>
                <w:szCs w:val="16"/>
              </w:rPr>
              <w:t>%</w:t>
            </w:r>
          </w:p>
        </w:tc>
        <w:tc>
          <w:tcPr>
            <w:tcW w:w="127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61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3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35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218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100% - 5 баллов;</w:t>
            </w:r>
            <w:r w:rsidRPr="003461D2">
              <w:rPr>
                <w:sz w:val="16"/>
                <w:szCs w:val="16"/>
              </w:rPr>
              <w:br/>
              <w:t>от 70 до 100% - 3 балла;</w:t>
            </w:r>
            <w:r w:rsidRPr="003461D2">
              <w:rPr>
                <w:sz w:val="16"/>
                <w:szCs w:val="16"/>
              </w:rPr>
              <w:br/>
              <w:t>менее 70% - 0 баллов</w:t>
            </w:r>
          </w:p>
        </w:tc>
      </w:tr>
      <w:tr w:rsidR="003461D2" w:rsidRPr="003461D2" w:rsidTr="003461D2">
        <w:tc>
          <w:tcPr>
            <w:tcW w:w="14742" w:type="dxa"/>
            <w:gridSpan w:val="1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jc w:val="center"/>
              <w:textAlignment w:val="baseline"/>
              <w:rPr>
                <w:sz w:val="16"/>
                <w:szCs w:val="16"/>
              </w:rPr>
            </w:pPr>
            <w:r w:rsidRPr="003461D2">
              <w:rPr>
                <w:sz w:val="16"/>
                <w:szCs w:val="16"/>
              </w:rPr>
              <w:t>Количественные критерии (бюджетная эффективность)</w:t>
            </w:r>
          </w:p>
        </w:tc>
      </w:tr>
      <w:tr w:rsidR="003461D2" w:rsidRPr="003461D2" w:rsidTr="003461D2">
        <w:tc>
          <w:tcPr>
            <w:tcW w:w="7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3.</w:t>
            </w:r>
          </w:p>
        </w:tc>
        <w:tc>
          <w:tcPr>
            <w:tcW w:w="23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Просроченная кредиторская задолженность по налогам</w:t>
            </w:r>
          </w:p>
        </w:tc>
        <w:tc>
          <w:tcPr>
            <w:tcW w:w="28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24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46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45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2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218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r>
      <w:tr w:rsidR="003461D2" w:rsidRPr="003461D2" w:rsidTr="003461D2">
        <w:tc>
          <w:tcPr>
            <w:tcW w:w="7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3.1.</w:t>
            </w:r>
          </w:p>
        </w:tc>
        <w:tc>
          <w:tcPr>
            <w:tcW w:w="23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28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по земельному налогу (в соответствии с данными бухгалтерского учета предприятия)</w:t>
            </w:r>
          </w:p>
        </w:tc>
        <w:tc>
          <w:tcPr>
            <w:tcW w:w="124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textAlignment w:val="baseline"/>
              <w:rPr>
                <w:sz w:val="16"/>
                <w:szCs w:val="16"/>
              </w:rPr>
            </w:pPr>
            <w:r w:rsidRPr="003461D2">
              <w:rPr>
                <w:sz w:val="16"/>
                <w:szCs w:val="16"/>
              </w:rPr>
              <w:t>тыс. рублей</w:t>
            </w:r>
          </w:p>
        </w:tc>
        <w:tc>
          <w:tcPr>
            <w:tcW w:w="146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45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2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218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отсутствие просроченной кредиторской задолженности - 5 баллов;</w:t>
            </w:r>
            <w:r w:rsidRPr="003461D2">
              <w:rPr>
                <w:sz w:val="16"/>
                <w:szCs w:val="16"/>
              </w:rPr>
              <w:br/>
              <w:t>наличие просроченной кредиторской задолженности - 0 баллов</w:t>
            </w:r>
          </w:p>
        </w:tc>
      </w:tr>
      <w:tr w:rsidR="003461D2" w:rsidRPr="003461D2" w:rsidTr="003461D2">
        <w:tc>
          <w:tcPr>
            <w:tcW w:w="7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3.2.</w:t>
            </w:r>
          </w:p>
        </w:tc>
        <w:tc>
          <w:tcPr>
            <w:tcW w:w="23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28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по налогу на имущество (в соответствии с данными бухгалтерского учета предприятия)</w:t>
            </w:r>
          </w:p>
        </w:tc>
        <w:tc>
          <w:tcPr>
            <w:tcW w:w="124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textAlignment w:val="baseline"/>
              <w:rPr>
                <w:sz w:val="16"/>
                <w:szCs w:val="16"/>
              </w:rPr>
            </w:pPr>
            <w:r w:rsidRPr="003461D2">
              <w:rPr>
                <w:sz w:val="16"/>
                <w:szCs w:val="16"/>
              </w:rPr>
              <w:t>тыс. рублей</w:t>
            </w:r>
          </w:p>
        </w:tc>
        <w:tc>
          <w:tcPr>
            <w:tcW w:w="146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45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2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218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отсутствие просроченной кредиторской задолженности - 5 баллов;</w:t>
            </w:r>
            <w:r w:rsidRPr="003461D2">
              <w:rPr>
                <w:sz w:val="16"/>
                <w:szCs w:val="16"/>
              </w:rPr>
              <w:br/>
              <w:t>наличие просроченной кредиторской задолженности - 0 баллов</w:t>
            </w:r>
          </w:p>
        </w:tc>
      </w:tr>
      <w:tr w:rsidR="003461D2" w:rsidRPr="003461D2" w:rsidTr="003461D2">
        <w:tc>
          <w:tcPr>
            <w:tcW w:w="7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4.</w:t>
            </w:r>
          </w:p>
        </w:tc>
        <w:tc>
          <w:tcPr>
            <w:tcW w:w="23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Сумма доходов, полученная в отчетном году от сдачи в аренду имущества, находящегося у предприятия, на праве хозяйственного ведения или на праве оперативного управления</w:t>
            </w:r>
          </w:p>
        </w:tc>
        <w:tc>
          <w:tcPr>
            <w:tcW w:w="28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Динамика доходов, полученных предприятием от сдачи в аренду имущества за отчетный и предшествующий период</w:t>
            </w:r>
          </w:p>
        </w:tc>
        <w:tc>
          <w:tcPr>
            <w:tcW w:w="124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textAlignment w:val="baseline"/>
              <w:rPr>
                <w:sz w:val="16"/>
                <w:szCs w:val="16"/>
              </w:rPr>
            </w:pPr>
            <w:r w:rsidRPr="003461D2">
              <w:rPr>
                <w:sz w:val="16"/>
                <w:szCs w:val="16"/>
              </w:rPr>
              <w:t>тыс. рублей</w:t>
            </w:r>
          </w:p>
        </w:tc>
        <w:tc>
          <w:tcPr>
            <w:tcW w:w="146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45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2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218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снижение доходов от сдачи в аренду имущества к уровню прошлого года - 5 баллов;</w:t>
            </w:r>
            <w:r w:rsidRPr="003461D2">
              <w:rPr>
                <w:sz w:val="16"/>
                <w:szCs w:val="16"/>
              </w:rPr>
              <w:br/>
              <w:t>доходы от сдачи имущества в аренду на уровне прошлого года - 3 балла;</w:t>
            </w:r>
            <w:r w:rsidRPr="003461D2">
              <w:rPr>
                <w:sz w:val="16"/>
                <w:szCs w:val="16"/>
              </w:rPr>
              <w:br/>
              <w:t>рост доходов от сдачи имущества в аренду к уровню прошлого года - 0 баллов</w:t>
            </w:r>
          </w:p>
        </w:tc>
      </w:tr>
      <w:tr w:rsidR="003461D2" w:rsidRPr="003461D2" w:rsidTr="003461D2">
        <w:tc>
          <w:tcPr>
            <w:tcW w:w="7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5.</w:t>
            </w:r>
          </w:p>
        </w:tc>
        <w:tc>
          <w:tcPr>
            <w:tcW w:w="23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Рентабельность предприятия</w:t>
            </w:r>
          </w:p>
        </w:tc>
        <w:tc>
          <w:tcPr>
            <w:tcW w:w="28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proofErr w:type="gramStart"/>
            <w:r w:rsidRPr="003461D2">
              <w:rPr>
                <w:sz w:val="16"/>
                <w:szCs w:val="16"/>
              </w:rPr>
              <w:t>Степень эффективности использования материальных, трудовых и денежных ресурсов)</w:t>
            </w:r>
            <w:proofErr w:type="gramEnd"/>
          </w:p>
        </w:tc>
        <w:tc>
          <w:tcPr>
            <w:tcW w:w="124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46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45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2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218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рост рентабельности к уровню прошлого года - 5 баллов;</w:t>
            </w:r>
            <w:r w:rsidRPr="003461D2">
              <w:rPr>
                <w:sz w:val="16"/>
                <w:szCs w:val="16"/>
              </w:rPr>
              <w:br/>
              <w:t>рентабельность на уровне прошлого года - 3 балла;</w:t>
            </w:r>
            <w:r w:rsidRPr="003461D2">
              <w:rPr>
                <w:sz w:val="16"/>
                <w:szCs w:val="16"/>
              </w:rPr>
              <w:br/>
              <w:t>снижение рентабельности к уровню прошлого года - 0 баллов</w:t>
            </w:r>
          </w:p>
        </w:tc>
      </w:tr>
      <w:tr w:rsidR="003461D2" w:rsidRPr="003461D2" w:rsidTr="003461D2">
        <w:tc>
          <w:tcPr>
            <w:tcW w:w="7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6.</w:t>
            </w:r>
          </w:p>
        </w:tc>
        <w:tc>
          <w:tcPr>
            <w:tcW w:w="23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Коэффициент обновления основных средств</w:t>
            </w:r>
          </w:p>
        </w:tc>
        <w:tc>
          <w:tcPr>
            <w:tcW w:w="28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Относительное увеличение основных средств за счет их обновления за отчетный и предшествующий период:</w:t>
            </w:r>
            <w:r w:rsidRPr="003461D2">
              <w:rPr>
                <w:sz w:val="16"/>
                <w:szCs w:val="16"/>
              </w:rPr>
              <w:br/>
            </w:r>
            <w:r w:rsidRPr="003461D2">
              <w:rPr>
                <w:sz w:val="16"/>
                <w:szCs w:val="16"/>
              </w:rPr>
              <w:br/>
            </w:r>
            <w:proofErr w:type="spellStart"/>
            <w:r w:rsidRPr="003461D2">
              <w:rPr>
                <w:sz w:val="16"/>
                <w:szCs w:val="16"/>
              </w:rPr>
              <w:t>Кобн</w:t>
            </w:r>
            <w:proofErr w:type="spellEnd"/>
            <w:r w:rsidRPr="003461D2">
              <w:rPr>
                <w:sz w:val="16"/>
                <w:szCs w:val="16"/>
              </w:rPr>
              <w:t xml:space="preserve"> = </w:t>
            </w:r>
            <w:proofErr w:type="spellStart"/>
            <w:r w:rsidRPr="003461D2">
              <w:rPr>
                <w:sz w:val="16"/>
                <w:szCs w:val="16"/>
              </w:rPr>
              <w:t>Фвв</w:t>
            </w:r>
            <w:proofErr w:type="spellEnd"/>
            <w:r w:rsidRPr="003461D2">
              <w:rPr>
                <w:sz w:val="16"/>
                <w:szCs w:val="16"/>
              </w:rPr>
              <w:t xml:space="preserve"> / </w:t>
            </w:r>
            <w:proofErr w:type="spellStart"/>
            <w:r w:rsidRPr="003461D2">
              <w:rPr>
                <w:sz w:val="16"/>
                <w:szCs w:val="16"/>
              </w:rPr>
              <w:t>Фкон</w:t>
            </w:r>
            <w:proofErr w:type="spellEnd"/>
            <w:r w:rsidRPr="003461D2">
              <w:rPr>
                <w:sz w:val="16"/>
                <w:szCs w:val="16"/>
              </w:rPr>
              <w:t>, где</w:t>
            </w:r>
            <w:r w:rsidRPr="003461D2">
              <w:rPr>
                <w:sz w:val="16"/>
                <w:szCs w:val="16"/>
              </w:rPr>
              <w:br/>
            </w:r>
            <w:r w:rsidRPr="003461D2">
              <w:rPr>
                <w:sz w:val="16"/>
                <w:szCs w:val="16"/>
              </w:rPr>
              <w:br/>
            </w:r>
            <w:proofErr w:type="spellStart"/>
            <w:r w:rsidRPr="003461D2">
              <w:rPr>
                <w:sz w:val="16"/>
                <w:szCs w:val="16"/>
              </w:rPr>
              <w:t>Фвв</w:t>
            </w:r>
            <w:proofErr w:type="spellEnd"/>
            <w:r w:rsidRPr="003461D2">
              <w:rPr>
                <w:sz w:val="16"/>
                <w:szCs w:val="16"/>
              </w:rPr>
              <w:t xml:space="preserve"> - стоимость вновь введенных основных средств за отчетный или предшествующий период;</w:t>
            </w:r>
            <w:r w:rsidRPr="003461D2">
              <w:rPr>
                <w:sz w:val="16"/>
                <w:szCs w:val="16"/>
              </w:rPr>
              <w:br/>
            </w:r>
            <w:proofErr w:type="spellStart"/>
            <w:r w:rsidRPr="003461D2">
              <w:rPr>
                <w:sz w:val="16"/>
                <w:szCs w:val="16"/>
              </w:rPr>
              <w:t>Фкон</w:t>
            </w:r>
            <w:proofErr w:type="spellEnd"/>
            <w:r w:rsidRPr="003461D2">
              <w:rPr>
                <w:sz w:val="16"/>
                <w:szCs w:val="16"/>
              </w:rPr>
              <w:t xml:space="preserve"> - стоимость основных средств </w:t>
            </w:r>
            <w:proofErr w:type="gramStart"/>
            <w:r w:rsidRPr="003461D2">
              <w:rPr>
                <w:sz w:val="16"/>
                <w:szCs w:val="16"/>
              </w:rPr>
              <w:t>на конец</w:t>
            </w:r>
            <w:proofErr w:type="gramEnd"/>
            <w:r w:rsidRPr="003461D2">
              <w:rPr>
                <w:sz w:val="16"/>
                <w:szCs w:val="16"/>
              </w:rPr>
              <w:t xml:space="preserve"> того же периода</w:t>
            </w:r>
          </w:p>
        </w:tc>
        <w:tc>
          <w:tcPr>
            <w:tcW w:w="124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46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45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2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218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рост коэффициента к уровню прошлого года - 5 баллов;</w:t>
            </w:r>
            <w:r w:rsidRPr="003461D2">
              <w:rPr>
                <w:sz w:val="16"/>
                <w:szCs w:val="16"/>
              </w:rPr>
              <w:br/>
              <w:t>коэффициент на уровне прошлого года - 3 балла;</w:t>
            </w:r>
            <w:r w:rsidRPr="003461D2">
              <w:rPr>
                <w:sz w:val="16"/>
                <w:szCs w:val="16"/>
              </w:rPr>
              <w:br/>
              <w:t>снижение коэффициента к уровню прошлого года - 0 баллов</w:t>
            </w:r>
          </w:p>
        </w:tc>
      </w:tr>
      <w:tr w:rsidR="003461D2" w:rsidRPr="003461D2" w:rsidTr="003461D2">
        <w:tc>
          <w:tcPr>
            <w:tcW w:w="7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7.</w:t>
            </w:r>
          </w:p>
        </w:tc>
        <w:tc>
          <w:tcPr>
            <w:tcW w:w="23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Коэффициент выбытия основных средств</w:t>
            </w:r>
          </w:p>
        </w:tc>
        <w:tc>
          <w:tcPr>
            <w:tcW w:w="28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 xml:space="preserve">Доля основных средств, имевшихся к началу отчетного и предшествующего периода, выбывших за отчетный и </w:t>
            </w:r>
            <w:r w:rsidRPr="003461D2">
              <w:rPr>
                <w:sz w:val="16"/>
                <w:szCs w:val="16"/>
              </w:rPr>
              <w:lastRenderedPageBreak/>
              <w:t>предшествующий период из-за ветхости и износа:</w:t>
            </w:r>
            <w:r w:rsidRPr="003461D2">
              <w:rPr>
                <w:sz w:val="16"/>
                <w:szCs w:val="16"/>
              </w:rPr>
              <w:br/>
            </w:r>
            <w:r w:rsidRPr="003461D2">
              <w:rPr>
                <w:sz w:val="16"/>
                <w:szCs w:val="16"/>
              </w:rPr>
              <w:br/>
            </w:r>
            <w:proofErr w:type="spellStart"/>
            <w:r w:rsidRPr="003461D2">
              <w:rPr>
                <w:sz w:val="16"/>
                <w:szCs w:val="16"/>
              </w:rPr>
              <w:t>Квыб</w:t>
            </w:r>
            <w:proofErr w:type="spellEnd"/>
            <w:r w:rsidRPr="003461D2">
              <w:rPr>
                <w:sz w:val="16"/>
                <w:szCs w:val="16"/>
              </w:rPr>
              <w:t xml:space="preserve"> = </w:t>
            </w:r>
            <w:proofErr w:type="spellStart"/>
            <w:r w:rsidRPr="003461D2">
              <w:rPr>
                <w:sz w:val="16"/>
                <w:szCs w:val="16"/>
              </w:rPr>
              <w:t>Фвыб</w:t>
            </w:r>
            <w:proofErr w:type="spellEnd"/>
            <w:r w:rsidRPr="003461D2">
              <w:rPr>
                <w:sz w:val="16"/>
                <w:szCs w:val="16"/>
              </w:rPr>
              <w:t xml:space="preserve"> / </w:t>
            </w:r>
            <w:proofErr w:type="spellStart"/>
            <w:r w:rsidRPr="003461D2">
              <w:rPr>
                <w:sz w:val="16"/>
                <w:szCs w:val="16"/>
              </w:rPr>
              <w:t>Фнач</w:t>
            </w:r>
            <w:proofErr w:type="spellEnd"/>
            <w:r w:rsidRPr="003461D2">
              <w:rPr>
                <w:sz w:val="16"/>
                <w:szCs w:val="16"/>
              </w:rPr>
              <w:t>, где</w:t>
            </w:r>
            <w:r w:rsidRPr="003461D2">
              <w:rPr>
                <w:sz w:val="16"/>
                <w:szCs w:val="16"/>
              </w:rPr>
              <w:br/>
            </w:r>
            <w:r w:rsidRPr="003461D2">
              <w:rPr>
                <w:sz w:val="16"/>
                <w:szCs w:val="16"/>
              </w:rPr>
              <w:br/>
            </w:r>
            <w:proofErr w:type="spellStart"/>
            <w:r w:rsidRPr="003461D2">
              <w:rPr>
                <w:sz w:val="16"/>
                <w:szCs w:val="16"/>
              </w:rPr>
              <w:t>Фвыб</w:t>
            </w:r>
            <w:proofErr w:type="spellEnd"/>
            <w:r w:rsidRPr="003461D2">
              <w:rPr>
                <w:sz w:val="16"/>
                <w:szCs w:val="16"/>
              </w:rPr>
              <w:t xml:space="preserve"> - стоимость выбывших основных средств за определенный период;</w:t>
            </w:r>
            <w:r w:rsidRPr="003461D2">
              <w:rPr>
                <w:sz w:val="16"/>
                <w:szCs w:val="16"/>
              </w:rPr>
              <w:br/>
            </w:r>
            <w:proofErr w:type="spellStart"/>
            <w:r w:rsidRPr="003461D2">
              <w:rPr>
                <w:sz w:val="16"/>
                <w:szCs w:val="16"/>
              </w:rPr>
              <w:t>Фнач</w:t>
            </w:r>
            <w:proofErr w:type="spellEnd"/>
            <w:r w:rsidRPr="003461D2">
              <w:rPr>
                <w:sz w:val="16"/>
                <w:szCs w:val="16"/>
              </w:rPr>
              <w:t xml:space="preserve"> - стоимость основных средств на начало того же периода</w:t>
            </w:r>
          </w:p>
        </w:tc>
        <w:tc>
          <w:tcPr>
            <w:tcW w:w="124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46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45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2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218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рост коэффициента к уровню прошлого года - 0 баллов;</w:t>
            </w:r>
            <w:r w:rsidRPr="003461D2">
              <w:rPr>
                <w:sz w:val="16"/>
                <w:szCs w:val="16"/>
              </w:rPr>
              <w:br/>
              <w:t xml:space="preserve">коэффициент на уровне </w:t>
            </w:r>
            <w:r w:rsidRPr="003461D2">
              <w:rPr>
                <w:sz w:val="16"/>
                <w:szCs w:val="16"/>
              </w:rPr>
              <w:lastRenderedPageBreak/>
              <w:t>прошлого года - 3 балла;</w:t>
            </w:r>
            <w:r w:rsidRPr="003461D2">
              <w:rPr>
                <w:sz w:val="16"/>
                <w:szCs w:val="16"/>
              </w:rPr>
              <w:br/>
              <w:t>снижение коэффициента к уровню прошлого года - 5 баллов</w:t>
            </w:r>
          </w:p>
        </w:tc>
      </w:tr>
      <w:tr w:rsidR="003461D2" w:rsidRPr="003461D2" w:rsidTr="003461D2">
        <w:tc>
          <w:tcPr>
            <w:tcW w:w="7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lastRenderedPageBreak/>
              <w:t>8.</w:t>
            </w:r>
          </w:p>
        </w:tc>
        <w:tc>
          <w:tcPr>
            <w:tcW w:w="23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Коэффициент прироста основных средств</w:t>
            </w:r>
          </w:p>
        </w:tc>
        <w:tc>
          <w:tcPr>
            <w:tcW w:w="28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Относительное увеличение основных средств за счет их обновления за отчетный и предшествующий период:</w:t>
            </w:r>
            <w:r w:rsidRPr="003461D2">
              <w:rPr>
                <w:sz w:val="16"/>
                <w:szCs w:val="16"/>
              </w:rPr>
              <w:br/>
            </w:r>
            <w:r w:rsidRPr="003461D2">
              <w:rPr>
                <w:sz w:val="16"/>
                <w:szCs w:val="16"/>
              </w:rPr>
              <w:br/>
            </w:r>
            <w:proofErr w:type="spellStart"/>
            <w:r w:rsidRPr="003461D2">
              <w:rPr>
                <w:sz w:val="16"/>
                <w:szCs w:val="16"/>
              </w:rPr>
              <w:t>Крост</w:t>
            </w:r>
            <w:proofErr w:type="spellEnd"/>
            <w:r w:rsidRPr="003461D2">
              <w:rPr>
                <w:sz w:val="16"/>
                <w:szCs w:val="16"/>
              </w:rPr>
              <w:t xml:space="preserve"> = (</w:t>
            </w:r>
            <w:proofErr w:type="spellStart"/>
            <w:r w:rsidRPr="003461D2">
              <w:rPr>
                <w:sz w:val="16"/>
                <w:szCs w:val="16"/>
              </w:rPr>
              <w:t>Фвв</w:t>
            </w:r>
            <w:proofErr w:type="spellEnd"/>
            <w:r w:rsidRPr="003461D2">
              <w:rPr>
                <w:sz w:val="16"/>
                <w:szCs w:val="16"/>
              </w:rPr>
              <w:t xml:space="preserve"> - </w:t>
            </w:r>
            <w:proofErr w:type="spellStart"/>
            <w:r w:rsidRPr="003461D2">
              <w:rPr>
                <w:sz w:val="16"/>
                <w:szCs w:val="16"/>
              </w:rPr>
              <w:t>Фвыб</w:t>
            </w:r>
            <w:proofErr w:type="spellEnd"/>
            <w:r w:rsidRPr="003461D2">
              <w:rPr>
                <w:sz w:val="16"/>
                <w:szCs w:val="16"/>
              </w:rPr>
              <w:t xml:space="preserve">) / </w:t>
            </w:r>
            <w:proofErr w:type="spellStart"/>
            <w:r w:rsidRPr="003461D2">
              <w:rPr>
                <w:sz w:val="16"/>
                <w:szCs w:val="16"/>
              </w:rPr>
              <w:t>Фкон</w:t>
            </w:r>
            <w:proofErr w:type="spellEnd"/>
            <w:r w:rsidRPr="003461D2">
              <w:rPr>
                <w:sz w:val="16"/>
                <w:szCs w:val="16"/>
              </w:rPr>
              <w:t>, где</w:t>
            </w:r>
            <w:r w:rsidRPr="003461D2">
              <w:rPr>
                <w:sz w:val="16"/>
                <w:szCs w:val="16"/>
              </w:rPr>
              <w:br/>
            </w:r>
            <w:r w:rsidRPr="003461D2">
              <w:rPr>
                <w:sz w:val="16"/>
                <w:szCs w:val="16"/>
              </w:rPr>
              <w:br/>
            </w:r>
            <w:proofErr w:type="spellStart"/>
            <w:r w:rsidRPr="003461D2">
              <w:rPr>
                <w:sz w:val="16"/>
                <w:szCs w:val="16"/>
              </w:rPr>
              <w:t>Фвв</w:t>
            </w:r>
            <w:proofErr w:type="spellEnd"/>
            <w:r w:rsidRPr="003461D2">
              <w:rPr>
                <w:sz w:val="16"/>
                <w:szCs w:val="16"/>
              </w:rPr>
              <w:t xml:space="preserve"> - стоимость введенных основных средств за определенный период;</w:t>
            </w:r>
            <w:r w:rsidRPr="003461D2">
              <w:rPr>
                <w:sz w:val="16"/>
                <w:szCs w:val="16"/>
              </w:rPr>
              <w:br/>
            </w:r>
            <w:proofErr w:type="spellStart"/>
            <w:r w:rsidRPr="003461D2">
              <w:rPr>
                <w:sz w:val="16"/>
                <w:szCs w:val="16"/>
              </w:rPr>
              <w:t>Фвыб</w:t>
            </w:r>
            <w:proofErr w:type="spellEnd"/>
            <w:r w:rsidRPr="003461D2">
              <w:rPr>
                <w:sz w:val="16"/>
                <w:szCs w:val="16"/>
              </w:rPr>
              <w:t xml:space="preserve"> - стоимость выбывших основных средств за определенный период;</w:t>
            </w:r>
            <w:r w:rsidRPr="003461D2">
              <w:rPr>
                <w:sz w:val="16"/>
                <w:szCs w:val="16"/>
              </w:rPr>
              <w:br/>
            </w:r>
            <w:proofErr w:type="spellStart"/>
            <w:r w:rsidRPr="003461D2">
              <w:rPr>
                <w:sz w:val="16"/>
                <w:szCs w:val="16"/>
              </w:rPr>
              <w:t>Фкон</w:t>
            </w:r>
            <w:proofErr w:type="spellEnd"/>
            <w:r w:rsidRPr="003461D2">
              <w:rPr>
                <w:sz w:val="16"/>
                <w:szCs w:val="16"/>
              </w:rPr>
              <w:t xml:space="preserve"> - стоимость основных средств </w:t>
            </w:r>
            <w:proofErr w:type="gramStart"/>
            <w:r w:rsidRPr="003461D2">
              <w:rPr>
                <w:sz w:val="16"/>
                <w:szCs w:val="16"/>
              </w:rPr>
              <w:t>на конец</w:t>
            </w:r>
            <w:proofErr w:type="gramEnd"/>
            <w:r w:rsidRPr="003461D2">
              <w:rPr>
                <w:sz w:val="16"/>
                <w:szCs w:val="16"/>
              </w:rPr>
              <w:t xml:space="preserve"> того же периода</w:t>
            </w:r>
          </w:p>
        </w:tc>
        <w:tc>
          <w:tcPr>
            <w:tcW w:w="124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46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45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2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218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рост коэффициента к уровню прошлого года - 5 баллов;</w:t>
            </w:r>
            <w:r w:rsidRPr="003461D2">
              <w:rPr>
                <w:sz w:val="16"/>
                <w:szCs w:val="16"/>
              </w:rPr>
              <w:br/>
              <w:t>коэффициент на уровне прошлого года - 3 балла;</w:t>
            </w:r>
            <w:r w:rsidRPr="003461D2">
              <w:rPr>
                <w:sz w:val="16"/>
                <w:szCs w:val="16"/>
              </w:rPr>
              <w:br/>
              <w:t>снижение коэффициента уровню прошлого года - 0 баллов</w:t>
            </w:r>
          </w:p>
        </w:tc>
      </w:tr>
      <w:tr w:rsidR="003461D2" w:rsidRPr="003461D2" w:rsidTr="003461D2">
        <w:tc>
          <w:tcPr>
            <w:tcW w:w="7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9.</w:t>
            </w:r>
          </w:p>
        </w:tc>
        <w:tc>
          <w:tcPr>
            <w:tcW w:w="23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Износ основных средств</w:t>
            </w:r>
          </w:p>
        </w:tc>
        <w:tc>
          <w:tcPr>
            <w:tcW w:w="28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Степень износа основных средств за отчетный и предшествующий период:</w:t>
            </w:r>
            <w:r w:rsidRPr="003461D2">
              <w:rPr>
                <w:sz w:val="16"/>
                <w:szCs w:val="16"/>
              </w:rPr>
              <w:br/>
            </w:r>
            <w:r w:rsidRPr="003461D2">
              <w:rPr>
                <w:sz w:val="16"/>
                <w:szCs w:val="16"/>
              </w:rPr>
              <w:br/>
              <w:t xml:space="preserve">И = </w:t>
            </w:r>
            <w:proofErr w:type="spellStart"/>
            <w:r w:rsidRPr="003461D2">
              <w:rPr>
                <w:sz w:val="16"/>
                <w:szCs w:val="16"/>
              </w:rPr>
              <w:t>Физн</w:t>
            </w:r>
            <w:proofErr w:type="spellEnd"/>
            <w:r w:rsidRPr="003461D2">
              <w:rPr>
                <w:sz w:val="16"/>
                <w:szCs w:val="16"/>
              </w:rPr>
              <w:t xml:space="preserve"> / </w:t>
            </w:r>
            <w:proofErr w:type="spellStart"/>
            <w:r w:rsidRPr="003461D2">
              <w:rPr>
                <w:sz w:val="16"/>
                <w:szCs w:val="16"/>
              </w:rPr>
              <w:t>Фп</w:t>
            </w:r>
            <w:proofErr w:type="spellEnd"/>
            <w:r w:rsidRPr="003461D2">
              <w:rPr>
                <w:sz w:val="16"/>
                <w:szCs w:val="16"/>
              </w:rPr>
              <w:t>, где</w:t>
            </w:r>
            <w:r w:rsidRPr="003461D2">
              <w:rPr>
                <w:sz w:val="16"/>
                <w:szCs w:val="16"/>
              </w:rPr>
              <w:br/>
            </w:r>
            <w:r w:rsidRPr="003461D2">
              <w:rPr>
                <w:sz w:val="16"/>
                <w:szCs w:val="16"/>
              </w:rPr>
              <w:br/>
            </w:r>
            <w:proofErr w:type="spellStart"/>
            <w:r w:rsidRPr="003461D2">
              <w:rPr>
                <w:sz w:val="16"/>
                <w:szCs w:val="16"/>
              </w:rPr>
              <w:t>Физн</w:t>
            </w:r>
            <w:proofErr w:type="spellEnd"/>
            <w:r w:rsidRPr="003461D2">
              <w:rPr>
                <w:sz w:val="16"/>
                <w:szCs w:val="16"/>
              </w:rPr>
              <w:t xml:space="preserve"> - стоимость износа, начисленная за весь период эксплуатации;</w:t>
            </w:r>
            <w:r w:rsidRPr="003461D2">
              <w:rPr>
                <w:sz w:val="16"/>
                <w:szCs w:val="16"/>
              </w:rPr>
              <w:br/>
            </w:r>
            <w:proofErr w:type="spellStart"/>
            <w:r w:rsidRPr="003461D2">
              <w:rPr>
                <w:sz w:val="16"/>
                <w:szCs w:val="16"/>
              </w:rPr>
              <w:t>Фп</w:t>
            </w:r>
            <w:proofErr w:type="spellEnd"/>
            <w:r w:rsidRPr="003461D2">
              <w:rPr>
                <w:sz w:val="16"/>
                <w:szCs w:val="16"/>
              </w:rPr>
              <w:t xml:space="preserve"> - первоначальная стоимость всех или отдельных видов, групп основных средств</w:t>
            </w:r>
          </w:p>
        </w:tc>
        <w:tc>
          <w:tcPr>
            <w:tcW w:w="124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46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45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2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218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снижение показателя износа - 5 баллов;</w:t>
            </w:r>
            <w:r w:rsidRPr="003461D2">
              <w:rPr>
                <w:sz w:val="16"/>
                <w:szCs w:val="16"/>
              </w:rPr>
              <w:br/>
              <w:t>износ на уровне прошлого года - 3 балла;</w:t>
            </w:r>
            <w:r w:rsidRPr="003461D2">
              <w:rPr>
                <w:sz w:val="16"/>
                <w:szCs w:val="16"/>
              </w:rPr>
              <w:br/>
              <w:t>рост износа к уровню прошлого года - 0 баллов</w:t>
            </w:r>
          </w:p>
        </w:tc>
      </w:tr>
      <w:tr w:rsidR="003461D2" w:rsidRPr="003461D2" w:rsidTr="003461D2">
        <w:tc>
          <w:tcPr>
            <w:tcW w:w="7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10.</w:t>
            </w:r>
          </w:p>
        </w:tc>
        <w:tc>
          <w:tcPr>
            <w:tcW w:w="23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Сумма, направленная на восстановление основных средств за счет амортизационных отчислений</w:t>
            </w:r>
          </w:p>
        </w:tc>
        <w:tc>
          <w:tcPr>
            <w:tcW w:w="28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В соответствии с данными предприятия</w:t>
            </w:r>
          </w:p>
        </w:tc>
        <w:tc>
          <w:tcPr>
            <w:tcW w:w="124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textAlignment w:val="baseline"/>
              <w:rPr>
                <w:sz w:val="16"/>
                <w:szCs w:val="16"/>
              </w:rPr>
            </w:pPr>
            <w:r w:rsidRPr="003461D2">
              <w:rPr>
                <w:sz w:val="16"/>
                <w:szCs w:val="16"/>
              </w:rPr>
              <w:t>тыс. рублей</w:t>
            </w:r>
          </w:p>
        </w:tc>
        <w:tc>
          <w:tcPr>
            <w:tcW w:w="146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45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2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218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положительная динамика - 5 баллов;</w:t>
            </w:r>
            <w:r w:rsidRPr="003461D2">
              <w:rPr>
                <w:sz w:val="16"/>
                <w:szCs w:val="16"/>
              </w:rPr>
              <w:br/>
              <w:t>на уровне прошлого года - 3 балла;</w:t>
            </w:r>
            <w:r w:rsidRPr="003461D2">
              <w:rPr>
                <w:sz w:val="16"/>
                <w:szCs w:val="16"/>
              </w:rPr>
              <w:br/>
              <w:t>снижение показателя к уровню прошлого года - 0 баллов</w:t>
            </w:r>
          </w:p>
        </w:tc>
      </w:tr>
      <w:tr w:rsidR="003461D2" w:rsidRPr="003461D2" w:rsidTr="003461D2">
        <w:tc>
          <w:tcPr>
            <w:tcW w:w="7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11.</w:t>
            </w:r>
          </w:p>
        </w:tc>
        <w:tc>
          <w:tcPr>
            <w:tcW w:w="23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Штатная численность предприятия</w:t>
            </w:r>
          </w:p>
        </w:tc>
        <w:tc>
          <w:tcPr>
            <w:tcW w:w="28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Динамика штатной численности за отчетный и предшествующий период (в соответствии с данными предприятия)</w:t>
            </w:r>
          </w:p>
        </w:tc>
        <w:tc>
          <w:tcPr>
            <w:tcW w:w="124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textAlignment w:val="baseline"/>
              <w:rPr>
                <w:sz w:val="16"/>
                <w:szCs w:val="16"/>
              </w:rPr>
            </w:pPr>
            <w:r w:rsidRPr="003461D2">
              <w:rPr>
                <w:sz w:val="16"/>
                <w:szCs w:val="16"/>
              </w:rPr>
              <w:t>ед.</w:t>
            </w:r>
          </w:p>
        </w:tc>
        <w:tc>
          <w:tcPr>
            <w:tcW w:w="146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45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2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218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Увеличение штатной численности персонала - 0 баллов;</w:t>
            </w:r>
            <w:r w:rsidRPr="003461D2">
              <w:rPr>
                <w:sz w:val="16"/>
                <w:szCs w:val="16"/>
              </w:rPr>
              <w:br/>
              <w:t>штатная численность персонала на прежнем уровне - 3 балла;</w:t>
            </w:r>
            <w:r w:rsidRPr="003461D2">
              <w:rPr>
                <w:sz w:val="16"/>
                <w:szCs w:val="16"/>
              </w:rPr>
              <w:br/>
              <w:t>уменьшение штатной численности персонала - 5 баллов</w:t>
            </w:r>
          </w:p>
        </w:tc>
      </w:tr>
      <w:tr w:rsidR="003461D2" w:rsidRPr="003461D2" w:rsidTr="003461D2">
        <w:tc>
          <w:tcPr>
            <w:tcW w:w="7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12.</w:t>
            </w:r>
          </w:p>
        </w:tc>
        <w:tc>
          <w:tcPr>
            <w:tcW w:w="23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Коэффициент текущей ликвидности на конец отчетного периода</w:t>
            </w:r>
          </w:p>
        </w:tc>
        <w:tc>
          <w:tcPr>
            <w:tcW w:w="28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proofErr w:type="spellStart"/>
            <w:r w:rsidRPr="003461D2">
              <w:rPr>
                <w:sz w:val="16"/>
                <w:szCs w:val="16"/>
              </w:rPr>
              <w:t>Кт</w:t>
            </w:r>
            <w:proofErr w:type="gramStart"/>
            <w:r w:rsidRPr="003461D2">
              <w:rPr>
                <w:sz w:val="16"/>
                <w:szCs w:val="16"/>
              </w:rPr>
              <w:t>.л</w:t>
            </w:r>
            <w:proofErr w:type="spellEnd"/>
            <w:proofErr w:type="gramEnd"/>
            <w:r w:rsidRPr="003461D2">
              <w:rPr>
                <w:sz w:val="16"/>
                <w:szCs w:val="16"/>
              </w:rPr>
              <w:t>. = оборотные активы/краткосрочные пассивы (в соответствии с данными предприятия)</w:t>
            </w:r>
          </w:p>
        </w:tc>
        <w:tc>
          <w:tcPr>
            <w:tcW w:w="124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46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45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2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218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коэффициент текущей ликвидности на конец отчетного периода менее 2 - 5 баллов;</w:t>
            </w:r>
            <w:r w:rsidRPr="003461D2">
              <w:rPr>
                <w:sz w:val="16"/>
                <w:szCs w:val="16"/>
              </w:rPr>
              <w:br/>
              <w:t xml:space="preserve">коэффициент текущей ликвидности на конец отчетного периода менее 2 - 0 </w:t>
            </w:r>
            <w:r w:rsidRPr="003461D2">
              <w:rPr>
                <w:sz w:val="16"/>
                <w:szCs w:val="16"/>
              </w:rPr>
              <w:lastRenderedPageBreak/>
              <w:t>баллов</w:t>
            </w:r>
          </w:p>
        </w:tc>
      </w:tr>
      <w:tr w:rsidR="003461D2" w:rsidRPr="003461D2" w:rsidTr="003461D2">
        <w:tc>
          <w:tcPr>
            <w:tcW w:w="7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lastRenderedPageBreak/>
              <w:t>13.</w:t>
            </w:r>
          </w:p>
        </w:tc>
        <w:tc>
          <w:tcPr>
            <w:tcW w:w="23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Коэффициент обеспеченности собственными оборотными средствами на конец отчетного периода</w:t>
            </w:r>
          </w:p>
        </w:tc>
        <w:tc>
          <w:tcPr>
            <w:tcW w:w="28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proofErr w:type="spellStart"/>
            <w:r w:rsidRPr="003461D2">
              <w:rPr>
                <w:sz w:val="16"/>
                <w:szCs w:val="16"/>
              </w:rPr>
              <w:t>Косс</w:t>
            </w:r>
            <w:proofErr w:type="spellEnd"/>
            <w:r w:rsidRPr="003461D2">
              <w:rPr>
                <w:sz w:val="16"/>
                <w:szCs w:val="16"/>
              </w:rPr>
              <w:t xml:space="preserve"> = средняя величина собственного капитала - необоротные активы/оборотные активы (в соответствии с данными предприятия)</w:t>
            </w:r>
          </w:p>
        </w:tc>
        <w:tc>
          <w:tcPr>
            <w:tcW w:w="124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46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45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2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218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коэффициент обеспеченности собственными оборотными средствами на конец отчетного периода не менее 0,1 - 5 баллов;</w:t>
            </w:r>
            <w:r w:rsidRPr="003461D2">
              <w:rPr>
                <w:sz w:val="16"/>
                <w:szCs w:val="16"/>
              </w:rPr>
              <w:br/>
              <w:t>коэффициент обеспеченности собственными оборотными средствами на конец отчетного периода менее 0,1 - 0 баллов</w:t>
            </w:r>
          </w:p>
        </w:tc>
      </w:tr>
      <w:tr w:rsidR="003461D2" w:rsidRPr="003461D2" w:rsidTr="003461D2">
        <w:tc>
          <w:tcPr>
            <w:tcW w:w="7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14.</w:t>
            </w:r>
          </w:p>
        </w:tc>
        <w:tc>
          <w:tcPr>
            <w:tcW w:w="23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Прибыль по результатам финансово-хозяйственной деятельности</w:t>
            </w:r>
          </w:p>
        </w:tc>
        <w:tc>
          <w:tcPr>
            <w:tcW w:w="28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Данные бухгалтерского баланса</w:t>
            </w:r>
          </w:p>
        </w:tc>
        <w:tc>
          <w:tcPr>
            <w:tcW w:w="124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46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45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2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218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наличие прибыли за отчетный период - 5 баллов;</w:t>
            </w:r>
            <w:r w:rsidRPr="003461D2">
              <w:rPr>
                <w:sz w:val="16"/>
                <w:szCs w:val="16"/>
              </w:rPr>
              <w:br/>
              <w:t>отсутствие прибыли в отчетном периоде - 0 баллов</w:t>
            </w:r>
          </w:p>
        </w:tc>
      </w:tr>
      <w:tr w:rsidR="003461D2" w:rsidRPr="003461D2" w:rsidTr="003461D2">
        <w:tc>
          <w:tcPr>
            <w:tcW w:w="7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23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textAlignment w:val="baseline"/>
              <w:rPr>
                <w:sz w:val="16"/>
                <w:szCs w:val="16"/>
              </w:rPr>
            </w:pPr>
            <w:r w:rsidRPr="003461D2">
              <w:rPr>
                <w:sz w:val="16"/>
                <w:szCs w:val="16"/>
              </w:rPr>
              <w:t>Итого баллов по предприятию</w:t>
            </w:r>
          </w:p>
        </w:tc>
        <w:tc>
          <w:tcPr>
            <w:tcW w:w="28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24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46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45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2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218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r>
    </w:tbl>
    <w:p w:rsidR="003461D2" w:rsidRPr="003461D2" w:rsidRDefault="003461D2" w:rsidP="003461D2">
      <w:pPr>
        <w:shd w:val="clear" w:color="auto" w:fill="FFFFFF"/>
        <w:spacing w:before="375" w:after="225"/>
        <w:jc w:val="center"/>
        <w:textAlignment w:val="baseline"/>
        <w:outlineLvl w:val="2"/>
        <w:rPr>
          <w:spacing w:val="2"/>
          <w:sz w:val="16"/>
          <w:szCs w:val="16"/>
        </w:rPr>
      </w:pPr>
      <w:r w:rsidRPr="003461D2">
        <w:rPr>
          <w:spacing w:val="2"/>
          <w:sz w:val="16"/>
          <w:szCs w:val="16"/>
        </w:rPr>
        <w:t>Максимально возможная итоговая оценка эффективности по всем критериям для предприятия: 70 баллов</w:t>
      </w:r>
    </w:p>
    <w:p w:rsidR="003461D2" w:rsidRPr="003461D2" w:rsidRDefault="003461D2" w:rsidP="003461D2">
      <w:pPr>
        <w:shd w:val="clear" w:color="auto" w:fill="FFFFFF"/>
        <w:spacing w:line="315" w:lineRule="atLeast"/>
        <w:textAlignment w:val="baseline"/>
        <w:rPr>
          <w:spacing w:val="2"/>
          <w:sz w:val="16"/>
          <w:szCs w:val="16"/>
        </w:rPr>
      </w:pPr>
      <w:r w:rsidRPr="003461D2">
        <w:rPr>
          <w:spacing w:val="2"/>
          <w:sz w:val="16"/>
          <w:szCs w:val="16"/>
        </w:rPr>
        <w:t>Если результирующая оценка по всем критериям равна от 55 до 70 баллов, то использование имущества предприятием является эффективным.</w:t>
      </w:r>
      <w:r w:rsidRPr="003461D2">
        <w:rPr>
          <w:spacing w:val="2"/>
          <w:sz w:val="16"/>
          <w:szCs w:val="16"/>
        </w:rPr>
        <w:br/>
      </w:r>
      <w:r w:rsidRPr="003461D2">
        <w:rPr>
          <w:spacing w:val="2"/>
          <w:sz w:val="16"/>
          <w:szCs w:val="16"/>
        </w:rPr>
        <w:br/>
        <w:t>Если результирующая оценка по всем критериям составляет от 35 до 54 баллов, то использование имущества предприятием является удовлетворительным.</w:t>
      </w:r>
      <w:r w:rsidRPr="003461D2">
        <w:rPr>
          <w:spacing w:val="2"/>
          <w:sz w:val="16"/>
          <w:szCs w:val="16"/>
        </w:rPr>
        <w:br/>
      </w:r>
      <w:r w:rsidRPr="003461D2">
        <w:rPr>
          <w:spacing w:val="2"/>
          <w:sz w:val="16"/>
          <w:szCs w:val="16"/>
        </w:rPr>
        <w:br/>
        <w:t>Если результирующая оценка по всем критериям ниже 35 баллов, то использование имущества предприятием является неэффективным.</w:t>
      </w:r>
    </w:p>
    <w:p w:rsidR="003461D2" w:rsidRPr="003461D2" w:rsidRDefault="003461D2" w:rsidP="005255E9">
      <w:pPr>
        <w:shd w:val="clear" w:color="auto" w:fill="FFFFFF"/>
        <w:textAlignment w:val="baseline"/>
        <w:outlineLvl w:val="1"/>
        <w:rPr>
          <w:spacing w:val="2"/>
          <w:sz w:val="16"/>
          <w:szCs w:val="16"/>
        </w:rPr>
      </w:pPr>
    </w:p>
    <w:p w:rsidR="003461D2" w:rsidRPr="003461D2" w:rsidRDefault="003461D2" w:rsidP="003461D2">
      <w:pPr>
        <w:shd w:val="clear" w:color="auto" w:fill="FFFFFF"/>
        <w:jc w:val="right"/>
        <w:textAlignment w:val="baseline"/>
        <w:outlineLvl w:val="1"/>
        <w:rPr>
          <w:spacing w:val="2"/>
          <w:sz w:val="16"/>
          <w:szCs w:val="16"/>
        </w:rPr>
      </w:pPr>
      <w:r w:rsidRPr="003461D2">
        <w:rPr>
          <w:spacing w:val="2"/>
          <w:sz w:val="16"/>
          <w:szCs w:val="16"/>
        </w:rPr>
        <w:t>Приложение 2</w:t>
      </w:r>
    </w:p>
    <w:p w:rsidR="003461D2" w:rsidRPr="003461D2" w:rsidRDefault="003461D2" w:rsidP="003461D2">
      <w:pPr>
        <w:shd w:val="clear" w:color="auto" w:fill="FFFFFF"/>
        <w:jc w:val="right"/>
        <w:textAlignment w:val="baseline"/>
        <w:outlineLvl w:val="1"/>
        <w:rPr>
          <w:spacing w:val="2"/>
          <w:sz w:val="16"/>
          <w:szCs w:val="16"/>
        </w:rPr>
      </w:pPr>
      <w:r w:rsidRPr="003461D2">
        <w:rPr>
          <w:spacing w:val="2"/>
          <w:sz w:val="16"/>
          <w:szCs w:val="16"/>
        </w:rPr>
        <w:t xml:space="preserve"> К Методике оценки эффективности использования</w:t>
      </w:r>
    </w:p>
    <w:p w:rsidR="003461D2" w:rsidRPr="003461D2" w:rsidRDefault="003461D2" w:rsidP="003461D2">
      <w:pPr>
        <w:shd w:val="clear" w:color="auto" w:fill="FFFFFF"/>
        <w:jc w:val="right"/>
        <w:textAlignment w:val="baseline"/>
        <w:outlineLvl w:val="1"/>
        <w:rPr>
          <w:spacing w:val="2"/>
          <w:sz w:val="16"/>
          <w:szCs w:val="16"/>
        </w:rPr>
      </w:pPr>
      <w:r w:rsidRPr="003461D2">
        <w:rPr>
          <w:spacing w:val="2"/>
          <w:sz w:val="16"/>
          <w:szCs w:val="16"/>
        </w:rPr>
        <w:t xml:space="preserve"> объектов недвижимого  муниципального имущества,</w:t>
      </w:r>
    </w:p>
    <w:p w:rsidR="003461D2" w:rsidRPr="003461D2" w:rsidRDefault="003461D2" w:rsidP="003461D2">
      <w:pPr>
        <w:shd w:val="clear" w:color="auto" w:fill="FFFFFF"/>
        <w:jc w:val="right"/>
        <w:textAlignment w:val="baseline"/>
        <w:outlineLvl w:val="1"/>
        <w:rPr>
          <w:spacing w:val="2"/>
          <w:sz w:val="16"/>
          <w:szCs w:val="16"/>
        </w:rPr>
      </w:pPr>
      <w:r w:rsidRPr="003461D2">
        <w:rPr>
          <w:spacing w:val="2"/>
          <w:sz w:val="16"/>
          <w:szCs w:val="16"/>
        </w:rPr>
        <w:t xml:space="preserve"> </w:t>
      </w:r>
      <w:proofErr w:type="gramStart"/>
      <w:r w:rsidRPr="003461D2">
        <w:rPr>
          <w:spacing w:val="2"/>
          <w:sz w:val="16"/>
          <w:szCs w:val="16"/>
        </w:rPr>
        <w:t>находящихся</w:t>
      </w:r>
      <w:proofErr w:type="gramEnd"/>
      <w:r w:rsidRPr="003461D2">
        <w:rPr>
          <w:spacing w:val="2"/>
          <w:sz w:val="16"/>
          <w:szCs w:val="16"/>
        </w:rPr>
        <w:t xml:space="preserve"> в собственности Островского муниципального района,</w:t>
      </w:r>
    </w:p>
    <w:p w:rsidR="003461D2" w:rsidRPr="003461D2" w:rsidRDefault="003461D2" w:rsidP="003461D2">
      <w:pPr>
        <w:shd w:val="clear" w:color="auto" w:fill="FFFFFF"/>
        <w:jc w:val="right"/>
        <w:textAlignment w:val="baseline"/>
        <w:outlineLvl w:val="1"/>
        <w:rPr>
          <w:spacing w:val="2"/>
          <w:sz w:val="16"/>
          <w:szCs w:val="16"/>
        </w:rPr>
      </w:pPr>
      <w:r w:rsidRPr="003461D2">
        <w:rPr>
          <w:spacing w:val="2"/>
          <w:sz w:val="16"/>
          <w:szCs w:val="16"/>
        </w:rPr>
        <w:t xml:space="preserve"> </w:t>
      </w:r>
      <w:proofErr w:type="gramStart"/>
      <w:r w:rsidRPr="003461D2">
        <w:rPr>
          <w:spacing w:val="2"/>
          <w:sz w:val="16"/>
          <w:szCs w:val="16"/>
        </w:rPr>
        <w:t>закрепленных</w:t>
      </w:r>
      <w:proofErr w:type="gramEnd"/>
      <w:r w:rsidRPr="003461D2">
        <w:rPr>
          <w:spacing w:val="2"/>
          <w:sz w:val="16"/>
          <w:szCs w:val="16"/>
        </w:rPr>
        <w:t xml:space="preserve"> за   муниципальными учреждениями и предприятиями  </w:t>
      </w:r>
    </w:p>
    <w:p w:rsidR="003461D2" w:rsidRPr="005255E9" w:rsidRDefault="003461D2" w:rsidP="005255E9">
      <w:pPr>
        <w:shd w:val="clear" w:color="auto" w:fill="FFFFFF"/>
        <w:spacing w:before="375" w:after="225" w:line="450" w:lineRule="atLeast"/>
        <w:jc w:val="both"/>
        <w:outlineLvl w:val="1"/>
        <w:rPr>
          <w:sz w:val="16"/>
          <w:szCs w:val="16"/>
        </w:rPr>
      </w:pPr>
      <w:r w:rsidRPr="003461D2">
        <w:rPr>
          <w:spacing w:val="2"/>
          <w:sz w:val="16"/>
          <w:szCs w:val="16"/>
        </w:rPr>
        <w:t xml:space="preserve">Критерии оценки эффективности использования объектов недвижимого  муниципального имущества, находящихся в собственности Островского муниципального района  </w:t>
      </w:r>
      <w:r w:rsidRPr="003461D2">
        <w:rPr>
          <w:sz w:val="16"/>
          <w:szCs w:val="16"/>
        </w:rPr>
        <w:t>казенными, учреждениями  по состоянию на 1 января 20___года</w:t>
      </w:r>
    </w:p>
    <w:p w:rsidR="003461D2" w:rsidRPr="003461D2" w:rsidRDefault="003461D2" w:rsidP="003461D2">
      <w:pPr>
        <w:shd w:val="clear" w:color="auto" w:fill="FFFFFF"/>
        <w:jc w:val="center"/>
        <w:textAlignment w:val="baseline"/>
        <w:outlineLvl w:val="1"/>
        <w:rPr>
          <w:spacing w:val="2"/>
          <w:sz w:val="16"/>
          <w:szCs w:val="16"/>
        </w:rPr>
      </w:pPr>
      <w:r w:rsidRPr="003461D2">
        <w:rPr>
          <w:spacing w:val="2"/>
          <w:sz w:val="16"/>
          <w:szCs w:val="16"/>
        </w:rPr>
        <w:t>_____________________________________________________________________</w:t>
      </w:r>
    </w:p>
    <w:p w:rsidR="003461D2" w:rsidRPr="003461D2" w:rsidRDefault="003461D2" w:rsidP="003461D2">
      <w:pPr>
        <w:shd w:val="clear" w:color="auto" w:fill="FFFFFF"/>
        <w:jc w:val="center"/>
        <w:textAlignment w:val="baseline"/>
        <w:outlineLvl w:val="1"/>
        <w:rPr>
          <w:spacing w:val="2"/>
          <w:sz w:val="16"/>
          <w:szCs w:val="16"/>
        </w:rPr>
      </w:pPr>
      <w:r w:rsidRPr="003461D2">
        <w:rPr>
          <w:spacing w:val="2"/>
          <w:sz w:val="16"/>
          <w:szCs w:val="16"/>
        </w:rPr>
        <w:t>(наименование  муниципального учреждения)</w:t>
      </w:r>
    </w:p>
    <w:p w:rsidR="003461D2" w:rsidRPr="003461D2" w:rsidRDefault="003461D2" w:rsidP="003461D2">
      <w:pPr>
        <w:shd w:val="clear" w:color="auto" w:fill="FFFFFF"/>
        <w:jc w:val="center"/>
        <w:textAlignment w:val="baseline"/>
        <w:outlineLvl w:val="1"/>
        <w:rPr>
          <w:spacing w:val="2"/>
          <w:sz w:val="16"/>
          <w:szCs w:val="16"/>
        </w:rPr>
      </w:pPr>
      <w:r w:rsidRPr="003461D2">
        <w:rPr>
          <w:spacing w:val="2"/>
          <w:sz w:val="16"/>
          <w:szCs w:val="16"/>
        </w:rPr>
        <w:t xml:space="preserve"> </w:t>
      </w:r>
    </w:p>
    <w:tbl>
      <w:tblPr>
        <w:tblW w:w="14742" w:type="dxa"/>
        <w:tblCellMar>
          <w:left w:w="0" w:type="dxa"/>
          <w:right w:w="0" w:type="dxa"/>
        </w:tblCellMar>
        <w:tblLook w:val="04A0"/>
      </w:tblPr>
      <w:tblGrid>
        <w:gridCol w:w="806"/>
        <w:gridCol w:w="2294"/>
        <w:gridCol w:w="2743"/>
        <w:gridCol w:w="253"/>
        <w:gridCol w:w="1020"/>
        <w:gridCol w:w="114"/>
        <w:gridCol w:w="1342"/>
        <w:gridCol w:w="1213"/>
        <w:gridCol w:w="1470"/>
        <w:gridCol w:w="1213"/>
        <w:gridCol w:w="2274"/>
      </w:tblGrid>
      <w:tr w:rsidR="003461D2" w:rsidRPr="003461D2" w:rsidTr="003461D2">
        <w:trPr>
          <w:trHeight w:val="15"/>
        </w:trPr>
        <w:tc>
          <w:tcPr>
            <w:tcW w:w="806" w:type="dxa"/>
            <w:hideMark/>
          </w:tcPr>
          <w:p w:rsidR="003461D2" w:rsidRPr="003461D2" w:rsidRDefault="003461D2" w:rsidP="003461D2">
            <w:pPr>
              <w:rPr>
                <w:sz w:val="16"/>
                <w:szCs w:val="16"/>
              </w:rPr>
            </w:pPr>
          </w:p>
        </w:tc>
        <w:tc>
          <w:tcPr>
            <w:tcW w:w="2294" w:type="dxa"/>
            <w:hideMark/>
          </w:tcPr>
          <w:p w:rsidR="003461D2" w:rsidRPr="003461D2" w:rsidRDefault="003461D2" w:rsidP="003461D2">
            <w:pPr>
              <w:rPr>
                <w:sz w:val="16"/>
                <w:szCs w:val="16"/>
              </w:rPr>
            </w:pPr>
          </w:p>
        </w:tc>
        <w:tc>
          <w:tcPr>
            <w:tcW w:w="2996" w:type="dxa"/>
            <w:gridSpan w:val="2"/>
            <w:hideMark/>
          </w:tcPr>
          <w:p w:rsidR="003461D2" w:rsidRPr="003461D2" w:rsidRDefault="003461D2" w:rsidP="003461D2">
            <w:pPr>
              <w:rPr>
                <w:sz w:val="16"/>
                <w:szCs w:val="16"/>
              </w:rPr>
            </w:pPr>
          </w:p>
        </w:tc>
        <w:tc>
          <w:tcPr>
            <w:tcW w:w="1134" w:type="dxa"/>
            <w:gridSpan w:val="2"/>
            <w:hideMark/>
          </w:tcPr>
          <w:p w:rsidR="003461D2" w:rsidRPr="003461D2" w:rsidRDefault="003461D2" w:rsidP="003461D2">
            <w:pPr>
              <w:rPr>
                <w:sz w:val="16"/>
                <w:szCs w:val="16"/>
              </w:rPr>
            </w:pPr>
          </w:p>
        </w:tc>
        <w:tc>
          <w:tcPr>
            <w:tcW w:w="1342" w:type="dxa"/>
            <w:hideMark/>
          </w:tcPr>
          <w:p w:rsidR="003461D2" w:rsidRPr="003461D2" w:rsidRDefault="003461D2" w:rsidP="003461D2">
            <w:pPr>
              <w:rPr>
                <w:sz w:val="16"/>
                <w:szCs w:val="16"/>
              </w:rPr>
            </w:pPr>
          </w:p>
        </w:tc>
        <w:tc>
          <w:tcPr>
            <w:tcW w:w="1213" w:type="dxa"/>
            <w:hideMark/>
          </w:tcPr>
          <w:p w:rsidR="003461D2" w:rsidRPr="003461D2" w:rsidRDefault="003461D2" w:rsidP="003461D2">
            <w:pPr>
              <w:rPr>
                <w:sz w:val="16"/>
                <w:szCs w:val="16"/>
              </w:rPr>
            </w:pPr>
          </w:p>
        </w:tc>
        <w:tc>
          <w:tcPr>
            <w:tcW w:w="1470" w:type="dxa"/>
            <w:hideMark/>
          </w:tcPr>
          <w:p w:rsidR="003461D2" w:rsidRPr="003461D2" w:rsidRDefault="003461D2" w:rsidP="003461D2">
            <w:pPr>
              <w:rPr>
                <w:sz w:val="16"/>
                <w:szCs w:val="16"/>
              </w:rPr>
            </w:pPr>
          </w:p>
        </w:tc>
        <w:tc>
          <w:tcPr>
            <w:tcW w:w="1213" w:type="dxa"/>
            <w:hideMark/>
          </w:tcPr>
          <w:p w:rsidR="003461D2" w:rsidRPr="003461D2" w:rsidRDefault="003461D2" w:rsidP="003461D2">
            <w:pPr>
              <w:rPr>
                <w:sz w:val="16"/>
                <w:szCs w:val="16"/>
              </w:rPr>
            </w:pPr>
          </w:p>
        </w:tc>
        <w:tc>
          <w:tcPr>
            <w:tcW w:w="2274" w:type="dxa"/>
            <w:hideMark/>
          </w:tcPr>
          <w:p w:rsidR="003461D2" w:rsidRPr="003461D2" w:rsidRDefault="003461D2" w:rsidP="003461D2">
            <w:pPr>
              <w:rPr>
                <w:sz w:val="16"/>
                <w:szCs w:val="16"/>
              </w:rPr>
            </w:pPr>
          </w:p>
        </w:tc>
      </w:tr>
      <w:tr w:rsidR="003461D2" w:rsidRPr="003461D2" w:rsidTr="003461D2">
        <w:tc>
          <w:tcPr>
            <w:tcW w:w="80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 xml:space="preserve">N </w:t>
            </w:r>
            <w:proofErr w:type="spellStart"/>
            <w:proofErr w:type="gramStart"/>
            <w:r w:rsidRPr="003461D2">
              <w:rPr>
                <w:sz w:val="16"/>
                <w:szCs w:val="16"/>
              </w:rPr>
              <w:t>п</w:t>
            </w:r>
            <w:proofErr w:type="spellEnd"/>
            <w:proofErr w:type="gramEnd"/>
            <w:r w:rsidRPr="003461D2">
              <w:rPr>
                <w:sz w:val="16"/>
                <w:szCs w:val="16"/>
              </w:rPr>
              <w:t>/</w:t>
            </w:r>
            <w:proofErr w:type="spellStart"/>
            <w:r w:rsidRPr="003461D2">
              <w:rPr>
                <w:sz w:val="16"/>
                <w:szCs w:val="16"/>
              </w:rPr>
              <w:t>п</w:t>
            </w:r>
            <w:proofErr w:type="spellEnd"/>
          </w:p>
        </w:tc>
        <w:tc>
          <w:tcPr>
            <w:tcW w:w="22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Критерии оценки эффективности</w:t>
            </w:r>
          </w:p>
        </w:tc>
        <w:tc>
          <w:tcPr>
            <w:tcW w:w="299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Показатели оценки эффективности</w:t>
            </w:r>
          </w:p>
        </w:tc>
        <w:tc>
          <w:tcPr>
            <w:tcW w:w="113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jc w:val="center"/>
              <w:textAlignment w:val="baseline"/>
              <w:rPr>
                <w:sz w:val="16"/>
                <w:szCs w:val="16"/>
              </w:rPr>
            </w:pPr>
            <w:r w:rsidRPr="003461D2">
              <w:rPr>
                <w:sz w:val="16"/>
                <w:szCs w:val="16"/>
              </w:rPr>
              <w:t>Единица измерения</w:t>
            </w:r>
          </w:p>
        </w:tc>
        <w:tc>
          <w:tcPr>
            <w:tcW w:w="255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Предыдущий ______ год</w:t>
            </w:r>
          </w:p>
        </w:tc>
        <w:tc>
          <w:tcPr>
            <w:tcW w:w="268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Отчетный ______ год</w:t>
            </w:r>
          </w:p>
        </w:tc>
        <w:tc>
          <w:tcPr>
            <w:tcW w:w="227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proofErr w:type="spellStart"/>
            <w:r w:rsidRPr="003461D2">
              <w:rPr>
                <w:sz w:val="16"/>
                <w:szCs w:val="16"/>
              </w:rPr>
              <w:t>Справочно</w:t>
            </w:r>
            <w:proofErr w:type="spellEnd"/>
            <w:r w:rsidRPr="003461D2">
              <w:rPr>
                <w:sz w:val="16"/>
                <w:szCs w:val="16"/>
              </w:rPr>
              <w:t>: система баллов к оценке критериев</w:t>
            </w:r>
          </w:p>
        </w:tc>
      </w:tr>
      <w:tr w:rsidR="003461D2" w:rsidRPr="003461D2" w:rsidTr="003461D2">
        <w:tc>
          <w:tcPr>
            <w:tcW w:w="80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22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299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13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34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jc w:val="center"/>
              <w:textAlignment w:val="baseline"/>
              <w:rPr>
                <w:sz w:val="16"/>
                <w:szCs w:val="16"/>
              </w:rPr>
            </w:pPr>
            <w:r w:rsidRPr="003461D2">
              <w:rPr>
                <w:sz w:val="16"/>
                <w:szCs w:val="16"/>
              </w:rPr>
              <w:t>Фактическое значение</w:t>
            </w:r>
          </w:p>
        </w:tc>
        <w:tc>
          <w:tcPr>
            <w:tcW w:w="1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jc w:val="center"/>
              <w:textAlignment w:val="baseline"/>
              <w:rPr>
                <w:sz w:val="16"/>
                <w:szCs w:val="16"/>
              </w:rPr>
            </w:pPr>
            <w:r w:rsidRPr="003461D2">
              <w:rPr>
                <w:sz w:val="16"/>
                <w:szCs w:val="16"/>
              </w:rPr>
              <w:t>Оценка критериев по системе баллов</w:t>
            </w:r>
          </w:p>
        </w:tc>
        <w:tc>
          <w:tcPr>
            <w:tcW w:w="147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jc w:val="center"/>
              <w:textAlignment w:val="baseline"/>
              <w:rPr>
                <w:sz w:val="16"/>
                <w:szCs w:val="16"/>
              </w:rPr>
            </w:pPr>
            <w:r w:rsidRPr="003461D2">
              <w:rPr>
                <w:sz w:val="16"/>
                <w:szCs w:val="16"/>
              </w:rPr>
              <w:t>Фактическое значение</w:t>
            </w:r>
          </w:p>
        </w:tc>
        <w:tc>
          <w:tcPr>
            <w:tcW w:w="1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jc w:val="center"/>
              <w:textAlignment w:val="baseline"/>
              <w:rPr>
                <w:sz w:val="16"/>
                <w:szCs w:val="16"/>
              </w:rPr>
            </w:pPr>
            <w:r w:rsidRPr="003461D2">
              <w:rPr>
                <w:sz w:val="16"/>
                <w:szCs w:val="16"/>
              </w:rPr>
              <w:t>Оценка критериев по системе баллов</w:t>
            </w:r>
          </w:p>
        </w:tc>
        <w:tc>
          <w:tcPr>
            <w:tcW w:w="227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r>
      <w:tr w:rsidR="003461D2" w:rsidRPr="003461D2" w:rsidTr="003461D2">
        <w:tc>
          <w:tcPr>
            <w:tcW w:w="80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1</w:t>
            </w:r>
          </w:p>
        </w:tc>
        <w:tc>
          <w:tcPr>
            <w:tcW w:w="22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2</w:t>
            </w:r>
          </w:p>
        </w:tc>
        <w:tc>
          <w:tcPr>
            <w:tcW w:w="299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3</w:t>
            </w:r>
          </w:p>
        </w:tc>
        <w:tc>
          <w:tcPr>
            <w:tcW w:w="113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4</w:t>
            </w:r>
          </w:p>
        </w:tc>
        <w:tc>
          <w:tcPr>
            <w:tcW w:w="134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5</w:t>
            </w:r>
          </w:p>
        </w:tc>
        <w:tc>
          <w:tcPr>
            <w:tcW w:w="1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6</w:t>
            </w:r>
          </w:p>
        </w:tc>
        <w:tc>
          <w:tcPr>
            <w:tcW w:w="147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7</w:t>
            </w:r>
          </w:p>
        </w:tc>
        <w:tc>
          <w:tcPr>
            <w:tcW w:w="1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8</w:t>
            </w:r>
          </w:p>
        </w:tc>
        <w:tc>
          <w:tcPr>
            <w:tcW w:w="227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9</w:t>
            </w:r>
          </w:p>
        </w:tc>
      </w:tr>
      <w:tr w:rsidR="003461D2" w:rsidRPr="003461D2" w:rsidTr="003461D2">
        <w:tc>
          <w:tcPr>
            <w:tcW w:w="14742" w:type="dxa"/>
            <w:gridSpan w:val="11"/>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lastRenderedPageBreak/>
              <w:t>качественные критерии (социальная эффективность)</w:t>
            </w:r>
          </w:p>
        </w:tc>
      </w:tr>
      <w:tr w:rsidR="003461D2" w:rsidRPr="003461D2" w:rsidTr="003461D2">
        <w:tc>
          <w:tcPr>
            <w:tcW w:w="80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jc w:val="center"/>
              <w:textAlignment w:val="baseline"/>
              <w:rPr>
                <w:sz w:val="16"/>
                <w:szCs w:val="16"/>
              </w:rPr>
            </w:pPr>
            <w:r w:rsidRPr="003461D2">
              <w:rPr>
                <w:sz w:val="16"/>
                <w:szCs w:val="16"/>
              </w:rPr>
              <w:t>1.</w:t>
            </w:r>
          </w:p>
        </w:tc>
        <w:tc>
          <w:tcPr>
            <w:tcW w:w="22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Использование недвижимого имущества государственными бюджетными, казенными учреждениями  для целей, непредусмотренных уставами учреждений (далее - учреждения)</w:t>
            </w:r>
          </w:p>
        </w:tc>
        <w:tc>
          <w:tcPr>
            <w:tcW w:w="299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Удельный вес площади объектов недвижимого имущества, переданных в аренду и (или) в безвозмездное пользование по договору для целей, не предусмотренных уставами учреждений, к общей площади объектов, находящихся у учреждения на праве оперативного управления (в соответствии с данными учреждения)</w:t>
            </w:r>
          </w:p>
        </w:tc>
        <w:tc>
          <w:tcPr>
            <w:tcW w:w="102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w:t>
            </w:r>
          </w:p>
        </w:tc>
        <w:tc>
          <w:tcPr>
            <w:tcW w:w="145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47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227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менее 10% - 5 баллов;</w:t>
            </w:r>
            <w:r w:rsidRPr="003461D2">
              <w:rPr>
                <w:sz w:val="16"/>
                <w:szCs w:val="16"/>
              </w:rPr>
              <w:br/>
              <w:t>от 10 до 20% - 3 балла;</w:t>
            </w:r>
          </w:p>
          <w:p w:rsidR="003461D2" w:rsidRPr="003461D2" w:rsidRDefault="003461D2" w:rsidP="003461D2">
            <w:pPr>
              <w:ind w:left="-113" w:right="-113"/>
              <w:textAlignment w:val="baseline"/>
              <w:rPr>
                <w:sz w:val="16"/>
                <w:szCs w:val="16"/>
              </w:rPr>
            </w:pPr>
            <w:r w:rsidRPr="003461D2">
              <w:rPr>
                <w:sz w:val="16"/>
                <w:szCs w:val="16"/>
              </w:rPr>
              <w:t>более 20% - 0 баллов</w:t>
            </w:r>
          </w:p>
        </w:tc>
      </w:tr>
      <w:tr w:rsidR="003461D2" w:rsidRPr="003461D2" w:rsidTr="003461D2">
        <w:tc>
          <w:tcPr>
            <w:tcW w:w="80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jc w:val="center"/>
              <w:textAlignment w:val="baseline"/>
              <w:rPr>
                <w:sz w:val="16"/>
                <w:szCs w:val="16"/>
              </w:rPr>
            </w:pPr>
            <w:r w:rsidRPr="003461D2">
              <w:rPr>
                <w:sz w:val="16"/>
                <w:szCs w:val="16"/>
              </w:rPr>
              <w:t>1.1.</w:t>
            </w:r>
          </w:p>
        </w:tc>
        <w:tc>
          <w:tcPr>
            <w:tcW w:w="22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299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Общая площадь объектов недвижимого имущества, находящихся у учреждения на праве оперативного управления (</w:t>
            </w:r>
            <w:proofErr w:type="spellStart"/>
            <w:r w:rsidRPr="003461D2">
              <w:rPr>
                <w:sz w:val="16"/>
                <w:szCs w:val="16"/>
              </w:rPr>
              <w:t>справочно</w:t>
            </w:r>
            <w:proofErr w:type="spellEnd"/>
            <w:r w:rsidRPr="003461D2">
              <w:rPr>
                <w:sz w:val="16"/>
                <w:szCs w:val="16"/>
              </w:rPr>
              <w:t>) (в соответствии с данными учреждения)</w:t>
            </w:r>
          </w:p>
        </w:tc>
        <w:tc>
          <w:tcPr>
            <w:tcW w:w="102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кв</w:t>
            </w:r>
            <w:proofErr w:type="gramStart"/>
            <w:r w:rsidRPr="003461D2">
              <w:rPr>
                <w:sz w:val="16"/>
                <w:szCs w:val="16"/>
              </w:rPr>
              <w:t>.м</w:t>
            </w:r>
            <w:proofErr w:type="gramEnd"/>
          </w:p>
        </w:tc>
        <w:tc>
          <w:tcPr>
            <w:tcW w:w="145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jc w:val="center"/>
              <w:textAlignment w:val="baseline"/>
              <w:rPr>
                <w:sz w:val="16"/>
                <w:szCs w:val="16"/>
              </w:rPr>
            </w:pPr>
            <w:r w:rsidRPr="003461D2">
              <w:rPr>
                <w:sz w:val="16"/>
                <w:szCs w:val="16"/>
              </w:rPr>
              <w:t>-</w:t>
            </w:r>
          </w:p>
        </w:tc>
        <w:tc>
          <w:tcPr>
            <w:tcW w:w="147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jc w:val="center"/>
              <w:textAlignment w:val="baseline"/>
              <w:rPr>
                <w:sz w:val="16"/>
                <w:szCs w:val="16"/>
              </w:rPr>
            </w:pPr>
            <w:r w:rsidRPr="003461D2">
              <w:rPr>
                <w:sz w:val="16"/>
                <w:szCs w:val="16"/>
              </w:rPr>
              <w:t>-</w:t>
            </w:r>
          </w:p>
        </w:tc>
        <w:tc>
          <w:tcPr>
            <w:tcW w:w="227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r>
      <w:tr w:rsidR="003461D2" w:rsidRPr="003461D2" w:rsidTr="003461D2">
        <w:tc>
          <w:tcPr>
            <w:tcW w:w="80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jc w:val="center"/>
              <w:textAlignment w:val="baseline"/>
              <w:rPr>
                <w:sz w:val="16"/>
                <w:szCs w:val="16"/>
              </w:rPr>
            </w:pPr>
            <w:r w:rsidRPr="003461D2">
              <w:rPr>
                <w:sz w:val="16"/>
                <w:szCs w:val="16"/>
              </w:rPr>
              <w:t>1.2.</w:t>
            </w:r>
          </w:p>
        </w:tc>
        <w:tc>
          <w:tcPr>
            <w:tcW w:w="22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299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Общая площадь объектов недвижимого имущества, находящихся у учреждения на праве оперативного управления, и переданных в аренду (</w:t>
            </w:r>
            <w:proofErr w:type="spellStart"/>
            <w:r w:rsidRPr="003461D2">
              <w:rPr>
                <w:sz w:val="16"/>
                <w:szCs w:val="16"/>
              </w:rPr>
              <w:t>справочно</w:t>
            </w:r>
            <w:proofErr w:type="spellEnd"/>
            <w:r w:rsidRPr="003461D2">
              <w:rPr>
                <w:sz w:val="16"/>
                <w:szCs w:val="16"/>
              </w:rPr>
              <w:t>) (в соответствии с данными учреждения), в том числе:</w:t>
            </w:r>
          </w:p>
        </w:tc>
        <w:tc>
          <w:tcPr>
            <w:tcW w:w="102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кв</w:t>
            </w:r>
            <w:proofErr w:type="gramStart"/>
            <w:r w:rsidRPr="003461D2">
              <w:rPr>
                <w:sz w:val="16"/>
                <w:szCs w:val="16"/>
              </w:rPr>
              <w:t>.м</w:t>
            </w:r>
            <w:proofErr w:type="gramEnd"/>
          </w:p>
        </w:tc>
        <w:tc>
          <w:tcPr>
            <w:tcW w:w="145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w:t>
            </w:r>
          </w:p>
        </w:tc>
        <w:tc>
          <w:tcPr>
            <w:tcW w:w="147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w:t>
            </w:r>
          </w:p>
        </w:tc>
        <w:tc>
          <w:tcPr>
            <w:tcW w:w="227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r>
      <w:tr w:rsidR="003461D2" w:rsidRPr="003461D2" w:rsidTr="003461D2">
        <w:tc>
          <w:tcPr>
            <w:tcW w:w="80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22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299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Общая площадь объектов недвижимого имущества, находящихся у учреждения на праве оперативного управления, и переданных в аренду для целей, не предусмотренных уставом учреждения (</w:t>
            </w:r>
            <w:proofErr w:type="spellStart"/>
            <w:r w:rsidRPr="003461D2">
              <w:rPr>
                <w:sz w:val="16"/>
                <w:szCs w:val="16"/>
              </w:rPr>
              <w:t>справочно</w:t>
            </w:r>
            <w:proofErr w:type="spellEnd"/>
            <w:r w:rsidRPr="003461D2">
              <w:rPr>
                <w:sz w:val="16"/>
                <w:szCs w:val="16"/>
              </w:rPr>
              <w:t>) (в соответствии с данными учреждения)</w:t>
            </w:r>
          </w:p>
        </w:tc>
        <w:tc>
          <w:tcPr>
            <w:tcW w:w="102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кв</w:t>
            </w:r>
            <w:proofErr w:type="gramStart"/>
            <w:r w:rsidRPr="003461D2">
              <w:rPr>
                <w:sz w:val="16"/>
                <w:szCs w:val="16"/>
              </w:rPr>
              <w:t>.м</w:t>
            </w:r>
            <w:proofErr w:type="gramEnd"/>
          </w:p>
        </w:tc>
        <w:tc>
          <w:tcPr>
            <w:tcW w:w="145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w:t>
            </w:r>
          </w:p>
        </w:tc>
        <w:tc>
          <w:tcPr>
            <w:tcW w:w="147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w:t>
            </w:r>
          </w:p>
        </w:tc>
        <w:tc>
          <w:tcPr>
            <w:tcW w:w="227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r>
      <w:tr w:rsidR="003461D2" w:rsidRPr="003461D2" w:rsidTr="003461D2">
        <w:tc>
          <w:tcPr>
            <w:tcW w:w="80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1.3.</w:t>
            </w:r>
          </w:p>
        </w:tc>
        <w:tc>
          <w:tcPr>
            <w:tcW w:w="22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299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Общая площадь объектов недвижимого имущества, находящихся у учреждения на праве оперативного управления, и переданных в безвозмездное пользование по договору (</w:t>
            </w:r>
            <w:proofErr w:type="spellStart"/>
            <w:r w:rsidRPr="003461D2">
              <w:rPr>
                <w:sz w:val="16"/>
                <w:szCs w:val="16"/>
              </w:rPr>
              <w:t>справочно</w:t>
            </w:r>
            <w:proofErr w:type="spellEnd"/>
            <w:r w:rsidRPr="003461D2">
              <w:rPr>
                <w:sz w:val="16"/>
                <w:szCs w:val="16"/>
              </w:rPr>
              <w:t>) (в соответствии с данными учреждения) в том числе:</w:t>
            </w:r>
          </w:p>
        </w:tc>
        <w:tc>
          <w:tcPr>
            <w:tcW w:w="102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кв</w:t>
            </w:r>
            <w:proofErr w:type="gramStart"/>
            <w:r w:rsidRPr="003461D2">
              <w:rPr>
                <w:sz w:val="16"/>
                <w:szCs w:val="16"/>
              </w:rPr>
              <w:t>.м</w:t>
            </w:r>
            <w:proofErr w:type="gramEnd"/>
          </w:p>
        </w:tc>
        <w:tc>
          <w:tcPr>
            <w:tcW w:w="145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jc w:val="center"/>
              <w:textAlignment w:val="baseline"/>
              <w:rPr>
                <w:sz w:val="16"/>
                <w:szCs w:val="16"/>
              </w:rPr>
            </w:pPr>
            <w:r w:rsidRPr="003461D2">
              <w:rPr>
                <w:sz w:val="16"/>
                <w:szCs w:val="16"/>
              </w:rPr>
              <w:t>-</w:t>
            </w:r>
          </w:p>
        </w:tc>
        <w:tc>
          <w:tcPr>
            <w:tcW w:w="147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w:t>
            </w:r>
          </w:p>
        </w:tc>
        <w:tc>
          <w:tcPr>
            <w:tcW w:w="227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r>
      <w:tr w:rsidR="003461D2" w:rsidRPr="003461D2" w:rsidTr="003461D2">
        <w:tc>
          <w:tcPr>
            <w:tcW w:w="80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22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299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Общая площадь объектов недвижимого имущества, находящихся у учреждения на праве оперативного управления, и переданных в безвозмездное пользование по договору для целей, не предусмотренных уставом учреждения (</w:t>
            </w:r>
            <w:proofErr w:type="spellStart"/>
            <w:r w:rsidRPr="003461D2">
              <w:rPr>
                <w:sz w:val="16"/>
                <w:szCs w:val="16"/>
              </w:rPr>
              <w:t>справочно</w:t>
            </w:r>
            <w:proofErr w:type="spellEnd"/>
            <w:r w:rsidRPr="003461D2">
              <w:rPr>
                <w:sz w:val="16"/>
                <w:szCs w:val="16"/>
              </w:rPr>
              <w:t>) (в соответствии с данными учреждения)</w:t>
            </w:r>
          </w:p>
        </w:tc>
        <w:tc>
          <w:tcPr>
            <w:tcW w:w="102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кв</w:t>
            </w:r>
            <w:proofErr w:type="gramStart"/>
            <w:r w:rsidRPr="003461D2">
              <w:rPr>
                <w:sz w:val="16"/>
                <w:szCs w:val="16"/>
              </w:rPr>
              <w:t>.м</w:t>
            </w:r>
            <w:proofErr w:type="gramEnd"/>
          </w:p>
        </w:tc>
        <w:tc>
          <w:tcPr>
            <w:tcW w:w="145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w:t>
            </w:r>
          </w:p>
        </w:tc>
        <w:tc>
          <w:tcPr>
            <w:tcW w:w="147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w:t>
            </w:r>
          </w:p>
        </w:tc>
        <w:tc>
          <w:tcPr>
            <w:tcW w:w="227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r>
      <w:tr w:rsidR="003461D2" w:rsidRPr="003461D2" w:rsidTr="003461D2">
        <w:tc>
          <w:tcPr>
            <w:tcW w:w="14742" w:type="dxa"/>
            <w:gridSpan w:val="11"/>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jc w:val="center"/>
              <w:textAlignment w:val="baseline"/>
              <w:rPr>
                <w:sz w:val="16"/>
                <w:szCs w:val="16"/>
              </w:rPr>
            </w:pPr>
            <w:r w:rsidRPr="003461D2">
              <w:rPr>
                <w:sz w:val="16"/>
                <w:szCs w:val="16"/>
              </w:rPr>
              <w:t>Использование не по целевому назначению недвижимого имущества более 20% от общей площади объектов недвижимого имущества, находящихся у учреждения на праве оперативного управления, является основанием для изъятия собственником используемого не по целевому назначению имущества в соответствии с законодательством Российской Федерации</w:t>
            </w:r>
          </w:p>
        </w:tc>
      </w:tr>
      <w:tr w:rsidR="003461D2" w:rsidRPr="003461D2" w:rsidTr="003461D2">
        <w:tc>
          <w:tcPr>
            <w:tcW w:w="80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jc w:val="center"/>
              <w:textAlignment w:val="baseline"/>
              <w:rPr>
                <w:sz w:val="16"/>
                <w:szCs w:val="16"/>
              </w:rPr>
            </w:pPr>
            <w:r w:rsidRPr="003461D2">
              <w:rPr>
                <w:sz w:val="16"/>
                <w:szCs w:val="16"/>
              </w:rPr>
              <w:t>2.</w:t>
            </w:r>
          </w:p>
        </w:tc>
        <w:tc>
          <w:tcPr>
            <w:tcW w:w="22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Оформление технических паспортов на объекты недвижимости, государственная регистрация прав на объекты недвижимости, в том числе земельные участки</w:t>
            </w:r>
          </w:p>
        </w:tc>
        <w:tc>
          <w:tcPr>
            <w:tcW w:w="274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Удельный вес количества объектов недвижимости, на которые оформлены технические паспорта, к общему количеству закрепленных за учреждением объектов недвижимости</w:t>
            </w:r>
          </w:p>
        </w:tc>
        <w:tc>
          <w:tcPr>
            <w:tcW w:w="127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w:t>
            </w:r>
          </w:p>
        </w:tc>
        <w:tc>
          <w:tcPr>
            <w:tcW w:w="145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47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227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от 70% и более - 5 баллов;</w:t>
            </w:r>
            <w:r w:rsidRPr="003461D2">
              <w:rPr>
                <w:sz w:val="16"/>
                <w:szCs w:val="16"/>
              </w:rPr>
              <w:br/>
              <w:t>от 50 до 70% - 3 балла;</w:t>
            </w:r>
          </w:p>
          <w:p w:rsidR="003461D2" w:rsidRPr="003461D2" w:rsidRDefault="003461D2" w:rsidP="003461D2">
            <w:pPr>
              <w:ind w:left="-113" w:right="-113"/>
              <w:textAlignment w:val="baseline"/>
              <w:rPr>
                <w:sz w:val="16"/>
                <w:szCs w:val="16"/>
              </w:rPr>
            </w:pPr>
            <w:r w:rsidRPr="003461D2">
              <w:rPr>
                <w:sz w:val="16"/>
                <w:szCs w:val="16"/>
              </w:rPr>
              <w:t>менее 50% - 0 баллов</w:t>
            </w:r>
          </w:p>
        </w:tc>
      </w:tr>
      <w:tr w:rsidR="003461D2" w:rsidRPr="003461D2" w:rsidTr="003461D2">
        <w:tc>
          <w:tcPr>
            <w:tcW w:w="80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22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274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 xml:space="preserve">Удельный вес количества объектов недвижимости, по которым зарегистрировано право оперативного управления, к общему количеству </w:t>
            </w:r>
            <w:r w:rsidRPr="003461D2">
              <w:rPr>
                <w:sz w:val="16"/>
                <w:szCs w:val="16"/>
              </w:rPr>
              <w:lastRenderedPageBreak/>
              <w:t>закрепленных за учреждением в оперативном управлении объектов недвижимости</w:t>
            </w:r>
          </w:p>
        </w:tc>
        <w:tc>
          <w:tcPr>
            <w:tcW w:w="127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lastRenderedPageBreak/>
              <w:t>%</w:t>
            </w:r>
          </w:p>
        </w:tc>
        <w:tc>
          <w:tcPr>
            <w:tcW w:w="145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47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227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от 70% и более - 5 баллов;</w:t>
            </w:r>
            <w:r w:rsidRPr="003461D2">
              <w:rPr>
                <w:sz w:val="16"/>
                <w:szCs w:val="16"/>
              </w:rPr>
              <w:br/>
              <w:t>от 50 до 70% - 3 балла;</w:t>
            </w:r>
          </w:p>
          <w:p w:rsidR="003461D2" w:rsidRPr="003461D2" w:rsidRDefault="003461D2" w:rsidP="003461D2">
            <w:pPr>
              <w:ind w:left="-113" w:right="-113"/>
              <w:textAlignment w:val="baseline"/>
              <w:rPr>
                <w:sz w:val="16"/>
                <w:szCs w:val="16"/>
              </w:rPr>
            </w:pPr>
            <w:r w:rsidRPr="003461D2">
              <w:rPr>
                <w:sz w:val="16"/>
                <w:szCs w:val="16"/>
              </w:rPr>
              <w:t>менее 50% - 0 баллов</w:t>
            </w:r>
          </w:p>
        </w:tc>
      </w:tr>
      <w:tr w:rsidR="003461D2" w:rsidRPr="003461D2" w:rsidTr="003461D2">
        <w:tc>
          <w:tcPr>
            <w:tcW w:w="80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22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274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 xml:space="preserve">Удельный вес количества земельных участков, права </w:t>
            </w:r>
            <w:proofErr w:type="gramStart"/>
            <w:r w:rsidRPr="003461D2">
              <w:rPr>
                <w:sz w:val="16"/>
                <w:szCs w:val="16"/>
              </w:rPr>
              <w:t>пользования</w:t>
            </w:r>
            <w:proofErr w:type="gramEnd"/>
            <w:r w:rsidRPr="003461D2">
              <w:rPr>
                <w:sz w:val="16"/>
                <w:szCs w:val="16"/>
              </w:rPr>
              <w:t xml:space="preserve"> на которые зарегистрированы за учреждением, к общему числу закрепленных за учреждением земельных участков</w:t>
            </w:r>
          </w:p>
        </w:tc>
        <w:tc>
          <w:tcPr>
            <w:tcW w:w="127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w:t>
            </w:r>
          </w:p>
        </w:tc>
        <w:tc>
          <w:tcPr>
            <w:tcW w:w="145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47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227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от 70% и более - 5 баллов;</w:t>
            </w:r>
            <w:r w:rsidRPr="003461D2">
              <w:rPr>
                <w:sz w:val="16"/>
                <w:szCs w:val="16"/>
              </w:rPr>
              <w:br/>
              <w:t>от 50 до 70% - 3 балла;</w:t>
            </w:r>
          </w:p>
          <w:p w:rsidR="003461D2" w:rsidRPr="003461D2" w:rsidRDefault="003461D2" w:rsidP="003461D2">
            <w:pPr>
              <w:ind w:left="-113" w:right="-113"/>
              <w:textAlignment w:val="baseline"/>
              <w:rPr>
                <w:sz w:val="16"/>
                <w:szCs w:val="16"/>
              </w:rPr>
            </w:pPr>
            <w:r w:rsidRPr="003461D2">
              <w:rPr>
                <w:sz w:val="16"/>
                <w:szCs w:val="16"/>
              </w:rPr>
              <w:t>менее 50% - 0 баллов</w:t>
            </w:r>
          </w:p>
        </w:tc>
      </w:tr>
      <w:tr w:rsidR="003461D2" w:rsidRPr="003461D2" w:rsidTr="003461D2">
        <w:tc>
          <w:tcPr>
            <w:tcW w:w="80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jc w:val="center"/>
              <w:textAlignment w:val="baseline"/>
              <w:rPr>
                <w:sz w:val="16"/>
                <w:szCs w:val="16"/>
              </w:rPr>
            </w:pPr>
            <w:r w:rsidRPr="003461D2">
              <w:rPr>
                <w:sz w:val="16"/>
                <w:szCs w:val="16"/>
              </w:rPr>
              <w:t>3.</w:t>
            </w:r>
          </w:p>
        </w:tc>
        <w:tc>
          <w:tcPr>
            <w:tcW w:w="22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Надлежащее содержание недвижимого имущества</w:t>
            </w:r>
          </w:p>
        </w:tc>
        <w:tc>
          <w:tcPr>
            <w:tcW w:w="274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Наличие договоров с обслуживающими и эксплуатирующими организациями на объекты недвижимого имущества, переданного в оперативное управление (в соответствии с данными учреждения)</w:t>
            </w:r>
          </w:p>
        </w:tc>
        <w:tc>
          <w:tcPr>
            <w:tcW w:w="127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да/нет</w:t>
            </w:r>
          </w:p>
        </w:tc>
        <w:tc>
          <w:tcPr>
            <w:tcW w:w="145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47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227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да - 5 баллов;</w:t>
            </w:r>
            <w:r w:rsidRPr="003461D2">
              <w:rPr>
                <w:sz w:val="16"/>
                <w:szCs w:val="16"/>
              </w:rPr>
              <w:br/>
              <w:t>нет - 0 баллов</w:t>
            </w:r>
          </w:p>
        </w:tc>
      </w:tr>
      <w:tr w:rsidR="003461D2" w:rsidRPr="003461D2" w:rsidTr="003461D2">
        <w:tc>
          <w:tcPr>
            <w:tcW w:w="80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22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274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Удельный вес количества выполненных предписаний надзорных органов по объектам недвижимого имущества, переданного в оперативное управление учреждению, к общему количеству выданных учреждению предписаний надзорных органов (в соответствии с данными учреждения)</w:t>
            </w:r>
          </w:p>
        </w:tc>
        <w:tc>
          <w:tcPr>
            <w:tcW w:w="127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w:t>
            </w:r>
          </w:p>
        </w:tc>
        <w:tc>
          <w:tcPr>
            <w:tcW w:w="145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47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227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выполнено 100% - 5 баллов;</w:t>
            </w:r>
            <w:r w:rsidRPr="003461D2">
              <w:rPr>
                <w:sz w:val="16"/>
                <w:szCs w:val="16"/>
              </w:rPr>
              <w:br/>
              <w:t>выполнено ниже 100% - 0 баллов</w:t>
            </w:r>
          </w:p>
        </w:tc>
      </w:tr>
      <w:tr w:rsidR="003461D2" w:rsidRPr="003461D2" w:rsidTr="003461D2">
        <w:tc>
          <w:tcPr>
            <w:tcW w:w="14742" w:type="dxa"/>
            <w:gridSpan w:val="11"/>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jc w:val="center"/>
              <w:textAlignment w:val="baseline"/>
              <w:rPr>
                <w:sz w:val="16"/>
                <w:szCs w:val="16"/>
              </w:rPr>
            </w:pPr>
            <w:r w:rsidRPr="003461D2">
              <w:rPr>
                <w:sz w:val="16"/>
                <w:szCs w:val="16"/>
              </w:rPr>
              <w:t>количественные критерии (бюджетная эффективность)</w:t>
            </w:r>
          </w:p>
        </w:tc>
      </w:tr>
      <w:tr w:rsidR="003461D2" w:rsidRPr="003461D2" w:rsidTr="003461D2">
        <w:tc>
          <w:tcPr>
            <w:tcW w:w="80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jc w:val="center"/>
              <w:textAlignment w:val="baseline"/>
              <w:rPr>
                <w:sz w:val="16"/>
                <w:szCs w:val="16"/>
              </w:rPr>
            </w:pPr>
            <w:r w:rsidRPr="003461D2">
              <w:rPr>
                <w:sz w:val="16"/>
                <w:szCs w:val="16"/>
              </w:rPr>
              <w:t>4.</w:t>
            </w:r>
          </w:p>
        </w:tc>
        <w:tc>
          <w:tcPr>
            <w:tcW w:w="22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Сумма доходов, полученная учреждением от распоряжения в установленном порядке имуществом, находящимся на праве оперативного управления, в том числе:</w:t>
            </w:r>
          </w:p>
        </w:tc>
        <w:tc>
          <w:tcPr>
            <w:tcW w:w="274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27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45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47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227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r>
      <w:tr w:rsidR="003461D2" w:rsidRPr="003461D2" w:rsidTr="003461D2">
        <w:tc>
          <w:tcPr>
            <w:tcW w:w="80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jc w:val="center"/>
              <w:textAlignment w:val="baseline"/>
              <w:rPr>
                <w:sz w:val="16"/>
                <w:szCs w:val="16"/>
              </w:rPr>
            </w:pPr>
            <w:r w:rsidRPr="003461D2">
              <w:rPr>
                <w:sz w:val="16"/>
                <w:szCs w:val="16"/>
              </w:rPr>
              <w:t>4.1.</w:t>
            </w:r>
          </w:p>
        </w:tc>
        <w:tc>
          <w:tcPr>
            <w:tcW w:w="22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от сдачи в аренду имущества для целей, не предусмотренных уставом учреждения</w:t>
            </w:r>
          </w:p>
        </w:tc>
        <w:tc>
          <w:tcPr>
            <w:tcW w:w="274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Динамика доходов, полученных учреждением от сдачи в аренду имущества для целей, не предусмотренных уставом учреждения, за отчетный и предшествующий период (в соответствии с данными учреждения)</w:t>
            </w:r>
          </w:p>
        </w:tc>
        <w:tc>
          <w:tcPr>
            <w:tcW w:w="127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тыс. рублей</w:t>
            </w:r>
          </w:p>
        </w:tc>
        <w:tc>
          <w:tcPr>
            <w:tcW w:w="145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47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227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proofErr w:type="gramStart"/>
            <w:r w:rsidRPr="003461D2">
              <w:rPr>
                <w:sz w:val="16"/>
                <w:szCs w:val="16"/>
              </w:rPr>
              <w:t>отсутствие доходов от сдачи имущества в аренду для целей, не предусмотренных уставом учреждения, - 5 баллов;</w:t>
            </w:r>
            <w:r w:rsidRPr="003461D2">
              <w:rPr>
                <w:sz w:val="16"/>
                <w:szCs w:val="16"/>
              </w:rPr>
              <w:br/>
              <w:t>снижение доходов от сдачи в аренду имущества для целей, не предусмотренных уставом учреждения, к уровню прошлого года - 3 балла;</w:t>
            </w:r>
            <w:r w:rsidRPr="003461D2">
              <w:rPr>
                <w:sz w:val="16"/>
                <w:szCs w:val="16"/>
              </w:rPr>
              <w:br/>
              <w:t>рост доходов от сдачи в аренду имущества для целей, не предусмотренных уставом учреждения, к уровню прошлого года - 0 баллов</w:t>
            </w:r>
            <w:proofErr w:type="gramEnd"/>
          </w:p>
        </w:tc>
      </w:tr>
      <w:tr w:rsidR="003461D2" w:rsidRPr="003461D2" w:rsidTr="003461D2">
        <w:tc>
          <w:tcPr>
            <w:tcW w:w="80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22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от сдачи в аренду имущества для целей, предусмотренных уставом учреждения</w:t>
            </w:r>
          </w:p>
        </w:tc>
        <w:tc>
          <w:tcPr>
            <w:tcW w:w="274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Динамика доходов, полученных учреждением от сдачи в аренду имущества для целей, предусмотренных уставом учреждения, за отчетный и предшествующий период (в соответствии с данными учреждения)</w:t>
            </w:r>
          </w:p>
        </w:tc>
        <w:tc>
          <w:tcPr>
            <w:tcW w:w="127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тыс. рублей</w:t>
            </w:r>
          </w:p>
        </w:tc>
        <w:tc>
          <w:tcPr>
            <w:tcW w:w="145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47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227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рост доходов от сдачи в аренду имущества для целей, предусмотренных уставом учреждения, к уровню прошлого года - 5 баллов;</w:t>
            </w:r>
            <w:r w:rsidRPr="003461D2">
              <w:rPr>
                <w:sz w:val="16"/>
                <w:szCs w:val="16"/>
              </w:rPr>
              <w:br/>
              <w:t xml:space="preserve">снижение доходов от сдачи в аренду имущества для целей, предусмотренных уставом </w:t>
            </w:r>
            <w:r w:rsidRPr="003461D2">
              <w:rPr>
                <w:sz w:val="16"/>
                <w:szCs w:val="16"/>
              </w:rPr>
              <w:lastRenderedPageBreak/>
              <w:t>учреждения, к уровню прошлого года - 3 балла</w:t>
            </w:r>
          </w:p>
        </w:tc>
      </w:tr>
      <w:tr w:rsidR="003461D2" w:rsidRPr="003461D2" w:rsidTr="003461D2">
        <w:tc>
          <w:tcPr>
            <w:tcW w:w="14742" w:type="dxa"/>
            <w:gridSpan w:val="11"/>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lastRenderedPageBreak/>
              <w:t xml:space="preserve"> </w:t>
            </w:r>
          </w:p>
        </w:tc>
      </w:tr>
      <w:tr w:rsidR="003461D2" w:rsidRPr="003461D2" w:rsidTr="003461D2">
        <w:tc>
          <w:tcPr>
            <w:tcW w:w="80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jc w:val="center"/>
              <w:textAlignment w:val="baseline"/>
              <w:rPr>
                <w:sz w:val="16"/>
                <w:szCs w:val="16"/>
              </w:rPr>
            </w:pPr>
            <w:r w:rsidRPr="003461D2">
              <w:rPr>
                <w:sz w:val="16"/>
                <w:szCs w:val="16"/>
              </w:rPr>
              <w:t>5.</w:t>
            </w:r>
          </w:p>
        </w:tc>
        <w:tc>
          <w:tcPr>
            <w:tcW w:w="22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Износ основных средств</w:t>
            </w:r>
          </w:p>
        </w:tc>
        <w:tc>
          <w:tcPr>
            <w:tcW w:w="274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Степень износа основных средств за отчетный и предшествующий период:</w:t>
            </w:r>
            <w:r w:rsidRPr="003461D2">
              <w:rPr>
                <w:sz w:val="16"/>
                <w:szCs w:val="16"/>
              </w:rPr>
              <w:br/>
            </w:r>
            <w:r w:rsidRPr="003461D2">
              <w:rPr>
                <w:sz w:val="16"/>
                <w:szCs w:val="16"/>
              </w:rPr>
              <w:br/>
              <w:t xml:space="preserve">И = </w:t>
            </w:r>
            <w:proofErr w:type="spellStart"/>
            <w:r w:rsidRPr="003461D2">
              <w:rPr>
                <w:sz w:val="16"/>
                <w:szCs w:val="16"/>
              </w:rPr>
              <w:t>Физн</w:t>
            </w:r>
            <w:proofErr w:type="spellEnd"/>
            <w:r w:rsidRPr="003461D2">
              <w:rPr>
                <w:sz w:val="16"/>
                <w:szCs w:val="16"/>
              </w:rPr>
              <w:t xml:space="preserve"> / </w:t>
            </w:r>
            <w:proofErr w:type="spellStart"/>
            <w:r w:rsidRPr="003461D2">
              <w:rPr>
                <w:sz w:val="16"/>
                <w:szCs w:val="16"/>
              </w:rPr>
              <w:t>Фп</w:t>
            </w:r>
            <w:proofErr w:type="spellEnd"/>
            <w:r w:rsidRPr="003461D2">
              <w:rPr>
                <w:sz w:val="16"/>
                <w:szCs w:val="16"/>
              </w:rPr>
              <w:t>, где</w:t>
            </w:r>
            <w:r w:rsidRPr="003461D2">
              <w:rPr>
                <w:sz w:val="16"/>
                <w:szCs w:val="16"/>
              </w:rPr>
              <w:br/>
            </w:r>
            <w:r w:rsidRPr="003461D2">
              <w:rPr>
                <w:sz w:val="16"/>
                <w:szCs w:val="16"/>
              </w:rPr>
              <w:br/>
            </w:r>
            <w:proofErr w:type="spellStart"/>
            <w:r w:rsidRPr="003461D2">
              <w:rPr>
                <w:sz w:val="16"/>
                <w:szCs w:val="16"/>
              </w:rPr>
              <w:t>Физн</w:t>
            </w:r>
            <w:proofErr w:type="spellEnd"/>
            <w:r w:rsidRPr="003461D2">
              <w:rPr>
                <w:sz w:val="16"/>
                <w:szCs w:val="16"/>
              </w:rPr>
              <w:t xml:space="preserve"> - стоимость износа, начисленная за весь период эксплуатации;</w:t>
            </w:r>
            <w:r w:rsidRPr="003461D2">
              <w:rPr>
                <w:sz w:val="16"/>
                <w:szCs w:val="16"/>
              </w:rPr>
              <w:br/>
            </w:r>
            <w:proofErr w:type="spellStart"/>
            <w:r w:rsidRPr="003461D2">
              <w:rPr>
                <w:sz w:val="16"/>
                <w:szCs w:val="16"/>
              </w:rPr>
              <w:t>Фп</w:t>
            </w:r>
            <w:proofErr w:type="spellEnd"/>
            <w:r w:rsidRPr="003461D2">
              <w:rPr>
                <w:sz w:val="16"/>
                <w:szCs w:val="16"/>
              </w:rPr>
              <w:t xml:space="preserve"> - первоначальная стоимость основных средств</w:t>
            </w:r>
          </w:p>
        </w:tc>
        <w:tc>
          <w:tcPr>
            <w:tcW w:w="127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45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47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227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рост показателя к уровню прошлого года - 0 баллов;</w:t>
            </w:r>
            <w:r w:rsidRPr="003461D2">
              <w:rPr>
                <w:sz w:val="16"/>
                <w:szCs w:val="16"/>
              </w:rPr>
              <w:br/>
              <w:t>показатель износа на уровне прошлого года - 3 балла;</w:t>
            </w:r>
            <w:r w:rsidRPr="003461D2">
              <w:rPr>
                <w:sz w:val="16"/>
                <w:szCs w:val="16"/>
              </w:rPr>
              <w:br/>
              <w:t>снижение показателя износа к уровню прошлого года - 5 баллов</w:t>
            </w:r>
          </w:p>
        </w:tc>
      </w:tr>
      <w:tr w:rsidR="003461D2" w:rsidRPr="003461D2" w:rsidTr="003461D2">
        <w:tc>
          <w:tcPr>
            <w:tcW w:w="14742" w:type="dxa"/>
            <w:gridSpan w:val="11"/>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textAlignment w:val="baseline"/>
              <w:rPr>
                <w:sz w:val="16"/>
                <w:szCs w:val="16"/>
              </w:rPr>
            </w:pPr>
            <w:r w:rsidRPr="003461D2">
              <w:rPr>
                <w:sz w:val="16"/>
                <w:szCs w:val="16"/>
              </w:rPr>
              <w:t xml:space="preserve"> </w:t>
            </w:r>
          </w:p>
        </w:tc>
      </w:tr>
      <w:tr w:rsidR="003461D2" w:rsidRPr="003461D2" w:rsidTr="003461D2">
        <w:tc>
          <w:tcPr>
            <w:tcW w:w="80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22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textAlignment w:val="baseline"/>
              <w:rPr>
                <w:sz w:val="16"/>
                <w:szCs w:val="16"/>
              </w:rPr>
            </w:pPr>
            <w:r w:rsidRPr="003461D2">
              <w:rPr>
                <w:sz w:val="16"/>
                <w:szCs w:val="16"/>
              </w:rPr>
              <w:t>Итого баллов по учреждению</w:t>
            </w:r>
          </w:p>
        </w:tc>
        <w:tc>
          <w:tcPr>
            <w:tcW w:w="274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27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45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47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227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r>
    </w:tbl>
    <w:p w:rsidR="003461D2" w:rsidRPr="003461D2" w:rsidRDefault="003461D2" w:rsidP="003461D2">
      <w:pPr>
        <w:shd w:val="clear" w:color="auto" w:fill="FFFFFF"/>
        <w:spacing w:before="375" w:after="225"/>
        <w:jc w:val="center"/>
        <w:textAlignment w:val="baseline"/>
        <w:outlineLvl w:val="2"/>
        <w:rPr>
          <w:spacing w:val="2"/>
          <w:sz w:val="16"/>
          <w:szCs w:val="16"/>
        </w:rPr>
      </w:pPr>
      <w:r w:rsidRPr="003461D2">
        <w:rPr>
          <w:spacing w:val="2"/>
          <w:sz w:val="16"/>
          <w:szCs w:val="16"/>
        </w:rPr>
        <w:t>Максимально возможная итоговая оценка эффективности по всем критериям для учреждения: 40 баллов</w:t>
      </w:r>
    </w:p>
    <w:p w:rsidR="003461D2" w:rsidRPr="003461D2" w:rsidRDefault="003461D2" w:rsidP="005255E9">
      <w:pPr>
        <w:shd w:val="clear" w:color="auto" w:fill="FFFFFF"/>
        <w:textAlignment w:val="baseline"/>
        <w:rPr>
          <w:spacing w:val="2"/>
          <w:sz w:val="16"/>
          <w:szCs w:val="16"/>
        </w:rPr>
      </w:pPr>
      <w:r w:rsidRPr="003461D2">
        <w:rPr>
          <w:spacing w:val="2"/>
          <w:sz w:val="16"/>
          <w:szCs w:val="16"/>
        </w:rPr>
        <w:br/>
        <w:t>Если результирующая оценка по всем критериям равна от 33 до 40 баллов, имущество учреждения используется эффективно.</w:t>
      </w:r>
      <w:r w:rsidRPr="003461D2">
        <w:rPr>
          <w:spacing w:val="2"/>
          <w:sz w:val="16"/>
          <w:szCs w:val="16"/>
        </w:rPr>
        <w:br/>
      </w:r>
      <w:r w:rsidRPr="003461D2">
        <w:rPr>
          <w:spacing w:val="2"/>
          <w:sz w:val="16"/>
          <w:szCs w:val="16"/>
        </w:rPr>
        <w:br/>
        <w:t>Если результирующая оценка по всем критериям равна от 20 до 32 баллов, имущество учреждения используется удовлетворительно.</w:t>
      </w:r>
      <w:r w:rsidRPr="003461D2">
        <w:rPr>
          <w:spacing w:val="2"/>
          <w:sz w:val="16"/>
          <w:szCs w:val="16"/>
        </w:rPr>
        <w:br/>
      </w:r>
      <w:r w:rsidRPr="003461D2">
        <w:rPr>
          <w:spacing w:val="2"/>
          <w:sz w:val="16"/>
          <w:szCs w:val="16"/>
        </w:rPr>
        <w:br/>
        <w:t xml:space="preserve">Если результирующая оценка по всем </w:t>
      </w:r>
      <w:proofErr w:type="gramStart"/>
      <w:r w:rsidRPr="003461D2">
        <w:rPr>
          <w:spacing w:val="2"/>
          <w:sz w:val="16"/>
          <w:szCs w:val="16"/>
        </w:rPr>
        <w:t>критериям</w:t>
      </w:r>
      <w:proofErr w:type="gramEnd"/>
      <w:r w:rsidRPr="003461D2">
        <w:rPr>
          <w:spacing w:val="2"/>
          <w:sz w:val="16"/>
          <w:szCs w:val="16"/>
        </w:rPr>
        <w:t xml:space="preserve"> ниже 20 баллов, имущество учреждения используется неэффективно.</w:t>
      </w:r>
    </w:p>
    <w:p w:rsidR="003461D2" w:rsidRPr="003461D2" w:rsidRDefault="003461D2" w:rsidP="003461D2">
      <w:pPr>
        <w:shd w:val="clear" w:color="auto" w:fill="FFFFFF"/>
        <w:spacing w:line="315" w:lineRule="atLeast"/>
        <w:textAlignment w:val="baseline"/>
        <w:rPr>
          <w:rFonts w:ascii="Arial" w:hAnsi="Arial" w:cs="Arial"/>
          <w:color w:val="2D2D2D"/>
          <w:spacing w:val="2"/>
          <w:sz w:val="16"/>
          <w:szCs w:val="16"/>
        </w:rPr>
      </w:pPr>
    </w:p>
    <w:p w:rsidR="003461D2" w:rsidRPr="003461D2" w:rsidRDefault="003461D2" w:rsidP="003461D2">
      <w:pPr>
        <w:shd w:val="clear" w:color="auto" w:fill="FFFFFF"/>
        <w:jc w:val="right"/>
        <w:textAlignment w:val="baseline"/>
        <w:outlineLvl w:val="1"/>
        <w:rPr>
          <w:spacing w:val="2"/>
          <w:sz w:val="16"/>
          <w:szCs w:val="16"/>
        </w:rPr>
      </w:pPr>
      <w:r w:rsidRPr="003461D2">
        <w:rPr>
          <w:spacing w:val="2"/>
          <w:sz w:val="16"/>
          <w:szCs w:val="16"/>
        </w:rPr>
        <w:t>Приложение 3</w:t>
      </w:r>
    </w:p>
    <w:p w:rsidR="003461D2" w:rsidRPr="003461D2" w:rsidRDefault="003461D2" w:rsidP="003461D2">
      <w:pPr>
        <w:shd w:val="clear" w:color="auto" w:fill="FFFFFF"/>
        <w:jc w:val="right"/>
        <w:textAlignment w:val="baseline"/>
        <w:outlineLvl w:val="1"/>
        <w:rPr>
          <w:spacing w:val="2"/>
          <w:sz w:val="16"/>
          <w:szCs w:val="16"/>
        </w:rPr>
      </w:pPr>
      <w:r w:rsidRPr="003461D2">
        <w:rPr>
          <w:spacing w:val="2"/>
          <w:sz w:val="16"/>
          <w:szCs w:val="16"/>
        </w:rPr>
        <w:t xml:space="preserve"> К Методике оценки эффективности использования</w:t>
      </w:r>
    </w:p>
    <w:p w:rsidR="003461D2" w:rsidRPr="003461D2" w:rsidRDefault="003461D2" w:rsidP="003461D2">
      <w:pPr>
        <w:shd w:val="clear" w:color="auto" w:fill="FFFFFF"/>
        <w:jc w:val="right"/>
        <w:textAlignment w:val="baseline"/>
        <w:outlineLvl w:val="1"/>
        <w:rPr>
          <w:spacing w:val="2"/>
          <w:sz w:val="16"/>
          <w:szCs w:val="16"/>
        </w:rPr>
      </w:pPr>
      <w:r w:rsidRPr="003461D2">
        <w:rPr>
          <w:spacing w:val="2"/>
          <w:sz w:val="16"/>
          <w:szCs w:val="16"/>
        </w:rPr>
        <w:t xml:space="preserve"> объектов недвижимого  муниципального имущества,</w:t>
      </w:r>
    </w:p>
    <w:p w:rsidR="003461D2" w:rsidRPr="003461D2" w:rsidRDefault="003461D2" w:rsidP="003461D2">
      <w:pPr>
        <w:shd w:val="clear" w:color="auto" w:fill="FFFFFF"/>
        <w:jc w:val="right"/>
        <w:textAlignment w:val="baseline"/>
        <w:outlineLvl w:val="1"/>
        <w:rPr>
          <w:spacing w:val="2"/>
          <w:sz w:val="16"/>
          <w:szCs w:val="16"/>
        </w:rPr>
      </w:pPr>
      <w:r w:rsidRPr="003461D2">
        <w:rPr>
          <w:spacing w:val="2"/>
          <w:sz w:val="16"/>
          <w:szCs w:val="16"/>
        </w:rPr>
        <w:t xml:space="preserve"> </w:t>
      </w:r>
      <w:proofErr w:type="gramStart"/>
      <w:r w:rsidRPr="003461D2">
        <w:rPr>
          <w:spacing w:val="2"/>
          <w:sz w:val="16"/>
          <w:szCs w:val="16"/>
        </w:rPr>
        <w:t>находящихся</w:t>
      </w:r>
      <w:proofErr w:type="gramEnd"/>
      <w:r w:rsidRPr="003461D2">
        <w:rPr>
          <w:spacing w:val="2"/>
          <w:sz w:val="16"/>
          <w:szCs w:val="16"/>
        </w:rPr>
        <w:t xml:space="preserve"> в собственности Островского муниципального района,</w:t>
      </w:r>
    </w:p>
    <w:p w:rsidR="003461D2" w:rsidRPr="003461D2" w:rsidRDefault="003461D2" w:rsidP="003461D2">
      <w:pPr>
        <w:shd w:val="clear" w:color="auto" w:fill="FFFFFF"/>
        <w:jc w:val="right"/>
        <w:textAlignment w:val="baseline"/>
        <w:outlineLvl w:val="1"/>
        <w:rPr>
          <w:spacing w:val="2"/>
          <w:sz w:val="16"/>
          <w:szCs w:val="16"/>
        </w:rPr>
      </w:pPr>
      <w:r w:rsidRPr="003461D2">
        <w:rPr>
          <w:spacing w:val="2"/>
          <w:sz w:val="16"/>
          <w:szCs w:val="16"/>
        </w:rPr>
        <w:t xml:space="preserve"> </w:t>
      </w:r>
      <w:proofErr w:type="gramStart"/>
      <w:r w:rsidRPr="003461D2">
        <w:rPr>
          <w:spacing w:val="2"/>
          <w:sz w:val="16"/>
          <w:szCs w:val="16"/>
        </w:rPr>
        <w:t>закрепленных</w:t>
      </w:r>
      <w:proofErr w:type="gramEnd"/>
      <w:r w:rsidRPr="003461D2">
        <w:rPr>
          <w:spacing w:val="2"/>
          <w:sz w:val="16"/>
          <w:szCs w:val="16"/>
        </w:rPr>
        <w:t xml:space="preserve"> за   муниципальными учреждениями и предприятиями  </w:t>
      </w:r>
    </w:p>
    <w:p w:rsidR="003461D2" w:rsidRPr="003461D2" w:rsidRDefault="003461D2" w:rsidP="003461D2">
      <w:pPr>
        <w:shd w:val="clear" w:color="auto" w:fill="FFFFFF"/>
        <w:spacing w:before="375" w:after="225"/>
        <w:jc w:val="center"/>
        <w:textAlignment w:val="baseline"/>
        <w:outlineLvl w:val="1"/>
        <w:rPr>
          <w:spacing w:val="2"/>
          <w:sz w:val="16"/>
          <w:szCs w:val="16"/>
        </w:rPr>
      </w:pPr>
      <w:r w:rsidRPr="003461D2">
        <w:rPr>
          <w:spacing w:val="2"/>
          <w:sz w:val="16"/>
          <w:szCs w:val="16"/>
        </w:rPr>
        <w:t>КРИТЕРИИ ОЦЕНКИ ЭФФЕКТИВНОСТИ ИСПОЛЬЗОВАНИЯ МУНИЦИПАЛЬНОГО ИМУЩЕСТВА ОСТРОВСКОГО МУНИЦИПАЛЬНОГО РАЙОНА, НАХОДЯЩЕГОСЯ В МУНИЦИПАЛЬНОЙ КАЗНЕ ОСТРОВСКОГО МУНИЦИПАЛЬНОГО РАЙОНА</w:t>
      </w:r>
    </w:p>
    <w:p w:rsidR="003461D2" w:rsidRPr="003461D2" w:rsidRDefault="003461D2" w:rsidP="003461D2">
      <w:pPr>
        <w:shd w:val="clear" w:color="auto" w:fill="FFFFFF"/>
        <w:spacing w:before="375" w:after="225"/>
        <w:jc w:val="center"/>
        <w:textAlignment w:val="baseline"/>
        <w:outlineLvl w:val="1"/>
        <w:rPr>
          <w:spacing w:val="2"/>
          <w:sz w:val="16"/>
          <w:szCs w:val="16"/>
        </w:rPr>
      </w:pPr>
      <w:r w:rsidRPr="003461D2">
        <w:rPr>
          <w:spacing w:val="2"/>
          <w:sz w:val="16"/>
          <w:szCs w:val="16"/>
        </w:rPr>
        <w:t xml:space="preserve"> ПО СОСТОЯНИЮ НА 1 ЯНВАРЯ 20__ ГОДА</w:t>
      </w:r>
    </w:p>
    <w:tbl>
      <w:tblPr>
        <w:tblW w:w="0" w:type="auto"/>
        <w:tblCellMar>
          <w:left w:w="0" w:type="dxa"/>
          <w:right w:w="0" w:type="dxa"/>
        </w:tblCellMar>
        <w:tblLook w:val="04A0"/>
      </w:tblPr>
      <w:tblGrid>
        <w:gridCol w:w="886"/>
        <w:gridCol w:w="2325"/>
        <w:gridCol w:w="2998"/>
        <w:gridCol w:w="1269"/>
        <w:gridCol w:w="1284"/>
        <w:gridCol w:w="1099"/>
        <w:gridCol w:w="1451"/>
        <w:gridCol w:w="1099"/>
        <w:gridCol w:w="2159"/>
      </w:tblGrid>
      <w:tr w:rsidR="003461D2" w:rsidRPr="003461D2" w:rsidTr="003461D2">
        <w:trPr>
          <w:trHeight w:val="15"/>
        </w:trPr>
        <w:tc>
          <w:tcPr>
            <w:tcW w:w="924" w:type="dxa"/>
            <w:hideMark/>
          </w:tcPr>
          <w:p w:rsidR="003461D2" w:rsidRPr="003461D2" w:rsidRDefault="003461D2" w:rsidP="003461D2">
            <w:pPr>
              <w:rPr>
                <w:sz w:val="16"/>
                <w:szCs w:val="16"/>
              </w:rPr>
            </w:pPr>
          </w:p>
        </w:tc>
        <w:tc>
          <w:tcPr>
            <w:tcW w:w="2402" w:type="dxa"/>
            <w:hideMark/>
          </w:tcPr>
          <w:p w:rsidR="003461D2" w:rsidRPr="003461D2" w:rsidRDefault="003461D2" w:rsidP="003461D2">
            <w:pPr>
              <w:rPr>
                <w:sz w:val="16"/>
                <w:szCs w:val="16"/>
              </w:rPr>
            </w:pPr>
          </w:p>
        </w:tc>
        <w:tc>
          <w:tcPr>
            <w:tcW w:w="3142" w:type="dxa"/>
            <w:hideMark/>
          </w:tcPr>
          <w:p w:rsidR="003461D2" w:rsidRPr="003461D2" w:rsidRDefault="003461D2" w:rsidP="003461D2">
            <w:pPr>
              <w:rPr>
                <w:sz w:val="16"/>
                <w:szCs w:val="16"/>
              </w:rPr>
            </w:pPr>
          </w:p>
        </w:tc>
        <w:tc>
          <w:tcPr>
            <w:tcW w:w="1294" w:type="dxa"/>
            <w:hideMark/>
          </w:tcPr>
          <w:p w:rsidR="003461D2" w:rsidRPr="003461D2" w:rsidRDefault="003461D2" w:rsidP="003461D2">
            <w:pPr>
              <w:rPr>
                <w:sz w:val="16"/>
                <w:szCs w:val="16"/>
              </w:rPr>
            </w:pPr>
          </w:p>
        </w:tc>
        <w:tc>
          <w:tcPr>
            <w:tcW w:w="1294" w:type="dxa"/>
            <w:hideMark/>
          </w:tcPr>
          <w:p w:rsidR="003461D2" w:rsidRPr="003461D2" w:rsidRDefault="003461D2" w:rsidP="003461D2">
            <w:pPr>
              <w:rPr>
                <w:sz w:val="16"/>
                <w:szCs w:val="16"/>
              </w:rPr>
            </w:pPr>
          </w:p>
        </w:tc>
        <w:tc>
          <w:tcPr>
            <w:tcW w:w="1109" w:type="dxa"/>
            <w:hideMark/>
          </w:tcPr>
          <w:p w:rsidR="003461D2" w:rsidRPr="003461D2" w:rsidRDefault="003461D2" w:rsidP="003461D2">
            <w:pPr>
              <w:rPr>
                <w:sz w:val="16"/>
                <w:szCs w:val="16"/>
              </w:rPr>
            </w:pPr>
          </w:p>
        </w:tc>
        <w:tc>
          <w:tcPr>
            <w:tcW w:w="1478" w:type="dxa"/>
            <w:hideMark/>
          </w:tcPr>
          <w:p w:rsidR="003461D2" w:rsidRPr="003461D2" w:rsidRDefault="003461D2" w:rsidP="003461D2">
            <w:pPr>
              <w:rPr>
                <w:sz w:val="16"/>
                <w:szCs w:val="16"/>
              </w:rPr>
            </w:pPr>
          </w:p>
        </w:tc>
        <w:tc>
          <w:tcPr>
            <w:tcW w:w="1109" w:type="dxa"/>
            <w:hideMark/>
          </w:tcPr>
          <w:p w:rsidR="003461D2" w:rsidRPr="003461D2" w:rsidRDefault="003461D2" w:rsidP="003461D2">
            <w:pPr>
              <w:rPr>
                <w:sz w:val="16"/>
                <w:szCs w:val="16"/>
              </w:rPr>
            </w:pPr>
          </w:p>
        </w:tc>
        <w:tc>
          <w:tcPr>
            <w:tcW w:w="2218" w:type="dxa"/>
            <w:hideMark/>
          </w:tcPr>
          <w:p w:rsidR="003461D2" w:rsidRPr="003461D2" w:rsidRDefault="003461D2" w:rsidP="003461D2">
            <w:pPr>
              <w:rPr>
                <w:sz w:val="16"/>
                <w:szCs w:val="16"/>
              </w:rPr>
            </w:pPr>
          </w:p>
        </w:tc>
      </w:tr>
      <w:tr w:rsidR="003461D2" w:rsidRPr="003461D2" w:rsidTr="003461D2">
        <w:tc>
          <w:tcPr>
            <w:tcW w:w="92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 xml:space="preserve">N </w:t>
            </w:r>
            <w:proofErr w:type="spellStart"/>
            <w:proofErr w:type="gramStart"/>
            <w:r w:rsidRPr="003461D2">
              <w:rPr>
                <w:sz w:val="16"/>
                <w:szCs w:val="16"/>
              </w:rPr>
              <w:t>п</w:t>
            </w:r>
            <w:proofErr w:type="spellEnd"/>
            <w:proofErr w:type="gramEnd"/>
            <w:r w:rsidRPr="003461D2">
              <w:rPr>
                <w:sz w:val="16"/>
                <w:szCs w:val="16"/>
              </w:rPr>
              <w:t>/</w:t>
            </w:r>
            <w:proofErr w:type="spellStart"/>
            <w:r w:rsidRPr="003461D2">
              <w:rPr>
                <w:sz w:val="16"/>
                <w:szCs w:val="16"/>
              </w:rPr>
              <w:t>п</w:t>
            </w:r>
            <w:proofErr w:type="spellEnd"/>
          </w:p>
        </w:tc>
        <w:tc>
          <w:tcPr>
            <w:tcW w:w="240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Критерии оценки эффективности</w:t>
            </w:r>
          </w:p>
        </w:tc>
        <w:tc>
          <w:tcPr>
            <w:tcW w:w="314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Показатели оценки эффективности</w:t>
            </w:r>
          </w:p>
        </w:tc>
        <w:tc>
          <w:tcPr>
            <w:tcW w:w="12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Единица измерения</w:t>
            </w:r>
          </w:p>
        </w:tc>
        <w:tc>
          <w:tcPr>
            <w:tcW w:w="240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Предыдущий ______ год</w:t>
            </w:r>
          </w:p>
        </w:tc>
        <w:tc>
          <w:tcPr>
            <w:tcW w:w="258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Отчетный ______ год</w:t>
            </w:r>
          </w:p>
        </w:tc>
        <w:tc>
          <w:tcPr>
            <w:tcW w:w="221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proofErr w:type="spellStart"/>
            <w:r w:rsidRPr="003461D2">
              <w:rPr>
                <w:sz w:val="16"/>
                <w:szCs w:val="16"/>
              </w:rPr>
              <w:t>Справочно</w:t>
            </w:r>
            <w:proofErr w:type="spellEnd"/>
            <w:r w:rsidRPr="003461D2">
              <w:rPr>
                <w:sz w:val="16"/>
                <w:szCs w:val="16"/>
              </w:rPr>
              <w:t>: система баллов к оценке критериев</w:t>
            </w:r>
          </w:p>
        </w:tc>
      </w:tr>
      <w:tr w:rsidR="003461D2" w:rsidRPr="003461D2" w:rsidTr="003461D2">
        <w:tc>
          <w:tcPr>
            <w:tcW w:w="92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240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314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2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2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Фактическое значение</w:t>
            </w:r>
          </w:p>
        </w:tc>
        <w:tc>
          <w:tcPr>
            <w:tcW w:w="11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Оценка критериев по системе баллов</w:t>
            </w:r>
          </w:p>
        </w:tc>
        <w:tc>
          <w:tcPr>
            <w:tcW w:w="147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Фактическое значение</w:t>
            </w:r>
          </w:p>
        </w:tc>
        <w:tc>
          <w:tcPr>
            <w:tcW w:w="11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Оценка критериев по системе баллов</w:t>
            </w:r>
          </w:p>
        </w:tc>
        <w:tc>
          <w:tcPr>
            <w:tcW w:w="221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r>
      <w:tr w:rsidR="003461D2" w:rsidRPr="003461D2" w:rsidTr="003461D2">
        <w:tc>
          <w:tcPr>
            <w:tcW w:w="92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1</w:t>
            </w:r>
          </w:p>
        </w:tc>
        <w:tc>
          <w:tcPr>
            <w:tcW w:w="240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2</w:t>
            </w:r>
          </w:p>
        </w:tc>
        <w:tc>
          <w:tcPr>
            <w:tcW w:w="314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3</w:t>
            </w:r>
          </w:p>
        </w:tc>
        <w:tc>
          <w:tcPr>
            <w:tcW w:w="12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4</w:t>
            </w:r>
          </w:p>
        </w:tc>
        <w:tc>
          <w:tcPr>
            <w:tcW w:w="12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5</w:t>
            </w:r>
          </w:p>
        </w:tc>
        <w:tc>
          <w:tcPr>
            <w:tcW w:w="11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6</w:t>
            </w:r>
          </w:p>
        </w:tc>
        <w:tc>
          <w:tcPr>
            <w:tcW w:w="147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7</w:t>
            </w:r>
          </w:p>
        </w:tc>
        <w:tc>
          <w:tcPr>
            <w:tcW w:w="11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8</w:t>
            </w:r>
          </w:p>
        </w:tc>
        <w:tc>
          <w:tcPr>
            <w:tcW w:w="221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9</w:t>
            </w:r>
          </w:p>
        </w:tc>
      </w:tr>
      <w:tr w:rsidR="003461D2" w:rsidRPr="003461D2" w:rsidTr="003461D2">
        <w:tc>
          <w:tcPr>
            <w:tcW w:w="14969" w:type="dxa"/>
            <w:gridSpan w:val="9"/>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качественные критерии (социальная эффективность)</w:t>
            </w:r>
          </w:p>
        </w:tc>
      </w:tr>
      <w:tr w:rsidR="003461D2" w:rsidRPr="003461D2" w:rsidTr="003461D2">
        <w:tc>
          <w:tcPr>
            <w:tcW w:w="92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1.</w:t>
            </w:r>
          </w:p>
        </w:tc>
        <w:tc>
          <w:tcPr>
            <w:tcW w:w="240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Использование имущества муниципальной казны для предоставления в пользование субъектам малого и среднего предпринимательства</w:t>
            </w:r>
          </w:p>
        </w:tc>
        <w:tc>
          <w:tcPr>
            <w:tcW w:w="314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Доля имущества муниципальной казны Островского муниципального района, включенного в Перечень, предназначенный для передачи субъектам малого и среднего предпринимательства</w:t>
            </w:r>
          </w:p>
        </w:tc>
        <w:tc>
          <w:tcPr>
            <w:tcW w:w="12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w:t>
            </w:r>
          </w:p>
        </w:tc>
        <w:tc>
          <w:tcPr>
            <w:tcW w:w="12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1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47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1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221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 xml:space="preserve">100% имущества муниципальной казны  Островского муниципального района из Перечня предоставлено субъектам </w:t>
            </w:r>
            <w:r w:rsidRPr="003461D2">
              <w:rPr>
                <w:sz w:val="16"/>
                <w:szCs w:val="16"/>
              </w:rPr>
              <w:lastRenderedPageBreak/>
              <w:t>малого и среднего предпринимательства - 5 баллов;</w:t>
            </w:r>
          </w:p>
          <w:p w:rsidR="003461D2" w:rsidRPr="003461D2" w:rsidRDefault="003461D2" w:rsidP="003461D2">
            <w:pPr>
              <w:ind w:left="-113" w:right="-113"/>
              <w:textAlignment w:val="baseline"/>
              <w:rPr>
                <w:sz w:val="16"/>
                <w:szCs w:val="16"/>
              </w:rPr>
            </w:pPr>
            <w:r w:rsidRPr="003461D2">
              <w:rPr>
                <w:sz w:val="16"/>
                <w:szCs w:val="16"/>
              </w:rPr>
              <w:t>от 50 - 70% имущества муниципальной казны  Островского муниципального района из Перечня предоставлено субъектам малого и среднего предпринимательства - 3 балла;</w:t>
            </w:r>
          </w:p>
          <w:p w:rsidR="003461D2" w:rsidRPr="003461D2" w:rsidRDefault="003461D2" w:rsidP="003461D2">
            <w:pPr>
              <w:ind w:left="-113" w:right="-113"/>
              <w:textAlignment w:val="baseline"/>
              <w:rPr>
                <w:sz w:val="16"/>
                <w:szCs w:val="16"/>
              </w:rPr>
            </w:pPr>
            <w:r w:rsidRPr="003461D2">
              <w:rPr>
                <w:sz w:val="16"/>
                <w:szCs w:val="16"/>
              </w:rPr>
              <w:t>менее 50% имущества муниципальной казны  Островского муниципального района из Перечня предоставлено субъектам малого и среднего предпринимательства - 0 баллов</w:t>
            </w:r>
          </w:p>
        </w:tc>
      </w:tr>
      <w:tr w:rsidR="003461D2" w:rsidRPr="003461D2" w:rsidTr="003461D2">
        <w:tc>
          <w:tcPr>
            <w:tcW w:w="92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lastRenderedPageBreak/>
              <w:t>2.</w:t>
            </w:r>
          </w:p>
        </w:tc>
        <w:tc>
          <w:tcPr>
            <w:tcW w:w="240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 xml:space="preserve">Государственная регистрация прав и оформление технических паспортов на объекты недвижимости, находящиеся в муниципальной  казне </w:t>
            </w:r>
          </w:p>
        </w:tc>
        <w:tc>
          <w:tcPr>
            <w:tcW w:w="314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Количество объектов недвижимости, находящихся в муниципальной  казне</w:t>
            </w:r>
            <w:proofErr w:type="gramStart"/>
            <w:r w:rsidRPr="003461D2">
              <w:rPr>
                <w:sz w:val="16"/>
                <w:szCs w:val="16"/>
              </w:rPr>
              <w:t xml:space="preserve"> ,</w:t>
            </w:r>
            <w:proofErr w:type="gramEnd"/>
            <w:r w:rsidRPr="003461D2">
              <w:rPr>
                <w:sz w:val="16"/>
                <w:szCs w:val="16"/>
              </w:rPr>
              <w:t xml:space="preserve"> на которые оформлены технические паспорта, к общему количеству объектов недвижимости, находящихся в муниципальной  казне  </w:t>
            </w:r>
          </w:p>
        </w:tc>
        <w:tc>
          <w:tcPr>
            <w:tcW w:w="12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w:t>
            </w:r>
          </w:p>
        </w:tc>
        <w:tc>
          <w:tcPr>
            <w:tcW w:w="12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1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47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1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221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более 50% - 5 баллов;</w:t>
            </w:r>
            <w:r w:rsidRPr="003461D2">
              <w:rPr>
                <w:sz w:val="16"/>
                <w:szCs w:val="16"/>
              </w:rPr>
              <w:br/>
              <w:t>менее 50% - 0 баллов</w:t>
            </w:r>
          </w:p>
        </w:tc>
      </w:tr>
      <w:tr w:rsidR="003461D2" w:rsidRPr="003461D2" w:rsidTr="003461D2">
        <w:tc>
          <w:tcPr>
            <w:tcW w:w="92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240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314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Количество объектов недвижимости из состава муниципальной казны,  по которым зарегистрировано право собственности</w:t>
            </w:r>
            <w:proofErr w:type="gramStart"/>
            <w:r w:rsidRPr="003461D2">
              <w:rPr>
                <w:sz w:val="16"/>
                <w:szCs w:val="16"/>
              </w:rPr>
              <w:t xml:space="preserve"> ,</w:t>
            </w:r>
            <w:proofErr w:type="gramEnd"/>
            <w:r w:rsidRPr="003461D2">
              <w:rPr>
                <w:sz w:val="16"/>
                <w:szCs w:val="16"/>
              </w:rPr>
              <w:t xml:space="preserve"> к общему количеству объектов недвижимости, находящихся в муниципальной  казне  </w:t>
            </w:r>
          </w:p>
        </w:tc>
        <w:tc>
          <w:tcPr>
            <w:tcW w:w="12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w:t>
            </w:r>
          </w:p>
        </w:tc>
        <w:tc>
          <w:tcPr>
            <w:tcW w:w="12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1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47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1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221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более 50% - 5 баллов;</w:t>
            </w:r>
            <w:r w:rsidRPr="003461D2">
              <w:rPr>
                <w:sz w:val="16"/>
                <w:szCs w:val="16"/>
              </w:rPr>
              <w:br/>
              <w:t>менее 50% - 0 баллов</w:t>
            </w:r>
          </w:p>
        </w:tc>
      </w:tr>
      <w:tr w:rsidR="003461D2" w:rsidRPr="003461D2" w:rsidTr="003461D2">
        <w:tc>
          <w:tcPr>
            <w:tcW w:w="92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3.</w:t>
            </w:r>
          </w:p>
        </w:tc>
        <w:tc>
          <w:tcPr>
            <w:tcW w:w="240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 xml:space="preserve">Вовлечение имущества, находящегося </w:t>
            </w:r>
            <w:proofErr w:type="gramStart"/>
            <w:r w:rsidRPr="003461D2">
              <w:rPr>
                <w:sz w:val="16"/>
                <w:szCs w:val="16"/>
              </w:rPr>
              <w:t>в</w:t>
            </w:r>
            <w:proofErr w:type="gramEnd"/>
            <w:r w:rsidRPr="003461D2">
              <w:rPr>
                <w:sz w:val="16"/>
                <w:szCs w:val="16"/>
              </w:rPr>
              <w:t xml:space="preserve"> </w:t>
            </w:r>
            <w:proofErr w:type="gramStart"/>
            <w:r w:rsidRPr="003461D2">
              <w:rPr>
                <w:sz w:val="16"/>
                <w:szCs w:val="16"/>
              </w:rPr>
              <w:t>муниципальной</w:t>
            </w:r>
            <w:proofErr w:type="gramEnd"/>
            <w:r w:rsidRPr="003461D2">
              <w:rPr>
                <w:sz w:val="16"/>
                <w:szCs w:val="16"/>
              </w:rPr>
              <w:t xml:space="preserve"> казны  Островского муниципального района, в экономический оборот</w:t>
            </w:r>
          </w:p>
        </w:tc>
        <w:tc>
          <w:tcPr>
            <w:tcW w:w="314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 xml:space="preserve">Удельный вес объектов муниципальной  казны, предоставленных в пользование, к общему количеству объектов муниципальной  казны  </w:t>
            </w:r>
          </w:p>
        </w:tc>
        <w:tc>
          <w:tcPr>
            <w:tcW w:w="12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w:t>
            </w:r>
          </w:p>
        </w:tc>
        <w:tc>
          <w:tcPr>
            <w:tcW w:w="12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1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47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1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221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от 90% и более - 5 баллов;</w:t>
            </w:r>
            <w:r w:rsidRPr="003461D2">
              <w:rPr>
                <w:sz w:val="16"/>
                <w:szCs w:val="16"/>
              </w:rPr>
              <w:br/>
              <w:t>от 70 - 90% - 3 балла;</w:t>
            </w:r>
            <w:r w:rsidRPr="003461D2">
              <w:rPr>
                <w:sz w:val="16"/>
                <w:szCs w:val="16"/>
              </w:rPr>
              <w:br/>
              <w:t>менее 70% - 0 баллов</w:t>
            </w:r>
          </w:p>
        </w:tc>
      </w:tr>
      <w:tr w:rsidR="003461D2" w:rsidRPr="003461D2" w:rsidTr="003461D2">
        <w:tc>
          <w:tcPr>
            <w:tcW w:w="14969" w:type="dxa"/>
            <w:gridSpan w:val="9"/>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jc w:val="center"/>
              <w:textAlignment w:val="baseline"/>
              <w:rPr>
                <w:sz w:val="16"/>
                <w:szCs w:val="16"/>
              </w:rPr>
            </w:pPr>
            <w:r w:rsidRPr="003461D2">
              <w:rPr>
                <w:sz w:val="16"/>
                <w:szCs w:val="16"/>
              </w:rPr>
              <w:t>количественные критерии (бюджетная эффективность)</w:t>
            </w:r>
          </w:p>
        </w:tc>
      </w:tr>
      <w:tr w:rsidR="003461D2" w:rsidRPr="003461D2" w:rsidTr="003461D2">
        <w:tc>
          <w:tcPr>
            <w:tcW w:w="92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jc w:val="center"/>
              <w:textAlignment w:val="baseline"/>
              <w:rPr>
                <w:sz w:val="16"/>
                <w:szCs w:val="16"/>
              </w:rPr>
            </w:pPr>
            <w:r w:rsidRPr="003461D2">
              <w:rPr>
                <w:sz w:val="16"/>
                <w:szCs w:val="16"/>
              </w:rPr>
              <w:t>4.</w:t>
            </w:r>
          </w:p>
        </w:tc>
        <w:tc>
          <w:tcPr>
            <w:tcW w:w="240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Расходы на содержание имущества муниципальной казны</w:t>
            </w:r>
          </w:p>
        </w:tc>
        <w:tc>
          <w:tcPr>
            <w:tcW w:w="314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 xml:space="preserve">Динамика расходов на содержание имущества муниципальной  казны  за отчетный и предшествующий период  </w:t>
            </w:r>
          </w:p>
        </w:tc>
        <w:tc>
          <w:tcPr>
            <w:tcW w:w="12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тыс. рублей</w:t>
            </w:r>
          </w:p>
        </w:tc>
        <w:tc>
          <w:tcPr>
            <w:tcW w:w="12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1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47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11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rPr>
                <w:sz w:val="16"/>
                <w:szCs w:val="16"/>
              </w:rPr>
            </w:pPr>
          </w:p>
        </w:tc>
        <w:tc>
          <w:tcPr>
            <w:tcW w:w="221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ind w:left="-113" w:right="-113"/>
              <w:textAlignment w:val="baseline"/>
              <w:rPr>
                <w:sz w:val="16"/>
                <w:szCs w:val="16"/>
              </w:rPr>
            </w:pPr>
            <w:r w:rsidRPr="003461D2">
              <w:rPr>
                <w:sz w:val="16"/>
                <w:szCs w:val="16"/>
              </w:rPr>
              <w:t>снижение расходов на содержание объектов муниципальной казны  Островского муниципального района к уровню прошлого года - 5 баллов;</w:t>
            </w:r>
          </w:p>
          <w:p w:rsidR="003461D2" w:rsidRPr="003461D2" w:rsidRDefault="003461D2" w:rsidP="003461D2">
            <w:pPr>
              <w:ind w:left="-113" w:right="-113"/>
              <w:textAlignment w:val="baseline"/>
              <w:rPr>
                <w:sz w:val="16"/>
                <w:szCs w:val="16"/>
              </w:rPr>
            </w:pPr>
            <w:r w:rsidRPr="003461D2">
              <w:rPr>
                <w:sz w:val="16"/>
                <w:szCs w:val="16"/>
              </w:rPr>
              <w:t>расходы на содержание объектов муниципальной казны  Островского муниципального района на уровне прошлого года - 3 балла;</w:t>
            </w:r>
          </w:p>
          <w:p w:rsidR="003461D2" w:rsidRPr="003461D2" w:rsidRDefault="003461D2" w:rsidP="003461D2">
            <w:pPr>
              <w:ind w:left="-113" w:right="-113"/>
              <w:textAlignment w:val="baseline"/>
              <w:rPr>
                <w:sz w:val="16"/>
                <w:szCs w:val="16"/>
              </w:rPr>
            </w:pPr>
            <w:r w:rsidRPr="003461D2">
              <w:rPr>
                <w:sz w:val="16"/>
                <w:szCs w:val="16"/>
              </w:rPr>
              <w:t xml:space="preserve">рост расходов на содержание объектов муниципальной казны  Островского муниципального района к уровню прошлого года - 0 </w:t>
            </w:r>
            <w:r w:rsidRPr="003461D2">
              <w:rPr>
                <w:sz w:val="16"/>
                <w:szCs w:val="16"/>
              </w:rPr>
              <w:lastRenderedPageBreak/>
              <w:t>баллов</w:t>
            </w:r>
          </w:p>
        </w:tc>
      </w:tr>
      <w:tr w:rsidR="003461D2" w:rsidRPr="003461D2" w:rsidTr="003461D2">
        <w:tc>
          <w:tcPr>
            <w:tcW w:w="92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240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textAlignment w:val="baseline"/>
              <w:rPr>
                <w:sz w:val="16"/>
                <w:szCs w:val="16"/>
              </w:rPr>
            </w:pPr>
            <w:r w:rsidRPr="003461D2">
              <w:rPr>
                <w:sz w:val="16"/>
                <w:szCs w:val="16"/>
              </w:rPr>
              <w:t>Итого баллов</w:t>
            </w:r>
          </w:p>
        </w:tc>
        <w:tc>
          <w:tcPr>
            <w:tcW w:w="314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2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2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1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47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11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c>
          <w:tcPr>
            <w:tcW w:w="221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3461D2" w:rsidRPr="003461D2" w:rsidRDefault="003461D2" w:rsidP="003461D2">
            <w:pPr>
              <w:rPr>
                <w:sz w:val="16"/>
                <w:szCs w:val="16"/>
              </w:rPr>
            </w:pPr>
          </w:p>
        </w:tc>
      </w:tr>
    </w:tbl>
    <w:p w:rsidR="003461D2" w:rsidRPr="003461D2" w:rsidRDefault="003461D2" w:rsidP="003461D2">
      <w:pPr>
        <w:shd w:val="clear" w:color="auto" w:fill="FFFFFF"/>
        <w:spacing w:before="375" w:after="225"/>
        <w:jc w:val="center"/>
        <w:textAlignment w:val="baseline"/>
        <w:outlineLvl w:val="2"/>
        <w:rPr>
          <w:spacing w:val="2"/>
          <w:sz w:val="16"/>
          <w:szCs w:val="16"/>
        </w:rPr>
      </w:pPr>
      <w:r w:rsidRPr="003461D2">
        <w:rPr>
          <w:spacing w:val="2"/>
          <w:sz w:val="16"/>
          <w:szCs w:val="16"/>
        </w:rPr>
        <w:t>Максимально возможная итоговая оценка эффективности использования государственного имущества, находящегося в муниципальной казне Островского муниципального района: 25 баллов</w:t>
      </w:r>
    </w:p>
    <w:p w:rsidR="003461D2" w:rsidRPr="003461D2" w:rsidRDefault="003461D2" w:rsidP="003461D2">
      <w:pPr>
        <w:shd w:val="clear" w:color="auto" w:fill="FFFFFF"/>
        <w:textAlignment w:val="baseline"/>
        <w:rPr>
          <w:sz w:val="16"/>
          <w:szCs w:val="16"/>
        </w:rPr>
      </w:pPr>
      <w:r w:rsidRPr="003461D2">
        <w:rPr>
          <w:spacing w:val="2"/>
          <w:sz w:val="16"/>
          <w:szCs w:val="16"/>
        </w:rPr>
        <w:t>Если результирующая оценка использования имущества муниципальной составляет от 20 до 25 баллов, то имущество муниципальной казны  используется эффективно.</w:t>
      </w:r>
      <w:r w:rsidRPr="003461D2">
        <w:rPr>
          <w:spacing w:val="2"/>
          <w:sz w:val="16"/>
          <w:szCs w:val="16"/>
        </w:rPr>
        <w:br/>
      </w:r>
      <w:r w:rsidRPr="003461D2">
        <w:rPr>
          <w:spacing w:val="2"/>
          <w:sz w:val="16"/>
          <w:szCs w:val="16"/>
        </w:rPr>
        <w:br/>
        <w:t>Если результирующая оценка использования имущества муниципальной казны  составляет от 10 до 20 баллов, то имущество  используется удовлетворительно.</w:t>
      </w:r>
      <w:r w:rsidRPr="003461D2">
        <w:rPr>
          <w:spacing w:val="2"/>
          <w:sz w:val="16"/>
          <w:szCs w:val="16"/>
        </w:rPr>
        <w:br/>
      </w:r>
      <w:r w:rsidRPr="003461D2">
        <w:rPr>
          <w:spacing w:val="2"/>
          <w:sz w:val="16"/>
          <w:szCs w:val="16"/>
        </w:rPr>
        <w:br/>
        <w:t>Если результирующая оценка использования имущества муниципальной казны  составляет ниже 10 баллов, то использование имущества  является неэффективным.</w:t>
      </w:r>
    </w:p>
    <w:p w:rsidR="006E2DDB" w:rsidRDefault="006E2DDB" w:rsidP="006E2DDB">
      <w:pPr>
        <w:tabs>
          <w:tab w:val="left" w:pos="3675"/>
        </w:tabs>
        <w:ind w:firstLine="709"/>
        <w:jc w:val="center"/>
        <w:rPr>
          <w:b/>
          <w:sz w:val="16"/>
          <w:szCs w:val="16"/>
        </w:rPr>
      </w:pPr>
    </w:p>
    <w:p w:rsidR="003461D2" w:rsidRDefault="003461D2" w:rsidP="006E2DDB">
      <w:pPr>
        <w:tabs>
          <w:tab w:val="left" w:pos="3675"/>
        </w:tabs>
        <w:ind w:firstLine="709"/>
        <w:jc w:val="center"/>
        <w:rPr>
          <w:b/>
          <w:sz w:val="16"/>
          <w:szCs w:val="16"/>
        </w:rPr>
      </w:pPr>
    </w:p>
    <w:p w:rsidR="003461D2" w:rsidRDefault="003461D2" w:rsidP="003461D2">
      <w:pPr>
        <w:tabs>
          <w:tab w:val="left" w:pos="9369"/>
        </w:tabs>
        <w:jc w:val="right"/>
        <w:rPr>
          <w:sz w:val="16"/>
          <w:szCs w:val="16"/>
        </w:rPr>
      </w:pPr>
    </w:p>
    <w:p w:rsidR="003461D2" w:rsidRPr="00882E37" w:rsidRDefault="003461D2" w:rsidP="003461D2">
      <w:pPr>
        <w:ind w:firstLine="709"/>
        <w:jc w:val="center"/>
        <w:rPr>
          <w:sz w:val="16"/>
          <w:szCs w:val="16"/>
        </w:rPr>
      </w:pPr>
      <w:r w:rsidRPr="00882E37">
        <w:rPr>
          <w:sz w:val="16"/>
          <w:szCs w:val="16"/>
        </w:rPr>
        <w:t>*      *      *      *      *      *      *</w:t>
      </w:r>
    </w:p>
    <w:p w:rsidR="003461D2" w:rsidRDefault="003461D2" w:rsidP="006E2DDB">
      <w:pPr>
        <w:tabs>
          <w:tab w:val="left" w:pos="3675"/>
        </w:tabs>
        <w:ind w:firstLine="709"/>
        <w:jc w:val="center"/>
        <w:rPr>
          <w:b/>
          <w:sz w:val="16"/>
          <w:szCs w:val="16"/>
        </w:rPr>
        <w:sectPr w:rsidR="003461D2" w:rsidSect="003461D2">
          <w:pgSz w:w="16838" w:h="11906" w:orient="landscape"/>
          <w:pgMar w:top="851" w:right="1134" w:bottom="851" w:left="1134" w:header="709" w:footer="709" w:gutter="0"/>
          <w:cols w:space="708"/>
          <w:docGrid w:linePitch="360"/>
        </w:sectPr>
      </w:pPr>
    </w:p>
    <w:p w:rsidR="003461D2" w:rsidRPr="003461D2" w:rsidRDefault="003461D2" w:rsidP="003461D2">
      <w:pPr>
        <w:jc w:val="center"/>
        <w:rPr>
          <w:sz w:val="16"/>
          <w:szCs w:val="16"/>
        </w:rPr>
      </w:pPr>
      <w:r w:rsidRPr="003461D2">
        <w:rPr>
          <w:noProof/>
          <w:sz w:val="16"/>
          <w:szCs w:val="16"/>
        </w:rPr>
        <w:lastRenderedPageBreak/>
        <w:drawing>
          <wp:inline distT="0" distB="0" distL="0" distR="0">
            <wp:extent cx="422695" cy="498763"/>
            <wp:effectExtent l="19050" t="0" r="0" b="0"/>
            <wp:docPr id="22" name="Рисунок 22" descr="ostrovsky_rayon_co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ostrovsky_rayon_coa"/>
                    <pic:cNvPicPr>
                      <a:picLocks noChangeAspect="1" noChangeArrowheads="1"/>
                    </pic:cNvPicPr>
                  </pic:nvPicPr>
                  <pic:blipFill>
                    <a:blip r:embed="rId9"/>
                    <a:srcRect/>
                    <a:stretch>
                      <a:fillRect/>
                    </a:stretch>
                  </pic:blipFill>
                  <pic:spPr bwMode="auto">
                    <a:xfrm>
                      <a:off x="0" y="0"/>
                      <a:ext cx="422695" cy="498763"/>
                    </a:xfrm>
                    <a:prstGeom prst="rect">
                      <a:avLst/>
                    </a:prstGeom>
                    <a:noFill/>
                    <a:ln w="9525">
                      <a:noFill/>
                      <a:miter lim="800000"/>
                      <a:headEnd/>
                      <a:tailEnd/>
                    </a:ln>
                  </pic:spPr>
                </pic:pic>
              </a:graphicData>
            </a:graphic>
          </wp:inline>
        </w:drawing>
      </w:r>
    </w:p>
    <w:p w:rsidR="003461D2" w:rsidRPr="003461D2" w:rsidRDefault="003461D2" w:rsidP="003461D2">
      <w:pPr>
        <w:jc w:val="center"/>
        <w:rPr>
          <w:sz w:val="16"/>
          <w:szCs w:val="16"/>
        </w:rPr>
      </w:pPr>
    </w:p>
    <w:p w:rsidR="003461D2" w:rsidRPr="003461D2" w:rsidRDefault="003461D2" w:rsidP="005255E9">
      <w:pPr>
        <w:jc w:val="center"/>
        <w:rPr>
          <w:sz w:val="16"/>
          <w:szCs w:val="16"/>
        </w:rPr>
      </w:pPr>
      <w:r w:rsidRPr="003461D2">
        <w:rPr>
          <w:sz w:val="16"/>
          <w:szCs w:val="16"/>
        </w:rPr>
        <w:t>ПОСТАНОВЛЕНИЕ</w:t>
      </w:r>
    </w:p>
    <w:p w:rsidR="003461D2" w:rsidRPr="003461D2" w:rsidRDefault="003461D2" w:rsidP="005255E9">
      <w:pPr>
        <w:jc w:val="center"/>
        <w:rPr>
          <w:sz w:val="16"/>
          <w:szCs w:val="16"/>
        </w:rPr>
      </w:pPr>
      <w:r w:rsidRPr="003461D2">
        <w:rPr>
          <w:sz w:val="16"/>
          <w:szCs w:val="16"/>
        </w:rPr>
        <w:t>АДМИНИСТРАЦИЯ ОСТРОВСКОГО  МУНИЦИПАЛЬНОГО РАЙОНА</w:t>
      </w:r>
    </w:p>
    <w:p w:rsidR="003461D2" w:rsidRPr="003461D2" w:rsidRDefault="003461D2" w:rsidP="005255E9">
      <w:pPr>
        <w:jc w:val="center"/>
        <w:rPr>
          <w:sz w:val="16"/>
          <w:szCs w:val="16"/>
        </w:rPr>
      </w:pPr>
      <w:r w:rsidRPr="003461D2">
        <w:rPr>
          <w:sz w:val="16"/>
          <w:szCs w:val="16"/>
        </w:rPr>
        <w:t>КОСТРОМСКОЙ ОБЛАСТИ</w:t>
      </w:r>
    </w:p>
    <w:p w:rsidR="003461D2" w:rsidRPr="003461D2" w:rsidRDefault="003461D2" w:rsidP="003461D2">
      <w:pPr>
        <w:rPr>
          <w:sz w:val="16"/>
          <w:szCs w:val="16"/>
        </w:rPr>
      </w:pPr>
    </w:p>
    <w:p w:rsidR="003461D2" w:rsidRPr="003461D2" w:rsidRDefault="003461D2" w:rsidP="003461D2">
      <w:pPr>
        <w:rPr>
          <w:sz w:val="16"/>
          <w:szCs w:val="16"/>
        </w:rPr>
      </w:pPr>
    </w:p>
    <w:p w:rsidR="003461D2" w:rsidRPr="003461D2" w:rsidRDefault="003461D2" w:rsidP="003461D2">
      <w:pPr>
        <w:rPr>
          <w:sz w:val="16"/>
          <w:szCs w:val="16"/>
        </w:rPr>
      </w:pPr>
    </w:p>
    <w:p w:rsidR="003461D2" w:rsidRPr="003461D2" w:rsidRDefault="003461D2" w:rsidP="003461D2">
      <w:pPr>
        <w:rPr>
          <w:sz w:val="16"/>
          <w:szCs w:val="16"/>
        </w:rPr>
      </w:pPr>
      <w:r w:rsidRPr="003461D2">
        <w:rPr>
          <w:sz w:val="16"/>
          <w:szCs w:val="16"/>
        </w:rPr>
        <w:t xml:space="preserve">от «  25 »  октября  2018 г.   №  688                                                                п. </w:t>
      </w:r>
      <w:proofErr w:type="gramStart"/>
      <w:r w:rsidRPr="003461D2">
        <w:rPr>
          <w:sz w:val="16"/>
          <w:szCs w:val="16"/>
        </w:rPr>
        <w:t>Островское</w:t>
      </w:r>
      <w:proofErr w:type="gramEnd"/>
    </w:p>
    <w:p w:rsidR="003461D2" w:rsidRPr="003461D2" w:rsidRDefault="003461D2" w:rsidP="003461D2">
      <w:pPr>
        <w:jc w:val="both"/>
        <w:rPr>
          <w:sz w:val="16"/>
          <w:szCs w:val="16"/>
        </w:rPr>
      </w:pPr>
    </w:p>
    <w:p w:rsidR="003461D2" w:rsidRPr="003461D2" w:rsidRDefault="003461D2" w:rsidP="003461D2">
      <w:pPr>
        <w:jc w:val="center"/>
        <w:rPr>
          <w:b/>
          <w:sz w:val="16"/>
          <w:szCs w:val="16"/>
        </w:rPr>
      </w:pPr>
      <w:r w:rsidRPr="003461D2">
        <w:rPr>
          <w:b/>
          <w:sz w:val="16"/>
          <w:szCs w:val="16"/>
        </w:rPr>
        <w:t>О создании комиссии по легализации заработной платы, сокращению неформальной занятости и погашению просроченной задолженности по заработной плате в Островском муниципальном районе.</w:t>
      </w:r>
    </w:p>
    <w:p w:rsidR="003461D2" w:rsidRPr="003461D2" w:rsidRDefault="003461D2" w:rsidP="003461D2">
      <w:pPr>
        <w:jc w:val="center"/>
        <w:rPr>
          <w:b/>
          <w:sz w:val="16"/>
          <w:szCs w:val="16"/>
        </w:rPr>
      </w:pPr>
    </w:p>
    <w:p w:rsidR="003461D2" w:rsidRPr="003461D2" w:rsidRDefault="003461D2" w:rsidP="003461D2">
      <w:pPr>
        <w:jc w:val="center"/>
        <w:rPr>
          <w:b/>
          <w:sz w:val="16"/>
          <w:szCs w:val="16"/>
        </w:rPr>
      </w:pPr>
    </w:p>
    <w:p w:rsidR="003461D2" w:rsidRPr="003461D2" w:rsidRDefault="003461D2" w:rsidP="003461D2">
      <w:pPr>
        <w:jc w:val="both"/>
        <w:rPr>
          <w:sz w:val="16"/>
          <w:szCs w:val="16"/>
        </w:rPr>
      </w:pPr>
      <w:r w:rsidRPr="003461D2">
        <w:rPr>
          <w:sz w:val="16"/>
          <w:szCs w:val="16"/>
        </w:rPr>
        <w:t xml:space="preserve">   В целях снижения неформальной занятости населения Островского муниципального района, легализации заработной платы и трудовых отношений, повышения ответственности руководителей организаций, предприятий, индивидуальных предпринимателей Островского муниципального района, руководствуясь Уставом муниципального образования Островский муниципальный район, администрация Островского муниципального района </w:t>
      </w:r>
    </w:p>
    <w:p w:rsidR="003461D2" w:rsidRPr="003461D2" w:rsidRDefault="003461D2" w:rsidP="003461D2">
      <w:pPr>
        <w:jc w:val="both"/>
        <w:rPr>
          <w:sz w:val="16"/>
          <w:szCs w:val="16"/>
        </w:rPr>
      </w:pPr>
    </w:p>
    <w:p w:rsidR="003461D2" w:rsidRPr="003461D2" w:rsidRDefault="003461D2" w:rsidP="003461D2">
      <w:pPr>
        <w:jc w:val="center"/>
        <w:rPr>
          <w:sz w:val="16"/>
          <w:szCs w:val="16"/>
        </w:rPr>
      </w:pPr>
      <w:r w:rsidRPr="003461D2">
        <w:rPr>
          <w:sz w:val="16"/>
          <w:szCs w:val="16"/>
        </w:rPr>
        <w:t>ПОСТАНОВЛЯЕТ:</w:t>
      </w:r>
    </w:p>
    <w:p w:rsidR="003461D2" w:rsidRPr="003461D2" w:rsidRDefault="003461D2" w:rsidP="003461D2">
      <w:pPr>
        <w:jc w:val="center"/>
        <w:rPr>
          <w:sz w:val="16"/>
          <w:szCs w:val="16"/>
        </w:rPr>
      </w:pPr>
    </w:p>
    <w:p w:rsidR="003461D2" w:rsidRPr="003461D2" w:rsidRDefault="003461D2" w:rsidP="003461D2">
      <w:pPr>
        <w:jc w:val="both"/>
        <w:rPr>
          <w:sz w:val="16"/>
          <w:szCs w:val="16"/>
        </w:rPr>
      </w:pPr>
      <w:r w:rsidRPr="003461D2">
        <w:rPr>
          <w:sz w:val="16"/>
          <w:szCs w:val="16"/>
        </w:rPr>
        <w:t xml:space="preserve">   1.Создать комиссию по легализации заработной платы, сокращению неформальной занятости и погашению просроченной задолженности по заработной плате в Островском муниципальном районе.</w:t>
      </w:r>
    </w:p>
    <w:p w:rsidR="003461D2" w:rsidRPr="003461D2" w:rsidRDefault="003461D2" w:rsidP="003461D2">
      <w:pPr>
        <w:jc w:val="both"/>
        <w:rPr>
          <w:sz w:val="16"/>
          <w:szCs w:val="16"/>
        </w:rPr>
      </w:pPr>
      <w:r w:rsidRPr="003461D2">
        <w:rPr>
          <w:sz w:val="16"/>
          <w:szCs w:val="16"/>
        </w:rPr>
        <w:t xml:space="preserve">   2.Утвердить Положение о комиссии по легализации заработной платы, сокращению неформальной занятости и погашению просроченной задолженности по заработной плате в Островском муниципальном районе (Приложение № 1).</w:t>
      </w:r>
    </w:p>
    <w:p w:rsidR="003461D2" w:rsidRPr="003461D2" w:rsidRDefault="003461D2" w:rsidP="003461D2">
      <w:pPr>
        <w:jc w:val="both"/>
        <w:rPr>
          <w:sz w:val="16"/>
          <w:szCs w:val="16"/>
        </w:rPr>
      </w:pPr>
      <w:r w:rsidRPr="003461D2">
        <w:rPr>
          <w:sz w:val="16"/>
          <w:szCs w:val="16"/>
        </w:rPr>
        <w:t xml:space="preserve">   3.Утвердить состав комиссии по легализации заработной платы, сокращению неформальной занятости и погашению просроченной задолженности по заработной плате в Островском муниципальном районе (Приложение № 2).</w:t>
      </w:r>
    </w:p>
    <w:p w:rsidR="003461D2" w:rsidRPr="003461D2" w:rsidRDefault="003461D2" w:rsidP="003461D2">
      <w:pPr>
        <w:jc w:val="both"/>
        <w:rPr>
          <w:sz w:val="16"/>
          <w:szCs w:val="16"/>
        </w:rPr>
      </w:pPr>
      <w:r w:rsidRPr="003461D2">
        <w:rPr>
          <w:sz w:val="16"/>
          <w:szCs w:val="16"/>
        </w:rPr>
        <w:t xml:space="preserve">   4.</w:t>
      </w:r>
      <w:proofErr w:type="gramStart"/>
      <w:r w:rsidRPr="003461D2">
        <w:rPr>
          <w:sz w:val="16"/>
          <w:szCs w:val="16"/>
        </w:rPr>
        <w:t>Контроль за</w:t>
      </w:r>
      <w:proofErr w:type="gramEnd"/>
      <w:r w:rsidRPr="003461D2">
        <w:rPr>
          <w:sz w:val="16"/>
          <w:szCs w:val="16"/>
        </w:rPr>
        <w:t xml:space="preserve"> исполнением настоящего постановления возложить на заместителя главы администрации Островского муниципального района Т.Н.Груздеву.</w:t>
      </w:r>
    </w:p>
    <w:p w:rsidR="003461D2" w:rsidRPr="003461D2" w:rsidRDefault="003461D2" w:rsidP="003461D2">
      <w:pPr>
        <w:jc w:val="both"/>
        <w:rPr>
          <w:sz w:val="16"/>
          <w:szCs w:val="16"/>
        </w:rPr>
      </w:pPr>
      <w:r w:rsidRPr="003461D2">
        <w:rPr>
          <w:sz w:val="16"/>
          <w:szCs w:val="16"/>
        </w:rPr>
        <w:t xml:space="preserve">   5.Признать утратившими силу постановления администрации Островского муниципального района:</w:t>
      </w:r>
    </w:p>
    <w:p w:rsidR="003461D2" w:rsidRPr="003461D2" w:rsidRDefault="003461D2" w:rsidP="003461D2">
      <w:pPr>
        <w:jc w:val="both"/>
        <w:rPr>
          <w:sz w:val="16"/>
          <w:szCs w:val="16"/>
        </w:rPr>
      </w:pPr>
      <w:r w:rsidRPr="003461D2">
        <w:rPr>
          <w:sz w:val="16"/>
          <w:szCs w:val="16"/>
        </w:rPr>
        <w:t>- от 26.02.2009 года № 142 «О межведомственной рабочей группе по мониторингу социально-экономической ситуации»;</w:t>
      </w:r>
    </w:p>
    <w:p w:rsidR="003461D2" w:rsidRPr="003461D2" w:rsidRDefault="003461D2" w:rsidP="003461D2">
      <w:pPr>
        <w:jc w:val="both"/>
        <w:rPr>
          <w:sz w:val="16"/>
          <w:szCs w:val="16"/>
        </w:rPr>
      </w:pPr>
      <w:r w:rsidRPr="003461D2">
        <w:rPr>
          <w:sz w:val="16"/>
          <w:szCs w:val="16"/>
        </w:rPr>
        <w:t>- от 24.09.2018 года № 616 «О внесении изменений в постановление главы администрации Островского муниципального района от 26.02.2009 года № 142».</w:t>
      </w:r>
    </w:p>
    <w:p w:rsidR="003461D2" w:rsidRPr="003461D2" w:rsidRDefault="003461D2" w:rsidP="003461D2">
      <w:pPr>
        <w:jc w:val="both"/>
        <w:rPr>
          <w:sz w:val="16"/>
          <w:szCs w:val="16"/>
        </w:rPr>
      </w:pPr>
      <w:r w:rsidRPr="003461D2">
        <w:rPr>
          <w:sz w:val="16"/>
          <w:szCs w:val="16"/>
        </w:rPr>
        <w:t xml:space="preserve">   6.Настоящее постановление вступает в силу с момента его официального опубликования в информационном бюллетене «Районные новости».</w:t>
      </w:r>
    </w:p>
    <w:p w:rsidR="003461D2" w:rsidRPr="003461D2" w:rsidRDefault="003461D2" w:rsidP="003461D2">
      <w:pPr>
        <w:jc w:val="both"/>
        <w:rPr>
          <w:b/>
          <w:sz w:val="16"/>
          <w:szCs w:val="16"/>
        </w:rPr>
      </w:pPr>
      <w:r w:rsidRPr="003461D2">
        <w:rPr>
          <w:sz w:val="16"/>
          <w:szCs w:val="16"/>
        </w:rPr>
        <w:br/>
      </w:r>
    </w:p>
    <w:p w:rsidR="003461D2" w:rsidRPr="003461D2" w:rsidRDefault="003461D2" w:rsidP="003461D2">
      <w:pPr>
        <w:rPr>
          <w:sz w:val="16"/>
          <w:szCs w:val="16"/>
        </w:rPr>
      </w:pPr>
      <w:r w:rsidRPr="003461D2">
        <w:rPr>
          <w:sz w:val="16"/>
          <w:szCs w:val="16"/>
        </w:rPr>
        <w:t xml:space="preserve">Глава Островского </w:t>
      </w:r>
    </w:p>
    <w:p w:rsidR="003461D2" w:rsidRPr="003461D2" w:rsidRDefault="003461D2" w:rsidP="003461D2">
      <w:pPr>
        <w:rPr>
          <w:sz w:val="16"/>
          <w:szCs w:val="16"/>
        </w:rPr>
      </w:pPr>
      <w:r w:rsidRPr="003461D2">
        <w:rPr>
          <w:sz w:val="16"/>
          <w:szCs w:val="16"/>
        </w:rPr>
        <w:t>муниципального района                                                              Г.А. Полякова</w:t>
      </w:r>
    </w:p>
    <w:p w:rsidR="003461D2" w:rsidRPr="003461D2" w:rsidRDefault="003461D2" w:rsidP="003461D2">
      <w:pPr>
        <w:jc w:val="right"/>
        <w:rPr>
          <w:sz w:val="16"/>
          <w:szCs w:val="16"/>
        </w:rPr>
      </w:pPr>
      <w:r w:rsidRPr="003461D2">
        <w:rPr>
          <w:sz w:val="16"/>
          <w:szCs w:val="16"/>
        </w:rPr>
        <w:t>Приложение № 1</w:t>
      </w:r>
    </w:p>
    <w:p w:rsidR="003461D2" w:rsidRPr="003461D2" w:rsidRDefault="003461D2" w:rsidP="003461D2">
      <w:pPr>
        <w:jc w:val="right"/>
        <w:rPr>
          <w:sz w:val="16"/>
          <w:szCs w:val="16"/>
        </w:rPr>
      </w:pPr>
      <w:r w:rsidRPr="003461D2">
        <w:rPr>
          <w:sz w:val="16"/>
          <w:szCs w:val="16"/>
        </w:rPr>
        <w:t>Утверждено</w:t>
      </w:r>
    </w:p>
    <w:p w:rsidR="003461D2" w:rsidRPr="003461D2" w:rsidRDefault="003461D2" w:rsidP="003461D2">
      <w:pPr>
        <w:jc w:val="right"/>
        <w:rPr>
          <w:sz w:val="16"/>
          <w:szCs w:val="16"/>
        </w:rPr>
      </w:pPr>
      <w:r w:rsidRPr="003461D2">
        <w:rPr>
          <w:sz w:val="16"/>
          <w:szCs w:val="16"/>
        </w:rPr>
        <w:t>постановлением администрации Островского муниципального района</w:t>
      </w:r>
    </w:p>
    <w:p w:rsidR="003461D2" w:rsidRPr="003461D2" w:rsidRDefault="003461D2" w:rsidP="003461D2">
      <w:pPr>
        <w:jc w:val="right"/>
        <w:rPr>
          <w:sz w:val="16"/>
          <w:szCs w:val="16"/>
        </w:rPr>
      </w:pPr>
      <w:r w:rsidRPr="003461D2">
        <w:rPr>
          <w:sz w:val="16"/>
          <w:szCs w:val="16"/>
        </w:rPr>
        <w:t xml:space="preserve">от </w:t>
      </w:r>
      <w:proofErr w:type="spellStart"/>
      <w:r w:rsidRPr="003461D2">
        <w:rPr>
          <w:sz w:val="16"/>
          <w:szCs w:val="16"/>
        </w:rPr>
        <w:t>__________________года</w:t>
      </w:r>
      <w:proofErr w:type="spellEnd"/>
      <w:r w:rsidRPr="003461D2">
        <w:rPr>
          <w:sz w:val="16"/>
          <w:szCs w:val="16"/>
        </w:rPr>
        <w:t xml:space="preserve"> №_______</w:t>
      </w:r>
    </w:p>
    <w:p w:rsidR="003461D2" w:rsidRPr="003461D2" w:rsidRDefault="003461D2" w:rsidP="003461D2">
      <w:pPr>
        <w:ind w:firstLine="709"/>
        <w:jc w:val="center"/>
        <w:rPr>
          <w:sz w:val="16"/>
          <w:szCs w:val="16"/>
        </w:rPr>
      </w:pPr>
      <w:r w:rsidRPr="003461D2">
        <w:rPr>
          <w:sz w:val="16"/>
          <w:szCs w:val="16"/>
        </w:rPr>
        <w:t>Положение</w:t>
      </w:r>
    </w:p>
    <w:p w:rsidR="003461D2" w:rsidRPr="003461D2" w:rsidRDefault="003461D2" w:rsidP="003461D2">
      <w:pPr>
        <w:ind w:firstLine="709"/>
        <w:jc w:val="center"/>
        <w:rPr>
          <w:sz w:val="16"/>
          <w:szCs w:val="16"/>
        </w:rPr>
      </w:pPr>
      <w:r w:rsidRPr="003461D2">
        <w:rPr>
          <w:sz w:val="16"/>
          <w:szCs w:val="16"/>
        </w:rPr>
        <w:t>о комиссии по легализации заработной платы, сокращению неформальной занятости и погашению просроченной задолженности по заработной плате в Островском муниципальном районе.</w:t>
      </w:r>
    </w:p>
    <w:p w:rsidR="003461D2" w:rsidRPr="003461D2" w:rsidRDefault="003461D2" w:rsidP="003461D2">
      <w:pPr>
        <w:ind w:firstLine="709"/>
        <w:jc w:val="both"/>
        <w:rPr>
          <w:sz w:val="16"/>
          <w:szCs w:val="16"/>
        </w:rPr>
      </w:pPr>
      <w:r w:rsidRPr="003461D2">
        <w:rPr>
          <w:sz w:val="16"/>
          <w:szCs w:val="16"/>
        </w:rPr>
        <w:t>Глава 1. Общие положения</w:t>
      </w:r>
    </w:p>
    <w:p w:rsidR="003461D2" w:rsidRPr="003461D2" w:rsidRDefault="003461D2" w:rsidP="003461D2">
      <w:pPr>
        <w:ind w:firstLine="709"/>
        <w:jc w:val="both"/>
        <w:rPr>
          <w:sz w:val="16"/>
          <w:szCs w:val="16"/>
        </w:rPr>
      </w:pPr>
      <w:r w:rsidRPr="003461D2">
        <w:rPr>
          <w:sz w:val="16"/>
          <w:szCs w:val="16"/>
        </w:rPr>
        <w:t>1.Настоящее положение определяет задачи, функции и порядок деятельности комиссии по легализации заработной платы, сокращение неформальной занятости и погашение просроченной задолженности по заработной плате в Островском муниципальном районе.</w:t>
      </w:r>
    </w:p>
    <w:p w:rsidR="003461D2" w:rsidRPr="003461D2" w:rsidRDefault="003461D2" w:rsidP="003461D2">
      <w:pPr>
        <w:ind w:firstLine="709"/>
        <w:jc w:val="both"/>
        <w:rPr>
          <w:sz w:val="16"/>
          <w:szCs w:val="16"/>
        </w:rPr>
      </w:pPr>
      <w:proofErr w:type="gramStart"/>
      <w:r w:rsidRPr="003461D2">
        <w:rPr>
          <w:sz w:val="16"/>
          <w:szCs w:val="16"/>
        </w:rPr>
        <w:t>2.Комиссия является координационным органом, образованным в целях обеспечения взаимодействия исполнительных органов государственной власти Костромской области, территориальных органов федеральных органов исполнительной власти в Костромской области, органов местного самоуправления муниципальных образований Островского муниципального района Костромской области при решении вопросов, связанных с легализацией заработной платы, сокращением неформальной занятости и погашением просроченной задолженности по выплате заработной платы в Островском муниципальном районе.</w:t>
      </w:r>
      <w:proofErr w:type="gramEnd"/>
    </w:p>
    <w:p w:rsidR="003461D2" w:rsidRPr="003461D2" w:rsidRDefault="003461D2" w:rsidP="003461D2">
      <w:pPr>
        <w:ind w:firstLine="709"/>
        <w:jc w:val="both"/>
        <w:rPr>
          <w:sz w:val="16"/>
          <w:szCs w:val="16"/>
        </w:rPr>
      </w:pPr>
      <w:r w:rsidRPr="003461D2">
        <w:rPr>
          <w:sz w:val="16"/>
          <w:szCs w:val="16"/>
        </w:rPr>
        <w:t>3.Комиссия в своей деятельности руководствуется Конституцией Российской Федерации, Трудовым Кодексом Российской Федерации, Налоговым Кодексом Российской Федерации, законами и иными нормативными правовыми актами Российской Федерации, законами и нормативными правовыми актами Костромской области, а также настоящим Положением.</w:t>
      </w:r>
    </w:p>
    <w:p w:rsidR="003461D2" w:rsidRPr="003461D2" w:rsidRDefault="003461D2" w:rsidP="003461D2">
      <w:pPr>
        <w:ind w:firstLine="709"/>
        <w:jc w:val="both"/>
        <w:rPr>
          <w:sz w:val="16"/>
          <w:szCs w:val="16"/>
        </w:rPr>
      </w:pPr>
      <w:r w:rsidRPr="003461D2">
        <w:rPr>
          <w:sz w:val="16"/>
          <w:szCs w:val="16"/>
        </w:rPr>
        <w:t>Глава 2. Задачи и функции комиссии.</w:t>
      </w:r>
    </w:p>
    <w:p w:rsidR="003461D2" w:rsidRPr="003461D2" w:rsidRDefault="003461D2" w:rsidP="003461D2">
      <w:pPr>
        <w:ind w:firstLine="709"/>
        <w:jc w:val="both"/>
        <w:rPr>
          <w:sz w:val="16"/>
          <w:szCs w:val="16"/>
        </w:rPr>
      </w:pPr>
      <w:r w:rsidRPr="003461D2">
        <w:rPr>
          <w:sz w:val="16"/>
          <w:szCs w:val="16"/>
        </w:rPr>
        <w:t>4.Основными задачами Комиссии являются:</w:t>
      </w:r>
    </w:p>
    <w:p w:rsidR="003461D2" w:rsidRPr="003461D2" w:rsidRDefault="003461D2" w:rsidP="003461D2">
      <w:pPr>
        <w:ind w:firstLine="709"/>
        <w:jc w:val="both"/>
        <w:rPr>
          <w:sz w:val="16"/>
          <w:szCs w:val="16"/>
        </w:rPr>
      </w:pPr>
      <w:r w:rsidRPr="003461D2">
        <w:rPr>
          <w:sz w:val="16"/>
          <w:szCs w:val="16"/>
        </w:rPr>
        <w:t>1) осуществление межведомственной координации действий исполнительных органов государственной власти Костромской области, территориальных органов федеральных органов исполнительной власти в Костромской области, органов местного самоуправления муниципальных образований Островского муниципального района Костромской области, направленных на легализацию заработной платы, сокращение неформальной занятости и погашение просроченной задолженности по выплате заработной платы в Костромской области;</w:t>
      </w:r>
    </w:p>
    <w:p w:rsidR="003461D2" w:rsidRPr="003461D2" w:rsidRDefault="003461D2" w:rsidP="003461D2">
      <w:pPr>
        <w:ind w:firstLine="709"/>
        <w:jc w:val="both"/>
        <w:rPr>
          <w:sz w:val="16"/>
          <w:szCs w:val="16"/>
        </w:rPr>
      </w:pPr>
      <w:r w:rsidRPr="003461D2">
        <w:rPr>
          <w:sz w:val="16"/>
          <w:szCs w:val="16"/>
        </w:rPr>
        <w:t>2)содействие в обеспечении своевременной и в полном объеме выплаты заработной платы работникам;</w:t>
      </w:r>
    </w:p>
    <w:p w:rsidR="003461D2" w:rsidRPr="003461D2" w:rsidRDefault="003461D2" w:rsidP="003461D2">
      <w:pPr>
        <w:ind w:firstLine="709"/>
        <w:jc w:val="both"/>
        <w:rPr>
          <w:sz w:val="16"/>
          <w:szCs w:val="16"/>
        </w:rPr>
      </w:pPr>
      <w:r w:rsidRPr="003461D2">
        <w:rPr>
          <w:sz w:val="16"/>
          <w:szCs w:val="16"/>
        </w:rPr>
        <w:t>3)организация работы по выявлению причин просроченной задолженности по заработной плате и определение мер по предупреждению ее образования;</w:t>
      </w:r>
    </w:p>
    <w:p w:rsidR="003461D2" w:rsidRPr="003461D2" w:rsidRDefault="003461D2" w:rsidP="003461D2">
      <w:pPr>
        <w:ind w:firstLine="709"/>
        <w:jc w:val="both"/>
        <w:rPr>
          <w:sz w:val="16"/>
          <w:szCs w:val="16"/>
        </w:rPr>
      </w:pPr>
      <w:r w:rsidRPr="003461D2">
        <w:rPr>
          <w:sz w:val="16"/>
          <w:szCs w:val="16"/>
        </w:rPr>
        <w:t>4)координация работы по выявлению неформальной занятости и принятию мер, направленных на ее сокращение;</w:t>
      </w:r>
    </w:p>
    <w:p w:rsidR="003461D2" w:rsidRPr="003461D2" w:rsidRDefault="003461D2" w:rsidP="003461D2">
      <w:pPr>
        <w:ind w:firstLine="709"/>
        <w:jc w:val="both"/>
        <w:rPr>
          <w:sz w:val="16"/>
          <w:szCs w:val="16"/>
        </w:rPr>
      </w:pPr>
      <w:r w:rsidRPr="003461D2">
        <w:rPr>
          <w:sz w:val="16"/>
          <w:szCs w:val="16"/>
        </w:rPr>
        <w:t xml:space="preserve">5)реализация мер направленных на сохранение и развитие занятости граждан </w:t>
      </w:r>
      <w:proofErr w:type="spellStart"/>
      <w:r w:rsidRPr="003461D2">
        <w:rPr>
          <w:sz w:val="16"/>
          <w:szCs w:val="16"/>
        </w:rPr>
        <w:t>предпенсионного</w:t>
      </w:r>
      <w:proofErr w:type="spellEnd"/>
      <w:r w:rsidRPr="003461D2">
        <w:rPr>
          <w:sz w:val="16"/>
          <w:szCs w:val="16"/>
        </w:rPr>
        <w:t xml:space="preserve"> возраста;</w:t>
      </w:r>
    </w:p>
    <w:p w:rsidR="003461D2" w:rsidRPr="003461D2" w:rsidRDefault="003461D2" w:rsidP="003461D2">
      <w:pPr>
        <w:ind w:firstLine="709"/>
        <w:jc w:val="both"/>
        <w:rPr>
          <w:sz w:val="16"/>
          <w:szCs w:val="16"/>
        </w:rPr>
      </w:pPr>
      <w:r w:rsidRPr="003461D2">
        <w:rPr>
          <w:sz w:val="16"/>
          <w:szCs w:val="16"/>
        </w:rPr>
        <w:t>5.Комиссия для выполнения возложенных на нее задач осуществляет следующие функции:</w:t>
      </w:r>
    </w:p>
    <w:p w:rsidR="003461D2" w:rsidRPr="003461D2" w:rsidRDefault="003461D2" w:rsidP="003461D2">
      <w:pPr>
        <w:ind w:firstLine="709"/>
        <w:jc w:val="both"/>
        <w:rPr>
          <w:sz w:val="16"/>
          <w:szCs w:val="16"/>
        </w:rPr>
      </w:pPr>
      <w:r w:rsidRPr="003461D2">
        <w:rPr>
          <w:sz w:val="16"/>
          <w:szCs w:val="16"/>
        </w:rPr>
        <w:t>1)анализ уровня оплаты труда и задолженности по заработной плате у работодателей, находящихся на территории Островского муниципального района;</w:t>
      </w:r>
    </w:p>
    <w:p w:rsidR="003461D2" w:rsidRPr="003461D2" w:rsidRDefault="003461D2" w:rsidP="003461D2">
      <w:pPr>
        <w:ind w:firstLine="709"/>
        <w:jc w:val="both"/>
        <w:rPr>
          <w:sz w:val="16"/>
          <w:szCs w:val="16"/>
        </w:rPr>
      </w:pPr>
      <w:r w:rsidRPr="003461D2">
        <w:rPr>
          <w:sz w:val="16"/>
          <w:szCs w:val="16"/>
        </w:rPr>
        <w:t>2)рассмотрение материалов по невыплате заработной платы с приглашением руководителей организаций, имеющих задолженность по заработной плате перед работниками;</w:t>
      </w:r>
    </w:p>
    <w:p w:rsidR="003461D2" w:rsidRPr="003461D2" w:rsidRDefault="003461D2" w:rsidP="003461D2">
      <w:pPr>
        <w:ind w:firstLine="709"/>
        <w:jc w:val="both"/>
        <w:rPr>
          <w:sz w:val="16"/>
          <w:szCs w:val="16"/>
        </w:rPr>
      </w:pPr>
      <w:r w:rsidRPr="003461D2">
        <w:rPr>
          <w:sz w:val="16"/>
          <w:szCs w:val="16"/>
        </w:rPr>
        <w:t>3)выработка предложений по погашению просроченной задолженности по заработной плате в Островском муниципальном районе;</w:t>
      </w:r>
    </w:p>
    <w:p w:rsidR="003461D2" w:rsidRPr="003461D2" w:rsidRDefault="003461D2" w:rsidP="003461D2">
      <w:pPr>
        <w:ind w:firstLine="709"/>
        <w:jc w:val="both"/>
        <w:rPr>
          <w:sz w:val="16"/>
          <w:szCs w:val="16"/>
        </w:rPr>
      </w:pPr>
      <w:r w:rsidRPr="003461D2">
        <w:rPr>
          <w:sz w:val="16"/>
          <w:szCs w:val="16"/>
        </w:rPr>
        <w:t xml:space="preserve">4)подготовка предложений о рассмотрении в правоохранительных, контрольных (надзорных) органах в установленном законодательством порядке материалов о действиях работодателей, нарушающих нормы трудового законодательства в части сроков </w:t>
      </w:r>
      <w:r w:rsidRPr="003461D2">
        <w:rPr>
          <w:sz w:val="16"/>
          <w:szCs w:val="16"/>
        </w:rPr>
        <w:lastRenderedPageBreak/>
        <w:t>выплаты заработной платы работникам и принятии мер по устранению нарушений трудовых прав работников;</w:t>
      </w:r>
    </w:p>
    <w:p w:rsidR="003461D2" w:rsidRPr="003461D2" w:rsidRDefault="003461D2" w:rsidP="003461D2">
      <w:pPr>
        <w:ind w:firstLine="709"/>
        <w:jc w:val="both"/>
        <w:rPr>
          <w:sz w:val="16"/>
          <w:szCs w:val="16"/>
        </w:rPr>
      </w:pPr>
      <w:r w:rsidRPr="003461D2">
        <w:rPr>
          <w:sz w:val="16"/>
          <w:szCs w:val="16"/>
        </w:rPr>
        <w:t>5)проведение информационной работы по вопросам легализации заработной платы, сокращению неформальной занятости и погашения просроченной задолженности по заработной плате в Островском муниципальном районе;</w:t>
      </w:r>
    </w:p>
    <w:p w:rsidR="003461D2" w:rsidRPr="003461D2" w:rsidRDefault="003461D2" w:rsidP="003461D2">
      <w:pPr>
        <w:ind w:firstLine="709"/>
        <w:jc w:val="both"/>
        <w:rPr>
          <w:sz w:val="16"/>
          <w:szCs w:val="16"/>
        </w:rPr>
      </w:pPr>
      <w:r w:rsidRPr="003461D2">
        <w:rPr>
          <w:sz w:val="16"/>
          <w:szCs w:val="16"/>
        </w:rPr>
        <w:t>Глава 3. Порядок работы комиссии.</w:t>
      </w:r>
    </w:p>
    <w:p w:rsidR="003461D2" w:rsidRPr="003461D2" w:rsidRDefault="003461D2" w:rsidP="003461D2">
      <w:pPr>
        <w:ind w:firstLine="709"/>
        <w:jc w:val="both"/>
        <w:rPr>
          <w:sz w:val="16"/>
          <w:szCs w:val="16"/>
        </w:rPr>
      </w:pPr>
      <w:r w:rsidRPr="003461D2">
        <w:rPr>
          <w:sz w:val="16"/>
          <w:szCs w:val="16"/>
        </w:rPr>
        <w:t>6. В состав Комиссии входят председатель Комиссии, заместитель председателя Комиссии и члены Комиссии.</w:t>
      </w:r>
    </w:p>
    <w:p w:rsidR="003461D2" w:rsidRPr="003461D2" w:rsidRDefault="003461D2" w:rsidP="003461D2">
      <w:pPr>
        <w:ind w:firstLine="709"/>
        <w:jc w:val="both"/>
        <w:rPr>
          <w:sz w:val="16"/>
          <w:szCs w:val="16"/>
        </w:rPr>
      </w:pPr>
      <w:r w:rsidRPr="003461D2">
        <w:rPr>
          <w:sz w:val="16"/>
          <w:szCs w:val="16"/>
        </w:rPr>
        <w:t>7. Заседания Комиссии проводятся по мере необходимости, но не реже одного раза в квартал. Заседание Комиссии считается правомочным, если на нем присутствует более половины от общего числа ее членов. Решения Комиссии принимаются большинством голосов присутствующих на заседании членов Комиссии. В случае равенства голосов решающим является голос председательствующего на заседании Комиссии.</w:t>
      </w:r>
    </w:p>
    <w:p w:rsidR="003461D2" w:rsidRPr="003461D2" w:rsidRDefault="003461D2" w:rsidP="003461D2">
      <w:pPr>
        <w:ind w:firstLine="709"/>
        <w:jc w:val="both"/>
        <w:rPr>
          <w:sz w:val="16"/>
          <w:szCs w:val="16"/>
        </w:rPr>
      </w:pPr>
      <w:r w:rsidRPr="003461D2">
        <w:rPr>
          <w:sz w:val="16"/>
          <w:szCs w:val="16"/>
        </w:rPr>
        <w:t>8.Непосредственное руководство деятельностью Комиссии осуществляет председатель Комиссии, а в его отсутствии – заместитель председателя Комиссии.</w:t>
      </w:r>
    </w:p>
    <w:p w:rsidR="003461D2" w:rsidRPr="003461D2" w:rsidRDefault="003461D2" w:rsidP="003461D2">
      <w:pPr>
        <w:ind w:firstLine="709"/>
        <w:jc w:val="both"/>
        <w:rPr>
          <w:sz w:val="16"/>
          <w:szCs w:val="16"/>
        </w:rPr>
      </w:pPr>
      <w:r w:rsidRPr="003461D2">
        <w:rPr>
          <w:sz w:val="16"/>
          <w:szCs w:val="16"/>
        </w:rPr>
        <w:t>9.Повестку дня заседаний Комиссии и порядок их проведения определяет председатель Комиссии или заместитель председателя Комиссии.</w:t>
      </w:r>
    </w:p>
    <w:p w:rsidR="003461D2" w:rsidRPr="003461D2" w:rsidRDefault="003461D2" w:rsidP="003461D2">
      <w:pPr>
        <w:ind w:firstLine="709"/>
        <w:jc w:val="both"/>
        <w:rPr>
          <w:sz w:val="16"/>
          <w:szCs w:val="16"/>
        </w:rPr>
      </w:pPr>
      <w:r w:rsidRPr="003461D2">
        <w:rPr>
          <w:sz w:val="16"/>
          <w:szCs w:val="16"/>
        </w:rPr>
        <w:t>10.Принятые на заседании Комиссии решения оформляются протоколом заседаний, который утверждается председателем Комиссии или заместителем председателя Комиссии.</w:t>
      </w:r>
    </w:p>
    <w:p w:rsidR="003461D2" w:rsidRPr="003461D2" w:rsidRDefault="003461D2" w:rsidP="003461D2">
      <w:pPr>
        <w:ind w:firstLine="709"/>
        <w:jc w:val="both"/>
        <w:rPr>
          <w:sz w:val="16"/>
          <w:szCs w:val="16"/>
        </w:rPr>
      </w:pPr>
      <w:r w:rsidRPr="003461D2">
        <w:rPr>
          <w:sz w:val="16"/>
          <w:szCs w:val="16"/>
        </w:rPr>
        <w:t>11.Решения, принятые на заседании Комиссии, рассылаются членам Комиссии, а также должностным лицам, которым Комиссией были даны поручения или рекомендации, в течение трех рабочих дней после заседания.</w:t>
      </w:r>
    </w:p>
    <w:p w:rsidR="003461D2" w:rsidRPr="003461D2" w:rsidRDefault="003461D2" w:rsidP="003461D2">
      <w:pPr>
        <w:ind w:firstLine="709"/>
        <w:jc w:val="both"/>
        <w:rPr>
          <w:sz w:val="16"/>
          <w:szCs w:val="16"/>
        </w:rPr>
      </w:pPr>
      <w:r w:rsidRPr="003461D2">
        <w:rPr>
          <w:sz w:val="16"/>
          <w:szCs w:val="16"/>
        </w:rPr>
        <w:t>12.Члены Комиссии принимают участие в заседаниях Комиссии лично.</w:t>
      </w:r>
    </w:p>
    <w:p w:rsidR="003461D2" w:rsidRPr="003461D2" w:rsidRDefault="003461D2" w:rsidP="003461D2">
      <w:pPr>
        <w:ind w:firstLine="709"/>
        <w:jc w:val="both"/>
        <w:rPr>
          <w:sz w:val="16"/>
          <w:szCs w:val="16"/>
        </w:rPr>
      </w:pPr>
      <w:r w:rsidRPr="003461D2">
        <w:rPr>
          <w:sz w:val="16"/>
          <w:szCs w:val="16"/>
        </w:rPr>
        <w:t>13.Член Комиссии, несогласный с принятым решением, вправе письменно высказать свое особое мнение, которое приобщается к протоколу заседания.</w:t>
      </w:r>
    </w:p>
    <w:p w:rsidR="003461D2" w:rsidRPr="003461D2" w:rsidRDefault="003461D2" w:rsidP="003461D2">
      <w:pPr>
        <w:spacing w:before="100" w:beforeAutospacing="1"/>
        <w:rPr>
          <w:sz w:val="16"/>
          <w:szCs w:val="16"/>
        </w:rPr>
      </w:pPr>
    </w:p>
    <w:p w:rsidR="003461D2" w:rsidRPr="003461D2" w:rsidRDefault="003461D2" w:rsidP="003461D2">
      <w:pPr>
        <w:ind w:firstLine="709"/>
        <w:jc w:val="right"/>
        <w:rPr>
          <w:sz w:val="16"/>
          <w:szCs w:val="16"/>
        </w:rPr>
      </w:pPr>
      <w:r w:rsidRPr="003461D2">
        <w:rPr>
          <w:sz w:val="16"/>
          <w:szCs w:val="16"/>
        </w:rPr>
        <w:t>Приложение № 2</w:t>
      </w:r>
    </w:p>
    <w:p w:rsidR="003461D2" w:rsidRPr="003461D2" w:rsidRDefault="003461D2" w:rsidP="003461D2">
      <w:pPr>
        <w:ind w:firstLine="709"/>
        <w:jc w:val="right"/>
        <w:rPr>
          <w:sz w:val="16"/>
          <w:szCs w:val="16"/>
        </w:rPr>
      </w:pPr>
      <w:r w:rsidRPr="003461D2">
        <w:rPr>
          <w:sz w:val="16"/>
          <w:szCs w:val="16"/>
        </w:rPr>
        <w:t>Утверждено</w:t>
      </w:r>
    </w:p>
    <w:p w:rsidR="003461D2" w:rsidRPr="003461D2" w:rsidRDefault="003461D2" w:rsidP="003461D2">
      <w:pPr>
        <w:ind w:firstLine="709"/>
        <w:jc w:val="right"/>
        <w:rPr>
          <w:sz w:val="16"/>
          <w:szCs w:val="16"/>
        </w:rPr>
      </w:pPr>
      <w:r w:rsidRPr="003461D2">
        <w:rPr>
          <w:sz w:val="16"/>
          <w:szCs w:val="16"/>
        </w:rPr>
        <w:t>Постановлением администрации Островского муниципального района</w:t>
      </w:r>
    </w:p>
    <w:p w:rsidR="003461D2" w:rsidRPr="003461D2" w:rsidRDefault="003461D2" w:rsidP="003461D2">
      <w:pPr>
        <w:ind w:firstLine="709"/>
        <w:jc w:val="right"/>
        <w:rPr>
          <w:sz w:val="16"/>
          <w:szCs w:val="16"/>
        </w:rPr>
      </w:pPr>
      <w:r w:rsidRPr="003461D2">
        <w:rPr>
          <w:sz w:val="16"/>
          <w:szCs w:val="16"/>
        </w:rPr>
        <w:t>от ________________ года №_____</w:t>
      </w:r>
    </w:p>
    <w:p w:rsidR="003461D2" w:rsidRPr="003461D2" w:rsidRDefault="003461D2" w:rsidP="003461D2">
      <w:pPr>
        <w:ind w:firstLine="709"/>
        <w:jc w:val="center"/>
        <w:rPr>
          <w:sz w:val="16"/>
          <w:szCs w:val="16"/>
        </w:rPr>
      </w:pPr>
      <w:r w:rsidRPr="003461D2">
        <w:rPr>
          <w:sz w:val="16"/>
          <w:szCs w:val="16"/>
        </w:rPr>
        <w:t>Состав комиссии по легализации заработной платы, сокращению неформальной занятости и погашению просроченной задолженности по заработной плате в Островском муниципальном районе.</w:t>
      </w:r>
    </w:p>
    <w:p w:rsidR="003461D2" w:rsidRPr="003461D2" w:rsidRDefault="003461D2" w:rsidP="003461D2">
      <w:pPr>
        <w:ind w:firstLine="709"/>
        <w:jc w:val="center"/>
        <w:rPr>
          <w:sz w:val="16"/>
          <w:szCs w:val="16"/>
        </w:rPr>
      </w:pPr>
    </w:p>
    <w:p w:rsidR="003461D2" w:rsidRPr="003461D2" w:rsidRDefault="003461D2" w:rsidP="003461D2">
      <w:pPr>
        <w:ind w:firstLine="709"/>
        <w:jc w:val="both"/>
        <w:rPr>
          <w:sz w:val="16"/>
          <w:szCs w:val="16"/>
        </w:rPr>
      </w:pPr>
      <w:r w:rsidRPr="003461D2">
        <w:rPr>
          <w:sz w:val="16"/>
          <w:szCs w:val="16"/>
        </w:rPr>
        <w:t>Председатель комиссии: Груздева Татьяна Николаевна – заместитель главы администрации Островского муниципального района;</w:t>
      </w:r>
    </w:p>
    <w:p w:rsidR="003461D2" w:rsidRPr="003461D2" w:rsidRDefault="003461D2" w:rsidP="003461D2">
      <w:pPr>
        <w:ind w:firstLine="709"/>
        <w:jc w:val="both"/>
        <w:rPr>
          <w:sz w:val="16"/>
          <w:szCs w:val="16"/>
        </w:rPr>
      </w:pPr>
      <w:r w:rsidRPr="003461D2">
        <w:rPr>
          <w:sz w:val="16"/>
          <w:szCs w:val="16"/>
        </w:rPr>
        <w:t>Заместитель председателя комиссии: Маслова Светлана Витальевна – заведующая отделом по экономике, имущественно – земельным отношениям и сельскому хозяйству администрации Островского муниципального района;</w:t>
      </w:r>
    </w:p>
    <w:p w:rsidR="003461D2" w:rsidRPr="003461D2" w:rsidRDefault="003461D2" w:rsidP="003461D2">
      <w:pPr>
        <w:ind w:firstLine="709"/>
        <w:jc w:val="both"/>
        <w:rPr>
          <w:sz w:val="16"/>
          <w:szCs w:val="16"/>
        </w:rPr>
      </w:pPr>
      <w:r w:rsidRPr="003461D2">
        <w:rPr>
          <w:sz w:val="16"/>
          <w:szCs w:val="16"/>
        </w:rPr>
        <w:t>Секретарь: Худякова Анастасия Николаевна – главный специалист по труду администрации Островского муниципального района;</w:t>
      </w:r>
    </w:p>
    <w:p w:rsidR="003461D2" w:rsidRPr="003461D2" w:rsidRDefault="003461D2" w:rsidP="003461D2">
      <w:pPr>
        <w:ind w:firstLine="709"/>
        <w:jc w:val="both"/>
        <w:rPr>
          <w:sz w:val="16"/>
          <w:szCs w:val="16"/>
        </w:rPr>
      </w:pPr>
      <w:r w:rsidRPr="003461D2">
        <w:rPr>
          <w:sz w:val="16"/>
          <w:szCs w:val="16"/>
        </w:rPr>
        <w:t>Члены комиссии:</w:t>
      </w:r>
    </w:p>
    <w:p w:rsidR="003461D2" w:rsidRPr="003461D2" w:rsidRDefault="003461D2" w:rsidP="003461D2">
      <w:pPr>
        <w:ind w:firstLine="709"/>
        <w:jc w:val="both"/>
        <w:rPr>
          <w:sz w:val="16"/>
          <w:szCs w:val="16"/>
        </w:rPr>
      </w:pPr>
      <w:r w:rsidRPr="003461D2">
        <w:rPr>
          <w:sz w:val="16"/>
          <w:szCs w:val="16"/>
        </w:rPr>
        <w:t>Павлова Светлана Владимировна – председатель координационного совета профсоюзов Островского муниципального района;</w:t>
      </w:r>
    </w:p>
    <w:p w:rsidR="003461D2" w:rsidRPr="003461D2" w:rsidRDefault="003461D2" w:rsidP="003461D2">
      <w:pPr>
        <w:ind w:firstLine="709"/>
        <w:jc w:val="both"/>
        <w:rPr>
          <w:sz w:val="16"/>
          <w:szCs w:val="16"/>
        </w:rPr>
      </w:pPr>
      <w:r w:rsidRPr="003461D2">
        <w:rPr>
          <w:sz w:val="16"/>
          <w:szCs w:val="16"/>
        </w:rPr>
        <w:t xml:space="preserve">Курочкина Светлана Робертовна – заместитель начальника </w:t>
      </w:r>
      <w:proofErr w:type="gramStart"/>
      <w:r w:rsidRPr="003461D2">
        <w:rPr>
          <w:sz w:val="16"/>
          <w:szCs w:val="16"/>
        </w:rPr>
        <w:t>МРИ</w:t>
      </w:r>
      <w:proofErr w:type="gramEnd"/>
      <w:r w:rsidRPr="003461D2">
        <w:rPr>
          <w:sz w:val="16"/>
          <w:szCs w:val="16"/>
        </w:rPr>
        <w:t xml:space="preserve"> ФНС № 7 по Костромской области (по согласованию);</w:t>
      </w:r>
    </w:p>
    <w:p w:rsidR="003461D2" w:rsidRPr="003461D2" w:rsidRDefault="003461D2" w:rsidP="003461D2">
      <w:pPr>
        <w:ind w:firstLine="709"/>
        <w:jc w:val="both"/>
        <w:rPr>
          <w:sz w:val="16"/>
          <w:szCs w:val="16"/>
        </w:rPr>
      </w:pPr>
      <w:r w:rsidRPr="003461D2">
        <w:rPr>
          <w:sz w:val="16"/>
          <w:szCs w:val="16"/>
        </w:rPr>
        <w:t>Соловьев Анатолий Сергеевич – директор ОГКУ «Островское лесничество» (по согласованию);</w:t>
      </w:r>
    </w:p>
    <w:p w:rsidR="003461D2" w:rsidRPr="003461D2" w:rsidRDefault="003461D2" w:rsidP="003461D2">
      <w:pPr>
        <w:ind w:firstLine="709"/>
        <w:jc w:val="both"/>
        <w:rPr>
          <w:sz w:val="16"/>
          <w:szCs w:val="16"/>
        </w:rPr>
      </w:pPr>
      <w:r w:rsidRPr="003461D2">
        <w:rPr>
          <w:sz w:val="16"/>
          <w:szCs w:val="16"/>
        </w:rPr>
        <w:t>Терехов Вячеслав Николаевич – начальник МО МВД России «Островский» (по согласованию);</w:t>
      </w:r>
    </w:p>
    <w:p w:rsidR="003461D2" w:rsidRDefault="003461D2" w:rsidP="003461D2">
      <w:pPr>
        <w:spacing w:before="100" w:beforeAutospacing="1"/>
        <w:jc w:val="both"/>
        <w:rPr>
          <w:sz w:val="16"/>
          <w:szCs w:val="16"/>
        </w:rPr>
      </w:pPr>
      <w:r w:rsidRPr="003461D2">
        <w:rPr>
          <w:sz w:val="16"/>
          <w:szCs w:val="16"/>
        </w:rPr>
        <w:t xml:space="preserve">Молокова Анна Викторовна – начальник </w:t>
      </w:r>
      <w:proofErr w:type="gramStart"/>
      <w:r w:rsidRPr="003461D2">
        <w:rPr>
          <w:sz w:val="16"/>
          <w:szCs w:val="16"/>
        </w:rPr>
        <w:t>отдела администрирования страховых взносов регионального отделения Фонда социального страхования</w:t>
      </w:r>
      <w:proofErr w:type="gramEnd"/>
      <w:r w:rsidRPr="003461D2">
        <w:rPr>
          <w:sz w:val="16"/>
          <w:szCs w:val="16"/>
        </w:rPr>
        <w:t xml:space="preserve"> РФ (по согласованию).</w:t>
      </w:r>
    </w:p>
    <w:p w:rsidR="005255E9" w:rsidRPr="005255E9" w:rsidRDefault="005255E9" w:rsidP="003461D2">
      <w:pPr>
        <w:spacing w:before="100" w:beforeAutospacing="1"/>
        <w:jc w:val="both"/>
        <w:rPr>
          <w:sz w:val="16"/>
          <w:szCs w:val="16"/>
        </w:rPr>
      </w:pPr>
    </w:p>
    <w:p w:rsidR="003461D2" w:rsidRPr="005255E9" w:rsidRDefault="003461D2" w:rsidP="005255E9">
      <w:pPr>
        <w:ind w:firstLine="709"/>
        <w:jc w:val="center"/>
        <w:rPr>
          <w:sz w:val="16"/>
          <w:szCs w:val="16"/>
        </w:rPr>
      </w:pPr>
      <w:r w:rsidRPr="00882E37">
        <w:rPr>
          <w:sz w:val="16"/>
          <w:szCs w:val="16"/>
        </w:rPr>
        <w:t>*      *      *      *      *      *      *</w:t>
      </w:r>
    </w:p>
    <w:p w:rsidR="005255E9" w:rsidRDefault="005255E9" w:rsidP="004C395E">
      <w:pPr>
        <w:pStyle w:val="Standard"/>
        <w:ind w:firstLine="709"/>
        <w:jc w:val="center"/>
        <w:rPr>
          <w:sz w:val="16"/>
          <w:szCs w:val="16"/>
        </w:rPr>
      </w:pPr>
    </w:p>
    <w:p w:rsidR="004C395E" w:rsidRPr="004C395E" w:rsidRDefault="004C395E" w:rsidP="004C395E">
      <w:pPr>
        <w:pStyle w:val="Standard"/>
        <w:ind w:firstLine="709"/>
        <w:jc w:val="center"/>
        <w:rPr>
          <w:sz w:val="16"/>
          <w:szCs w:val="16"/>
        </w:rPr>
      </w:pPr>
      <w:r w:rsidRPr="004C395E">
        <w:rPr>
          <w:noProof/>
          <w:sz w:val="16"/>
          <w:szCs w:val="16"/>
          <w:lang w:eastAsia="ru-RU"/>
        </w:rPr>
        <w:drawing>
          <wp:inline distT="0" distB="0" distL="0" distR="0">
            <wp:extent cx="380010" cy="591858"/>
            <wp:effectExtent l="19050" t="0" r="990" b="0"/>
            <wp:docPr id="17" name="Графический объект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рафический объект41"/>
                    <pic:cNvPicPr>
                      <a:picLocks noChangeAspect="1" noChangeArrowheads="1"/>
                    </pic:cNvPicPr>
                  </pic:nvPicPr>
                  <pic:blipFill>
                    <a:blip r:embed="rId9"/>
                    <a:srcRect/>
                    <a:stretch>
                      <a:fillRect/>
                    </a:stretch>
                  </pic:blipFill>
                  <pic:spPr bwMode="auto">
                    <a:xfrm>
                      <a:off x="0" y="0"/>
                      <a:ext cx="382266" cy="595372"/>
                    </a:xfrm>
                    <a:prstGeom prst="rect">
                      <a:avLst/>
                    </a:prstGeom>
                    <a:solidFill>
                      <a:srgbClr val="FFFFFF"/>
                    </a:solidFill>
                    <a:ln w="9525">
                      <a:noFill/>
                      <a:miter lim="800000"/>
                      <a:headEnd/>
                      <a:tailEnd/>
                    </a:ln>
                  </pic:spPr>
                </pic:pic>
              </a:graphicData>
            </a:graphic>
          </wp:inline>
        </w:drawing>
      </w:r>
    </w:p>
    <w:p w:rsidR="004C395E" w:rsidRPr="004C395E" w:rsidRDefault="004C395E" w:rsidP="004C395E">
      <w:pPr>
        <w:pStyle w:val="Standard"/>
        <w:ind w:firstLine="709"/>
        <w:jc w:val="center"/>
        <w:rPr>
          <w:b/>
          <w:bCs/>
          <w:sz w:val="16"/>
          <w:szCs w:val="16"/>
        </w:rPr>
      </w:pPr>
    </w:p>
    <w:p w:rsidR="004C395E" w:rsidRPr="004C395E" w:rsidRDefault="004C395E" w:rsidP="004C395E">
      <w:pPr>
        <w:pStyle w:val="Standard"/>
        <w:ind w:firstLine="709"/>
        <w:jc w:val="center"/>
        <w:rPr>
          <w:b/>
          <w:bCs/>
          <w:sz w:val="16"/>
          <w:szCs w:val="16"/>
        </w:rPr>
      </w:pPr>
      <w:r w:rsidRPr="004C395E">
        <w:rPr>
          <w:b/>
          <w:bCs/>
          <w:sz w:val="16"/>
          <w:szCs w:val="16"/>
        </w:rPr>
        <w:t>ПОСТАНОВЛЕНИЕ</w:t>
      </w:r>
    </w:p>
    <w:p w:rsidR="004C395E" w:rsidRPr="004C395E" w:rsidRDefault="004C395E" w:rsidP="004C395E">
      <w:pPr>
        <w:pStyle w:val="Standard"/>
        <w:ind w:firstLine="709"/>
        <w:jc w:val="center"/>
        <w:rPr>
          <w:b/>
          <w:bCs/>
          <w:sz w:val="16"/>
          <w:szCs w:val="16"/>
        </w:rPr>
      </w:pPr>
    </w:p>
    <w:p w:rsidR="004C395E" w:rsidRPr="004C395E" w:rsidRDefault="004C395E" w:rsidP="004C395E">
      <w:pPr>
        <w:pStyle w:val="Standard"/>
        <w:ind w:firstLine="709"/>
        <w:jc w:val="center"/>
        <w:rPr>
          <w:sz w:val="16"/>
          <w:szCs w:val="16"/>
        </w:rPr>
      </w:pPr>
      <w:r w:rsidRPr="004C395E">
        <w:rPr>
          <w:sz w:val="16"/>
          <w:szCs w:val="16"/>
        </w:rPr>
        <w:t xml:space="preserve"> АДМИНИСТРАЦИЯ ОСТРОВСКОГО МУНИЦИПАЛЬНОГО РАЙОНА</w:t>
      </w:r>
    </w:p>
    <w:p w:rsidR="004C395E" w:rsidRPr="004C395E" w:rsidRDefault="004C395E" w:rsidP="004C395E">
      <w:pPr>
        <w:pStyle w:val="Standard"/>
        <w:ind w:firstLine="709"/>
        <w:jc w:val="center"/>
        <w:rPr>
          <w:sz w:val="16"/>
          <w:szCs w:val="16"/>
        </w:rPr>
      </w:pPr>
      <w:r w:rsidRPr="004C395E">
        <w:rPr>
          <w:sz w:val="16"/>
          <w:szCs w:val="16"/>
        </w:rPr>
        <w:t>КОСТРОМСКОЙ ОБЛАСТИ</w:t>
      </w:r>
    </w:p>
    <w:p w:rsidR="004C395E" w:rsidRPr="004C395E" w:rsidRDefault="004C395E" w:rsidP="004C395E">
      <w:pPr>
        <w:pStyle w:val="Standard"/>
        <w:ind w:firstLine="709"/>
        <w:jc w:val="center"/>
        <w:rPr>
          <w:sz w:val="16"/>
          <w:szCs w:val="16"/>
        </w:rPr>
      </w:pPr>
      <w:r w:rsidRPr="004C395E">
        <w:rPr>
          <w:sz w:val="16"/>
          <w:szCs w:val="16"/>
        </w:rPr>
        <w:t>_____________________________________________________________________________</w:t>
      </w:r>
    </w:p>
    <w:p w:rsidR="004C395E" w:rsidRPr="004C395E" w:rsidRDefault="004C395E" w:rsidP="004C395E">
      <w:pPr>
        <w:pStyle w:val="Standard"/>
        <w:ind w:firstLine="709"/>
        <w:jc w:val="center"/>
        <w:rPr>
          <w:sz w:val="16"/>
          <w:szCs w:val="16"/>
        </w:rPr>
      </w:pPr>
    </w:p>
    <w:p w:rsidR="004C395E" w:rsidRPr="004C395E" w:rsidRDefault="004C395E" w:rsidP="004C395E">
      <w:pPr>
        <w:pStyle w:val="Standard"/>
        <w:ind w:firstLine="709"/>
        <w:jc w:val="center"/>
        <w:rPr>
          <w:sz w:val="16"/>
          <w:szCs w:val="16"/>
        </w:rPr>
      </w:pPr>
      <w:r w:rsidRPr="004C395E">
        <w:rPr>
          <w:sz w:val="16"/>
          <w:szCs w:val="16"/>
        </w:rPr>
        <w:t xml:space="preserve">25.         10.    2018   года         №689                          п. </w:t>
      </w:r>
      <w:proofErr w:type="gramStart"/>
      <w:r w:rsidRPr="004C395E">
        <w:rPr>
          <w:sz w:val="16"/>
          <w:szCs w:val="16"/>
        </w:rPr>
        <w:t>Островское</w:t>
      </w:r>
      <w:proofErr w:type="gramEnd"/>
    </w:p>
    <w:p w:rsidR="004C395E" w:rsidRPr="004C395E" w:rsidRDefault="004C395E" w:rsidP="004C395E">
      <w:pPr>
        <w:pStyle w:val="Standard"/>
        <w:ind w:firstLine="709"/>
        <w:jc w:val="center"/>
        <w:rPr>
          <w:sz w:val="16"/>
          <w:szCs w:val="16"/>
        </w:rPr>
      </w:pPr>
    </w:p>
    <w:p w:rsidR="004C395E" w:rsidRPr="004C395E" w:rsidRDefault="004C395E" w:rsidP="004C395E">
      <w:pPr>
        <w:pStyle w:val="Standard"/>
        <w:ind w:firstLine="709"/>
        <w:jc w:val="center"/>
        <w:rPr>
          <w:sz w:val="16"/>
          <w:szCs w:val="16"/>
        </w:rPr>
      </w:pPr>
    </w:p>
    <w:p w:rsidR="004C395E" w:rsidRPr="004C395E" w:rsidRDefault="004C395E" w:rsidP="004C395E">
      <w:pPr>
        <w:pStyle w:val="Standard"/>
        <w:ind w:firstLine="709"/>
        <w:rPr>
          <w:sz w:val="16"/>
          <w:szCs w:val="16"/>
        </w:rPr>
      </w:pPr>
      <w:r w:rsidRPr="004C395E">
        <w:rPr>
          <w:sz w:val="16"/>
          <w:szCs w:val="16"/>
        </w:rPr>
        <w:t>Об утверждении плана проведения</w:t>
      </w:r>
    </w:p>
    <w:p w:rsidR="004C395E" w:rsidRPr="004C395E" w:rsidRDefault="004C395E" w:rsidP="004C395E">
      <w:pPr>
        <w:pStyle w:val="Standard"/>
        <w:ind w:firstLine="709"/>
        <w:rPr>
          <w:sz w:val="16"/>
          <w:szCs w:val="16"/>
        </w:rPr>
      </w:pPr>
      <w:r w:rsidRPr="004C395E">
        <w:rPr>
          <w:sz w:val="16"/>
          <w:szCs w:val="16"/>
        </w:rPr>
        <w:t xml:space="preserve">проверок по </w:t>
      </w:r>
      <w:proofErr w:type="gramStart"/>
      <w:r w:rsidRPr="004C395E">
        <w:rPr>
          <w:sz w:val="16"/>
          <w:szCs w:val="16"/>
        </w:rPr>
        <w:t>муниципальному</w:t>
      </w:r>
      <w:proofErr w:type="gramEnd"/>
      <w:r w:rsidRPr="004C395E">
        <w:rPr>
          <w:sz w:val="16"/>
          <w:szCs w:val="16"/>
        </w:rPr>
        <w:t xml:space="preserve"> земельному</w:t>
      </w:r>
    </w:p>
    <w:p w:rsidR="004C395E" w:rsidRPr="004C395E" w:rsidRDefault="004C395E" w:rsidP="004C395E">
      <w:pPr>
        <w:pStyle w:val="Standard"/>
        <w:ind w:firstLine="709"/>
        <w:rPr>
          <w:sz w:val="16"/>
          <w:szCs w:val="16"/>
        </w:rPr>
      </w:pPr>
      <w:r w:rsidRPr="004C395E">
        <w:rPr>
          <w:sz w:val="16"/>
          <w:szCs w:val="16"/>
        </w:rPr>
        <w:t>контролю юридических лиц и</w:t>
      </w:r>
    </w:p>
    <w:p w:rsidR="004C395E" w:rsidRPr="004C395E" w:rsidRDefault="004C395E" w:rsidP="004C395E">
      <w:pPr>
        <w:pStyle w:val="Standard"/>
        <w:ind w:firstLine="709"/>
        <w:rPr>
          <w:sz w:val="16"/>
          <w:szCs w:val="16"/>
        </w:rPr>
      </w:pPr>
      <w:r w:rsidRPr="004C395E">
        <w:rPr>
          <w:sz w:val="16"/>
          <w:szCs w:val="16"/>
        </w:rPr>
        <w:t>индивидуальных предпринимателей на 2019 год</w:t>
      </w:r>
    </w:p>
    <w:p w:rsidR="004C395E" w:rsidRPr="004C395E" w:rsidRDefault="004C395E" w:rsidP="004C395E">
      <w:pPr>
        <w:pStyle w:val="Standard"/>
        <w:ind w:firstLine="709"/>
        <w:rPr>
          <w:sz w:val="16"/>
          <w:szCs w:val="16"/>
        </w:rPr>
      </w:pPr>
    </w:p>
    <w:p w:rsidR="004C395E" w:rsidRPr="004C395E" w:rsidRDefault="004C395E" w:rsidP="004C395E">
      <w:pPr>
        <w:pStyle w:val="ConsPlusTitle"/>
        <w:widowControl/>
        <w:ind w:firstLine="709"/>
        <w:jc w:val="both"/>
        <w:rPr>
          <w:rFonts w:ascii="Times New Roman" w:hAnsi="Times New Roman" w:cs="Times New Roman"/>
          <w:b w:val="0"/>
          <w:sz w:val="16"/>
          <w:szCs w:val="16"/>
          <w:lang w:bidi="he-IL"/>
        </w:rPr>
      </w:pPr>
      <w:r w:rsidRPr="004C395E">
        <w:rPr>
          <w:rFonts w:ascii="Times New Roman" w:hAnsi="Times New Roman" w:cs="Times New Roman"/>
          <w:b w:val="0"/>
          <w:sz w:val="16"/>
          <w:szCs w:val="16"/>
          <w:lang w:bidi="he-IL"/>
        </w:rPr>
        <w:tab/>
        <w:t xml:space="preserve">В соответствии с Земельным кодексом Российской Федерации от 25 октября 2001 года N 136-ФЗ, Федеральным </w:t>
      </w:r>
      <w:hyperlink r:id="rId71" w:history="1">
        <w:r w:rsidRPr="004C395E">
          <w:rPr>
            <w:rFonts w:ascii="Times New Roman" w:hAnsi="Times New Roman" w:cs="Times New Roman"/>
            <w:b w:val="0"/>
            <w:sz w:val="16"/>
            <w:szCs w:val="16"/>
            <w:lang w:bidi="he-IL"/>
          </w:rPr>
          <w:t>законом</w:t>
        </w:r>
      </w:hyperlink>
      <w:r w:rsidRPr="004C395E">
        <w:rPr>
          <w:rFonts w:ascii="Times New Roman" w:hAnsi="Times New Roman" w:cs="Times New Roman"/>
          <w:b w:val="0"/>
          <w:sz w:val="16"/>
          <w:szCs w:val="16"/>
          <w:lang w:bidi="he-IL"/>
        </w:rPr>
        <w:t xml:space="preserve"> от 26.12.2008 N 294-ФЗ "О защите прав юридических лиц и индивидуальных предпринимателей при осуществлении государственного контроля (надзора) и муниципального контроля"</w:t>
      </w:r>
      <w:proofErr w:type="gramStart"/>
      <w:r w:rsidRPr="004C395E">
        <w:rPr>
          <w:rFonts w:ascii="Times New Roman" w:hAnsi="Times New Roman" w:cs="Times New Roman"/>
          <w:b w:val="0"/>
          <w:sz w:val="16"/>
          <w:szCs w:val="16"/>
          <w:lang w:bidi="he-IL"/>
        </w:rPr>
        <w:t>,</w:t>
      </w:r>
      <w:r w:rsidRPr="004C395E">
        <w:rPr>
          <w:rFonts w:ascii="Times New Roman" w:hAnsi="Times New Roman" w:cs="Times New Roman"/>
          <w:b w:val="0"/>
          <w:color w:val="000000"/>
          <w:sz w:val="16"/>
          <w:szCs w:val="16"/>
          <w:lang w:bidi="he-IL"/>
        </w:rPr>
        <w:t>в</w:t>
      </w:r>
      <w:proofErr w:type="gramEnd"/>
      <w:r w:rsidRPr="004C395E">
        <w:rPr>
          <w:rFonts w:ascii="Times New Roman" w:hAnsi="Times New Roman" w:cs="Times New Roman"/>
          <w:b w:val="0"/>
          <w:sz w:val="16"/>
          <w:szCs w:val="16"/>
          <w:lang w:bidi="he-IL"/>
        </w:rPr>
        <w:t xml:space="preserve">о исполнение Положения «О муниципальном земельном контроле на территории Островского муниципального района Костромской области», утвержденного решением Собрания депутатов Островского муниципального района Костромской области от 11.02.2010г. №541 (в ред. решений Собрания депутатов Островского муниципального района от 28.01.2011г. №45, </w:t>
      </w:r>
      <w:r w:rsidRPr="004C395E">
        <w:rPr>
          <w:rFonts w:ascii="Times New Roman" w:hAnsi="Times New Roman" w:cs="Times New Roman"/>
          <w:b w:val="0"/>
          <w:sz w:val="16"/>
          <w:szCs w:val="16"/>
        </w:rPr>
        <w:t>24.06.2011г. № 103, 11.10.2011г. №126</w:t>
      </w:r>
      <w:r w:rsidRPr="004C395E">
        <w:rPr>
          <w:rFonts w:ascii="Times New Roman" w:hAnsi="Times New Roman" w:cs="Times New Roman"/>
          <w:b w:val="0"/>
          <w:sz w:val="16"/>
          <w:szCs w:val="16"/>
          <w:lang w:bidi="he-IL"/>
        </w:rPr>
        <w:t xml:space="preserve">), </w:t>
      </w:r>
      <w:r w:rsidRPr="004C395E">
        <w:rPr>
          <w:rFonts w:ascii="Times New Roman" w:hAnsi="Times New Roman" w:cs="Times New Roman"/>
          <w:b w:val="0"/>
          <w:color w:val="000000"/>
          <w:sz w:val="16"/>
          <w:szCs w:val="16"/>
          <w:lang w:bidi="he-IL"/>
        </w:rPr>
        <w:t xml:space="preserve">руководствуясь Уставом муниципального образования Островский муниципальный район, администрация Островского муниципального района  </w:t>
      </w:r>
    </w:p>
    <w:p w:rsidR="004C395E" w:rsidRPr="004C395E" w:rsidRDefault="004C395E" w:rsidP="004C395E">
      <w:pPr>
        <w:pStyle w:val="Standard"/>
        <w:tabs>
          <w:tab w:val="left" w:pos="2025"/>
        </w:tabs>
        <w:ind w:firstLine="709"/>
        <w:jc w:val="both"/>
        <w:rPr>
          <w:sz w:val="16"/>
          <w:szCs w:val="16"/>
        </w:rPr>
      </w:pPr>
    </w:p>
    <w:p w:rsidR="004C395E" w:rsidRPr="004C395E" w:rsidRDefault="004C395E" w:rsidP="004C395E">
      <w:pPr>
        <w:pStyle w:val="Standard"/>
        <w:ind w:firstLine="709"/>
        <w:jc w:val="both"/>
        <w:rPr>
          <w:sz w:val="16"/>
          <w:szCs w:val="16"/>
        </w:rPr>
      </w:pPr>
      <w:r w:rsidRPr="004C395E">
        <w:rPr>
          <w:b/>
          <w:bCs/>
          <w:color w:val="000000"/>
          <w:sz w:val="16"/>
          <w:szCs w:val="16"/>
        </w:rPr>
        <w:t xml:space="preserve">   ПОСТАНОВЛЯЕТ:</w:t>
      </w:r>
    </w:p>
    <w:p w:rsidR="004C395E" w:rsidRPr="004C395E" w:rsidRDefault="004C395E" w:rsidP="004C395E">
      <w:pPr>
        <w:pStyle w:val="Standard"/>
        <w:ind w:firstLine="709"/>
        <w:jc w:val="both"/>
        <w:rPr>
          <w:color w:val="000000"/>
          <w:sz w:val="16"/>
          <w:szCs w:val="16"/>
        </w:rPr>
      </w:pPr>
    </w:p>
    <w:p w:rsidR="004C395E" w:rsidRPr="004C395E" w:rsidRDefault="004C395E" w:rsidP="004C395E">
      <w:pPr>
        <w:pStyle w:val="Standard"/>
        <w:ind w:firstLine="709"/>
        <w:jc w:val="both"/>
        <w:rPr>
          <w:sz w:val="16"/>
          <w:szCs w:val="16"/>
        </w:rPr>
      </w:pPr>
      <w:r w:rsidRPr="004C395E">
        <w:rPr>
          <w:color w:val="000000"/>
          <w:sz w:val="16"/>
          <w:szCs w:val="16"/>
        </w:rPr>
        <w:t>1. Утвердитьприлагаемыйпланпроведения</w:t>
      </w:r>
      <w:r w:rsidRPr="004C395E">
        <w:rPr>
          <w:sz w:val="16"/>
          <w:szCs w:val="16"/>
        </w:rPr>
        <w:t>проверокпомуниципальномуземельномуконтролююридических лиц и индивидуальных предпринимателей на 2019год.</w:t>
      </w:r>
    </w:p>
    <w:p w:rsidR="004C395E" w:rsidRPr="004C395E" w:rsidRDefault="004C395E" w:rsidP="004C395E">
      <w:pPr>
        <w:pStyle w:val="Standard"/>
        <w:ind w:firstLine="709"/>
        <w:jc w:val="both"/>
        <w:rPr>
          <w:color w:val="000000"/>
          <w:sz w:val="16"/>
          <w:szCs w:val="16"/>
        </w:rPr>
      </w:pPr>
      <w:r w:rsidRPr="004C395E">
        <w:rPr>
          <w:color w:val="000000"/>
          <w:sz w:val="16"/>
          <w:szCs w:val="16"/>
        </w:rPr>
        <w:t xml:space="preserve">2. </w:t>
      </w:r>
      <w:proofErr w:type="spellStart"/>
      <w:r w:rsidRPr="004C395E">
        <w:rPr>
          <w:color w:val="000000"/>
          <w:sz w:val="16"/>
          <w:szCs w:val="16"/>
        </w:rPr>
        <w:t>Отделупоэкономике</w:t>
      </w:r>
      <w:proofErr w:type="spellEnd"/>
      <w:r w:rsidRPr="004C395E">
        <w:rPr>
          <w:color w:val="000000"/>
          <w:sz w:val="16"/>
          <w:szCs w:val="16"/>
        </w:rPr>
        <w:t xml:space="preserve">, </w:t>
      </w:r>
      <w:proofErr w:type="spellStart"/>
      <w:r w:rsidRPr="004C395E">
        <w:rPr>
          <w:color w:val="000000"/>
          <w:sz w:val="16"/>
          <w:szCs w:val="16"/>
        </w:rPr>
        <w:t>имущественно-земельнымотношениями</w:t>
      </w:r>
      <w:proofErr w:type="spellEnd"/>
      <w:r w:rsidRPr="004C395E">
        <w:rPr>
          <w:color w:val="000000"/>
          <w:sz w:val="16"/>
          <w:szCs w:val="16"/>
        </w:rPr>
        <w:t xml:space="preserve"> сельскому хозяйству  </w:t>
      </w:r>
      <w:r w:rsidRPr="004C395E">
        <w:rPr>
          <w:color w:val="000000"/>
          <w:sz w:val="16"/>
          <w:szCs w:val="16"/>
        </w:rPr>
        <w:lastRenderedPageBreak/>
        <w:t>администрацииОстровскогомуниципальногорайонапровестиработуповыполнениюпланапроведенияпроверокпомуниципальномуземельномуконтролюна 2019год.</w:t>
      </w:r>
    </w:p>
    <w:p w:rsidR="004C395E" w:rsidRPr="004C395E" w:rsidRDefault="004C395E" w:rsidP="004C395E">
      <w:pPr>
        <w:pStyle w:val="Standard"/>
        <w:ind w:firstLine="709"/>
        <w:jc w:val="both"/>
        <w:rPr>
          <w:sz w:val="16"/>
          <w:szCs w:val="16"/>
        </w:rPr>
      </w:pPr>
      <w:r w:rsidRPr="004C395E">
        <w:rPr>
          <w:sz w:val="16"/>
          <w:szCs w:val="16"/>
        </w:rPr>
        <w:t xml:space="preserve">3. КонтрользаисполнениемнастоящегопостановлениявозложитьназаместителяглавыадминистрацииОстровскогомуниципальногорайона </w:t>
      </w:r>
      <w:proofErr w:type="gramStart"/>
      <w:r w:rsidRPr="004C395E">
        <w:rPr>
          <w:sz w:val="16"/>
          <w:szCs w:val="16"/>
        </w:rPr>
        <w:t xml:space="preserve">( </w:t>
      </w:r>
      <w:proofErr w:type="gramEnd"/>
      <w:r w:rsidRPr="004C395E">
        <w:rPr>
          <w:sz w:val="16"/>
          <w:szCs w:val="16"/>
        </w:rPr>
        <w:t>Груздева Т.Н.)</w:t>
      </w:r>
    </w:p>
    <w:p w:rsidR="004C395E" w:rsidRPr="004C395E" w:rsidRDefault="004C395E" w:rsidP="004C395E">
      <w:pPr>
        <w:pStyle w:val="Standard"/>
        <w:tabs>
          <w:tab w:val="left" w:pos="900"/>
        </w:tabs>
        <w:ind w:firstLine="709"/>
        <w:jc w:val="both"/>
        <w:rPr>
          <w:sz w:val="16"/>
          <w:szCs w:val="16"/>
        </w:rPr>
      </w:pPr>
      <w:r w:rsidRPr="004C395E">
        <w:rPr>
          <w:sz w:val="16"/>
          <w:szCs w:val="16"/>
        </w:rPr>
        <w:t>4.Настоящее постановлениеопубликоватьнаофициальномсайтеОстровскогомуниципальногорайона</w:t>
      </w:r>
      <w:hyperlink r:id="rId72" w:history="1">
        <w:r w:rsidRPr="004C395E">
          <w:rPr>
            <w:rStyle w:val="af4"/>
            <w:sz w:val="16"/>
            <w:szCs w:val="16"/>
          </w:rPr>
          <w:t>www.ostrovskoe.ru</w:t>
        </w:r>
      </w:hyperlink>
      <w:r w:rsidRPr="004C395E">
        <w:rPr>
          <w:sz w:val="16"/>
          <w:szCs w:val="16"/>
        </w:rPr>
        <w:t xml:space="preserve"> и в информационном бюллетене «Районные новости». </w:t>
      </w:r>
    </w:p>
    <w:p w:rsidR="004C395E" w:rsidRPr="004C395E" w:rsidRDefault="004C395E" w:rsidP="004C395E">
      <w:pPr>
        <w:pStyle w:val="Standard"/>
        <w:tabs>
          <w:tab w:val="left" w:pos="900"/>
        </w:tabs>
        <w:ind w:firstLine="709"/>
        <w:jc w:val="both"/>
        <w:rPr>
          <w:sz w:val="16"/>
          <w:szCs w:val="16"/>
        </w:rPr>
      </w:pPr>
      <w:r w:rsidRPr="004C395E">
        <w:rPr>
          <w:sz w:val="16"/>
          <w:szCs w:val="16"/>
        </w:rPr>
        <w:t xml:space="preserve">5. </w:t>
      </w:r>
      <w:proofErr w:type="spellStart"/>
      <w:r w:rsidRPr="004C395E">
        <w:rPr>
          <w:sz w:val="16"/>
          <w:szCs w:val="16"/>
        </w:rPr>
        <w:t>Настоящеепостановлениевступает</w:t>
      </w:r>
      <w:proofErr w:type="spellEnd"/>
      <w:r w:rsidRPr="004C395E">
        <w:rPr>
          <w:sz w:val="16"/>
          <w:szCs w:val="16"/>
        </w:rPr>
        <w:t xml:space="preserve"> в </w:t>
      </w:r>
      <w:proofErr w:type="spellStart"/>
      <w:r w:rsidRPr="004C395E">
        <w:rPr>
          <w:sz w:val="16"/>
          <w:szCs w:val="16"/>
        </w:rPr>
        <w:t>силусодняопубликования</w:t>
      </w:r>
      <w:proofErr w:type="spellEnd"/>
      <w:r w:rsidRPr="004C395E">
        <w:rPr>
          <w:sz w:val="16"/>
          <w:szCs w:val="16"/>
        </w:rPr>
        <w:t xml:space="preserve"> в информационном бюллетене «Районные новости». </w:t>
      </w:r>
    </w:p>
    <w:p w:rsidR="004C395E" w:rsidRPr="004C395E" w:rsidRDefault="004C395E" w:rsidP="004C395E">
      <w:pPr>
        <w:pStyle w:val="Standard"/>
        <w:tabs>
          <w:tab w:val="left" w:pos="2025"/>
        </w:tabs>
        <w:ind w:firstLine="709"/>
        <w:jc w:val="both"/>
        <w:rPr>
          <w:color w:val="000000"/>
          <w:sz w:val="16"/>
          <w:szCs w:val="16"/>
        </w:rPr>
      </w:pPr>
    </w:p>
    <w:p w:rsidR="004C395E" w:rsidRPr="004C395E" w:rsidRDefault="004C395E" w:rsidP="004C395E">
      <w:pPr>
        <w:pStyle w:val="Standard"/>
        <w:tabs>
          <w:tab w:val="left" w:pos="2025"/>
        </w:tabs>
        <w:ind w:firstLine="709"/>
        <w:jc w:val="both"/>
        <w:rPr>
          <w:color w:val="000000"/>
          <w:sz w:val="16"/>
          <w:szCs w:val="16"/>
        </w:rPr>
      </w:pPr>
    </w:p>
    <w:p w:rsidR="004C395E" w:rsidRPr="004C395E" w:rsidRDefault="004C395E" w:rsidP="004C395E">
      <w:pPr>
        <w:pStyle w:val="Standard"/>
        <w:tabs>
          <w:tab w:val="left" w:pos="2025"/>
        </w:tabs>
        <w:ind w:firstLine="709"/>
        <w:jc w:val="both"/>
        <w:rPr>
          <w:color w:val="000000"/>
          <w:sz w:val="16"/>
          <w:szCs w:val="16"/>
        </w:rPr>
      </w:pPr>
    </w:p>
    <w:p w:rsidR="004C395E" w:rsidRDefault="004C395E" w:rsidP="004C395E">
      <w:pPr>
        <w:pStyle w:val="Standard"/>
        <w:tabs>
          <w:tab w:val="left" w:pos="2025"/>
        </w:tabs>
        <w:ind w:firstLine="709"/>
        <w:rPr>
          <w:color w:val="000000"/>
          <w:sz w:val="16"/>
          <w:szCs w:val="16"/>
        </w:rPr>
      </w:pPr>
      <w:r w:rsidRPr="004C395E">
        <w:rPr>
          <w:color w:val="000000"/>
          <w:sz w:val="16"/>
          <w:szCs w:val="16"/>
        </w:rPr>
        <w:t>Глава Островского муниципального района         Г.А. Полякова</w:t>
      </w:r>
    </w:p>
    <w:p w:rsidR="004C395E" w:rsidRDefault="004C395E" w:rsidP="004C395E">
      <w:pPr>
        <w:pStyle w:val="Standard"/>
        <w:tabs>
          <w:tab w:val="left" w:pos="2025"/>
        </w:tabs>
        <w:ind w:firstLine="709"/>
        <w:rPr>
          <w:color w:val="000000"/>
          <w:sz w:val="16"/>
          <w:szCs w:val="16"/>
        </w:rPr>
      </w:pPr>
    </w:p>
    <w:p w:rsidR="004C395E" w:rsidRDefault="004C395E" w:rsidP="004C395E">
      <w:pPr>
        <w:pStyle w:val="Standard"/>
        <w:tabs>
          <w:tab w:val="left" w:pos="2025"/>
        </w:tabs>
        <w:ind w:firstLine="709"/>
        <w:rPr>
          <w:color w:val="000000"/>
          <w:sz w:val="16"/>
          <w:szCs w:val="16"/>
        </w:rPr>
        <w:sectPr w:rsidR="004C395E" w:rsidSect="005255E9">
          <w:pgSz w:w="11906" w:h="16838"/>
          <w:pgMar w:top="709" w:right="850" w:bottom="851" w:left="1701" w:header="708" w:footer="708" w:gutter="0"/>
          <w:cols w:space="708"/>
          <w:docGrid w:linePitch="360"/>
        </w:sectPr>
      </w:pPr>
    </w:p>
    <w:p w:rsidR="004C395E" w:rsidRPr="00C4315E" w:rsidRDefault="004C395E" w:rsidP="004C395E">
      <w:pPr>
        <w:pStyle w:val="Standard"/>
        <w:tabs>
          <w:tab w:val="left" w:pos="2025"/>
        </w:tabs>
        <w:ind w:firstLine="709"/>
        <w:rPr>
          <w:color w:val="000000"/>
          <w:sz w:val="16"/>
          <w:szCs w:val="16"/>
        </w:rPr>
        <w:sectPr w:rsidR="004C395E" w:rsidRPr="00C4315E" w:rsidSect="004C395E">
          <w:pgSz w:w="16838" w:h="11906" w:orient="landscape"/>
          <w:pgMar w:top="1701" w:right="1134" w:bottom="850" w:left="851" w:header="708" w:footer="708" w:gutter="0"/>
          <w:cols w:space="708"/>
          <w:docGrid w:linePitch="360"/>
        </w:sectPr>
      </w:pPr>
      <w:r w:rsidRPr="004C395E">
        <w:rPr>
          <w:noProof/>
          <w:color w:val="000000"/>
          <w:sz w:val="16"/>
          <w:szCs w:val="16"/>
          <w:lang w:eastAsia="ru-RU"/>
        </w:rPr>
        <w:lastRenderedPageBreak/>
        <w:drawing>
          <wp:anchor distT="0" distB="0" distL="114300" distR="114300" simplePos="0" relativeHeight="251711488" behindDoc="0" locked="0" layoutInCell="1" allowOverlap="1">
            <wp:simplePos x="0" y="0"/>
            <wp:positionH relativeFrom="column">
              <wp:posOffset>24930</wp:posOffset>
            </wp:positionH>
            <wp:positionV relativeFrom="paragraph">
              <wp:posOffset>-997008</wp:posOffset>
            </wp:positionV>
            <wp:extent cx="9552462" cy="6757060"/>
            <wp:effectExtent l="19050" t="0" r="0" b="0"/>
            <wp:wrapNone/>
            <wp:docPr id="18" name="Рисунок 1" descr="План ЮЛ ИП на 2019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лан ЮЛ ИП на 2019_1.jpg"/>
                    <pic:cNvPicPr/>
                  </pic:nvPicPr>
                  <pic:blipFill>
                    <a:blip r:embed="rId73" cstate="print"/>
                    <a:stretch>
                      <a:fillRect/>
                    </a:stretch>
                  </pic:blipFill>
                  <pic:spPr>
                    <a:xfrm>
                      <a:off x="0" y="0"/>
                      <a:ext cx="9552462" cy="6757060"/>
                    </a:xfrm>
                    <a:prstGeom prst="rect">
                      <a:avLst/>
                    </a:prstGeom>
                  </pic:spPr>
                </pic:pic>
              </a:graphicData>
            </a:graphic>
          </wp:anchor>
        </w:drawing>
      </w:r>
    </w:p>
    <w:p w:rsidR="003461D2" w:rsidRPr="00C343C1" w:rsidRDefault="004C395E" w:rsidP="004C395E">
      <w:pPr>
        <w:spacing w:before="100" w:beforeAutospacing="1"/>
        <w:jc w:val="both"/>
      </w:pPr>
      <w:r w:rsidRPr="004C395E">
        <w:rPr>
          <w:noProof/>
        </w:rPr>
        <w:lastRenderedPageBreak/>
        <w:drawing>
          <wp:anchor distT="0" distB="0" distL="114300" distR="114300" simplePos="0" relativeHeight="251713536" behindDoc="0" locked="0" layoutInCell="1" allowOverlap="1">
            <wp:simplePos x="0" y="0"/>
            <wp:positionH relativeFrom="column">
              <wp:posOffset>177734</wp:posOffset>
            </wp:positionH>
            <wp:positionV relativeFrom="paragraph">
              <wp:posOffset>6515</wp:posOffset>
            </wp:positionV>
            <wp:extent cx="9374332" cy="6293922"/>
            <wp:effectExtent l="19050" t="0" r="0" b="0"/>
            <wp:wrapNone/>
            <wp:docPr id="20" name="Рисунок 2" descr="План ЮЛ ИП на 2019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лан ЮЛ ИП на 2019_2.jpg"/>
                    <pic:cNvPicPr/>
                  </pic:nvPicPr>
                  <pic:blipFill>
                    <a:blip r:embed="rId74" cstate="print"/>
                    <a:stretch>
                      <a:fillRect/>
                    </a:stretch>
                  </pic:blipFill>
                  <pic:spPr>
                    <a:xfrm>
                      <a:off x="0" y="0"/>
                      <a:ext cx="9380221" cy="6297876"/>
                    </a:xfrm>
                    <a:prstGeom prst="rect">
                      <a:avLst/>
                    </a:prstGeom>
                  </pic:spPr>
                </pic:pic>
              </a:graphicData>
            </a:graphic>
          </wp:anchor>
        </w:drawing>
      </w:r>
    </w:p>
    <w:p w:rsidR="004C395E" w:rsidRDefault="004C395E" w:rsidP="006E2DDB">
      <w:pPr>
        <w:tabs>
          <w:tab w:val="left" w:pos="3675"/>
        </w:tabs>
        <w:ind w:firstLine="709"/>
        <w:jc w:val="center"/>
        <w:rPr>
          <w:b/>
          <w:sz w:val="16"/>
          <w:szCs w:val="16"/>
        </w:rPr>
      </w:pPr>
    </w:p>
    <w:p w:rsidR="004C395E" w:rsidRPr="004C395E" w:rsidRDefault="004C395E" w:rsidP="004C395E">
      <w:pPr>
        <w:rPr>
          <w:sz w:val="16"/>
          <w:szCs w:val="16"/>
        </w:rPr>
      </w:pPr>
    </w:p>
    <w:p w:rsidR="004C395E" w:rsidRPr="004C395E" w:rsidRDefault="004C395E" w:rsidP="004C395E">
      <w:pPr>
        <w:rPr>
          <w:sz w:val="16"/>
          <w:szCs w:val="16"/>
        </w:rPr>
      </w:pPr>
    </w:p>
    <w:p w:rsidR="004C395E" w:rsidRPr="004C395E" w:rsidRDefault="004C395E" w:rsidP="004C395E">
      <w:pPr>
        <w:rPr>
          <w:sz w:val="16"/>
          <w:szCs w:val="16"/>
        </w:rPr>
      </w:pPr>
    </w:p>
    <w:p w:rsidR="004C395E" w:rsidRPr="004C395E" w:rsidRDefault="004C395E" w:rsidP="004C395E">
      <w:pPr>
        <w:rPr>
          <w:sz w:val="16"/>
          <w:szCs w:val="16"/>
        </w:rPr>
      </w:pPr>
    </w:p>
    <w:p w:rsidR="004C395E" w:rsidRPr="004C395E" w:rsidRDefault="004C395E" w:rsidP="004C395E">
      <w:pPr>
        <w:rPr>
          <w:sz w:val="16"/>
          <w:szCs w:val="16"/>
        </w:rPr>
      </w:pPr>
    </w:p>
    <w:p w:rsidR="004C395E" w:rsidRPr="004C395E" w:rsidRDefault="004C395E" w:rsidP="004C395E">
      <w:pPr>
        <w:rPr>
          <w:sz w:val="16"/>
          <w:szCs w:val="16"/>
        </w:rPr>
      </w:pPr>
    </w:p>
    <w:p w:rsidR="004C395E" w:rsidRPr="004C395E" w:rsidRDefault="004C395E" w:rsidP="004C395E">
      <w:pPr>
        <w:rPr>
          <w:sz w:val="16"/>
          <w:szCs w:val="16"/>
        </w:rPr>
      </w:pPr>
    </w:p>
    <w:p w:rsidR="004C395E" w:rsidRPr="004C395E" w:rsidRDefault="004C395E" w:rsidP="004C395E">
      <w:pPr>
        <w:rPr>
          <w:sz w:val="16"/>
          <w:szCs w:val="16"/>
        </w:rPr>
      </w:pPr>
    </w:p>
    <w:p w:rsidR="004C395E" w:rsidRPr="004C395E" w:rsidRDefault="004C395E" w:rsidP="004C395E">
      <w:pPr>
        <w:rPr>
          <w:sz w:val="16"/>
          <w:szCs w:val="16"/>
        </w:rPr>
      </w:pPr>
    </w:p>
    <w:p w:rsidR="004C395E" w:rsidRPr="004C395E" w:rsidRDefault="004C395E" w:rsidP="004C395E">
      <w:pPr>
        <w:rPr>
          <w:sz w:val="16"/>
          <w:szCs w:val="16"/>
        </w:rPr>
      </w:pPr>
    </w:p>
    <w:p w:rsidR="004C395E" w:rsidRPr="004C395E" w:rsidRDefault="004C395E" w:rsidP="004C395E">
      <w:pPr>
        <w:rPr>
          <w:sz w:val="16"/>
          <w:szCs w:val="16"/>
        </w:rPr>
      </w:pPr>
    </w:p>
    <w:p w:rsidR="004C395E" w:rsidRPr="004C395E" w:rsidRDefault="004C395E" w:rsidP="004C395E">
      <w:pPr>
        <w:rPr>
          <w:sz w:val="16"/>
          <w:szCs w:val="16"/>
        </w:rPr>
      </w:pPr>
    </w:p>
    <w:p w:rsidR="004C395E" w:rsidRPr="004C395E" w:rsidRDefault="004C395E" w:rsidP="004C395E">
      <w:pPr>
        <w:rPr>
          <w:sz w:val="16"/>
          <w:szCs w:val="16"/>
        </w:rPr>
      </w:pPr>
    </w:p>
    <w:p w:rsidR="004C395E" w:rsidRPr="004C395E" w:rsidRDefault="004C395E" w:rsidP="004C395E">
      <w:pPr>
        <w:rPr>
          <w:sz w:val="16"/>
          <w:szCs w:val="16"/>
        </w:rPr>
      </w:pPr>
    </w:p>
    <w:p w:rsidR="004C395E" w:rsidRPr="004C395E" w:rsidRDefault="004C395E" w:rsidP="004C395E">
      <w:pPr>
        <w:rPr>
          <w:sz w:val="16"/>
          <w:szCs w:val="16"/>
        </w:rPr>
      </w:pPr>
    </w:p>
    <w:p w:rsidR="004C395E" w:rsidRPr="004C395E" w:rsidRDefault="004C395E" w:rsidP="004C395E">
      <w:pPr>
        <w:rPr>
          <w:sz w:val="16"/>
          <w:szCs w:val="16"/>
        </w:rPr>
      </w:pPr>
    </w:p>
    <w:p w:rsidR="004C395E" w:rsidRPr="004C395E" w:rsidRDefault="004C395E" w:rsidP="004C395E">
      <w:pPr>
        <w:rPr>
          <w:sz w:val="16"/>
          <w:szCs w:val="16"/>
        </w:rPr>
      </w:pPr>
    </w:p>
    <w:p w:rsidR="004C395E" w:rsidRPr="004C395E" w:rsidRDefault="004C395E" w:rsidP="004C395E">
      <w:pPr>
        <w:rPr>
          <w:sz w:val="16"/>
          <w:szCs w:val="16"/>
        </w:rPr>
      </w:pPr>
    </w:p>
    <w:p w:rsidR="004C395E" w:rsidRPr="004C395E" w:rsidRDefault="004C395E" w:rsidP="004C395E">
      <w:pPr>
        <w:rPr>
          <w:sz w:val="16"/>
          <w:szCs w:val="16"/>
        </w:rPr>
      </w:pPr>
    </w:p>
    <w:p w:rsidR="004C395E" w:rsidRPr="004C395E" w:rsidRDefault="004C395E" w:rsidP="004C395E">
      <w:pPr>
        <w:rPr>
          <w:sz w:val="16"/>
          <w:szCs w:val="16"/>
        </w:rPr>
      </w:pPr>
    </w:p>
    <w:p w:rsidR="004C395E" w:rsidRPr="004C395E" w:rsidRDefault="004C395E" w:rsidP="004C395E">
      <w:pPr>
        <w:rPr>
          <w:sz w:val="16"/>
          <w:szCs w:val="16"/>
        </w:rPr>
      </w:pPr>
    </w:p>
    <w:p w:rsidR="004C395E" w:rsidRPr="004C395E" w:rsidRDefault="004C395E" w:rsidP="004C395E">
      <w:pPr>
        <w:rPr>
          <w:sz w:val="16"/>
          <w:szCs w:val="16"/>
        </w:rPr>
      </w:pPr>
    </w:p>
    <w:p w:rsidR="004C395E" w:rsidRPr="004C395E" w:rsidRDefault="004C395E" w:rsidP="004C395E">
      <w:pPr>
        <w:rPr>
          <w:sz w:val="16"/>
          <w:szCs w:val="16"/>
        </w:rPr>
      </w:pPr>
    </w:p>
    <w:p w:rsidR="004C395E" w:rsidRPr="004C395E" w:rsidRDefault="004C395E" w:rsidP="004C395E">
      <w:pPr>
        <w:rPr>
          <w:sz w:val="16"/>
          <w:szCs w:val="16"/>
        </w:rPr>
      </w:pPr>
    </w:p>
    <w:p w:rsidR="004C395E" w:rsidRPr="004C395E" w:rsidRDefault="004C395E" w:rsidP="004C395E">
      <w:pPr>
        <w:rPr>
          <w:sz w:val="16"/>
          <w:szCs w:val="16"/>
        </w:rPr>
      </w:pPr>
    </w:p>
    <w:p w:rsidR="004C395E" w:rsidRPr="004C395E" w:rsidRDefault="004C395E" w:rsidP="004C395E">
      <w:pPr>
        <w:rPr>
          <w:sz w:val="16"/>
          <w:szCs w:val="16"/>
        </w:rPr>
      </w:pPr>
    </w:p>
    <w:p w:rsidR="004C395E" w:rsidRPr="004C395E" w:rsidRDefault="004C395E" w:rsidP="004C395E">
      <w:pPr>
        <w:rPr>
          <w:sz w:val="16"/>
          <w:szCs w:val="16"/>
        </w:rPr>
      </w:pPr>
    </w:p>
    <w:p w:rsidR="004C395E" w:rsidRPr="004C395E" w:rsidRDefault="004C395E" w:rsidP="004C395E">
      <w:pPr>
        <w:rPr>
          <w:sz w:val="16"/>
          <w:szCs w:val="16"/>
        </w:rPr>
      </w:pPr>
    </w:p>
    <w:p w:rsidR="004C395E" w:rsidRPr="004C395E" w:rsidRDefault="004C395E" w:rsidP="004C395E">
      <w:pPr>
        <w:rPr>
          <w:sz w:val="16"/>
          <w:szCs w:val="16"/>
        </w:rPr>
      </w:pPr>
    </w:p>
    <w:p w:rsidR="004C395E" w:rsidRPr="004C395E" w:rsidRDefault="004C395E" w:rsidP="004C395E">
      <w:pPr>
        <w:rPr>
          <w:sz w:val="16"/>
          <w:szCs w:val="16"/>
        </w:rPr>
      </w:pPr>
    </w:p>
    <w:p w:rsidR="004C395E" w:rsidRPr="004C395E" w:rsidRDefault="004C395E" w:rsidP="004C395E">
      <w:pPr>
        <w:rPr>
          <w:sz w:val="16"/>
          <w:szCs w:val="16"/>
        </w:rPr>
      </w:pPr>
    </w:p>
    <w:p w:rsidR="004C395E" w:rsidRPr="004C395E" w:rsidRDefault="004C395E" w:rsidP="004C395E">
      <w:pPr>
        <w:rPr>
          <w:sz w:val="16"/>
          <w:szCs w:val="16"/>
        </w:rPr>
      </w:pPr>
    </w:p>
    <w:p w:rsidR="004C395E" w:rsidRPr="004C395E" w:rsidRDefault="004C395E" w:rsidP="004C395E">
      <w:pPr>
        <w:rPr>
          <w:sz w:val="16"/>
          <w:szCs w:val="16"/>
        </w:rPr>
      </w:pPr>
    </w:p>
    <w:p w:rsidR="004C395E" w:rsidRPr="004C395E" w:rsidRDefault="004C395E" w:rsidP="004C395E">
      <w:pPr>
        <w:rPr>
          <w:sz w:val="16"/>
          <w:szCs w:val="16"/>
        </w:rPr>
      </w:pPr>
    </w:p>
    <w:p w:rsidR="004C395E" w:rsidRPr="004C395E" w:rsidRDefault="004C395E" w:rsidP="004C395E">
      <w:pPr>
        <w:rPr>
          <w:sz w:val="16"/>
          <w:szCs w:val="16"/>
        </w:rPr>
      </w:pPr>
    </w:p>
    <w:p w:rsidR="004C395E" w:rsidRPr="004C395E" w:rsidRDefault="004C395E" w:rsidP="004C395E">
      <w:pPr>
        <w:rPr>
          <w:sz w:val="16"/>
          <w:szCs w:val="16"/>
        </w:rPr>
      </w:pPr>
    </w:p>
    <w:p w:rsidR="004C395E" w:rsidRPr="004C395E" w:rsidRDefault="004C395E" w:rsidP="004C395E">
      <w:pPr>
        <w:rPr>
          <w:sz w:val="16"/>
          <w:szCs w:val="16"/>
        </w:rPr>
      </w:pPr>
    </w:p>
    <w:p w:rsidR="004C395E" w:rsidRPr="004C395E" w:rsidRDefault="004C395E" w:rsidP="004C395E">
      <w:pPr>
        <w:rPr>
          <w:sz w:val="16"/>
          <w:szCs w:val="16"/>
        </w:rPr>
      </w:pPr>
    </w:p>
    <w:p w:rsidR="004C395E" w:rsidRPr="004C395E" w:rsidRDefault="004C395E" w:rsidP="004C395E">
      <w:pPr>
        <w:rPr>
          <w:sz w:val="16"/>
          <w:szCs w:val="16"/>
        </w:rPr>
      </w:pPr>
    </w:p>
    <w:p w:rsidR="004C395E" w:rsidRPr="004C395E" w:rsidRDefault="004C395E" w:rsidP="004C395E">
      <w:pPr>
        <w:rPr>
          <w:sz w:val="16"/>
          <w:szCs w:val="16"/>
        </w:rPr>
      </w:pPr>
    </w:p>
    <w:p w:rsidR="004C395E" w:rsidRDefault="004C395E" w:rsidP="004C395E">
      <w:pPr>
        <w:rPr>
          <w:sz w:val="16"/>
          <w:szCs w:val="16"/>
        </w:rPr>
      </w:pPr>
    </w:p>
    <w:p w:rsidR="004C395E" w:rsidRPr="004C395E" w:rsidRDefault="004C395E" w:rsidP="004C395E">
      <w:pPr>
        <w:rPr>
          <w:sz w:val="16"/>
          <w:szCs w:val="16"/>
        </w:rPr>
      </w:pPr>
    </w:p>
    <w:p w:rsidR="004C395E" w:rsidRPr="004C395E" w:rsidRDefault="004C395E" w:rsidP="004C395E">
      <w:pPr>
        <w:rPr>
          <w:sz w:val="16"/>
          <w:szCs w:val="16"/>
        </w:rPr>
      </w:pPr>
    </w:p>
    <w:p w:rsidR="004C395E" w:rsidRPr="004C395E" w:rsidRDefault="004C395E" w:rsidP="004C395E">
      <w:pPr>
        <w:rPr>
          <w:sz w:val="16"/>
          <w:szCs w:val="16"/>
        </w:rPr>
      </w:pPr>
    </w:p>
    <w:p w:rsidR="004C395E" w:rsidRPr="004C395E" w:rsidRDefault="004C395E" w:rsidP="004C395E">
      <w:pPr>
        <w:rPr>
          <w:sz w:val="16"/>
          <w:szCs w:val="16"/>
        </w:rPr>
      </w:pPr>
    </w:p>
    <w:p w:rsidR="004C395E" w:rsidRPr="004C395E" w:rsidRDefault="004C395E" w:rsidP="004C395E">
      <w:pPr>
        <w:rPr>
          <w:sz w:val="16"/>
          <w:szCs w:val="16"/>
        </w:rPr>
      </w:pPr>
    </w:p>
    <w:p w:rsidR="004C395E" w:rsidRPr="004C395E" w:rsidRDefault="004C395E" w:rsidP="004C395E">
      <w:pPr>
        <w:rPr>
          <w:sz w:val="16"/>
          <w:szCs w:val="16"/>
        </w:rPr>
      </w:pPr>
    </w:p>
    <w:p w:rsidR="004C395E" w:rsidRPr="004C395E" w:rsidRDefault="004C395E" w:rsidP="004C395E">
      <w:pPr>
        <w:rPr>
          <w:sz w:val="16"/>
          <w:szCs w:val="16"/>
        </w:rPr>
      </w:pPr>
    </w:p>
    <w:p w:rsidR="004C395E" w:rsidRDefault="004C395E" w:rsidP="004C395E">
      <w:pPr>
        <w:rPr>
          <w:sz w:val="16"/>
          <w:szCs w:val="16"/>
        </w:rPr>
      </w:pPr>
    </w:p>
    <w:p w:rsidR="004C395E" w:rsidRDefault="004C395E" w:rsidP="004C395E">
      <w:pPr>
        <w:ind w:firstLine="709"/>
        <w:jc w:val="center"/>
        <w:rPr>
          <w:sz w:val="16"/>
          <w:szCs w:val="16"/>
        </w:rPr>
        <w:sectPr w:rsidR="004C395E" w:rsidSect="004C395E">
          <w:pgSz w:w="16838" w:h="11906" w:orient="landscape"/>
          <w:pgMar w:top="850" w:right="1134" w:bottom="993" w:left="1134" w:header="708" w:footer="708" w:gutter="0"/>
          <w:cols w:space="708"/>
          <w:docGrid w:linePitch="360"/>
        </w:sectPr>
      </w:pPr>
      <w:r>
        <w:rPr>
          <w:sz w:val="16"/>
          <w:szCs w:val="16"/>
        </w:rPr>
        <w:tab/>
      </w:r>
      <w:r w:rsidRPr="00882E37">
        <w:rPr>
          <w:sz w:val="16"/>
          <w:szCs w:val="16"/>
        </w:rPr>
        <w:t xml:space="preserve">*      *      *      *      *      *      **   </w:t>
      </w:r>
    </w:p>
    <w:p w:rsidR="004C395E" w:rsidRPr="004C395E" w:rsidRDefault="004C395E" w:rsidP="004C395E">
      <w:pPr>
        <w:jc w:val="center"/>
        <w:rPr>
          <w:b/>
          <w:bCs/>
          <w:sz w:val="16"/>
          <w:szCs w:val="16"/>
        </w:rPr>
      </w:pPr>
      <w:r w:rsidRPr="004C395E">
        <w:rPr>
          <w:noProof/>
          <w:sz w:val="16"/>
          <w:szCs w:val="16"/>
        </w:rPr>
        <w:lastRenderedPageBreak/>
        <w:drawing>
          <wp:inline distT="0" distB="0" distL="0" distR="0">
            <wp:extent cx="544360" cy="556705"/>
            <wp:effectExtent l="19050" t="0" r="809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
                    <a:srcRect/>
                    <a:stretch>
                      <a:fillRect/>
                    </a:stretch>
                  </pic:blipFill>
                  <pic:spPr bwMode="auto">
                    <a:xfrm>
                      <a:off x="0" y="0"/>
                      <a:ext cx="547221" cy="559631"/>
                    </a:xfrm>
                    <a:prstGeom prst="rect">
                      <a:avLst/>
                    </a:prstGeom>
                    <a:solidFill>
                      <a:srgbClr val="FFFFFF"/>
                    </a:solidFill>
                    <a:ln w="9525">
                      <a:noFill/>
                      <a:miter lim="800000"/>
                      <a:headEnd/>
                      <a:tailEnd/>
                    </a:ln>
                  </pic:spPr>
                </pic:pic>
              </a:graphicData>
            </a:graphic>
          </wp:inline>
        </w:drawing>
      </w:r>
    </w:p>
    <w:p w:rsidR="004C395E" w:rsidRPr="004C395E" w:rsidRDefault="004C395E" w:rsidP="004C395E">
      <w:pPr>
        <w:jc w:val="center"/>
        <w:rPr>
          <w:b/>
          <w:bCs/>
          <w:sz w:val="16"/>
          <w:szCs w:val="16"/>
        </w:rPr>
      </w:pPr>
    </w:p>
    <w:p w:rsidR="004C395E" w:rsidRPr="004C395E" w:rsidRDefault="004C395E" w:rsidP="004C395E">
      <w:pPr>
        <w:pStyle w:val="1"/>
        <w:jc w:val="center"/>
        <w:rPr>
          <w:bCs/>
          <w:sz w:val="16"/>
          <w:szCs w:val="16"/>
        </w:rPr>
      </w:pPr>
      <w:r w:rsidRPr="004C395E">
        <w:rPr>
          <w:bCs/>
          <w:sz w:val="16"/>
          <w:szCs w:val="16"/>
        </w:rPr>
        <w:t>ПОСТАНОВЛЕНИЕ</w:t>
      </w:r>
    </w:p>
    <w:p w:rsidR="004C395E" w:rsidRPr="004C395E" w:rsidRDefault="004C395E" w:rsidP="004C395E">
      <w:pPr>
        <w:jc w:val="center"/>
        <w:rPr>
          <w:sz w:val="16"/>
          <w:szCs w:val="16"/>
        </w:rPr>
      </w:pPr>
    </w:p>
    <w:p w:rsidR="004C395E" w:rsidRPr="004C395E" w:rsidRDefault="004C395E" w:rsidP="004C395E">
      <w:pPr>
        <w:jc w:val="center"/>
        <w:rPr>
          <w:sz w:val="16"/>
          <w:szCs w:val="16"/>
        </w:rPr>
      </w:pPr>
      <w:r w:rsidRPr="004C395E">
        <w:rPr>
          <w:sz w:val="16"/>
          <w:szCs w:val="16"/>
        </w:rPr>
        <w:t>АДМИНИСТРАЦИЯ ОСТРОВСКОГО МУНИЦИПАЛЬНОГО РАЙОНА</w:t>
      </w:r>
    </w:p>
    <w:p w:rsidR="004C395E" w:rsidRPr="004C395E" w:rsidRDefault="004C395E" w:rsidP="004C395E">
      <w:pPr>
        <w:jc w:val="center"/>
        <w:rPr>
          <w:sz w:val="16"/>
          <w:szCs w:val="16"/>
        </w:rPr>
      </w:pPr>
      <w:r w:rsidRPr="004C395E">
        <w:rPr>
          <w:sz w:val="16"/>
          <w:szCs w:val="16"/>
        </w:rPr>
        <w:t>КОСТРОМСКОЙ  ОБЛАСТИ</w:t>
      </w:r>
    </w:p>
    <w:p w:rsidR="004C395E" w:rsidRPr="004C395E" w:rsidRDefault="004C395E" w:rsidP="004C395E">
      <w:pPr>
        <w:rPr>
          <w:sz w:val="16"/>
          <w:szCs w:val="16"/>
        </w:rPr>
      </w:pPr>
    </w:p>
    <w:p w:rsidR="004C395E" w:rsidRPr="004C395E" w:rsidRDefault="004C395E" w:rsidP="004C395E">
      <w:pPr>
        <w:rPr>
          <w:sz w:val="16"/>
          <w:szCs w:val="16"/>
        </w:rPr>
      </w:pPr>
    </w:p>
    <w:p w:rsidR="004C395E" w:rsidRPr="004C395E" w:rsidRDefault="004C395E" w:rsidP="004C395E">
      <w:pPr>
        <w:rPr>
          <w:sz w:val="16"/>
          <w:szCs w:val="16"/>
        </w:rPr>
      </w:pPr>
      <w:r w:rsidRPr="004C395E">
        <w:rPr>
          <w:sz w:val="16"/>
          <w:szCs w:val="16"/>
        </w:rPr>
        <w:t>«30»  октября     2018 года              № _701__                                                              п</w:t>
      </w:r>
      <w:proofErr w:type="gramStart"/>
      <w:r w:rsidRPr="004C395E">
        <w:rPr>
          <w:sz w:val="16"/>
          <w:szCs w:val="16"/>
        </w:rPr>
        <w:t>.О</w:t>
      </w:r>
      <w:proofErr w:type="gramEnd"/>
      <w:r w:rsidRPr="004C395E">
        <w:rPr>
          <w:sz w:val="16"/>
          <w:szCs w:val="16"/>
        </w:rPr>
        <w:t>стровское</w:t>
      </w:r>
    </w:p>
    <w:p w:rsidR="004C395E" w:rsidRPr="004C395E" w:rsidRDefault="004C395E" w:rsidP="004C395E">
      <w:pPr>
        <w:rPr>
          <w:sz w:val="16"/>
          <w:szCs w:val="16"/>
        </w:rPr>
      </w:pPr>
    </w:p>
    <w:p w:rsidR="004C395E" w:rsidRPr="004C395E" w:rsidRDefault="004C395E" w:rsidP="004C395E">
      <w:pPr>
        <w:rPr>
          <w:sz w:val="16"/>
          <w:szCs w:val="16"/>
        </w:rPr>
      </w:pPr>
    </w:p>
    <w:p w:rsidR="004C395E" w:rsidRPr="004C395E" w:rsidRDefault="004C395E" w:rsidP="004C395E">
      <w:pPr>
        <w:jc w:val="both"/>
        <w:rPr>
          <w:sz w:val="16"/>
          <w:szCs w:val="16"/>
        </w:rPr>
      </w:pPr>
      <w:r w:rsidRPr="004C395E">
        <w:rPr>
          <w:sz w:val="16"/>
          <w:szCs w:val="16"/>
        </w:rPr>
        <w:t xml:space="preserve">О внесении изменений </w:t>
      </w:r>
      <w:proofErr w:type="gramStart"/>
      <w:r w:rsidRPr="004C395E">
        <w:rPr>
          <w:sz w:val="16"/>
          <w:szCs w:val="16"/>
        </w:rPr>
        <w:t>в</w:t>
      </w:r>
      <w:proofErr w:type="gramEnd"/>
    </w:p>
    <w:p w:rsidR="004C395E" w:rsidRPr="004C395E" w:rsidRDefault="004C395E" w:rsidP="004C395E">
      <w:pPr>
        <w:jc w:val="both"/>
        <w:rPr>
          <w:sz w:val="16"/>
          <w:szCs w:val="16"/>
        </w:rPr>
      </w:pPr>
      <w:r w:rsidRPr="004C395E">
        <w:rPr>
          <w:sz w:val="16"/>
          <w:szCs w:val="16"/>
        </w:rPr>
        <w:t>постановление администрации</w:t>
      </w:r>
    </w:p>
    <w:p w:rsidR="004C395E" w:rsidRPr="004C395E" w:rsidRDefault="004C395E" w:rsidP="004C395E">
      <w:pPr>
        <w:jc w:val="both"/>
        <w:rPr>
          <w:sz w:val="16"/>
          <w:szCs w:val="16"/>
        </w:rPr>
      </w:pPr>
      <w:r w:rsidRPr="004C395E">
        <w:rPr>
          <w:sz w:val="16"/>
          <w:szCs w:val="16"/>
        </w:rPr>
        <w:t>Островского муниципального района</w:t>
      </w:r>
    </w:p>
    <w:p w:rsidR="004C395E" w:rsidRPr="004C395E" w:rsidRDefault="004C395E" w:rsidP="004C395E">
      <w:pPr>
        <w:jc w:val="both"/>
        <w:rPr>
          <w:sz w:val="16"/>
          <w:szCs w:val="16"/>
        </w:rPr>
      </w:pPr>
      <w:r w:rsidRPr="004C395E">
        <w:rPr>
          <w:sz w:val="16"/>
          <w:szCs w:val="16"/>
        </w:rPr>
        <w:t>от 21.06.2011 года № 667</w:t>
      </w:r>
    </w:p>
    <w:p w:rsidR="004C395E" w:rsidRPr="004C395E" w:rsidRDefault="004C395E" w:rsidP="004C395E">
      <w:pPr>
        <w:jc w:val="both"/>
        <w:rPr>
          <w:sz w:val="16"/>
          <w:szCs w:val="16"/>
        </w:rPr>
      </w:pPr>
    </w:p>
    <w:p w:rsidR="004C395E" w:rsidRPr="004C395E" w:rsidRDefault="004C395E" w:rsidP="004C395E">
      <w:pPr>
        <w:jc w:val="both"/>
        <w:rPr>
          <w:sz w:val="16"/>
          <w:szCs w:val="16"/>
        </w:rPr>
      </w:pPr>
      <w:r w:rsidRPr="004C395E">
        <w:rPr>
          <w:sz w:val="16"/>
          <w:szCs w:val="16"/>
        </w:rPr>
        <w:t xml:space="preserve">    В связи с кадровыми изменениями в администрации Островского муниципального района, руководствуясь Уставом муниципального образования Островский муниципальный район, администрация Островского муниципального района постановляет:</w:t>
      </w:r>
    </w:p>
    <w:p w:rsidR="004C395E" w:rsidRPr="004C395E" w:rsidRDefault="004C395E" w:rsidP="004C395E">
      <w:pPr>
        <w:ind w:left="-291"/>
        <w:jc w:val="both"/>
        <w:rPr>
          <w:sz w:val="16"/>
          <w:szCs w:val="16"/>
        </w:rPr>
      </w:pPr>
    </w:p>
    <w:p w:rsidR="004C395E" w:rsidRPr="004C395E" w:rsidRDefault="004C395E" w:rsidP="004C395E">
      <w:pPr>
        <w:tabs>
          <w:tab w:val="left" w:pos="-253"/>
        </w:tabs>
        <w:ind w:left="63"/>
        <w:jc w:val="both"/>
        <w:rPr>
          <w:sz w:val="16"/>
          <w:szCs w:val="16"/>
        </w:rPr>
      </w:pPr>
      <w:r w:rsidRPr="004C395E">
        <w:rPr>
          <w:sz w:val="16"/>
          <w:szCs w:val="16"/>
        </w:rPr>
        <w:t>1.Внести следующие изменения в постановление администрации Островского муниципального района от 21.06.2011 года № 667 «О комиссии по восстановлению прав реабилитированных жертв политических репрессий при администрации Островского муниципального района Костромской области» (далее - Постановление):</w:t>
      </w:r>
    </w:p>
    <w:p w:rsidR="004C395E" w:rsidRPr="004C395E" w:rsidRDefault="004C395E" w:rsidP="004C395E">
      <w:pPr>
        <w:tabs>
          <w:tab w:val="left" w:pos="-253"/>
        </w:tabs>
        <w:ind w:left="63"/>
        <w:jc w:val="both"/>
        <w:rPr>
          <w:sz w:val="16"/>
          <w:szCs w:val="16"/>
        </w:rPr>
      </w:pPr>
      <w:r w:rsidRPr="004C395E">
        <w:rPr>
          <w:sz w:val="16"/>
          <w:szCs w:val="16"/>
        </w:rPr>
        <w:t>1.1. Приложение № 1 Постановления изложить в новой редакции согласно приложению № 1 к настоящему постановлению.</w:t>
      </w:r>
    </w:p>
    <w:p w:rsidR="004C395E" w:rsidRPr="004C395E" w:rsidRDefault="004C395E" w:rsidP="004C395E">
      <w:pPr>
        <w:tabs>
          <w:tab w:val="left" w:pos="-253"/>
        </w:tabs>
        <w:ind w:left="63"/>
        <w:jc w:val="both"/>
        <w:rPr>
          <w:sz w:val="16"/>
          <w:szCs w:val="16"/>
        </w:rPr>
      </w:pPr>
      <w:r w:rsidRPr="004C395E">
        <w:rPr>
          <w:sz w:val="16"/>
          <w:szCs w:val="16"/>
        </w:rPr>
        <w:t>2. Признать утратившими силу:</w:t>
      </w:r>
    </w:p>
    <w:p w:rsidR="004C395E" w:rsidRPr="004C395E" w:rsidRDefault="004C395E" w:rsidP="004C395E">
      <w:pPr>
        <w:jc w:val="both"/>
        <w:rPr>
          <w:sz w:val="16"/>
          <w:szCs w:val="16"/>
        </w:rPr>
      </w:pPr>
      <w:r w:rsidRPr="004C395E">
        <w:rPr>
          <w:sz w:val="16"/>
          <w:szCs w:val="16"/>
        </w:rPr>
        <w:t>2.1. Постановление администрации Островского муниципального района от 01.02.2016 года № 22 «О внесении изменений в постановление администрации Островского муниципального района от 21.06.2011года № 667».</w:t>
      </w:r>
    </w:p>
    <w:p w:rsidR="004C395E" w:rsidRPr="004C395E" w:rsidRDefault="004C395E" w:rsidP="004C395E">
      <w:pPr>
        <w:jc w:val="both"/>
        <w:rPr>
          <w:sz w:val="16"/>
          <w:szCs w:val="16"/>
        </w:rPr>
      </w:pPr>
      <w:r w:rsidRPr="004C395E">
        <w:rPr>
          <w:sz w:val="16"/>
          <w:szCs w:val="16"/>
        </w:rPr>
        <w:t xml:space="preserve">  3. Настоящее постановление вступает в силу со дня его официального опубликования в информационном бюллетене « Районные новости».</w:t>
      </w:r>
    </w:p>
    <w:p w:rsidR="004C395E" w:rsidRPr="004C395E" w:rsidRDefault="004C395E" w:rsidP="004C395E">
      <w:pPr>
        <w:jc w:val="both"/>
        <w:rPr>
          <w:sz w:val="16"/>
          <w:szCs w:val="16"/>
        </w:rPr>
      </w:pPr>
    </w:p>
    <w:p w:rsidR="004C395E" w:rsidRPr="004C395E" w:rsidRDefault="004C395E" w:rsidP="004C395E">
      <w:pPr>
        <w:jc w:val="both"/>
        <w:rPr>
          <w:sz w:val="16"/>
          <w:szCs w:val="16"/>
        </w:rPr>
      </w:pPr>
    </w:p>
    <w:p w:rsidR="004C395E" w:rsidRPr="004C395E" w:rsidRDefault="004C395E" w:rsidP="004C395E">
      <w:pPr>
        <w:jc w:val="both"/>
        <w:rPr>
          <w:sz w:val="16"/>
          <w:szCs w:val="16"/>
        </w:rPr>
      </w:pPr>
    </w:p>
    <w:p w:rsidR="004C395E" w:rsidRPr="004C395E" w:rsidRDefault="004C395E" w:rsidP="004C395E">
      <w:pPr>
        <w:jc w:val="both"/>
        <w:rPr>
          <w:sz w:val="16"/>
          <w:szCs w:val="16"/>
        </w:rPr>
      </w:pPr>
      <w:r w:rsidRPr="004C395E">
        <w:rPr>
          <w:sz w:val="16"/>
          <w:szCs w:val="16"/>
        </w:rPr>
        <w:t>Глава Островского</w:t>
      </w:r>
    </w:p>
    <w:p w:rsidR="004C395E" w:rsidRPr="004C395E" w:rsidRDefault="004C395E" w:rsidP="004C395E">
      <w:pPr>
        <w:jc w:val="both"/>
        <w:rPr>
          <w:sz w:val="16"/>
          <w:szCs w:val="16"/>
        </w:rPr>
      </w:pPr>
      <w:r w:rsidRPr="004C395E">
        <w:rPr>
          <w:sz w:val="16"/>
          <w:szCs w:val="16"/>
        </w:rPr>
        <w:t>муниципального района                                                                                          Г.А. Полякова</w:t>
      </w:r>
    </w:p>
    <w:p w:rsidR="004C395E" w:rsidRPr="004C395E" w:rsidRDefault="004C395E" w:rsidP="004C395E">
      <w:pPr>
        <w:rPr>
          <w:sz w:val="16"/>
          <w:szCs w:val="16"/>
        </w:rPr>
      </w:pPr>
    </w:p>
    <w:p w:rsidR="004C395E" w:rsidRPr="004C395E" w:rsidRDefault="004C395E" w:rsidP="004C395E">
      <w:pPr>
        <w:rPr>
          <w:sz w:val="16"/>
          <w:szCs w:val="16"/>
        </w:rPr>
      </w:pPr>
    </w:p>
    <w:p w:rsidR="004C395E" w:rsidRPr="004C395E" w:rsidRDefault="004C395E" w:rsidP="004C395E">
      <w:pPr>
        <w:rPr>
          <w:sz w:val="16"/>
          <w:szCs w:val="16"/>
        </w:rPr>
      </w:pPr>
    </w:p>
    <w:p w:rsidR="004C395E" w:rsidRPr="004C395E" w:rsidRDefault="004C395E" w:rsidP="004C395E">
      <w:pPr>
        <w:jc w:val="right"/>
        <w:rPr>
          <w:sz w:val="16"/>
          <w:szCs w:val="16"/>
        </w:rPr>
      </w:pPr>
      <w:r w:rsidRPr="004C395E">
        <w:rPr>
          <w:sz w:val="16"/>
          <w:szCs w:val="16"/>
        </w:rPr>
        <w:t>Приложение № 1</w:t>
      </w:r>
    </w:p>
    <w:p w:rsidR="004C395E" w:rsidRPr="004C395E" w:rsidRDefault="004C395E" w:rsidP="004C395E">
      <w:pPr>
        <w:jc w:val="right"/>
        <w:rPr>
          <w:sz w:val="16"/>
          <w:szCs w:val="16"/>
        </w:rPr>
      </w:pPr>
      <w:r w:rsidRPr="004C395E">
        <w:rPr>
          <w:sz w:val="16"/>
          <w:szCs w:val="16"/>
        </w:rPr>
        <w:t>к постановлению администрации</w:t>
      </w:r>
    </w:p>
    <w:p w:rsidR="004C395E" w:rsidRPr="004C395E" w:rsidRDefault="004C395E" w:rsidP="004C395E">
      <w:pPr>
        <w:jc w:val="right"/>
        <w:rPr>
          <w:sz w:val="16"/>
          <w:szCs w:val="16"/>
        </w:rPr>
      </w:pPr>
      <w:r w:rsidRPr="004C395E">
        <w:rPr>
          <w:sz w:val="16"/>
          <w:szCs w:val="16"/>
        </w:rPr>
        <w:t>Островского муниципального района</w:t>
      </w:r>
    </w:p>
    <w:p w:rsidR="004C395E" w:rsidRPr="004C395E" w:rsidRDefault="004C395E" w:rsidP="004C395E">
      <w:pPr>
        <w:jc w:val="right"/>
        <w:rPr>
          <w:sz w:val="16"/>
          <w:szCs w:val="16"/>
        </w:rPr>
      </w:pPr>
      <w:r w:rsidRPr="004C395E">
        <w:rPr>
          <w:sz w:val="16"/>
          <w:szCs w:val="16"/>
        </w:rPr>
        <w:t>от «___» октября 2018 года_ № _____</w:t>
      </w:r>
    </w:p>
    <w:p w:rsidR="004C395E" w:rsidRPr="004C395E" w:rsidRDefault="004C395E" w:rsidP="004C395E">
      <w:pPr>
        <w:jc w:val="center"/>
        <w:rPr>
          <w:sz w:val="16"/>
          <w:szCs w:val="16"/>
        </w:rPr>
      </w:pPr>
    </w:p>
    <w:p w:rsidR="004C395E" w:rsidRPr="004C395E" w:rsidRDefault="004C395E" w:rsidP="004C395E">
      <w:pPr>
        <w:jc w:val="center"/>
        <w:rPr>
          <w:b/>
          <w:sz w:val="16"/>
          <w:szCs w:val="16"/>
        </w:rPr>
      </w:pPr>
      <w:r w:rsidRPr="004C395E">
        <w:rPr>
          <w:b/>
          <w:bCs/>
          <w:sz w:val="16"/>
          <w:szCs w:val="16"/>
        </w:rPr>
        <w:t xml:space="preserve">Состав </w:t>
      </w:r>
      <w:r w:rsidRPr="004C395E">
        <w:rPr>
          <w:b/>
          <w:sz w:val="16"/>
          <w:szCs w:val="16"/>
        </w:rPr>
        <w:t xml:space="preserve">комиссии </w:t>
      </w:r>
    </w:p>
    <w:p w:rsidR="004C395E" w:rsidRPr="004C395E" w:rsidRDefault="004C395E" w:rsidP="004C395E">
      <w:pPr>
        <w:jc w:val="center"/>
        <w:rPr>
          <w:b/>
          <w:sz w:val="16"/>
          <w:szCs w:val="16"/>
        </w:rPr>
      </w:pPr>
      <w:r w:rsidRPr="004C395E">
        <w:rPr>
          <w:b/>
          <w:sz w:val="16"/>
          <w:szCs w:val="16"/>
        </w:rPr>
        <w:t>по восстановлению прав реабилитированных жертв политических репрессий при администрации Островского муниципального района Костромской области</w:t>
      </w:r>
    </w:p>
    <w:p w:rsidR="004C395E" w:rsidRPr="004C395E" w:rsidRDefault="004C395E" w:rsidP="004C395E">
      <w:pPr>
        <w:rPr>
          <w:sz w:val="16"/>
          <w:szCs w:val="16"/>
        </w:rPr>
      </w:pPr>
    </w:p>
    <w:tbl>
      <w:tblPr>
        <w:tblW w:w="0" w:type="auto"/>
        <w:tblLayout w:type="fixed"/>
        <w:tblLook w:val="0000"/>
      </w:tblPr>
      <w:tblGrid>
        <w:gridCol w:w="4643"/>
        <w:gridCol w:w="4644"/>
      </w:tblGrid>
      <w:tr w:rsidR="004C395E" w:rsidRPr="004C395E" w:rsidTr="004C395E">
        <w:tc>
          <w:tcPr>
            <w:tcW w:w="4643" w:type="dxa"/>
            <w:shd w:val="clear" w:color="auto" w:fill="auto"/>
          </w:tcPr>
          <w:p w:rsidR="004C395E" w:rsidRPr="004C395E" w:rsidRDefault="004C395E" w:rsidP="004C395E">
            <w:pPr>
              <w:tabs>
                <w:tab w:val="left" w:pos="2813"/>
              </w:tabs>
              <w:snapToGrid w:val="0"/>
              <w:rPr>
                <w:b/>
                <w:bCs/>
                <w:sz w:val="16"/>
                <w:szCs w:val="16"/>
              </w:rPr>
            </w:pPr>
            <w:r w:rsidRPr="004C395E">
              <w:rPr>
                <w:b/>
                <w:bCs/>
                <w:sz w:val="16"/>
                <w:szCs w:val="16"/>
              </w:rPr>
              <w:t>Фамилия, имя, отчество,</w:t>
            </w:r>
          </w:p>
          <w:p w:rsidR="004C395E" w:rsidRPr="004C395E" w:rsidRDefault="004C395E" w:rsidP="004C395E">
            <w:pPr>
              <w:tabs>
                <w:tab w:val="left" w:pos="2813"/>
              </w:tabs>
              <w:rPr>
                <w:b/>
                <w:bCs/>
                <w:sz w:val="16"/>
                <w:szCs w:val="16"/>
              </w:rPr>
            </w:pPr>
            <w:r w:rsidRPr="004C395E">
              <w:rPr>
                <w:b/>
                <w:bCs/>
                <w:sz w:val="16"/>
                <w:szCs w:val="16"/>
              </w:rPr>
              <w:t>занимаемая должность членов комиссии</w:t>
            </w:r>
          </w:p>
        </w:tc>
        <w:tc>
          <w:tcPr>
            <w:tcW w:w="4644" w:type="dxa"/>
            <w:shd w:val="clear" w:color="auto" w:fill="auto"/>
          </w:tcPr>
          <w:p w:rsidR="004C395E" w:rsidRPr="004C395E" w:rsidRDefault="004C395E" w:rsidP="004C395E">
            <w:pPr>
              <w:tabs>
                <w:tab w:val="left" w:pos="2813"/>
              </w:tabs>
              <w:snapToGrid w:val="0"/>
              <w:rPr>
                <w:b/>
                <w:bCs/>
                <w:sz w:val="16"/>
                <w:szCs w:val="16"/>
              </w:rPr>
            </w:pPr>
            <w:r w:rsidRPr="004C395E">
              <w:rPr>
                <w:b/>
                <w:bCs/>
                <w:sz w:val="16"/>
                <w:szCs w:val="16"/>
              </w:rPr>
              <w:t>Статус в комиссии</w:t>
            </w:r>
          </w:p>
        </w:tc>
      </w:tr>
      <w:tr w:rsidR="004C395E" w:rsidRPr="004C395E" w:rsidTr="004C395E">
        <w:tc>
          <w:tcPr>
            <w:tcW w:w="4643" w:type="dxa"/>
            <w:shd w:val="clear" w:color="auto" w:fill="auto"/>
          </w:tcPr>
          <w:p w:rsidR="004C395E" w:rsidRPr="004C395E" w:rsidRDefault="004C395E" w:rsidP="004C395E">
            <w:pPr>
              <w:tabs>
                <w:tab w:val="left" w:pos="2813"/>
              </w:tabs>
              <w:snapToGrid w:val="0"/>
              <w:rPr>
                <w:sz w:val="16"/>
                <w:szCs w:val="16"/>
              </w:rPr>
            </w:pPr>
            <w:r w:rsidRPr="004C395E">
              <w:rPr>
                <w:sz w:val="16"/>
                <w:szCs w:val="16"/>
              </w:rPr>
              <w:t>Смирнова Светлана Николаевна – и.о. заведующего сектором по опеке и попечительству администрации Островского муниципального района</w:t>
            </w:r>
          </w:p>
        </w:tc>
        <w:tc>
          <w:tcPr>
            <w:tcW w:w="4644" w:type="dxa"/>
            <w:shd w:val="clear" w:color="auto" w:fill="auto"/>
          </w:tcPr>
          <w:p w:rsidR="004C395E" w:rsidRPr="004C395E" w:rsidRDefault="004C395E" w:rsidP="004C395E">
            <w:pPr>
              <w:tabs>
                <w:tab w:val="left" w:pos="2813"/>
              </w:tabs>
              <w:snapToGrid w:val="0"/>
              <w:rPr>
                <w:sz w:val="16"/>
                <w:szCs w:val="16"/>
              </w:rPr>
            </w:pPr>
            <w:r w:rsidRPr="004C395E">
              <w:rPr>
                <w:sz w:val="16"/>
                <w:szCs w:val="16"/>
              </w:rPr>
              <w:t>председатель комиссии</w:t>
            </w:r>
          </w:p>
        </w:tc>
      </w:tr>
      <w:tr w:rsidR="004C395E" w:rsidRPr="004C395E" w:rsidTr="004C395E">
        <w:tc>
          <w:tcPr>
            <w:tcW w:w="4643" w:type="dxa"/>
            <w:shd w:val="clear" w:color="auto" w:fill="auto"/>
          </w:tcPr>
          <w:p w:rsidR="004C395E" w:rsidRPr="004C395E" w:rsidRDefault="004C395E" w:rsidP="004C395E">
            <w:pPr>
              <w:tabs>
                <w:tab w:val="left" w:pos="2813"/>
              </w:tabs>
              <w:snapToGrid w:val="0"/>
              <w:rPr>
                <w:sz w:val="16"/>
                <w:szCs w:val="16"/>
              </w:rPr>
            </w:pPr>
            <w:r w:rsidRPr="004C395E">
              <w:rPr>
                <w:sz w:val="16"/>
                <w:szCs w:val="16"/>
              </w:rPr>
              <w:t>Соловьева Юлия Николаевна – главный специалист сектора по опеке и попечительству администрации Островского муниципального района</w:t>
            </w:r>
          </w:p>
        </w:tc>
        <w:tc>
          <w:tcPr>
            <w:tcW w:w="4644" w:type="dxa"/>
            <w:shd w:val="clear" w:color="auto" w:fill="auto"/>
          </w:tcPr>
          <w:p w:rsidR="004C395E" w:rsidRPr="004C395E" w:rsidRDefault="004C395E" w:rsidP="004C395E">
            <w:pPr>
              <w:tabs>
                <w:tab w:val="left" w:pos="2813"/>
              </w:tabs>
              <w:snapToGrid w:val="0"/>
              <w:rPr>
                <w:sz w:val="16"/>
                <w:szCs w:val="16"/>
              </w:rPr>
            </w:pPr>
            <w:r w:rsidRPr="004C395E">
              <w:rPr>
                <w:sz w:val="16"/>
                <w:szCs w:val="16"/>
              </w:rPr>
              <w:t>секретарь комиссии</w:t>
            </w:r>
          </w:p>
        </w:tc>
      </w:tr>
      <w:tr w:rsidR="004C395E" w:rsidRPr="004C395E" w:rsidTr="004C395E">
        <w:tc>
          <w:tcPr>
            <w:tcW w:w="9287" w:type="dxa"/>
            <w:gridSpan w:val="2"/>
            <w:shd w:val="clear" w:color="auto" w:fill="auto"/>
          </w:tcPr>
          <w:p w:rsidR="004C395E" w:rsidRPr="004C395E" w:rsidRDefault="004C395E" w:rsidP="004C395E">
            <w:pPr>
              <w:tabs>
                <w:tab w:val="left" w:pos="2813"/>
              </w:tabs>
              <w:snapToGrid w:val="0"/>
              <w:jc w:val="center"/>
              <w:rPr>
                <w:sz w:val="16"/>
                <w:szCs w:val="16"/>
              </w:rPr>
            </w:pPr>
            <w:r w:rsidRPr="004C395E">
              <w:rPr>
                <w:sz w:val="16"/>
                <w:szCs w:val="16"/>
              </w:rPr>
              <w:t>Члены комиссии:</w:t>
            </w:r>
          </w:p>
        </w:tc>
      </w:tr>
      <w:tr w:rsidR="004C395E" w:rsidRPr="004C395E" w:rsidTr="004C395E">
        <w:tc>
          <w:tcPr>
            <w:tcW w:w="4643" w:type="dxa"/>
            <w:shd w:val="clear" w:color="auto" w:fill="auto"/>
          </w:tcPr>
          <w:p w:rsidR="004C395E" w:rsidRPr="004C395E" w:rsidRDefault="004C395E" w:rsidP="004C395E">
            <w:pPr>
              <w:tabs>
                <w:tab w:val="left" w:pos="2813"/>
              </w:tabs>
              <w:snapToGrid w:val="0"/>
              <w:rPr>
                <w:sz w:val="16"/>
                <w:szCs w:val="16"/>
              </w:rPr>
            </w:pPr>
            <w:r w:rsidRPr="004C395E">
              <w:rPr>
                <w:sz w:val="16"/>
                <w:szCs w:val="16"/>
              </w:rPr>
              <w:t>Баранова О.А.  – заместитель главы администрации Островского муниципального района</w:t>
            </w:r>
          </w:p>
        </w:tc>
        <w:tc>
          <w:tcPr>
            <w:tcW w:w="4644" w:type="dxa"/>
            <w:shd w:val="clear" w:color="auto" w:fill="auto"/>
          </w:tcPr>
          <w:p w:rsidR="004C395E" w:rsidRPr="004C395E" w:rsidRDefault="004C395E" w:rsidP="004C395E">
            <w:pPr>
              <w:tabs>
                <w:tab w:val="left" w:pos="2813"/>
              </w:tabs>
              <w:snapToGrid w:val="0"/>
              <w:rPr>
                <w:sz w:val="16"/>
                <w:szCs w:val="16"/>
              </w:rPr>
            </w:pPr>
            <w:r w:rsidRPr="004C395E">
              <w:rPr>
                <w:sz w:val="16"/>
                <w:szCs w:val="16"/>
              </w:rPr>
              <w:t>член комиссии</w:t>
            </w:r>
          </w:p>
        </w:tc>
      </w:tr>
      <w:tr w:rsidR="004C395E" w:rsidRPr="004C395E" w:rsidTr="004C395E">
        <w:tc>
          <w:tcPr>
            <w:tcW w:w="4643" w:type="dxa"/>
            <w:shd w:val="clear" w:color="auto" w:fill="auto"/>
          </w:tcPr>
          <w:p w:rsidR="004C395E" w:rsidRPr="004C395E" w:rsidRDefault="004C395E" w:rsidP="004C395E">
            <w:pPr>
              <w:tabs>
                <w:tab w:val="left" w:pos="2813"/>
              </w:tabs>
              <w:snapToGrid w:val="0"/>
              <w:rPr>
                <w:sz w:val="16"/>
                <w:szCs w:val="16"/>
              </w:rPr>
            </w:pPr>
            <w:r w:rsidRPr="004C395E">
              <w:rPr>
                <w:sz w:val="16"/>
                <w:szCs w:val="16"/>
              </w:rPr>
              <w:t>Кудряшова Л.Н. - начальник финансового управления  администрации Островского муниципального района</w:t>
            </w:r>
          </w:p>
        </w:tc>
        <w:tc>
          <w:tcPr>
            <w:tcW w:w="4644" w:type="dxa"/>
            <w:shd w:val="clear" w:color="auto" w:fill="auto"/>
          </w:tcPr>
          <w:p w:rsidR="004C395E" w:rsidRPr="004C395E" w:rsidRDefault="004C395E" w:rsidP="004C395E">
            <w:pPr>
              <w:tabs>
                <w:tab w:val="left" w:pos="2813"/>
              </w:tabs>
              <w:snapToGrid w:val="0"/>
              <w:rPr>
                <w:sz w:val="16"/>
                <w:szCs w:val="16"/>
              </w:rPr>
            </w:pPr>
            <w:r w:rsidRPr="004C395E">
              <w:rPr>
                <w:sz w:val="16"/>
                <w:szCs w:val="16"/>
              </w:rPr>
              <w:t>член комиссии</w:t>
            </w:r>
          </w:p>
        </w:tc>
      </w:tr>
      <w:tr w:rsidR="004C395E" w:rsidRPr="004C395E" w:rsidTr="004C395E">
        <w:tc>
          <w:tcPr>
            <w:tcW w:w="4643" w:type="dxa"/>
            <w:shd w:val="clear" w:color="auto" w:fill="auto"/>
          </w:tcPr>
          <w:p w:rsidR="004C395E" w:rsidRPr="004C395E" w:rsidRDefault="004C395E" w:rsidP="004C395E">
            <w:pPr>
              <w:tabs>
                <w:tab w:val="left" w:pos="2813"/>
              </w:tabs>
              <w:snapToGrid w:val="0"/>
              <w:rPr>
                <w:sz w:val="16"/>
                <w:szCs w:val="16"/>
              </w:rPr>
            </w:pPr>
            <w:r w:rsidRPr="004C395E">
              <w:rPr>
                <w:sz w:val="16"/>
                <w:szCs w:val="16"/>
              </w:rPr>
              <w:t>Румянцева Л.М. - заведующий сектором по делам архивов  администрации Островского муниципального района</w:t>
            </w:r>
          </w:p>
        </w:tc>
        <w:tc>
          <w:tcPr>
            <w:tcW w:w="4644" w:type="dxa"/>
            <w:shd w:val="clear" w:color="auto" w:fill="auto"/>
          </w:tcPr>
          <w:p w:rsidR="004C395E" w:rsidRPr="004C395E" w:rsidRDefault="004C395E" w:rsidP="004C395E">
            <w:pPr>
              <w:tabs>
                <w:tab w:val="left" w:pos="2813"/>
              </w:tabs>
              <w:snapToGrid w:val="0"/>
              <w:rPr>
                <w:sz w:val="16"/>
                <w:szCs w:val="16"/>
              </w:rPr>
            </w:pPr>
            <w:r w:rsidRPr="004C395E">
              <w:rPr>
                <w:sz w:val="16"/>
                <w:szCs w:val="16"/>
              </w:rPr>
              <w:t xml:space="preserve">член комиссии </w:t>
            </w:r>
          </w:p>
        </w:tc>
      </w:tr>
      <w:tr w:rsidR="004C395E" w:rsidRPr="004C395E" w:rsidTr="004C395E">
        <w:tc>
          <w:tcPr>
            <w:tcW w:w="4643" w:type="dxa"/>
            <w:shd w:val="clear" w:color="auto" w:fill="auto"/>
          </w:tcPr>
          <w:p w:rsidR="004C395E" w:rsidRPr="004C395E" w:rsidRDefault="004C395E" w:rsidP="004C395E">
            <w:pPr>
              <w:tabs>
                <w:tab w:val="left" w:pos="2813"/>
              </w:tabs>
              <w:snapToGrid w:val="0"/>
              <w:rPr>
                <w:sz w:val="16"/>
                <w:szCs w:val="16"/>
              </w:rPr>
            </w:pPr>
            <w:r w:rsidRPr="004C395E">
              <w:rPr>
                <w:sz w:val="16"/>
                <w:szCs w:val="16"/>
              </w:rPr>
              <w:t>Аристова Г.А. – председатель Островского районного совета ветеранов (пенсионеров) войны, труда, Вооруженных Сил и правоохранительных органов (по согласованию)</w:t>
            </w:r>
          </w:p>
        </w:tc>
        <w:tc>
          <w:tcPr>
            <w:tcW w:w="4644" w:type="dxa"/>
            <w:shd w:val="clear" w:color="auto" w:fill="auto"/>
          </w:tcPr>
          <w:p w:rsidR="004C395E" w:rsidRPr="004C395E" w:rsidRDefault="004C395E" w:rsidP="004C395E">
            <w:pPr>
              <w:tabs>
                <w:tab w:val="left" w:pos="2813"/>
              </w:tabs>
              <w:snapToGrid w:val="0"/>
              <w:rPr>
                <w:sz w:val="16"/>
                <w:szCs w:val="16"/>
              </w:rPr>
            </w:pPr>
            <w:r w:rsidRPr="004C395E">
              <w:rPr>
                <w:sz w:val="16"/>
                <w:szCs w:val="16"/>
              </w:rPr>
              <w:t>член комиссии</w:t>
            </w:r>
          </w:p>
        </w:tc>
      </w:tr>
      <w:tr w:rsidR="004C395E" w:rsidRPr="004C395E" w:rsidTr="004C395E">
        <w:tc>
          <w:tcPr>
            <w:tcW w:w="4643" w:type="dxa"/>
            <w:shd w:val="clear" w:color="auto" w:fill="auto"/>
          </w:tcPr>
          <w:p w:rsidR="004C395E" w:rsidRPr="004C395E" w:rsidRDefault="004C395E" w:rsidP="004C395E">
            <w:pPr>
              <w:rPr>
                <w:sz w:val="16"/>
                <w:szCs w:val="16"/>
              </w:rPr>
            </w:pPr>
            <w:r w:rsidRPr="004C395E">
              <w:rPr>
                <w:sz w:val="16"/>
                <w:szCs w:val="16"/>
              </w:rPr>
              <w:t>Сергеева А.Б. - заведующий отделом культуры, по делам молодежи, туризма, физкультуры и спорта администрации Островского муниципального района</w:t>
            </w:r>
          </w:p>
        </w:tc>
        <w:tc>
          <w:tcPr>
            <w:tcW w:w="4644" w:type="dxa"/>
            <w:shd w:val="clear" w:color="auto" w:fill="auto"/>
          </w:tcPr>
          <w:p w:rsidR="004C395E" w:rsidRPr="004C395E" w:rsidRDefault="004C395E" w:rsidP="004C395E">
            <w:pPr>
              <w:tabs>
                <w:tab w:val="left" w:pos="2813"/>
              </w:tabs>
              <w:snapToGrid w:val="0"/>
              <w:rPr>
                <w:sz w:val="16"/>
                <w:szCs w:val="16"/>
              </w:rPr>
            </w:pPr>
            <w:r w:rsidRPr="004C395E">
              <w:rPr>
                <w:sz w:val="16"/>
                <w:szCs w:val="16"/>
              </w:rPr>
              <w:t xml:space="preserve">член комиссии </w:t>
            </w:r>
          </w:p>
        </w:tc>
      </w:tr>
    </w:tbl>
    <w:p w:rsidR="004C395E" w:rsidRPr="004C395E" w:rsidRDefault="004C395E" w:rsidP="004C395E">
      <w:pPr>
        <w:rPr>
          <w:sz w:val="16"/>
          <w:szCs w:val="16"/>
        </w:rPr>
      </w:pPr>
    </w:p>
    <w:p w:rsidR="004C395E" w:rsidRDefault="004C395E" w:rsidP="004C395E">
      <w:pPr>
        <w:spacing w:before="100" w:beforeAutospacing="1"/>
        <w:jc w:val="both"/>
      </w:pPr>
    </w:p>
    <w:p w:rsidR="004C395E" w:rsidRPr="00882E37" w:rsidRDefault="004C395E" w:rsidP="004C395E">
      <w:pPr>
        <w:ind w:firstLine="709"/>
        <w:jc w:val="center"/>
        <w:rPr>
          <w:sz w:val="16"/>
          <w:szCs w:val="16"/>
        </w:rPr>
      </w:pPr>
      <w:r w:rsidRPr="00882E37">
        <w:rPr>
          <w:sz w:val="16"/>
          <w:szCs w:val="16"/>
        </w:rPr>
        <w:t>*      *      *      *      *      *      *</w:t>
      </w:r>
    </w:p>
    <w:p w:rsidR="004C395E" w:rsidRPr="004C395E" w:rsidRDefault="004C395E" w:rsidP="004C395E">
      <w:pPr>
        <w:keepNext/>
        <w:tabs>
          <w:tab w:val="left" w:pos="-360"/>
          <w:tab w:val="num" w:pos="432"/>
        </w:tabs>
        <w:suppressAutoHyphens/>
        <w:spacing w:before="240" w:after="60"/>
        <w:jc w:val="center"/>
        <w:outlineLvl w:val="0"/>
        <w:rPr>
          <w:rFonts w:eastAsia="Lucida Sans Unicode"/>
          <w:b/>
          <w:sz w:val="16"/>
          <w:szCs w:val="16"/>
          <w:lang w:eastAsia="zh-CN"/>
        </w:rPr>
      </w:pPr>
      <w:r w:rsidRPr="004C395E">
        <w:rPr>
          <w:noProof/>
          <w:sz w:val="16"/>
          <w:szCs w:val="16"/>
        </w:rPr>
        <w:drawing>
          <wp:inline distT="0" distB="0" distL="0" distR="0">
            <wp:extent cx="545250" cy="486888"/>
            <wp:effectExtent l="19050" t="0" r="7200" b="0"/>
            <wp:docPr id="21" name="Рисунок 1" descr="ostrovsky_rayon_co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strovsky_rayon_coa"/>
                    <pic:cNvPicPr>
                      <a:picLocks noChangeAspect="1" noChangeArrowheads="1"/>
                    </pic:cNvPicPr>
                  </pic:nvPicPr>
                  <pic:blipFill>
                    <a:blip r:embed="rId9"/>
                    <a:srcRect/>
                    <a:stretch>
                      <a:fillRect/>
                    </a:stretch>
                  </pic:blipFill>
                  <pic:spPr bwMode="auto">
                    <a:xfrm>
                      <a:off x="0" y="0"/>
                      <a:ext cx="546265" cy="487794"/>
                    </a:xfrm>
                    <a:prstGeom prst="rect">
                      <a:avLst/>
                    </a:prstGeom>
                    <a:noFill/>
                    <a:ln w="9525">
                      <a:noFill/>
                      <a:miter lim="800000"/>
                      <a:headEnd/>
                      <a:tailEnd/>
                    </a:ln>
                  </pic:spPr>
                </pic:pic>
              </a:graphicData>
            </a:graphic>
          </wp:inline>
        </w:drawing>
      </w:r>
    </w:p>
    <w:p w:rsidR="004C395E" w:rsidRPr="004C395E" w:rsidRDefault="004C395E" w:rsidP="004C395E">
      <w:pPr>
        <w:tabs>
          <w:tab w:val="left" w:pos="-360"/>
        </w:tabs>
        <w:suppressAutoHyphens/>
        <w:jc w:val="center"/>
        <w:rPr>
          <w:rFonts w:eastAsia="Lucida Sans Unicode"/>
          <w:b/>
          <w:sz w:val="16"/>
          <w:szCs w:val="16"/>
          <w:lang w:eastAsia="zh-CN"/>
        </w:rPr>
      </w:pPr>
    </w:p>
    <w:p w:rsidR="004C395E" w:rsidRPr="004C395E" w:rsidRDefault="004C395E" w:rsidP="004C395E">
      <w:pPr>
        <w:tabs>
          <w:tab w:val="left" w:pos="-360"/>
        </w:tabs>
        <w:suppressAutoHyphens/>
        <w:jc w:val="center"/>
        <w:rPr>
          <w:rFonts w:eastAsia="Lucida Sans Unicode"/>
          <w:b/>
          <w:sz w:val="16"/>
          <w:szCs w:val="16"/>
          <w:lang w:eastAsia="zh-CN"/>
        </w:rPr>
      </w:pPr>
      <w:r w:rsidRPr="004C395E">
        <w:rPr>
          <w:rFonts w:eastAsia="Lucida Sans Unicode"/>
          <w:b/>
          <w:sz w:val="16"/>
          <w:szCs w:val="16"/>
          <w:lang w:eastAsia="zh-CN"/>
        </w:rPr>
        <w:t>АДМИНИСТРАЦИЯ ОСТРОВСКОГО МУНИЦИПАЛЬНОГО РАЙОНА</w:t>
      </w:r>
    </w:p>
    <w:p w:rsidR="004C395E" w:rsidRPr="004C395E" w:rsidRDefault="004C395E" w:rsidP="004C395E">
      <w:pPr>
        <w:tabs>
          <w:tab w:val="left" w:pos="-360"/>
        </w:tabs>
        <w:suppressAutoHyphens/>
        <w:jc w:val="center"/>
        <w:rPr>
          <w:rFonts w:eastAsia="Lucida Sans Unicode"/>
          <w:b/>
          <w:sz w:val="16"/>
          <w:szCs w:val="16"/>
          <w:lang w:eastAsia="zh-CN"/>
        </w:rPr>
      </w:pPr>
      <w:r w:rsidRPr="004C395E">
        <w:rPr>
          <w:rFonts w:eastAsia="Lucida Sans Unicode"/>
          <w:b/>
          <w:sz w:val="16"/>
          <w:szCs w:val="16"/>
          <w:lang w:eastAsia="zh-CN"/>
        </w:rPr>
        <w:lastRenderedPageBreak/>
        <w:t>КОСТРОМСКАЯ ОБЛАСТЬ</w:t>
      </w:r>
    </w:p>
    <w:p w:rsidR="004C395E" w:rsidRPr="004C395E" w:rsidRDefault="004C395E" w:rsidP="004C395E">
      <w:pPr>
        <w:tabs>
          <w:tab w:val="left" w:pos="-360"/>
        </w:tabs>
        <w:suppressAutoHyphens/>
        <w:jc w:val="center"/>
        <w:rPr>
          <w:rFonts w:eastAsia="Lucida Sans Unicode"/>
          <w:b/>
          <w:sz w:val="16"/>
          <w:szCs w:val="16"/>
          <w:lang w:eastAsia="zh-CN"/>
        </w:rPr>
      </w:pPr>
    </w:p>
    <w:p w:rsidR="004C395E" w:rsidRPr="004C395E" w:rsidRDefault="004C395E" w:rsidP="004C395E">
      <w:pPr>
        <w:tabs>
          <w:tab w:val="left" w:pos="-360"/>
        </w:tabs>
        <w:suppressAutoHyphens/>
        <w:jc w:val="center"/>
        <w:rPr>
          <w:rFonts w:eastAsia="Lucida Sans Unicode"/>
          <w:b/>
          <w:sz w:val="16"/>
          <w:szCs w:val="16"/>
          <w:lang w:eastAsia="zh-CN"/>
        </w:rPr>
      </w:pPr>
    </w:p>
    <w:p w:rsidR="004C395E" w:rsidRPr="004C395E" w:rsidRDefault="004C395E" w:rsidP="004C395E">
      <w:pPr>
        <w:pBdr>
          <w:bottom w:val="single" w:sz="12" w:space="1" w:color="000000"/>
        </w:pBdr>
        <w:tabs>
          <w:tab w:val="left" w:pos="-360"/>
        </w:tabs>
        <w:suppressAutoHyphens/>
        <w:jc w:val="center"/>
        <w:rPr>
          <w:rFonts w:eastAsia="Lucida Sans Unicode"/>
          <w:b/>
          <w:sz w:val="16"/>
          <w:szCs w:val="16"/>
          <w:lang w:eastAsia="zh-CN"/>
        </w:rPr>
      </w:pPr>
      <w:proofErr w:type="gramStart"/>
      <w:r w:rsidRPr="004C395E">
        <w:rPr>
          <w:rFonts w:eastAsia="Lucida Sans Unicode"/>
          <w:b/>
          <w:sz w:val="16"/>
          <w:szCs w:val="16"/>
          <w:lang w:eastAsia="zh-CN"/>
        </w:rPr>
        <w:t>П</w:t>
      </w:r>
      <w:proofErr w:type="gramEnd"/>
      <w:r w:rsidRPr="004C395E">
        <w:rPr>
          <w:rFonts w:eastAsia="Lucida Sans Unicode"/>
          <w:b/>
          <w:sz w:val="16"/>
          <w:szCs w:val="16"/>
          <w:lang w:eastAsia="zh-CN"/>
        </w:rPr>
        <w:t xml:space="preserve"> О С Т А Н О В Л Е Н И Е</w:t>
      </w:r>
    </w:p>
    <w:p w:rsidR="004C395E" w:rsidRPr="004C395E" w:rsidRDefault="004C395E" w:rsidP="004C395E">
      <w:pPr>
        <w:pBdr>
          <w:bottom w:val="single" w:sz="12" w:space="1" w:color="000000"/>
        </w:pBdr>
        <w:tabs>
          <w:tab w:val="left" w:pos="-360"/>
        </w:tabs>
        <w:suppressAutoHyphens/>
        <w:jc w:val="center"/>
        <w:rPr>
          <w:rFonts w:eastAsia="Lucida Sans Unicode"/>
          <w:b/>
          <w:sz w:val="16"/>
          <w:szCs w:val="16"/>
          <w:lang w:eastAsia="zh-CN"/>
        </w:rPr>
      </w:pPr>
    </w:p>
    <w:p w:rsidR="004C395E" w:rsidRPr="004C395E" w:rsidRDefault="004C395E" w:rsidP="004C395E">
      <w:pPr>
        <w:tabs>
          <w:tab w:val="left" w:pos="-360"/>
        </w:tabs>
        <w:suppressAutoHyphens/>
        <w:jc w:val="center"/>
        <w:rPr>
          <w:rFonts w:eastAsia="Lucida Sans Unicode"/>
          <w:b/>
          <w:sz w:val="16"/>
          <w:szCs w:val="16"/>
          <w:lang w:eastAsia="zh-CN"/>
        </w:rPr>
      </w:pPr>
    </w:p>
    <w:p w:rsidR="004C395E" w:rsidRPr="004C395E" w:rsidRDefault="004C395E" w:rsidP="004C395E">
      <w:pPr>
        <w:tabs>
          <w:tab w:val="left" w:pos="-360"/>
        </w:tabs>
        <w:suppressAutoHyphens/>
        <w:jc w:val="center"/>
        <w:rPr>
          <w:rFonts w:eastAsia="Lucida Sans Unicode"/>
          <w:b/>
          <w:sz w:val="16"/>
          <w:szCs w:val="16"/>
          <w:lang w:eastAsia="zh-CN"/>
        </w:rPr>
      </w:pPr>
    </w:p>
    <w:p w:rsidR="004C395E" w:rsidRPr="004C395E" w:rsidRDefault="004C395E" w:rsidP="004C395E">
      <w:pPr>
        <w:tabs>
          <w:tab w:val="left" w:pos="-360"/>
        </w:tabs>
        <w:suppressAutoHyphens/>
        <w:rPr>
          <w:sz w:val="16"/>
          <w:szCs w:val="16"/>
          <w:lang w:eastAsia="zh-CN"/>
        </w:rPr>
      </w:pPr>
      <w:r w:rsidRPr="004C395E">
        <w:rPr>
          <w:sz w:val="16"/>
          <w:szCs w:val="16"/>
          <w:lang w:eastAsia="zh-CN"/>
        </w:rPr>
        <w:t>__30.10.2018г.№703                                                                                      п</w:t>
      </w:r>
      <w:proofErr w:type="gramStart"/>
      <w:r w:rsidRPr="004C395E">
        <w:rPr>
          <w:sz w:val="16"/>
          <w:szCs w:val="16"/>
          <w:lang w:eastAsia="zh-CN"/>
        </w:rPr>
        <w:t>.О</w:t>
      </w:r>
      <w:proofErr w:type="gramEnd"/>
      <w:r w:rsidRPr="004C395E">
        <w:rPr>
          <w:sz w:val="16"/>
          <w:szCs w:val="16"/>
          <w:lang w:eastAsia="zh-CN"/>
        </w:rPr>
        <w:t>стровское</w:t>
      </w:r>
    </w:p>
    <w:p w:rsidR="004C395E" w:rsidRPr="004C395E" w:rsidRDefault="004C395E" w:rsidP="004C395E">
      <w:pPr>
        <w:rPr>
          <w:sz w:val="16"/>
          <w:szCs w:val="16"/>
        </w:rPr>
      </w:pPr>
    </w:p>
    <w:p w:rsidR="004C395E" w:rsidRPr="004C395E" w:rsidRDefault="004C395E" w:rsidP="004C395E">
      <w:pPr>
        <w:rPr>
          <w:sz w:val="16"/>
          <w:szCs w:val="16"/>
        </w:rPr>
      </w:pPr>
      <w:r w:rsidRPr="004C395E">
        <w:rPr>
          <w:sz w:val="16"/>
          <w:szCs w:val="16"/>
        </w:rPr>
        <w:t xml:space="preserve">О проведении конкурса на лучшую подготовку </w:t>
      </w:r>
    </w:p>
    <w:p w:rsidR="004C395E" w:rsidRPr="004C395E" w:rsidRDefault="004C395E" w:rsidP="004C395E">
      <w:pPr>
        <w:rPr>
          <w:sz w:val="16"/>
          <w:szCs w:val="16"/>
        </w:rPr>
      </w:pPr>
      <w:r w:rsidRPr="004C395E">
        <w:rPr>
          <w:sz w:val="16"/>
          <w:szCs w:val="16"/>
        </w:rPr>
        <w:t xml:space="preserve">граждан к военной службе, организацию и </w:t>
      </w:r>
    </w:p>
    <w:p w:rsidR="004C395E" w:rsidRPr="004C395E" w:rsidRDefault="004C395E" w:rsidP="004C395E">
      <w:pPr>
        <w:rPr>
          <w:sz w:val="16"/>
          <w:szCs w:val="16"/>
        </w:rPr>
      </w:pPr>
      <w:r w:rsidRPr="004C395E">
        <w:rPr>
          <w:sz w:val="16"/>
          <w:szCs w:val="16"/>
        </w:rPr>
        <w:t xml:space="preserve">проведение призыва на военную службу </w:t>
      </w:r>
      <w:proofErr w:type="gramStart"/>
      <w:r w:rsidRPr="004C395E">
        <w:rPr>
          <w:sz w:val="16"/>
          <w:szCs w:val="16"/>
        </w:rPr>
        <w:t>среди</w:t>
      </w:r>
      <w:proofErr w:type="gramEnd"/>
    </w:p>
    <w:p w:rsidR="004C395E" w:rsidRPr="004C395E" w:rsidRDefault="004C395E" w:rsidP="004C395E">
      <w:pPr>
        <w:rPr>
          <w:sz w:val="16"/>
          <w:szCs w:val="16"/>
        </w:rPr>
      </w:pPr>
      <w:r w:rsidRPr="004C395E">
        <w:rPr>
          <w:sz w:val="16"/>
          <w:szCs w:val="16"/>
        </w:rPr>
        <w:t>образовательных организаций Островского</w:t>
      </w:r>
    </w:p>
    <w:p w:rsidR="004C395E" w:rsidRPr="004C395E" w:rsidRDefault="004C395E" w:rsidP="004C395E">
      <w:pPr>
        <w:rPr>
          <w:sz w:val="16"/>
          <w:szCs w:val="16"/>
        </w:rPr>
      </w:pPr>
      <w:r w:rsidRPr="004C395E">
        <w:rPr>
          <w:sz w:val="16"/>
          <w:szCs w:val="16"/>
        </w:rPr>
        <w:t>муниципального района</w:t>
      </w:r>
    </w:p>
    <w:p w:rsidR="004C395E" w:rsidRPr="004C395E" w:rsidRDefault="004C395E" w:rsidP="004C395E">
      <w:pPr>
        <w:jc w:val="center"/>
        <w:rPr>
          <w:sz w:val="16"/>
          <w:szCs w:val="16"/>
        </w:rPr>
      </w:pPr>
    </w:p>
    <w:p w:rsidR="004C395E" w:rsidRPr="004C395E" w:rsidRDefault="004C395E" w:rsidP="004C395E">
      <w:pPr>
        <w:ind w:firstLine="709"/>
        <w:jc w:val="both"/>
        <w:rPr>
          <w:sz w:val="16"/>
          <w:szCs w:val="16"/>
        </w:rPr>
      </w:pPr>
      <w:proofErr w:type="gramStart"/>
      <w:r w:rsidRPr="004C395E">
        <w:rPr>
          <w:sz w:val="16"/>
          <w:szCs w:val="16"/>
        </w:rPr>
        <w:t>В соответствии с постановлением  Правительства Российской Федерации от 05 июня 2000 года №436 «О проведении конкурса на лучшую подготовку граждан Российской Федерации к военной службе, организацию и проведение призыва на военную службу», руководствуясь Уставом Островского муниципального района Костромской области, в целях совершенствования работы по подготовке граждан призывного возраста к военной службе, по организации и проведению призыва и повышения престижа службы</w:t>
      </w:r>
      <w:proofErr w:type="gramEnd"/>
      <w:r w:rsidRPr="004C395E">
        <w:rPr>
          <w:sz w:val="16"/>
          <w:szCs w:val="16"/>
        </w:rPr>
        <w:t xml:space="preserve"> в Вооруженных силах Российской Федерации</w:t>
      </w:r>
    </w:p>
    <w:p w:rsidR="004C395E" w:rsidRPr="004C395E" w:rsidRDefault="004C395E" w:rsidP="004C395E">
      <w:pPr>
        <w:jc w:val="both"/>
        <w:rPr>
          <w:sz w:val="16"/>
          <w:szCs w:val="16"/>
        </w:rPr>
      </w:pPr>
    </w:p>
    <w:p w:rsidR="004C395E" w:rsidRPr="004C395E" w:rsidRDefault="004C395E" w:rsidP="004C395E">
      <w:pPr>
        <w:tabs>
          <w:tab w:val="left" w:pos="-360"/>
        </w:tabs>
        <w:jc w:val="center"/>
        <w:rPr>
          <w:b/>
          <w:sz w:val="16"/>
          <w:szCs w:val="16"/>
        </w:rPr>
      </w:pPr>
      <w:r w:rsidRPr="004C395E">
        <w:rPr>
          <w:sz w:val="16"/>
          <w:szCs w:val="16"/>
        </w:rPr>
        <w:t>Администрация Островского муниципального района</w:t>
      </w:r>
      <w:r w:rsidRPr="004C395E">
        <w:rPr>
          <w:b/>
          <w:sz w:val="16"/>
          <w:szCs w:val="16"/>
        </w:rPr>
        <w:t xml:space="preserve"> постановляет:</w:t>
      </w:r>
    </w:p>
    <w:p w:rsidR="004C395E" w:rsidRPr="004C395E" w:rsidRDefault="004C395E" w:rsidP="004C395E">
      <w:pPr>
        <w:tabs>
          <w:tab w:val="left" w:pos="-360"/>
        </w:tabs>
        <w:ind w:firstLine="709"/>
        <w:jc w:val="both"/>
        <w:rPr>
          <w:b/>
          <w:sz w:val="16"/>
          <w:szCs w:val="16"/>
        </w:rPr>
      </w:pPr>
      <w:r w:rsidRPr="004C395E">
        <w:rPr>
          <w:sz w:val="16"/>
          <w:szCs w:val="16"/>
        </w:rPr>
        <w:t>1. Утвердить:</w:t>
      </w:r>
    </w:p>
    <w:p w:rsidR="004C395E" w:rsidRPr="004C395E" w:rsidRDefault="004C395E" w:rsidP="004C395E">
      <w:pPr>
        <w:ind w:firstLine="709"/>
        <w:jc w:val="both"/>
        <w:rPr>
          <w:sz w:val="16"/>
          <w:szCs w:val="16"/>
        </w:rPr>
      </w:pPr>
      <w:r w:rsidRPr="004C395E">
        <w:rPr>
          <w:sz w:val="16"/>
          <w:szCs w:val="16"/>
        </w:rPr>
        <w:t>1) Положение о проведении конкурса на лучшую подготовку граждан к военной службе, организацию и проведение призыва на военную службу среди образовательных организаций Островского муниципального района Костромской области (приложение №1);</w:t>
      </w:r>
    </w:p>
    <w:p w:rsidR="004C395E" w:rsidRPr="004C395E" w:rsidRDefault="004C395E" w:rsidP="004C395E">
      <w:pPr>
        <w:ind w:firstLine="709"/>
        <w:jc w:val="both"/>
        <w:rPr>
          <w:sz w:val="16"/>
          <w:szCs w:val="16"/>
        </w:rPr>
      </w:pPr>
      <w:r w:rsidRPr="004C395E">
        <w:rPr>
          <w:sz w:val="16"/>
          <w:szCs w:val="16"/>
        </w:rPr>
        <w:t>2) Состав комиссии конкурс на лучшую подготовку граждан к военной службе, организацию и проведение призыва на военную службу среди образовательных организаций Островского муниципального района Костромской области (приложение №2).</w:t>
      </w:r>
    </w:p>
    <w:p w:rsidR="004C395E" w:rsidRPr="004C395E" w:rsidRDefault="004C395E" w:rsidP="004C395E">
      <w:pPr>
        <w:ind w:firstLine="748"/>
        <w:jc w:val="both"/>
        <w:rPr>
          <w:color w:val="000000"/>
          <w:sz w:val="16"/>
          <w:szCs w:val="16"/>
        </w:rPr>
      </w:pPr>
      <w:r w:rsidRPr="004C395E">
        <w:rPr>
          <w:sz w:val="16"/>
          <w:szCs w:val="16"/>
        </w:rPr>
        <w:t xml:space="preserve">2. </w:t>
      </w:r>
      <w:r w:rsidRPr="004C395E">
        <w:rPr>
          <w:color w:val="000000"/>
          <w:sz w:val="16"/>
          <w:szCs w:val="16"/>
        </w:rPr>
        <w:t>Постановление вступает в законную силу со дня его официального опубликования в информационном бюллетене «Районные новости».</w:t>
      </w:r>
    </w:p>
    <w:p w:rsidR="004C395E" w:rsidRPr="004C395E" w:rsidRDefault="004C395E" w:rsidP="004C395E">
      <w:pPr>
        <w:ind w:firstLine="748"/>
        <w:jc w:val="both"/>
        <w:rPr>
          <w:color w:val="000000"/>
          <w:sz w:val="16"/>
          <w:szCs w:val="16"/>
        </w:rPr>
      </w:pPr>
    </w:p>
    <w:p w:rsidR="004C395E" w:rsidRPr="004C395E" w:rsidRDefault="004C395E" w:rsidP="005255E9">
      <w:pPr>
        <w:jc w:val="both"/>
        <w:rPr>
          <w:sz w:val="16"/>
          <w:szCs w:val="16"/>
        </w:rPr>
      </w:pPr>
    </w:p>
    <w:p w:rsidR="004C395E" w:rsidRPr="004C395E" w:rsidRDefault="004C395E" w:rsidP="004C395E">
      <w:pPr>
        <w:ind w:firstLine="709"/>
        <w:jc w:val="both"/>
        <w:rPr>
          <w:sz w:val="16"/>
          <w:szCs w:val="16"/>
        </w:rPr>
      </w:pPr>
    </w:p>
    <w:p w:rsidR="004C395E" w:rsidRPr="004C395E" w:rsidRDefault="004C395E" w:rsidP="004C395E">
      <w:pPr>
        <w:rPr>
          <w:sz w:val="16"/>
          <w:szCs w:val="16"/>
        </w:rPr>
      </w:pPr>
      <w:r w:rsidRPr="004C395E">
        <w:rPr>
          <w:sz w:val="16"/>
          <w:szCs w:val="16"/>
        </w:rPr>
        <w:t>Глава Островского муниципального района                                                      Г.А. Полякова</w:t>
      </w:r>
    </w:p>
    <w:p w:rsidR="004C395E" w:rsidRPr="004C395E" w:rsidRDefault="004C395E" w:rsidP="004C395E">
      <w:pPr>
        <w:rPr>
          <w:sz w:val="16"/>
          <w:szCs w:val="16"/>
        </w:rPr>
      </w:pPr>
    </w:p>
    <w:p w:rsidR="004C395E" w:rsidRPr="004C395E" w:rsidRDefault="004C395E" w:rsidP="004C395E">
      <w:pPr>
        <w:jc w:val="right"/>
        <w:rPr>
          <w:sz w:val="16"/>
          <w:szCs w:val="16"/>
        </w:rPr>
      </w:pPr>
      <w:r w:rsidRPr="004C395E">
        <w:rPr>
          <w:sz w:val="16"/>
          <w:szCs w:val="16"/>
        </w:rPr>
        <w:t>Приложение №1</w:t>
      </w:r>
    </w:p>
    <w:p w:rsidR="004C395E" w:rsidRPr="004C395E" w:rsidRDefault="004C395E" w:rsidP="004C395E">
      <w:pPr>
        <w:jc w:val="right"/>
        <w:rPr>
          <w:sz w:val="16"/>
          <w:szCs w:val="16"/>
        </w:rPr>
      </w:pPr>
      <w:r w:rsidRPr="004C395E">
        <w:rPr>
          <w:sz w:val="16"/>
          <w:szCs w:val="16"/>
        </w:rPr>
        <w:t xml:space="preserve">к постановлению администрации </w:t>
      </w:r>
    </w:p>
    <w:p w:rsidR="004C395E" w:rsidRPr="004C395E" w:rsidRDefault="004C395E" w:rsidP="004C395E">
      <w:pPr>
        <w:jc w:val="right"/>
        <w:rPr>
          <w:sz w:val="16"/>
          <w:szCs w:val="16"/>
        </w:rPr>
      </w:pPr>
      <w:r w:rsidRPr="004C395E">
        <w:rPr>
          <w:sz w:val="16"/>
          <w:szCs w:val="16"/>
        </w:rPr>
        <w:t>Островского муниципального района</w:t>
      </w:r>
    </w:p>
    <w:p w:rsidR="004C395E" w:rsidRPr="004C395E" w:rsidRDefault="004C395E" w:rsidP="004C395E">
      <w:pPr>
        <w:jc w:val="right"/>
        <w:rPr>
          <w:sz w:val="16"/>
          <w:szCs w:val="16"/>
        </w:rPr>
      </w:pPr>
      <w:r w:rsidRPr="004C395E">
        <w:rPr>
          <w:sz w:val="16"/>
          <w:szCs w:val="16"/>
        </w:rPr>
        <w:t>Костромской области</w:t>
      </w:r>
    </w:p>
    <w:p w:rsidR="004C395E" w:rsidRPr="004C395E" w:rsidRDefault="004C395E" w:rsidP="005255E9">
      <w:pPr>
        <w:jc w:val="right"/>
        <w:rPr>
          <w:sz w:val="16"/>
          <w:szCs w:val="16"/>
        </w:rPr>
      </w:pPr>
      <w:r w:rsidRPr="004C395E">
        <w:rPr>
          <w:sz w:val="16"/>
          <w:szCs w:val="16"/>
        </w:rPr>
        <w:t>от «30»10.2018 года №703</w:t>
      </w:r>
    </w:p>
    <w:p w:rsidR="004C395E" w:rsidRPr="004C395E" w:rsidRDefault="004C395E" w:rsidP="004C395E">
      <w:pPr>
        <w:jc w:val="right"/>
        <w:rPr>
          <w:sz w:val="16"/>
          <w:szCs w:val="16"/>
        </w:rPr>
      </w:pPr>
    </w:p>
    <w:p w:rsidR="004C395E" w:rsidRPr="004C395E" w:rsidRDefault="004C395E" w:rsidP="005255E9">
      <w:pPr>
        <w:rPr>
          <w:sz w:val="16"/>
          <w:szCs w:val="16"/>
        </w:rPr>
      </w:pPr>
    </w:p>
    <w:p w:rsidR="004C395E" w:rsidRPr="004C395E" w:rsidRDefault="004C395E" w:rsidP="004C395E">
      <w:pPr>
        <w:jc w:val="center"/>
        <w:rPr>
          <w:sz w:val="16"/>
          <w:szCs w:val="16"/>
        </w:rPr>
      </w:pPr>
      <w:r w:rsidRPr="004C395E">
        <w:rPr>
          <w:sz w:val="16"/>
          <w:szCs w:val="16"/>
        </w:rPr>
        <w:t>ПОЛОЖЕНИЕ</w:t>
      </w:r>
    </w:p>
    <w:p w:rsidR="004C395E" w:rsidRPr="004C395E" w:rsidRDefault="004C395E" w:rsidP="004C395E">
      <w:pPr>
        <w:jc w:val="center"/>
        <w:rPr>
          <w:sz w:val="16"/>
          <w:szCs w:val="16"/>
        </w:rPr>
      </w:pPr>
      <w:r w:rsidRPr="004C395E">
        <w:rPr>
          <w:sz w:val="16"/>
          <w:szCs w:val="16"/>
        </w:rPr>
        <w:t>о проведении конкурса на лучшую подготовку граждан к военной службе, организацию и проведение призыва на военную службу среди образовательных организаций Островского муниципального района Костромской области</w:t>
      </w:r>
    </w:p>
    <w:p w:rsidR="004C395E" w:rsidRPr="004C395E" w:rsidRDefault="004C395E" w:rsidP="004C395E">
      <w:pPr>
        <w:jc w:val="center"/>
        <w:rPr>
          <w:sz w:val="16"/>
          <w:szCs w:val="16"/>
        </w:rPr>
      </w:pPr>
    </w:p>
    <w:p w:rsidR="004C395E" w:rsidRPr="004C395E" w:rsidRDefault="004C395E" w:rsidP="004C395E">
      <w:pPr>
        <w:ind w:firstLine="709"/>
        <w:jc w:val="both"/>
        <w:rPr>
          <w:sz w:val="16"/>
          <w:szCs w:val="16"/>
        </w:rPr>
      </w:pPr>
      <w:r w:rsidRPr="004C395E">
        <w:rPr>
          <w:sz w:val="16"/>
          <w:szCs w:val="16"/>
        </w:rPr>
        <w:t>Настоящее Положение определяет порядок проведения конкурса среди учебных заведений, предприятий, организаций и учреждений района на лучшую подготовку граждан к военной службе, организацию и проведение призыва.</w:t>
      </w:r>
    </w:p>
    <w:p w:rsidR="004C395E" w:rsidRPr="004C395E" w:rsidRDefault="004C395E" w:rsidP="004C395E">
      <w:pPr>
        <w:ind w:firstLine="709"/>
        <w:jc w:val="both"/>
        <w:rPr>
          <w:sz w:val="16"/>
          <w:szCs w:val="16"/>
        </w:rPr>
      </w:pPr>
      <w:r w:rsidRPr="004C395E">
        <w:rPr>
          <w:sz w:val="16"/>
          <w:szCs w:val="16"/>
        </w:rPr>
        <w:t>Основными задачами конкурса являются:</w:t>
      </w:r>
    </w:p>
    <w:p w:rsidR="004C395E" w:rsidRPr="004C395E" w:rsidRDefault="004C395E" w:rsidP="004C395E">
      <w:pPr>
        <w:ind w:firstLine="709"/>
        <w:jc w:val="both"/>
        <w:rPr>
          <w:sz w:val="16"/>
          <w:szCs w:val="16"/>
        </w:rPr>
      </w:pPr>
      <w:r w:rsidRPr="004C395E">
        <w:rPr>
          <w:sz w:val="16"/>
          <w:szCs w:val="16"/>
        </w:rPr>
        <w:t>Совершенствование работы органов местного самоуправления, военного комиссариата и общественных объединений по подготовке граждан к военной службе.</w:t>
      </w:r>
    </w:p>
    <w:p w:rsidR="004C395E" w:rsidRPr="004C395E" w:rsidRDefault="004C395E" w:rsidP="004C395E">
      <w:pPr>
        <w:ind w:firstLine="709"/>
        <w:jc w:val="both"/>
        <w:rPr>
          <w:sz w:val="16"/>
          <w:szCs w:val="16"/>
        </w:rPr>
      </w:pPr>
      <w:r w:rsidRPr="004C395E">
        <w:rPr>
          <w:sz w:val="16"/>
          <w:szCs w:val="16"/>
        </w:rPr>
        <w:t>Более полное использование возможностей органов местного самоуправления, общественных объединений, администраций учебных заведений, предприятий, и учреждений района в области военно-профессиональной ориентации граждан при подготовке их  к военной службе.</w:t>
      </w:r>
    </w:p>
    <w:p w:rsidR="004C395E" w:rsidRPr="004C395E" w:rsidRDefault="004C395E" w:rsidP="004C395E">
      <w:pPr>
        <w:ind w:firstLine="709"/>
        <w:jc w:val="both"/>
        <w:rPr>
          <w:sz w:val="16"/>
          <w:szCs w:val="16"/>
        </w:rPr>
      </w:pPr>
      <w:r w:rsidRPr="004C395E">
        <w:rPr>
          <w:sz w:val="16"/>
          <w:szCs w:val="16"/>
        </w:rPr>
        <w:t xml:space="preserve">Повышение качества мероприятий по организации и проведению призыва на военную службу. </w:t>
      </w:r>
    </w:p>
    <w:p w:rsidR="004C395E" w:rsidRPr="004C395E" w:rsidRDefault="004C395E" w:rsidP="004C395E">
      <w:pPr>
        <w:ind w:firstLine="709"/>
        <w:jc w:val="both"/>
        <w:rPr>
          <w:sz w:val="16"/>
          <w:szCs w:val="16"/>
        </w:rPr>
      </w:pPr>
      <w:r w:rsidRPr="004C395E">
        <w:rPr>
          <w:sz w:val="16"/>
          <w:szCs w:val="16"/>
        </w:rPr>
        <w:t>Поддержка и распространение передового опыта в области подготовки граждан к военной службе, организации и проведении призыва на военную службу.</w:t>
      </w:r>
    </w:p>
    <w:p w:rsidR="004C395E" w:rsidRPr="004C395E" w:rsidRDefault="004C395E" w:rsidP="004C395E">
      <w:pPr>
        <w:ind w:firstLine="709"/>
        <w:jc w:val="both"/>
        <w:rPr>
          <w:sz w:val="16"/>
          <w:szCs w:val="16"/>
        </w:rPr>
      </w:pPr>
      <w:r w:rsidRPr="004C395E">
        <w:rPr>
          <w:sz w:val="16"/>
          <w:szCs w:val="16"/>
        </w:rPr>
        <w:t>Повышение престижа военной службы.</w:t>
      </w:r>
    </w:p>
    <w:p w:rsidR="004C395E" w:rsidRPr="004C395E" w:rsidRDefault="004C395E" w:rsidP="004C395E">
      <w:pPr>
        <w:ind w:firstLine="709"/>
        <w:jc w:val="both"/>
        <w:rPr>
          <w:sz w:val="16"/>
          <w:szCs w:val="16"/>
        </w:rPr>
      </w:pPr>
      <w:r w:rsidRPr="004C395E">
        <w:rPr>
          <w:sz w:val="16"/>
          <w:szCs w:val="16"/>
        </w:rPr>
        <w:t>Конкурс проводится ежегодно среди учебных заведений, предприятий, организаций и учреждений района. В конкурсе принимают участие органы местного самоуправления, отдел военного комиссариата и общественные объединения района.</w:t>
      </w:r>
    </w:p>
    <w:p w:rsidR="004C395E" w:rsidRPr="004C395E" w:rsidRDefault="004C395E" w:rsidP="004C395E">
      <w:pPr>
        <w:ind w:firstLine="709"/>
        <w:jc w:val="both"/>
        <w:rPr>
          <w:color w:val="FF0000"/>
          <w:sz w:val="16"/>
          <w:szCs w:val="16"/>
        </w:rPr>
      </w:pPr>
      <w:r w:rsidRPr="004C395E">
        <w:rPr>
          <w:sz w:val="16"/>
          <w:szCs w:val="16"/>
        </w:rPr>
        <w:t xml:space="preserve">В состав конкурсной комиссии входят представители отдела военного комиссариата и администрации района. Председателем конкурсной комиссии является военный комиссар </w:t>
      </w:r>
      <w:proofErr w:type="spellStart"/>
      <w:r w:rsidRPr="004C395E">
        <w:rPr>
          <w:sz w:val="16"/>
          <w:szCs w:val="16"/>
        </w:rPr>
        <w:t>Судиславского</w:t>
      </w:r>
      <w:proofErr w:type="spellEnd"/>
      <w:r w:rsidRPr="004C395E">
        <w:rPr>
          <w:sz w:val="16"/>
          <w:szCs w:val="16"/>
        </w:rPr>
        <w:t xml:space="preserve"> и Островского районов Костромской области.</w:t>
      </w:r>
    </w:p>
    <w:p w:rsidR="004C395E" w:rsidRPr="004C395E" w:rsidRDefault="004C395E" w:rsidP="004C395E">
      <w:pPr>
        <w:ind w:firstLine="709"/>
        <w:jc w:val="both"/>
        <w:rPr>
          <w:sz w:val="16"/>
          <w:szCs w:val="16"/>
        </w:rPr>
      </w:pPr>
      <w:r w:rsidRPr="004C395E">
        <w:rPr>
          <w:sz w:val="16"/>
          <w:szCs w:val="16"/>
        </w:rPr>
        <w:t>Конкурсная комиссия оценивает работу, проводимую в учебных заведениях, на предприятиях, в организациях и учреждениях района, по подготовке граждан к военной службе, по организации и проведению призыва граждан на военную службу.</w:t>
      </w:r>
    </w:p>
    <w:p w:rsidR="004C395E" w:rsidRPr="004C395E" w:rsidRDefault="004C395E" w:rsidP="004C395E">
      <w:pPr>
        <w:ind w:firstLine="709"/>
        <w:jc w:val="both"/>
        <w:rPr>
          <w:sz w:val="16"/>
          <w:szCs w:val="16"/>
        </w:rPr>
      </w:pPr>
      <w:r w:rsidRPr="004C395E">
        <w:rPr>
          <w:sz w:val="16"/>
          <w:szCs w:val="16"/>
        </w:rPr>
        <w:t xml:space="preserve">Конкурсная комиссия на основе </w:t>
      </w:r>
      <w:proofErr w:type="gramStart"/>
      <w:r w:rsidRPr="004C395E">
        <w:rPr>
          <w:sz w:val="16"/>
          <w:szCs w:val="16"/>
        </w:rPr>
        <w:t>материалов, представленных  военным комиссаром и по результатам выборочных проверок определяет</w:t>
      </w:r>
      <w:proofErr w:type="gramEnd"/>
      <w:r w:rsidRPr="004C395E">
        <w:rPr>
          <w:sz w:val="16"/>
          <w:szCs w:val="16"/>
        </w:rPr>
        <w:t xml:space="preserve"> победителя конкурса.</w:t>
      </w:r>
    </w:p>
    <w:p w:rsidR="004C395E" w:rsidRPr="004C395E" w:rsidRDefault="004C395E" w:rsidP="004C395E">
      <w:pPr>
        <w:ind w:firstLine="709"/>
        <w:jc w:val="both"/>
        <w:rPr>
          <w:sz w:val="16"/>
          <w:szCs w:val="16"/>
        </w:rPr>
      </w:pPr>
      <w:r w:rsidRPr="004C395E">
        <w:rPr>
          <w:sz w:val="16"/>
          <w:szCs w:val="16"/>
        </w:rPr>
        <w:t>Поощрение победителей конкурса осуществляется администрацией района.</w:t>
      </w:r>
    </w:p>
    <w:p w:rsidR="004C395E" w:rsidRPr="004C395E" w:rsidRDefault="004C395E" w:rsidP="004C395E">
      <w:pPr>
        <w:jc w:val="right"/>
        <w:rPr>
          <w:sz w:val="16"/>
          <w:szCs w:val="16"/>
        </w:rPr>
      </w:pPr>
      <w:r w:rsidRPr="004C395E">
        <w:rPr>
          <w:sz w:val="16"/>
          <w:szCs w:val="16"/>
        </w:rPr>
        <w:t>Приложение №2</w:t>
      </w:r>
    </w:p>
    <w:p w:rsidR="004C395E" w:rsidRPr="004C395E" w:rsidRDefault="004C395E" w:rsidP="004C395E">
      <w:pPr>
        <w:jc w:val="right"/>
        <w:rPr>
          <w:sz w:val="16"/>
          <w:szCs w:val="16"/>
        </w:rPr>
      </w:pPr>
      <w:r w:rsidRPr="004C395E">
        <w:rPr>
          <w:sz w:val="16"/>
          <w:szCs w:val="16"/>
        </w:rPr>
        <w:t xml:space="preserve">к постановлению администрации </w:t>
      </w:r>
    </w:p>
    <w:p w:rsidR="004C395E" w:rsidRPr="004C395E" w:rsidRDefault="004C395E" w:rsidP="004C395E">
      <w:pPr>
        <w:jc w:val="right"/>
        <w:rPr>
          <w:sz w:val="16"/>
          <w:szCs w:val="16"/>
        </w:rPr>
      </w:pPr>
      <w:r w:rsidRPr="004C395E">
        <w:rPr>
          <w:sz w:val="16"/>
          <w:szCs w:val="16"/>
        </w:rPr>
        <w:t>Островского муниципального  района</w:t>
      </w:r>
    </w:p>
    <w:p w:rsidR="004C395E" w:rsidRPr="004C395E" w:rsidRDefault="004C395E" w:rsidP="004C395E">
      <w:pPr>
        <w:jc w:val="right"/>
        <w:rPr>
          <w:sz w:val="16"/>
          <w:szCs w:val="16"/>
        </w:rPr>
      </w:pPr>
      <w:r w:rsidRPr="004C395E">
        <w:rPr>
          <w:sz w:val="16"/>
          <w:szCs w:val="16"/>
        </w:rPr>
        <w:t>Костромской области</w:t>
      </w:r>
    </w:p>
    <w:p w:rsidR="004C395E" w:rsidRPr="004C395E" w:rsidRDefault="004C395E" w:rsidP="004C395E">
      <w:pPr>
        <w:jc w:val="right"/>
        <w:rPr>
          <w:sz w:val="16"/>
          <w:szCs w:val="16"/>
        </w:rPr>
      </w:pPr>
      <w:r w:rsidRPr="004C395E">
        <w:rPr>
          <w:sz w:val="16"/>
          <w:szCs w:val="16"/>
        </w:rPr>
        <w:t>от «30»10.2018 года №703</w:t>
      </w:r>
    </w:p>
    <w:p w:rsidR="004C395E" w:rsidRPr="004C395E" w:rsidRDefault="004C395E" w:rsidP="004C395E">
      <w:pPr>
        <w:jc w:val="right"/>
        <w:rPr>
          <w:sz w:val="16"/>
          <w:szCs w:val="16"/>
        </w:rPr>
      </w:pPr>
    </w:p>
    <w:p w:rsidR="004C395E" w:rsidRPr="004C395E" w:rsidRDefault="004C395E" w:rsidP="004C395E">
      <w:pPr>
        <w:jc w:val="right"/>
        <w:rPr>
          <w:sz w:val="16"/>
          <w:szCs w:val="16"/>
        </w:rPr>
      </w:pPr>
    </w:p>
    <w:p w:rsidR="004C395E" w:rsidRPr="004C395E" w:rsidRDefault="004C395E" w:rsidP="005255E9">
      <w:pPr>
        <w:rPr>
          <w:sz w:val="16"/>
          <w:szCs w:val="16"/>
        </w:rPr>
      </w:pPr>
    </w:p>
    <w:p w:rsidR="004C395E" w:rsidRPr="004C395E" w:rsidRDefault="004C395E" w:rsidP="004C395E">
      <w:pPr>
        <w:jc w:val="right"/>
        <w:rPr>
          <w:sz w:val="16"/>
          <w:szCs w:val="16"/>
        </w:rPr>
      </w:pPr>
    </w:p>
    <w:p w:rsidR="004C395E" w:rsidRPr="004C395E" w:rsidRDefault="004C395E" w:rsidP="004C395E">
      <w:pPr>
        <w:jc w:val="center"/>
        <w:rPr>
          <w:sz w:val="16"/>
          <w:szCs w:val="16"/>
        </w:rPr>
      </w:pPr>
      <w:r w:rsidRPr="004C395E">
        <w:rPr>
          <w:sz w:val="16"/>
          <w:szCs w:val="16"/>
        </w:rPr>
        <w:t>СОСТАВ</w:t>
      </w:r>
    </w:p>
    <w:p w:rsidR="004C395E" w:rsidRPr="004C395E" w:rsidRDefault="004C395E" w:rsidP="004C395E">
      <w:pPr>
        <w:jc w:val="center"/>
        <w:rPr>
          <w:sz w:val="16"/>
          <w:szCs w:val="16"/>
        </w:rPr>
      </w:pPr>
      <w:r w:rsidRPr="004C395E">
        <w:rPr>
          <w:sz w:val="16"/>
          <w:szCs w:val="16"/>
        </w:rPr>
        <w:t>комиссии конкурса на лучшую подготовку граждан к военной службе, организацию и проведение призыва на военную службу среди образовательных организаций Островского муниципального района Костромской области</w:t>
      </w:r>
    </w:p>
    <w:p w:rsidR="004C395E" w:rsidRPr="004C395E" w:rsidRDefault="004C395E" w:rsidP="004C395E">
      <w:pPr>
        <w:jc w:val="center"/>
        <w:rPr>
          <w:sz w:val="16"/>
          <w:szCs w:val="16"/>
        </w:rPr>
      </w:pPr>
    </w:p>
    <w:tbl>
      <w:tblPr>
        <w:tblStyle w:val="a5"/>
        <w:tblW w:w="0" w:type="auto"/>
        <w:tblLook w:val="04A0"/>
      </w:tblPr>
      <w:tblGrid>
        <w:gridCol w:w="2376"/>
        <w:gridCol w:w="7195"/>
      </w:tblGrid>
      <w:tr w:rsidR="004C395E" w:rsidRPr="004C395E" w:rsidTr="004C395E">
        <w:tc>
          <w:tcPr>
            <w:tcW w:w="2376" w:type="dxa"/>
            <w:tcBorders>
              <w:top w:val="single" w:sz="4" w:space="0" w:color="auto"/>
              <w:left w:val="single" w:sz="4" w:space="0" w:color="auto"/>
              <w:bottom w:val="single" w:sz="4" w:space="0" w:color="auto"/>
              <w:right w:val="single" w:sz="4" w:space="0" w:color="auto"/>
            </w:tcBorders>
            <w:hideMark/>
          </w:tcPr>
          <w:p w:rsidR="004C395E" w:rsidRPr="004C395E" w:rsidRDefault="004C395E" w:rsidP="004C395E">
            <w:pPr>
              <w:jc w:val="center"/>
              <w:rPr>
                <w:sz w:val="16"/>
                <w:szCs w:val="16"/>
              </w:rPr>
            </w:pPr>
            <w:proofErr w:type="spellStart"/>
            <w:r w:rsidRPr="004C395E">
              <w:rPr>
                <w:sz w:val="16"/>
                <w:szCs w:val="16"/>
              </w:rPr>
              <w:t>Щербинин</w:t>
            </w:r>
            <w:proofErr w:type="spellEnd"/>
            <w:r w:rsidRPr="004C395E">
              <w:rPr>
                <w:sz w:val="16"/>
                <w:szCs w:val="16"/>
              </w:rPr>
              <w:t xml:space="preserve"> Д.А.</w:t>
            </w:r>
          </w:p>
        </w:tc>
        <w:tc>
          <w:tcPr>
            <w:tcW w:w="7195" w:type="dxa"/>
            <w:tcBorders>
              <w:top w:val="single" w:sz="4" w:space="0" w:color="auto"/>
              <w:left w:val="single" w:sz="4" w:space="0" w:color="auto"/>
              <w:bottom w:val="single" w:sz="4" w:space="0" w:color="auto"/>
              <w:right w:val="single" w:sz="4" w:space="0" w:color="auto"/>
            </w:tcBorders>
            <w:hideMark/>
          </w:tcPr>
          <w:p w:rsidR="004C395E" w:rsidRPr="004C395E" w:rsidRDefault="004C395E" w:rsidP="004C395E">
            <w:pPr>
              <w:jc w:val="both"/>
              <w:rPr>
                <w:sz w:val="16"/>
                <w:szCs w:val="16"/>
              </w:rPr>
            </w:pPr>
            <w:r w:rsidRPr="004C395E">
              <w:rPr>
                <w:sz w:val="16"/>
                <w:szCs w:val="16"/>
              </w:rPr>
              <w:t xml:space="preserve">-военный комиссар </w:t>
            </w:r>
            <w:proofErr w:type="spellStart"/>
            <w:r w:rsidRPr="004C395E">
              <w:rPr>
                <w:sz w:val="16"/>
                <w:szCs w:val="16"/>
              </w:rPr>
              <w:t>Судиславского</w:t>
            </w:r>
            <w:proofErr w:type="spellEnd"/>
            <w:r w:rsidRPr="004C395E">
              <w:rPr>
                <w:sz w:val="16"/>
                <w:szCs w:val="16"/>
              </w:rPr>
              <w:t xml:space="preserve"> и Островского районов Костромской области (по согласованию)</w:t>
            </w:r>
          </w:p>
        </w:tc>
      </w:tr>
      <w:tr w:rsidR="004C395E" w:rsidRPr="004C395E" w:rsidTr="004C395E">
        <w:tc>
          <w:tcPr>
            <w:tcW w:w="2376" w:type="dxa"/>
            <w:tcBorders>
              <w:top w:val="single" w:sz="4" w:space="0" w:color="auto"/>
              <w:left w:val="single" w:sz="4" w:space="0" w:color="auto"/>
              <w:bottom w:val="single" w:sz="4" w:space="0" w:color="auto"/>
              <w:right w:val="single" w:sz="4" w:space="0" w:color="auto"/>
            </w:tcBorders>
            <w:hideMark/>
          </w:tcPr>
          <w:p w:rsidR="004C395E" w:rsidRPr="004C395E" w:rsidRDefault="004C395E" w:rsidP="004C395E">
            <w:pPr>
              <w:jc w:val="center"/>
              <w:rPr>
                <w:sz w:val="16"/>
                <w:szCs w:val="16"/>
              </w:rPr>
            </w:pPr>
            <w:r w:rsidRPr="004C395E">
              <w:rPr>
                <w:sz w:val="16"/>
                <w:szCs w:val="16"/>
              </w:rPr>
              <w:t>Смирнова Л.Н</w:t>
            </w:r>
          </w:p>
        </w:tc>
        <w:tc>
          <w:tcPr>
            <w:tcW w:w="7195" w:type="dxa"/>
            <w:tcBorders>
              <w:top w:val="single" w:sz="4" w:space="0" w:color="auto"/>
              <w:left w:val="single" w:sz="4" w:space="0" w:color="auto"/>
              <w:bottom w:val="single" w:sz="4" w:space="0" w:color="auto"/>
              <w:right w:val="single" w:sz="4" w:space="0" w:color="auto"/>
            </w:tcBorders>
            <w:hideMark/>
          </w:tcPr>
          <w:p w:rsidR="004C395E" w:rsidRPr="004C395E" w:rsidRDefault="004C395E" w:rsidP="004C395E">
            <w:pPr>
              <w:jc w:val="both"/>
              <w:rPr>
                <w:sz w:val="16"/>
                <w:szCs w:val="16"/>
              </w:rPr>
            </w:pPr>
            <w:r w:rsidRPr="004C395E">
              <w:rPr>
                <w:sz w:val="16"/>
                <w:szCs w:val="16"/>
              </w:rPr>
              <w:t>-заместитель главы администрации Островского муниципального района Костромской области</w:t>
            </w:r>
          </w:p>
        </w:tc>
      </w:tr>
      <w:tr w:rsidR="004C395E" w:rsidRPr="004C395E" w:rsidTr="004C395E">
        <w:tc>
          <w:tcPr>
            <w:tcW w:w="2376" w:type="dxa"/>
            <w:tcBorders>
              <w:top w:val="single" w:sz="4" w:space="0" w:color="auto"/>
              <w:left w:val="single" w:sz="4" w:space="0" w:color="auto"/>
              <w:bottom w:val="single" w:sz="4" w:space="0" w:color="auto"/>
              <w:right w:val="single" w:sz="4" w:space="0" w:color="auto"/>
            </w:tcBorders>
            <w:hideMark/>
          </w:tcPr>
          <w:p w:rsidR="004C395E" w:rsidRPr="004C395E" w:rsidRDefault="004C395E" w:rsidP="004C395E">
            <w:pPr>
              <w:jc w:val="center"/>
              <w:rPr>
                <w:sz w:val="16"/>
                <w:szCs w:val="16"/>
              </w:rPr>
            </w:pPr>
            <w:r w:rsidRPr="004C395E">
              <w:rPr>
                <w:sz w:val="16"/>
                <w:szCs w:val="16"/>
              </w:rPr>
              <w:t>Соловьева И.Е.</w:t>
            </w:r>
          </w:p>
        </w:tc>
        <w:tc>
          <w:tcPr>
            <w:tcW w:w="7195" w:type="dxa"/>
            <w:tcBorders>
              <w:top w:val="single" w:sz="4" w:space="0" w:color="auto"/>
              <w:left w:val="single" w:sz="4" w:space="0" w:color="auto"/>
              <w:bottom w:val="single" w:sz="4" w:space="0" w:color="auto"/>
              <w:right w:val="single" w:sz="4" w:space="0" w:color="auto"/>
            </w:tcBorders>
            <w:hideMark/>
          </w:tcPr>
          <w:p w:rsidR="004C395E" w:rsidRPr="004C395E" w:rsidRDefault="004C395E" w:rsidP="004C395E">
            <w:pPr>
              <w:jc w:val="both"/>
              <w:rPr>
                <w:sz w:val="16"/>
                <w:szCs w:val="16"/>
              </w:rPr>
            </w:pPr>
            <w:r w:rsidRPr="004C395E">
              <w:rPr>
                <w:sz w:val="16"/>
                <w:szCs w:val="16"/>
              </w:rPr>
              <w:t>-и.о</w:t>
            </w:r>
            <w:proofErr w:type="gramStart"/>
            <w:r w:rsidRPr="004C395E">
              <w:rPr>
                <w:sz w:val="16"/>
                <w:szCs w:val="16"/>
              </w:rPr>
              <w:t>.з</w:t>
            </w:r>
            <w:proofErr w:type="gramEnd"/>
            <w:r w:rsidRPr="004C395E">
              <w:rPr>
                <w:sz w:val="16"/>
                <w:szCs w:val="16"/>
              </w:rPr>
              <w:t>аведующего Отделом образования администрации Островского муниципального района Костромской области</w:t>
            </w:r>
          </w:p>
        </w:tc>
      </w:tr>
      <w:tr w:rsidR="004C395E" w:rsidRPr="004C395E" w:rsidTr="004C395E">
        <w:tc>
          <w:tcPr>
            <w:tcW w:w="2376" w:type="dxa"/>
            <w:tcBorders>
              <w:top w:val="single" w:sz="4" w:space="0" w:color="auto"/>
              <w:left w:val="single" w:sz="4" w:space="0" w:color="auto"/>
              <w:bottom w:val="single" w:sz="4" w:space="0" w:color="auto"/>
              <w:right w:val="single" w:sz="4" w:space="0" w:color="auto"/>
            </w:tcBorders>
            <w:hideMark/>
          </w:tcPr>
          <w:p w:rsidR="004C395E" w:rsidRPr="004C395E" w:rsidRDefault="004C395E" w:rsidP="004C395E">
            <w:pPr>
              <w:jc w:val="center"/>
              <w:rPr>
                <w:sz w:val="16"/>
                <w:szCs w:val="16"/>
              </w:rPr>
            </w:pPr>
            <w:proofErr w:type="spellStart"/>
            <w:r w:rsidRPr="004C395E">
              <w:rPr>
                <w:sz w:val="16"/>
                <w:szCs w:val="16"/>
              </w:rPr>
              <w:t>Снурницына</w:t>
            </w:r>
            <w:proofErr w:type="spellEnd"/>
            <w:r w:rsidRPr="004C395E">
              <w:rPr>
                <w:sz w:val="16"/>
                <w:szCs w:val="16"/>
              </w:rPr>
              <w:t xml:space="preserve"> Е.С.</w:t>
            </w:r>
          </w:p>
        </w:tc>
        <w:tc>
          <w:tcPr>
            <w:tcW w:w="7195" w:type="dxa"/>
            <w:tcBorders>
              <w:top w:val="single" w:sz="4" w:space="0" w:color="auto"/>
              <w:left w:val="single" w:sz="4" w:space="0" w:color="auto"/>
              <w:bottom w:val="single" w:sz="4" w:space="0" w:color="auto"/>
              <w:right w:val="single" w:sz="4" w:space="0" w:color="auto"/>
            </w:tcBorders>
            <w:hideMark/>
          </w:tcPr>
          <w:p w:rsidR="004C395E" w:rsidRPr="004C395E" w:rsidRDefault="004C395E" w:rsidP="004C395E">
            <w:pPr>
              <w:jc w:val="both"/>
              <w:rPr>
                <w:sz w:val="16"/>
                <w:szCs w:val="16"/>
              </w:rPr>
            </w:pPr>
            <w:r w:rsidRPr="004C395E">
              <w:rPr>
                <w:sz w:val="16"/>
                <w:szCs w:val="16"/>
              </w:rPr>
              <w:t xml:space="preserve">- начальник отделения подготовки и призыва граждан на военную службу военного комиссариата </w:t>
            </w:r>
            <w:proofErr w:type="spellStart"/>
            <w:r w:rsidRPr="004C395E">
              <w:rPr>
                <w:sz w:val="16"/>
                <w:szCs w:val="16"/>
              </w:rPr>
              <w:t>Судиславского</w:t>
            </w:r>
            <w:proofErr w:type="spellEnd"/>
            <w:r w:rsidRPr="004C395E">
              <w:rPr>
                <w:sz w:val="16"/>
                <w:szCs w:val="16"/>
              </w:rPr>
              <w:t xml:space="preserve"> и Островского районов Костромской области (по согласованию)</w:t>
            </w:r>
          </w:p>
        </w:tc>
      </w:tr>
    </w:tbl>
    <w:p w:rsidR="004C395E" w:rsidRPr="004C395E" w:rsidRDefault="004C395E" w:rsidP="004C395E">
      <w:pPr>
        <w:rPr>
          <w:sz w:val="16"/>
          <w:szCs w:val="16"/>
        </w:rPr>
      </w:pPr>
    </w:p>
    <w:p w:rsidR="004C395E" w:rsidRPr="004C395E" w:rsidRDefault="004C395E" w:rsidP="004C395E">
      <w:pPr>
        <w:rPr>
          <w:sz w:val="16"/>
          <w:szCs w:val="16"/>
        </w:rPr>
      </w:pPr>
    </w:p>
    <w:p w:rsidR="004C395E" w:rsidRPr="00882E37" w:rsidRDefault="004C395E" w:rsidP="004C395E">
      <w:pPr>
        <w:ind w:firstLine="709"/>
        <w:jc w:val="center"/>
        <w:rPr>
          <w:sz w:val="16"/>
          <w:szCs w:val="16"/>
        </w:rPr>
      </w:pPr>
      <w:r w:rsidRPr="00882E37">
        <w:rPr>
          <w:sz w:val="16"/>
          <w:szCs w:val="16"/>
        </w:rPr>
        <w:t>*      *      *      *      *      *      *</w:t>
      </w:r>
    </w:p>
    <w:p w:rsidR="004C395E" w:rsidRPr="004C395E" w:rsidRDefault="004C395E" w:rsidP="005255E9">
      <w:pPr>
        <w:rPr>
          <w:sz w:val="16"/>
          <w:szCs w:val="16"/>
        </w:rPr>
      </w:pPr>
    </w:p>
    <w:p w:rsidR="004C395E" w:rsidRPr="004C395E" w:rsidRDefault="004C395E" w:rsidP="004C395E">
      <w:pPr>
        <w:pStyle w:val="Standard"/>
        <w:jc w:val="center"/>
        <w:rPr>
          <w:sz w:val="16"/>
          <w:szCs w:val="16"/>
        </w:rPr>
      </w:pPr>
      <w:r w:rsidRPr="004C395E">
        <w:rPr>
          <w:noProof/>
          <w:sz w:val="16"/>
          <w:szCs w:val="16"/>
          <w:lang w:eastAsia="ru-RU"/>
        </w:rPr>
        <w:drawing>
          <wp:inline distT="0" distB="0" distL="0" distR="0">
            <wp:extent cx="444088" cy="592574"/>
            <wp:effectExtent l="19050" t="0" r="0" b="0"/>
            <wp:docPr id="23" name="Графический объект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lum/>
                      <a:alphaModFix/>
                    </a:blip>
                    <a:srcRect/>
                    <a:stretch>
                      <a:fillRect/>
                    </a:stretch>
                  </pic:blipFill>
                  <pic:spPr>
                    <a:xfrm>
                      <a:off x="0" y="0"/>
                      <a:ext cx="444896" cy="593652"/>
                    </a:xfrm>
                    <a:prstGeom prst="rect">
                      <a:avLst/>
                    </a:prstGeom>
                    <a:solidFill>
                      <a:srgbClr val="FFFFFF"/>
                    </a:solidFill>
                    <a:ln>
                      <a:noFill/>
                      <a:prstDash/>
                    </a:ln>
                  </pic:spPr>
                </pic:pic>
              </a:graphicData>
            </a:graphic>
          </wp:inline>
        </w:drawing>
      </w:r>
    </w:p>
    <w:p w:rsidR="004C395E" w:rsidRPr="004C395E" w:rsidRDefault="004C395E" w:rsidP="004C395E">
      <w:pPr>
        <w:pStyle w:val="Standard"/>
        <w:jc w:val="center"/>
        <w:rPr>
          <w:b/>
          <w:bCs/>
          <w:sz w:val="16"/>
          <w:szCs w:val="16"/>
        </w:rPr>
      </w:pPr>
    </w:p>
    <w:p w:rsidR="004C395E" w:rsidRPr="004C395E" w:rsidRDefault="004C395E" w:rsidP="004C395E">
      <w:pPr>
        <w:pStyle w:val="Standard"/>
        <w:jc w:val="center"/>
        <w:rPr>
          <w:b/>
          <w:bCs/>
          <w:sz w:val="16"/>
          <w:szCs w:val="16"/>
        </w:rPr>
      </w:pPr>
      <w:r w:rsidRPr="004C395E">
        <w:rPr>
          <w:b/>
          <w:bCs/>
          <w:sz w:val="16"/>
          <w:szCs w:val="16"/>
        </w:rPr>
        <w:t>ПОСТАНОВЛЕНИЕ</w:t>
      </w:r>
    </w:p>
    <w:p w:rsidR="004C395E" w:rsidRPr="004C395E" w:rsidRDefault="004C395E" w:rsidP="004C395E">
      <w:pPr>
        <w:pStyle w:val="Standard"/>
        <w:jc w:val="center"/>
        <w:rPr>
          <w:sz w:val="16"/>
          <w:szCs w:val="16"/>
        </w:rPr>
      </w:pPr>
      <w:r w:rsidRPr="004C395E">
        <w:rPr>
          <w:sz w:val="16"/>
          <w:szCs w:val="16"/>
        </w:rPr>
        <w:t xml:space="preserve"> АДМИНИСТРАЦИЯ ОСТРОВСКОГО МУНИЦИПАЛЬНОГО РАЙОНА</w:t>
      </w:r>
    </w:p>
    <w:p w:rsidR="004C395E" w:rsidRPr="004C395E" w:rsidRDefault="004C395E" w:rsidP="004C395E">
      <w:pPr>
        <w:pStyle w:val="Standard"/>
        <w:jc w:val="center"/>
        <w:rPr>
          <w:sz w:val="16"/>
          <w:szCs w:val="16"/>
        </w:rPr>
      </w:pPr>
      <w:r w:rsidRPr="004C395E">
        <w:rPr>
          <w:sz w:val="16"/>
          <w:szCs w:val="16"/>
        </w:rPr>
        <w:t>КОСТРОМСКОЙ ОБЛАСТИ</w:t>
      </w:r>
    </w:p>
    <w:p w:rsidR="004C395E" w:rsidRPr="004C395E" w:rsidRDefault="004C395E" w:rsidP="004C395E">
      <w:pPr>
        <w:pStyle w:val="Standard"/>
        <w:jc w:val="center"/>
        <w:rPr>
          <w:sz w:val="16"/>
          <w:szCs w:val="16"/>
        </w:rPr>
      </w:pPr>
      <w:r w:rsidRPr="004C395E">
        <w:rPr>
          <w:sz w:val="16"/>
          <w:szCs w:val="16"/>
        </w:rPr>
        <w:t>_____________________________________________________________________________</w:t>
      </w:r>
    </w:p>
    <w:p w:rsidR="004C395E" w:rsidRPr="004C395E" w:rsidRDefault="004C395E" w:rsidP="004C395E">
      <w:pPr>
        <w:pStyle w:val="Standard"/>
        <w:jc w:val="center"/>
        <w:rPr>
          <w:sz w:val="16"/>
          <w:szCs w:val="16"/>
        </w:rPr>
      </w:pPr>
    </w:p>
    <w:p w:rsidR="004C395E" w:rsidRPr="004C395E" w:rsidRDefault="004C395E" w:rsidP="004C395E">
      <w:pPr>
        <w:pStyle w:val="Standard"/>
        <w:jc w:val="center"/>
        <w:rPr>
          <w:sz w:val="16"/>
          <w:szCs w:val="16"/>
        </w:rPr>
      </w:pPr>
    </w:p>
    <w:p w:rsidR="004C395E" w:rsidRPr="004C395E" w:rsidRDefault="004C395E" w:rsidP="004C395E">
      <w:pPr>
        <w:pStyle w:val="Standard"/>
        <w:jc w:val="center"/>
        <w:rPr>
          <w:sz w:val="16"/>
          <w:szCs w:val="16"/>
        </w:rPr>
      </w:pPr>
      <w:r w:rsidRPr="004C395E">
        <w:rPr>
          <w:sz w:val="16"/>
          <w:szCs w:val="16"/>
        </w:rPr>
        <w:t>30.10.       2018 года           № 704                           п</w:t>
      </w:r>
      <w:proofErr w:type="gramStart"/>
      <w:r w:rsidRPr="004C395E">
        <w:rPr>
          <w:sz w:val="16"/>
          <w:szCs w:val="16"/>
        </w:rPr>
        <w:t>.О</w:t>
      </w:r>
      <w:proofErr w:type="gramEnd"/>
      <w:r w:rsidRPr="004C395E">
        <w:rPr>
          <w:sz w:val="16"/>
          <w:szCs w:val="16"/>
        </w:rPr>
        <w:t>стровское</w:t>
      </w:r>
    </w:p>
    <w:p w:rsidR="004C395E" w:rsidRPr="004C395E" w:rsidRDefault="004C395E" w:rsidP="004C395E">
      <w:pPr>
        <w:pStyle w:val="Standard"/>
        <w:jc w:val="center"/>
        <w:rPr>
          <w:sz w:val="16"/>
          <w:szCs w:val="16"/>
        </w:rPr>
      </w:pPr>
    </w:p>
    <w:p w:rsidR="004C395E" w:rsidRPr="004C395E" w:rsidRDefault="004C395E" w:rsidP="004C395E">
      <w:pPr>
        <w:pStyle w:val="Standard"/>
        <w:tabs>
          <w:tab w:val="left" w:pos="2340"/>
        </w:tabs>
        <w:rPr>
          <w:sz w:val="16"/>
          <w:szCs w:val="16"/>
        </w:rPr>
      </w:pPr>
      <w:r w:rsidRPr="004C395E">
        <w:rPr>
          <w:sz w:val="16"/>
          <w:szCs w:val="16"/>
        </w:rPr>
        <w:t>Об организации проведения аукциона</w:t>
      </w:r>
    </w:p>
    <w:p w:rsidR="004C395E" w:rsidRPr="004C395E" w:rsidRDefault="004C395E" w:rsidP="004C395E">
      <w:pPr>
        <w:pStyle w:val="Standard"/>
        <w:tabs>
          <w:tab w:val="left" w:pos="2340"/>
        </w:tabs>
        <w:rPr>
          <w:sz w:val="16"/>
          <w:szCs w:val="16"/>
        </w:rPr>
      </w:pPr>
      <w:r w:rsidRPr="004C395E">
        <w:rPr>
          <w:sz w:val="16"/>
          <w:szCs w:val="16"/>
        </w:rPr>
        <w:t>по продаже земельного участка</w:t>
      </w:r>
    </w:p>
    <w:p w:rsidR="004C395E" w:rsidRPr="004C395E" w:rsidRDefault="004C395E" w:rsidP="004C395E">
      <w:pPr>
        <w:pStyle w:val="Standard"/>
        <w:tabs>
          <w:tab w:val="left" w:pos="2340"/>
        </w:tabs>
        <w:rPr>
          <w:sz w:val="16"/>
          <w:szCs w:val="16"/>
        </w:rPr>
      </w:pPr>
    </w:p>
    <w:p w:rsidR="004C395E" w:rsidRPr="004C395E" w:rsidRDefault="004C395E" w:rsidP="004C395E">
      <w:pPr>
        <w:pStyle w:val="Standard"/>
        <w:tabs>
          <w:tab w:val="left" w:pos="2340"/>
        </w:tabs>
        <w:jc w:val="both"/>
        <w:rPr>
          <w:sz w:val="16"/>
          <w:szCs w:val="16"/>
        </w:rPr>
      </w:pPr>
      <w:r w:rsidRPr="004C395E">
        <w:rPr>
          <w:sz w:val="16"/>
          <w:szCs w:val="16"/>
        </w:rPr>
        <w:t xml:space="preserve">     В соответствии со ст.ст. 39.11, 39.12 Земельным кодексом РФ от 25.10.2001 г. № 136-ФЗ, руководствуясь Уставом муниципального образования Островский муниципальный район, администрация Островского муниципального района</w:t>
      </w:r>
    </w:p>
    <w:p w:rsidR="004C395E" w:rsidRPr="004C395E" w:rsidRDefault="004C395E" w:rsidP="004C395E">
      <w:pPr>
        <w:pStyle w:val="Standard"/>
        <w:tabs>
          <w:tab w:val="left" w:pos="2340"/>
        </w:tabs>
        <w:jc w:val="both"/>
        <w:rPr>
          <w:sz w:val="16"/>
          <w:szCs w:val="16"/>
        </w:rPr>
      </w:pPr>
    </w:p>
    <w:p w:rsidR="004C395E" w:rsidRPr="004C395E" w:rsidRDefault="004C395E" w:rsidP="004C395E">
      <w:pPr>
        <w:pStyle w:val="Standard"/>
        <w:tabs>
          <w:tab w:val="left" w:pos="2340"/>
        </w:tabs>
        <w:jc w:val="both"/>
        <w:rPr>
          <w:b/>
          <w:sz w:val="16"/>
          <w:szCs w:val="16"/>
        </w:rPr>
      </w:pPr>
      <w:r w:rsidRPr="004C395E">
        <w:rPr>
          <w:b/>
          <w:sz w:val="16"/>
          <w:szCs w:val="16"/>
        </w:rPr>
        <w:t>ПОСТАНОВЛЯЕТ:</w:t>
      </w:r>
    </w:p>
    <w:p w:rsidR="004C395E" w:rsidRPr="004C395E" w:rsidRDefault="004C395E" w:rsidP="004C395E">
      <w:pPr>
        <w:pStyle w:val="Standard"/>
        <w:tabs>
          <w:tab w:val="left" w:pos="2340"/>
        </w:tabs>
        <w:jc w:val="both"/>
        <w:rPr>
          <w:sz w:val="16"/>
          <w:szCs w:val="16"/>
        </w:rPr>
      </w:pPr>
    </w:p>
    <w:p w:rsidR="004C395E" w:rsidRPr="004C395E" w:rsidRDefault="004C395E" w:rsidP="004C395E">
      <w:pPr>
        <w:pStyle w:val="Standard"/>
        <w:numPr>
          <w:ilvl w:val="0"/>
          <w:numId w:val="28"/>
        </w:numPr>
        <w:tabs>
          <w:tab w:val="left" w:pos="900"/>
        </w:tabs>
        <w:ind w:left="0" w:firstLine="0"/>
        <w:jc w:val="both"/>
        <w:rPr>
          <w:sz w:val="16"/>
          <w:szCs w:val="16"/>
        </w:rPr>
      </w:pPr>
      <w:r w:rsidRPr="004C395E">
        <w:rPr>
          <w:sz w:val="16"/>
          <w:szCs w:val="16"/>
        </w:rPr>
        <w:t>Провести аукцион (открытый по составу участников и по форме подачи предложений о цене земельного участка) по продаже земельного участка.</w:t>
      </w:r>
    </w:p>
    <w:p w:rsidR="004C395E" w:rsidRPr="004C395E" w:rsidRDefault="004C395E" w:rsidP="004C395E">
      <w:pPr>
        <w:pStyle w:val="Standard"/>
        <w:tabs>
          <w:tab w:val="left" w:pos="900"/>
        </w:tabs>
        <w:jc w:val="both"/>
        <w:rPr>
          <w:sz w:val="16"/>
          <w:szCs w:val="16"/>
        </w:rPr>
      </w:pPr>
      <w:r w:rsidRPr="004C395E">
        <w:rPr>
          <w:b/>
          <w:sz w:val="16"/>
          <w:szCs w:val="16"/>
        </w:rPr>
        <w:t>Лот №1</w:t>
      </w:r>
      <w:r w:rsidRPr="004C395E">
        <w:rPr>
          <w:sz w:val="16"/>
          <w:szCs w:val="16"/>
        </w:rPr>
        <w:t xml:space="preserve"> – земельный участок из земель населенных </w:t>
      </w:r>
      <w:proofErr w:type="spellStart"/>
      <w:r w:rsidRPr="004C395E">
        <w:rPr>
          <w:sz w:val="16"/>
          <w:szCs w:val="16"/>
        </w:rPr>
        <w:t>пунктовс</w:t>
      </w:r>
      <w:proofErr w:type="spellEnd"/>
      <w:r w:rsidRPr="004C395E">
        <w:rPr>
          <w:sz w:val="16"/>
          <w:szCs w:val="16"/>
        </w:rPr>
        <w:t xml:space="preserve"> кадастровым номером 44:15:011101:331, общей площадью 300кв.м., расположенного по адресу Костромская область, Островский район, д. Лобаново, разрешенное использование — для ведения личного подсобного хозяйства.</w:t>
      </w:r>
    </w:p>
    <w:p w:rsidR="004C395E" w:rsidRPr="004C395E" w:rsidRDefault="004C395E" w:rsidP="004C395E">
      <w:pPr>
        <w:pStyle w:val="Standard"/>
        <w:tabs>
          <w:tab w:val="left" w:pos="900"/>
        </w:tabs>
        <w:jc w:val="both"/>
        <w:rPr>
          <w:sz w:val="16"/>
          <w:szCs w:val="16"/>
        </w:rPr>
      </w:pPr>
      <w:r w:rsidRPr="004C395E">
        <w:rPr>
          <w:sz w:val="16"/>
          <w:szCs w:val="16"/>
        </w:rPr>
        <w:t>Начальный размер продажи земельного участка  25000(двадцать пять тысяч) рублей.</w:t>
      </w:r>
    </w:p>
    <w:p w:rsidR="004C395E" w:rsidRPr="004C395E" w:rsidRDefault="004C395E" w:rsidP="004C395E">
      <w:pPr>
        <w:pStyle w:val="Standard"/>
        <w:tabs>
          <w:tab w:val="left" w:pos="900"/>
        </w:tabs>
        <w:jc w:val="both"/>
        <w:rPr>
          <w:sz w:val="16"/>
          <w:szCs w:val="16"/>
        </w:rPr>
      </w:pPr>
      <w:r w:rsidRPr="004C395E">
        <w:rPr>
          <w:sz w:val="16"/>
          <w:szCs w:val="16"/>
        </w:rPr>
        <w:t>Величина повышения начальной цены земельного участка (шаг аукциона) 750 (семьсот пятьдесят) рублей.</w:t>
      </w:r>
    </w:p>
    <w:p w:rsidR="004C395E" w:rsidRPr="004C395E" w:rsidRDefault="004C395E" w:rsidP="004C395E">
      <w:pPr>
        <w:pStyle w:val="Standard"/>
        <w:tabs>
          <w:tab w:val="left" w:pos="900"/>
        </w:tabs>
        <w:jc w:val="both"/>
        <w:rPr>
          <w:sz w:val="16"/>
          <w:szCs w:val="16"/>
        </w:rPr>
      </w:pPr>
      <w:r w:rsidRPr="004C395E">
        <w:rPr>
          <w:sz w:val="16"/>
          <w:szCs w:val="16"/>
        </w:rPr>
        <w:t>Величина задатка –5000 (пять тысяч) рублей.</w:t>
      </w:r>
    </w:p>
    <w:p w:rsidR="004C395E" w:rsidRPr="004C395E" w:rsidRDefault="004C395E" w:rsidP="004C395E">
      <w:pPr>
        <w:pStyle w:val="Standard"/>
        <w:numPr>
          <w:ilvl w:val="0"/>
          <w:numId w:val="28"/>
        </w:numPr>
        <w:tabs>
          <w:tab w:val="left" w:pos="900"/>
        </w:tabs>
        <w:ind w:left="0" w:firstLine="0"/>
        <w:jc w:val="both"/>
        <w:rPr>
          <w:sz w:val="16"/>
          <w:szCs w:val="16"/>
        </w:rPr>
      </w:pPr>
      <w:r w:rsidRPr="004C395E">
        <w:rPr>
          <w:sz w:val="16"/>
          <w:szCs w:val="16"/>
        </w:rPr>
        <w:t>Извещение о проведен</w:t>
      </w:r>
      <w:proofErr w:type="gramStart"/>
      <w:r w:rsidRPr="004C395E">
        <w:rPr>
          <w:sz w:val="16"/>
          <w:szCs w:val="16"/>
        </w:rPr>
        <w:t>ии ау</w:t>
      </w:r>
      <w:proofErr w:type="gramEnd"/>
      <w:r w:rsidRPr="004C395E">
        <w:rPr>
          <w:sz w:val="16"/>
          <w:szCs w:val="16"/>
        </w:rPr>
        <w:t xml:space="preserve">кциона опубликовать в информационном бюллетене Островского муниципального района Костромской области «Районные вести», разместить на официальном сайте Российской </w:t>
      </w:r>
      <w:proofErr w:type="spellStart"/>
      <w:r w:rsidRPr="004C395E">
        <w:rPr>
          <w:sz w:val="16"/>
          <w:szCs w:val="16"/>
        </w:rPr>
        <w:t>Федерациидля</w:t>
      </w:r>
      <w:proofErr w:type="spellEnd"/>
      <w:r w:rsidRPr="004C395E">
        <w:rPr>
          <w:sz w:val="16"/>
          <w:szCs w:val="16"/>
        </w:rPr>
        <w:t xml:space="preserve"> размещения информации о проведении торгов </w:t>
      </w:r>
      <w:hyperlink r:id="rId75" w:history="1">
        <w:r w:rsidRPr="004C395E">
          <w:rPr>
            <w:rStyle w:val="af4"/>
            <w:color w:val="auto"/>
            <w:sz w:val="16"/>
            <w:szCs w:val="16"/>
          </w:rPr>
          <w:t>www.torgi.gov.</w:t>
        </w:r>
        <w:r w:rsidRPr="004C395E">
          <w:rPr>
            <w:rStyle w:val="af4"/>
            <w:sz w:val="16"/>
            <w:szCs w:val="16"/>
          </w:rPr>
          <w:t>ru</w:t>
        </w:r>
      </w:hyperlink>
      <w:r w:rsidRPr="004C395E">
        <w:rPr>
          <w:sz w:val="16"/>
          <w:szCs w:val="16"/>
        </w:rPr>
        <w:t xml:space="preserve"> и на официальном сайте Островского муниципального района </w:t>
      </w:r>
      <w:hyperlink r:id="rId76" w:history="1">
        <w:r w:rsidRPr="004C395E">
          <w:rPr>
            <w:rStyle w:val="af4"/>
            <w:color w:val="auto"/>
            <w:sz w:val="16"/>
            <w:szCs w:val="16"/>
          </w:rPr>
          <w:t>www.ostrovskoe.ru</w:t>
        </w:r>
      </w:hyperlink>
      <w:r w:rsidRPr="004C395E">
        <w:rPr>
          <w:sz w:val="16"/>
          <w:szCs w:val="16"/>
        </w:rPr>
        <w:t xml:space="preserve">. </w:t>
      </w:r>
    </w:p>
    <w:p w:rsidR="004C395E" w:rsidRPr="004C395E" w:rsidRDefault="004C395E" w:rsidP="004C395E">
      <w:pPr>
        <w:pStyle w:val="Standard"/>
        <w:numPr>
          <w:ilvl w:val="0"/>
          <w:numId w:val="28"/>
        </w:numPr>
        <w:tabs>
          <w:tab w:val="left" w:pos="900"/>
        </w:tabs>
        <w:ind w:left="0" w:firstLine="0"/>
        <w:jc w:val="both"/>
        <w:rPr>
          <w:sz w:val="16"/>
          <w:szCs w:val="16"/>
        </w:rPr>
      </w:pPr>
      <w:r w:rsidRPr="004C395E">
        <w:rPr>
          <w:sz w:val="16"/>
          <w:szCs w:val="16"/>
        </w:rPr>
        <w:t>Настоящее постановление вступает в силу с момента подписания.</w:t>
      </w:r>
    </w:p>
    <w:p w:rsidR="004C395E" w:rsidRPr="004C395E" w:rsidRDefault="004C395E" w:rsidP="004C395E">
      <w:pPr>
        <w:pStyle w:val="Standard"/>
        <w:tabs>
          <w:tab w:val="left" w:pos="2340"/>
        </w:tabs>
        <w:jc w:val="both"/>
        <w:rPr>
          <w:sz w:val="16"/>
          <w:szCs w:val="16"/>
        </w:rPr>
      </w:pPr>
    </w:p>
    <w:p w:rsidR="004C395E" w:rsidRPr="004C395E" w:rsidRDefault="004C395E" w:rsidP="004C395E">
      <w:pPr>
        <w:pStyle w:val="Standard"/>
        <w:tabs>
          <w:tab w:val="left" w:pos="2340"/>
        </w:tabs>
        <w:jc w:val="both"/>
        <w:rPr>
          <w:sz w:val="16"/>
          <w:szCs w:val="16"/>
        </w:rPr>
      </w:pPr>
    </w:p>
    <w:p w:rsidR="004C395E" w:rsidRPr="004C395E" w:rsidRDefault="004C395E" w:rsidP="004C395E">
      <w:pPr>
        <w:pStyle w:val="Standard"/>
        <w:tabs>
          <w:tab w:val="left" w:pos="2340"/>
        </w:tabs>
        <w:jc w:val="both"/>
        <w:rPr>
          <w:sz w:val="16"/>
          <w:szCs w:val="16"/>
        </w:rPr>
      </w:pPr>
      <w:r w:rsidRPr="004C395E">
        <w:rPr>
          <w:sz w:val="16"/>
          <w:szCs w:val="16"/>
        </w:rPr>
        <w:t>Глава Островского муниципального района             Г.А. Полякова</w:t>
      </w:r>
    </w:p>
    <w:p w:rsidR="003461D2" w:rsidRDefault="003461D2" w:rsidP="004C395E">
      <w:pPr>
        <w:tabs>
          <w:tab w:val="left" w:pos="6321"/>
        </w:tabs>
        <w:rPr>
          <w:sz w:val="16"/>
          <w:szCs w:val="16"/>
        </w:rPr>
      </w:pPr>
    </w:p>
    <w:p w:rsidR="004C395E" w:rsidRDefault="004C395E" w:rsidP="004C395E">
      <w:pPr>
        <w:tabs>
          <w:tab w:val="left" w:pos="6321"/>
        </w:tabs>
        <w:rPr>
          <w:sz w:val="16"/>
          <w:szCs w:val="16"/>
        </w:rPr>
      </w:pPr>
    </w:p>
    <w:p w:rsidR="004C395E" w:rsidRPr="00882E37" w:rsidRDefault="004C395E" w:rsidP="004C395E">
      <w:pPr>
        <w:ind w:firstLine="709"/>
        <w:jc w:val="center"/>
        <w:rPr>
          <w:sz w:val="16"/>
          <w:szCs w:val="16"/>
        </w:rPr>
      </w:pPr>
      <w:r w:rsidRPr="00882E37">
        <w:rPr>
          <w:sz w:val="16"/>
          <w:szCs w:val="16"/>
        </w:rPr>
        <w:t>*      *      *      *      *      *      *</w:t>
      </w:r>
    </w:p>
    <w:p w:rsidR="004C395E" w:rsidRDefault="004C395E" w:rsidP="004C395E">
      <w:pPr>
        <w:tabs>
          <w:tab w:val="left" w:pos="6321"/>
        </w:tabs>
        <w:rPr>
          <w:sz w:val="16"/>
          <w:szCs w:val="16"/>
        </w:rPr>
      </w:pPr>
    </w:p>
    <w:p w:rsidR="004C395E" w:rsidRPr="004C395E" w:rsidRDefault="004C395E" w:rsidP="004C395E">
      <w:pPr>
        <w:pStyle w:val="af5"/>
        <w:jc w:val="center"/>
        <w:rPr>
          <w:rFonts w:eastAsia="Times New Roman"/>
          <w:sz w:val="16"/>
          <w:szCs w:val="16"/>
        </w:rPr>
      </w:pPr>
      <w:r w:rsidRPr="004C395E">
        <w:rPr>
          <w:rFonts w:eastAsia="Times New Roman"/>
          <w:noProof/>
          <w:sz w:val="16"/>
          <w:szCs w:val="16"/>
          <w:lang w:eastAsia="ru-RU"/>
        </w:rPr>
        <w:drawing>
          <wp:inline distT="0" distB="0" distL="0" distR="0">
            <wp:extent cx="451262" cy="532520"/>
            <wp:effectExtent l="19050" t="0" r="5938" b="0"/>
            <wp:docPr id="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455679" cy="537733"/>
                    </a:xfrm>
                    <a:prstGeom prst="rect">
                      <a:avLst/>
                    </a:prstGeom>
                    <a:solidFill>
                      <a:srgbClr val="FFFFFF"/>
                    </a:solidFill>
                    <a:ln w="9525">
                      <a:noFill/>
                      <a:miter lim="800000"/>
                      <a:headEnd/>
                      <a:tailEnd/>
                    </a:ln>
                  </pic:spPr>
                </pic:pic>
              </a:graphicData>
            </a:graphic>
          </wp:inline>
        </w:drawing>
      </w:r>
    </w:p>
    <w:p w:rsidR="004C395E" w:rsidRPr="004C395E" w:rsidRDefault="004C395E" w:rsidP="004C395E">
      <w:pPr>
        <w:pStyle w:val="af5"/>
        <w:rPr>
          <w:rFonts w:eastAsia="Times New Roman"/>
          <w:sz w:val="16"/>
          <w:szCs w:val="16"/>
        </w:rPr>
      </w:pPr>
    </w:p>
    <w:p w:rsidR="004C395E" w:rsidRPr="004C395E" w:rsidRDefault="004C395E" w:rsidP="004C395E">
      <w:pPr>
        <w:jc w:val="center"/>
        <w:rPr>
          <w:b/>
          <w:sz w:val="16"/>
          <w:szCs w:val="16"/>
        </w:rPr>
      </w:pPr>
      <w:r w:rsidRPr="004C395E">
        <w:rPr>
          <w:b/>
          <w:sz w:val="16"/>
          <w:szCs w:val="16"/>
        </w:rPr>
        <w:t>ПОСТАНОВЛЕНИЕ</w:t>
      </w:r>
    </w:p>
    <w:p w:rsidR="004C395E" w:rsidRPr="004C395E" w:rsidRDefault="004C395E" w:rsidP="004C395E">
      <w:pPr>
        <w:pStyle w:val="110"/>
        <w:ind w:left="0" w:hanging="432"/>
        <w:rPr>
          <w:sz w:val="16"/>
          <w:szCs w:val="16"/>
        </w:rPr>
      </w:pPr>
      <w:r w:rsidRPr="004C395E">
        <w:rPr>
          <w:sz w:val="16"/>
          <w:szCs w:val="16"/>
        </w:rPr>
        <w:t>АДМИНИСТРАЦИЯ ОСТРОВСКОГО МУНИЦИПАЛЬНОГО РАЙОНА КОСТРОМСКОЙ ОБЛАСТИ</w:t>
      </w:r>
    </w:p>
    <w:p w:rsidR="004C395E" w:rsidRPr="004C395E" w:rsidRDefault="004C395E" w:rsidP="004C395E">
      <w:pPr>
        <w:rPr>
          <w:sz w:val="16"/>
          <w:szCs w:val="16"/>
        </w:rPr>
      </w:pPr>
    </w:p>
    <w:p w:rsidR="004C395E" w:rsidRPr="004C395E" w:rsidRDefault="004C395E" w:rsidP="004C395E">
      <w:pPr>
        <w:ind w:firstLine="284"/>
        <w:rPr>
          <w:sz w:val="16"/>
          <w:szCs w:val="16"/>
        </w:rPr>
      </w:pPr>
      <w:r w:rsidRPr="004C395E">
        <w:rPr>
          <w:sz w:val="16"/>
          <w:szCs w:val="16"/>
        </w:rPr>
        <w:t xml:space="preserve">От «31» ___10____ 2018 года     № 706                                   п. </w:t>
      </w:r>
      <w:proofErr w:type="gramStart"/>
      <w:r w:rsidRPr="004C395E">
        <w:rPr>
          <w:sz w:val="16"/>
          <w:szCs w:val="16"/>
        </w:rPr>
        <w:t>Островское</w:t>
      </w:r>
      <w:proofErr w:type="gramEnd"/>
    </w:p>
    <w:p w:rsidR="004C395E" w:rsidRPr="004C395E" w:rsidRDefault="004C395E" w:rsidP="004C395E">
      <w:pPr>
        <w:jc w:val="center"/>
        <w:rPr>
          <w:bCs/>
          <w:sz w:val="16"/>
          <w:szCs w:val="16"/>
        </w:rPr>
      </w:pPr>
      <w:r w:rsidRPr="004C395E">
        <w:rPr>
          <w:sz w:val="16"/>
          <w:szCs w:val="16"/>
        </w:rPr>
        <w:t xml:space="preserve">Об утверждении </w:t>
      </w:r>
      <w:r w:rsidRPr="004C395E">
        <w:rPr>
          <w:bCs/>
          <w:sz w:val="16"/>
          <w:szCs w:val="16"/>
        </w:rPr>
        <w:t xml:space="preserve">порядка проведения анализа осуществления главными администраторами </w:t>
      </w:r>
      <w:proofErr w:type="gramStart"/>
      <w:r w:rsidRPr="004C395E">
        <w:rPr>
          <w:bCs/>
          <w:sz w:val="16"/>
          <w:szCs w:val="16"/>
        </w:rPr>
        <w:t>средств бюджета Островского муниципального района Костромской области внутреннего финансового контроля</w:t>
      </w:r>
      <w:proofErr w:type="gramEnd"/>
      <w:r w:rsidRPr="004C395E">
        <w:rPr>
          <w:bCs/>
          <w:sz w:val="16"/>
          <w:szCs w:val="16"/>
        </w:rPr>
        <w:t xml:space="preserve"> и внутреннего финансового аудита, и порядка представления ежегодного Отчета об осуществлении внутреннего финансового контроля и внутреннего финансового аудита</w:t>
      </w:r>
    </w:p>
    <w:p w:rsidR="004C395E" w:rsidRPr="004C395E" w:rsidRDefault="004C395E" w:rsidP="004C395E">
      <w:pPr>
        <w:pStyle w:val="af5"/>
        <w:tabs>
          <w:tab w:val="left" w:pos="390"/>
        </w:tabs>
        <w:jc w:val="both"/>
        <w:rPr>
          <w:noProof/>
          <w:color w:val="000000"/>
          <w:sz w:val="16"/>
          <w:szCs w:val="16"/>
        </w:rPr>
      </w:pPr>
    </w:p>
    <w:p w:rsidR="004C395E" w:rsidRPr="004C395E" w:rsidRDefault="004C395E" w:rsidP="004C395E">
      <w:pPr>
        <w:pStyle w:val="af5"/>
        <w:tabs>
          <w:tab w:val="left" w:pos="390"/>
        </w:tabs>
        <w:ind w:firstLine="391"/>
        <w:jc w:val="both"/>
        <w:rPr>
          <w:sz w:val="16"/>
          <w:szCs w:val="16"/>
        </w:rPr>
      </w:pPr>
      <w:r w:rsidRPr="004C395E">
        <w:rPr>
          <w:noProof/>
          <w:color w:val="000000"/>
          <w:sz w:val="16"/>
          <w:szCs w:val="16"/>
        </w:rPr>
        <w:t>В целях реализации пункта 4 статьи 157 Бюджетного кодекса Российской Федерации, пункта  12.1 Положения о секторе внутреннего муниципального финансового контроля администрации Островского муниципального района Костромской области, в соответствии с Уставом муниципального образования Островский муниципальный район, администрация Островского муниципального района ПОСТАНОВЛЯЕТ:</w:t>
      </w:r>
    </w:p>
    <w:p w:rsidR="004C395E" w:rsidRPr="004C395E" w:rsidRDefault="004C395E" w:rsidP="004C395E">
      <w:pPr>
        <w:jc w:val="both"/>
        <w:rPr>
          <w:bCs/>
          <w:sz w:val="16"/>
          <w:szCs w:val="16"/>
        </w:rPr>
      </w:pPr>
      <w:r w:rsidRPr="004C395E">
        <w:rPr>
          <w:noProof/>
          <w:color w:val="000000"/>
          <w:sz w:val="16"/>
          <w:szCs w:val="16"/>
        </w:rPr>
        <w:t xml:space="preserve">1. </w:t>
      </w:r>
      <w:r w:rsidRPr="004C395E">
        <w:rPr>
          <w:bCs/>
          <w:sz w:val="16"/>
          <w:szCs w:val="16"/>
        </w:rPr>
        <w:t>Утвердить:</w:t>
      </w:r>
    </w:p>
    <w:p w:rsidR="004C395E" w:rsidRPr="004C395E" w:rsidRDefault="004C395E" w:rsidP="004C395E">
      <w:pPr>
        <w:jc w:val="both"/>
        <w:rPr>
          <w:bCs/>
          <w:sz w:val="16"/>
          <w:szCs w:val="16"/>
        </w:rPr>
      </w:pPr>
      <w:r w:rsidRPr="004C395E">
        <w:rPr>
          <w:bCs/>
          <w:sz w:val="16"/>
          <w:szCs w:val="16"/>
        </w:rPr>
        <w:t xml:space="preserve">1) Порядок проведения анализа осуществления главными администраторами </w:t>
      </w:r>
      <w:proofErr w:type="gramStart"/>
      <w:r w:rsidRPr="004C395E">
        <w:rPr>
          <w:bCs/>
          <w:sz w:val="16"/>
          <w:szCs w:val="16"/>
        </w:rPr>
        <w:t xml:space="preserve">средств бюджета Островского муниципального района Костромской </w:t>
      </w:r>
      <w:r w:rsidRPr="004C395E">
        <w:rPr>
          <w:bCs/>
          <w:sz w:val="16"/>
          <w:szCs w:val="16"/>
        </w:rPr>
        <w:lastRenderedPageBreak/>
        <w:t>области внутреннего финансового контроля</w:t>
      </w:r>
      <w:proofErr w:type="gramEnd"/>
      <w:r w:rsidRPr="004C395E">
        <w:rPr>
          <w:bCs/>
          <w:sz w:val="16"/>
          <w:szCs w:val="16"/>
        </w:rPr>
        <w:t xml:space="preserve"> и внутреннего финансового аудита (приложение № 1);</w:t>
      </w:r>
    </w:p>
    <w:p w:rsidR="004C395E" w:rsidRPr="004C395E" w:rsidRDefault="004C395E" w:rsidP="004C395E">
      <w:pPr>
        <w:jc w:val="both"/>
        <w:rPr>
          <w:bCs/>
          <w:sz w:val="16"/>
          <w:szCs w:val="16"/>
        </w:rPr>
      </w:pPr>
      <w:r w:rsidRPr="004C395E">
        <w:rPr>
          <w:bCs/>
          <w:sz w:val="16"/>
          <w:szCs w:val="16"/>
        </w:rPr>
        <w:t>2) Порядок представления ежегодного отчета об осуществлении внутреннего финансового контроля и внутреннего финансового аудита (приложение № 2);</w:t>
      </w:r>
    </w:p>
    <w:p w:rsidR="004C395E" w:rsidRPr="004C395E" w:rsidRDefault="004C395E" w:rsidP="004C395E">
      <w:pPr>
        <w:jc w:val="both"/>
        <w:rPr>
          <w:bCs/>
          <w:sz w:val="16"/>
          <w:szCs w:val="16"/>
        </w:rPr>
      </w:pPr>
      <w:r w:rsidRPr="004C395E">
        <w:rPr>
          <w:bCs/>
          <w:sz w:val="16"/>
          <w:szCs w:val="16"/>
        </w:rPr>
        <w:t>3) форму Отчета об осуществлении внутреннего финансового контроля и внутреннего финансового аудита (приложение № 3).</w:t>
      </w:r>
    </w:p>
    <w:p w:rsidR="004C395E" w:rsidRPr="004C395E" w:rsidRDefault="004C395E" w:rsidP="004C395E">
      <w:pPr>
        <w:pStyle w:val="af5"/>
        <w:jc w:val="both"/>
        <w:rPr>
          <w:sz w:val="16"/>
          <w:szCs w:val="16"/>
        </w:rPr>
      </w:pPr>
      <w:r w:rsidRPr="004C395E">
        <w:rPr>
          <w:bCs/>
          <w:sz w:val="16"/>
          <w:szCs w:val="16"/>
        </w:rPr>
        <w:t>2.</w:t>
      </w:r>
      <w:r w:rsidRPr="004C395E">
        <w:rPr>
          <w:sz w:val="16"/>
          <w:szCs w:val="16"/>
        </w:rPr>
        <w:t xml:space="preserve"> Настоящее постановление вступает в силу со дня опубликования в информационном бюллетене «Районные новости».</w:t>
      </w:r>
    </w:p>
    <w:p w:rsidR="004C395E" w:rsidRPr="004C395E" w:rsidRDefault="004C395E" w:rsidP="004C395E">
      <w:pPr>
        <w:pStyle w:val="af5"/>
        <w:rPr>
          <w:sz w:val="16"/>
          <w:szCs w:val="16"/>
        </w:rPr>
      </w:pPr>
    </w:p>
    <w:p w:rsidR="004C395E" w:rsidRPr="004C395E" w:rsidRDefault="004C395E" w:rsidP="004C395E">
      <w:pPr>
        <w:rPr>
          <w:sz w:val="16"/>
          <w:szCs w:val="16"/>
        </w:rPr>
      </w:pPr>
      <w:r w:rsidRPr="004C395E">
        <w:rPr>
          <w:sz w:val="16"/>
          <w:szCs w:val="16"/>
        </w:rPr>
        <w:t>Глава Островского муниципального района                                             Г.А. Полякова</w:t>
      </w:r>
    </w:p>
    <w:p w:rsidR="004C395E" w:rsidRDefault="004C395E" w:rsidP="005255E9">
      <w:pPr>
        <w:rPr>
          <w:sz w:val="16"/>
          <w:szCs w:val="16"/>
        </w:rPr>
      </w:pPr>
    </w:p>
    <w:p w:rsidR="004C395E" w:rsidRDefault="004C395E" w:rsidP="004C395E">
      <w:pPr>
        <w:ind w:firstLine="709"/>
        <w:jc w:val="right"/>
        <w:rPr>
          <w:sz w:val="16"/>
          <w:szCs w:val="16"/>
        </w:rPr>
      </w:pPr>
    </w:p>
    <w:p w:rsidR="004C395E" w:rsidRPr="004C395E" w:rsidRDefault="004C395E" w:rsidP="004C395E">
      <w:pPr>
        <w:ind w:firstLine="709"/>
        <w:jc w:val="right"/>
        <w:rPr>
          <w:sz w:val="16"/>
          <w:szCs w:val="16"/>
        </w:rPr>
      </w:pPr>
      <w:r w:rsidRPr="004C395E">
        <w:rPr>
          <w:sz w:val="16"/>
          <w:szCs w:val="16"/>
        </w:rPr>
        <w:t>Приложение № 1</w:t>
      </w:r>
    </w:p>
    <w:p w:rsidR="004C395E" w:rsidRPr="004C395E" w:rsidRDefault="004C395E" w:rsidP="004C395E">
      <w:pPr>
        <w:ind w:firstLine="709"/>
        <w:jc w:val="right"/>
        <w:rPr>
          <w:sz w:val="16"/>
          <w:szCs w:val="16"/>
        </w:rPr>
      </w:pPr>
      <w:r w:rsidRPr="004C395E">
        <w:rPr>
          <w:sz w:val="16"/>
          <w:szCs w:val="16"/>
        </w:rPr>
        <w:t>УТВЕРЖДЕНО</w:t>
      </w:r>
    </w:p>
    <w:p w:rsidR="004C395E" w:rsidRPr="004C395E" w:rsidRDefault="004C395E" w:rsidP="004C395E">
      <w:pPr>
        <w:ind w:firstLine="709"/>
        <w:jc w:val="right"/>
        <w:rPr>
          <w:sz w:val="16"/>
          <w:szCs w:val="16"/>
        </w:rPr>
      </w:pPr>
      <w:r w:rsidRPr="004C395E">
        <w:rPr>
          <w:sz w:val="16"/>
          <w:szCs w:val="16"/>
        </w:rPr>
        <w:t xml:space="preserve">Постановлением администрации </w:t>
      </w:r>
    </w:p>
    <w:p w:rsidR="004C395E" w:rsidRPr="004C395E" w:rsidRDefault="004C395E" w:rsidP="004C395E">
      <w:pPr>
        <w:ind w:firstLine="709"/>
        <w:jc w:val="right"/>
        <w:rPr>
          <w:sz w:val="16"/>
          <w:szCs w:val="16"/>
        </w:rPr>
      </w:pPr>
      <w:r w:rsidRPr="004C395E">
        <w:rPr>
          <w:sz w:val="16"/>
          <w:szCs w:val="16"/>
        </w:rPr>
        <w:t>Островского муниципального района</w:t>
      </w:r>
    </w:p>
    <w:p w:rsidR="004C395E" w:rsidRPr="004C395E" w:rsidRDefault="004C395E" w:rsidP="004C395E">
      <w:pPr>
        <w:ind w:firstLine="709"/>
        <w:jc w:val="right"/>
        <w:rPr>
          <w:sz w:val="16"/>
          <w:szCs w:val="16"/>
        </w:rPr>
      </w:pPr>
      <w:r w:rsidRPr="004C395E">
        <w:rPr>
          <w:sz w:val="16"/>
          <w:szCs w:val="16"/>
        </w:rPr>
        <w:t>Костромской области</w:t>
      </w:r>
    </w:p>
    <w:p w:rsidR="004C395E" w:rsidRPr="004C395E" w:rsidRDefault="004C395E" w:rsidP="004C395E">
      <w:pPr>
        <w:ind w:firstLine="709"/>
        <w:jc w:val="right"/>
        <w:rPr>
          <w:sz w:val="16"/>
          <w:szCs w:val="16"/>
        </w:rPr>
      </w:pPr>
      <w:r w:rsidRPr="004C395E">
        <w:rPr>
          <w:sz w:val="16"/>
          <w:szCs w:val="16"/>
        </w:rPr>
        <w:t>От «31»__10_____ 2018 года № 706</w:t>
      </w:r>
    </w:p>
    <w:p w:rsidR="004C395E" w:rsidRPr="004C395E" w:rsidRDefault="004C395E" w:rsidP="004C395E">
      <w:pPr>
        <w:ind w:firstLine="709"/>
        <w:rPr>
          <w:sz w:val="16"/>
          <w:szCs w:val="16"/>
        </w:rPr>
      </w:pPr>
    </w:p>
    <w:p w:rsidR="004C395E" w:rsidRPr="004C395E" w:rsidRDefault="004C395E" w:rsidP="004C395E">
      <w:pPr>
        <w:ind w:firstLine="709"/>
        <w:jc w:val="center"/>
        <w:rPr>
          <w:sz w:val="16"/>
          <w:szCs w:val="16"/>
        </w:rPr>
      </w:pPr>
      <w:r w:rsidRPr="004C395E">
        <w:rPr>
          <w:sz w:val="16"/>
          <w:szCs w:val="16"/>
        </w:rPr>
        <w:t>ПОРЯДОК</w:t>
      </w:r>
    </w:p>
    <w:p w:rsidR="004C395E" w:rsidRPr="004C395E" w:rsidRDefault="004C395E" w:rsidP="004C395E">
      <w:pPr>
        <w:ind w:firstLine="709"/>
        <w:jc w:val="center"/>
        <w:rPr>
          <w:sz w:val="16"/>
          <w:szCs w:val="16"/>
        </w:rPr>
      </w:pPr>
      <w:r w:rsidRPr="004C395E">
        <w:rPr>
          <w:sz w:val="16"/>
          <w:szCs w:val="16"/>
        </w:rPr>
        <w:t xml:space="preserve">Проведения анализа осуществления главными администраторами </w:t>
      </w:r>
      <w:proofErr w:type="gramStart"/>
      <w:r w:rsidRPr="004C395E">
        <w:rPr>
          <w:sz w:val="16"/>
          <w:szCs w:val="16"/>
        </w:rPr>
        <w:t>средств бюджета Островского муниципального района Костромской области внутреннего финансового контроля</w:t>
      </w:r>
      <w:proofErr w:type="gramEnd"/>
      <w:r w:rsidRPr="004C395E">
        <w:rPr>
          <w:sz w:val="16"/>
          <w:szCs w:val="16"/>
        </w:rPr>
        <w:t xml:space="preserve"> и внутреннего финансового аудита </w:t>
      </w:r>
    </w:p>
    <w:p w:rsidR="004C395E" w:rsidRPr="004C395E" w:rsidRDefault="004C395E" w:rsidP="004C395E">
      <w:pPr>
        <w:ind w:firstLine="709"/>
        <w:jc w:val="center"/>
        <w:rPr>
          <w:sz w:val="16"/>
          <w:szCs w:val="16"/>
        </w:rPr>
      </w:pPr>
    </w:p>
    <w:p w:rsidR="004C395E" w:rsidRPr="004C395E" w:rsidRDefault="004C395E" w:rsidP="004C395E">
      <w:pPr>
        <w:ind w:firstLine="709"/>
        <w:jc w:val="center"/>
        <w:rPr>
          <w:sz w:val="16"/>
          <w:szCs w:val="16"/>
        </w:rPr>
      </w:pPr>
      <w:r w:rsidRPr="004C395E">
        <w:rPr>
          <w:sz w:val="16"/>
          <w:szCs w:val="16"/>
        </w:rPr>
        <w:t>Глава 1. Общие положения</w:t>
      </w:r>
    </w:p>
    <w:p w:rsidR="004C395E" w:rsidRPr="004C395E" w:rsidRDefault="004C395E" w:rsidP="004C395E">
      <w:pPr>
        <w:pStyle w:val="ab"/>
        <w:numPr>
          <w:ilvl w:val="0"/>
          <w:numId w:val="29"/>
        </w:numPr>
        <w:ind w:left="0" w:firstLine="709"/>
        <w:rPr>
          <w:rFonts w:ascii="Times New Roman" w:hAnsi="Times New Roman" w:cs="Times New Roman"/>
          <w:sz w:val="16"/>
          <w:szCs w:val="16"/>
        </w:rPr>
      </w:pPr>
      <w:r w:rsidRPr="004C395E">
        <w:rPr>
          <w:rFonts w:ascii="Times New Roman" w:hAnsi="Times New Roman" w:cs="Times New Roman"/>
          <w:sz w:val="16"/>
          <w:szCs w:val="16"/>
        </w:rPr>
        <w:t>Порядок проведения анализа осуществления главными администраторами средств бюджета Островского муниципального района Костромской области (далее - местного бюджета) внутреннего финансового контроля и внутреннего финансового аудита (дале</w:t>
      </w:r>
      <w:proofErr w:type="gramStart"/>
      <w:r w:rsidRPr="004C395E">
        <w:rPr>
          <w:rFonts w:ascii="Times New Roman" w:hAnsi="Times New Roman" w:cs="Times New Roman"/>
          <w:sz w:val="16"/>
          <w:szCs w:val="16"/>
        </w:rPr>
        <w:t>е-</w:t>
      </w:r>
      <w:proofErr w:type="gramEnd"/>
      <w:r w:rsidRPr="004C395E">
        <w:rPr>
          <w:rFonts w:ascii="Times New Roman" w:hAnsi="Times New Roman" w:cs="Times New Roman"/>
          <w:sz w:val="16"/>
          <w:szCs w:val="16"/>
        </w:rPr>
        <w:t xml:space="preserve"> Порядок) разработан в целях организации проведения  анализа осуществления главными распорядителями средств местного бюджета, главными администраторами доходов местного бюджета, главными администраторами источников финансирования дефицита местного бюджета (далее – главные администраторы средств местного бюджета) внутреннего финансового контроля  и внутреннего финансового аудита.</w:t>
      </w:r>
    </w:p>
    <w:p w:rsidR="004C395E" w:rsidRPr="004C395E" w:rsidRDefault="004C395E" w:rsidP="004C395E">
      <w:pPr>
        <w:pStyle w:val="ab"/>
        <w:numPr>
          <w:ilvl w:val="0"/>
          <w:numId w:val="29"/>
        </w:numPr>
        <w:ind w:left="0" w:firstLine="709"/>
        <w:rPr>
          <w:rFonts w:ascii="Times New Roman" w:hAnsi="Times New Roman" w:cs="Times New Roman"/>
          <w:sz w:val="16"/>
          <w:szCs w:val="16"/>
        </w:rPr>
      </w:pPr>
      <w:r w:rsidRPr="004C395E">
        <w:rPr>
          <w:rFonts w:ascii="Times New Roman" w:hAnsi="Times New Roman" w:cs="Times New Roman"/>
          <w:sz w:val="16"/>
          <w:szCs w:val="16"/>
        </w:rPr>
        <w:t xml:space="preserve">Настоящий Порядок устанавливает требования </w:t>
      </w:r>
      <w:proofErr w:type="gramStart"/>
      <w:r w:rsidRPr="004C395E">
        <w:rPr>
          <w:rFonts w:ascii="Times New Roman" w:hAnsi="Times New Roman" w:cs="Times New Roman"/>
          <w:sz w:val="16"/>
          <w:szCs w:val="16"/>
        </w:rPr>
        <w:t>к</w:t>
      </w:r>
      <w:proofErr w:type="gramEnd"/>
      <w:r w:rsidRPr="004C395E">
        <w:rPr>
          <w:rFonts w:ascii="Times New Roman" w:hAnsi="Times New Roman" w:cs="Times New Roman"/>
          <w:sz w:val="16"/>
          <w:szCs w:val="16"/>
        </w:rPr>
        <w:t>:</w:t>
      </w:r>
    </w:p>
    <w:p w:rsidR="004C395E" w:rsidRPr="004C395E" w:rsidRDefault="004C395E" w:rsidP="004C395E">
      <w:pPr>
        <w:pStyle w:val="ab"/>
        <w:numPr>
          <w:ilvl w:val="0"/>
          <w:numId w:val="30"/>
        </w:numPr>
        <w:ind w:left="0" w:firstLine="709"/>
        <w:rPr>
          <w:rFonts w:ascii="Times New Roman" w:hAnsi="Times New Roman" w:cs="Times New Roman"/>
          <w:sz w:val="16"/>
          <w:szCs w:val="16"/>
        </w:rPr>
      </w:pPr>
      <w:r w:rsidRPr="004C395E">
        <w:rPr>
          <w:rFonts w:ascii="Times New Roman" w:hAnsi="Times New Roman" w:cs="Times New Roman"/>
          <w:sz w:val="16"/>
          <w:szCs w:val="16"/>
        </w:rPr>
        <w:t>планированию анализа осуществления главными администраторами средств местного бюджета внутреннего финансового контроля и внутреннего финансового аудита (далее – Анализ);</w:t>
      </w:r>
    </w:p>
    <w:p w:rsidR="004C395E" w:rsidRPr="004C395E" w:rsidRDefault="004C395E" w:rsidP="004C395E">
      <w:pPr>
        <w:pStyle w:val="ab"/>
        <w:numPr>
          <w:ilvl w:val="0"/>
          <w:numId w:val="30"/>
        </w:numPr>
        <w:ind w:left="0" w:firstLine="709"/>
        <w:rPr>
          <w:rFonts w:ascii="Times New Roman" w:hAnsi="Times New Roman" w:cs="Times New Roman"/>
          <w:sz w:val="16"/>
          <w:szCs w:val="16"/>
        </w:rPr>
      </w:pPr>
      <w:r w:rsidRPr="004C395E">
        <w:rPr>
          <w:rFonts w:ascii="Times New Roman" w:hAnsi="Times New Roman" w:cs="Times New Roman"/>
          <w:sz w:val="16"/>
          <w:szCs w:val="16"/>
        </w:rPr>
        <w:t>проведению Анализа;</w:t>
      </w:r>
    </w:p>
    <w:p w:rsidR="004C395E" w:rsidRPr="004C395E" w:rsidRDefault="004C395E" w:rsidP="004C395E">
      <w:pPr>
        <w:pStyle w:val="ab"/>
        <w:numPr>
          <w:ilvl w:val="0"/>
          <w:numId w:val="30"/>
        </w:numPr>
        <w:ind w:left="0" w:firstLine="709"/>
        <w:rPr>
          <w:rFonts w:ascii="Times New Roman" w:hAnsi="Times New Roman" w:cs="Times New Roman"/>
          <w:sz w:val="16"/>
          <w:szCs w:val="16"/>
        </w:rPr>
      </w:pPr>
      <w:r w:rsidRPr="004C395E">
        <w:rPr>
          <w:rFonts w:ascii="Times New Roman" w:hAnsi="Times New Roman" w:cs="Times New Roman"/>
          <w:sz w:val="16"/>
          <w:szCs w:val="16"/>
        </w:rPr>
        <w:t>оформлению результатов Анализа;</w:t>
      </w:r>
    </w:p>
    <w:p w:rsidR="004C395E" w:rsidRPr="004C395E" w:rsidRDefault="004C395E" w:rsidP="004C395E">
      <w:pPr>
        <w:pStyle w:val="ab"/>
        <w:numPr>
          <w:ilvl w:val="0"/>
          <w:numId w:val="30"/>
        </w:numPr>
        <w:ind w:left="0" w:firstLine="709"/>
        <w:rPr>
          <w:rFonts w:ascii="Times New Roman" w:hAnsi="Times New Roman" w:cs="Times New Roman"/>
          <w:sz w:val="16"/>
          <w:szCs w:val="16"/>
        </w:rPr>
      </w:pPr>
      <w:r w:rsidRPr="004C395E">
        <w:rPr>
          <w:rFonts w:ascii="Times New Roman" w:hAnsi="Times New Roman" w:cs="Times New Roman"/>
          <w:sz w:val="16"/>
          <w:szCs w:val="16"/>
        </w:rPr>
        <w:t>составлению и представлению отчетности по результатам Анализа.</w:t>
      </w:r>
    </w:p>
    <w:p w:rsidR="004C395E" w:rsidRPr="004C395E" w:rsidRDefault="004C395E" w:rsidP="004C395E">
      <w:pPr>
        <w:pStyle w:val="ab"/>
        <w:numPr>
          <w:ilvl w:val="0"/>
          <w:numId w:val="29"/>
        </w:numPr>
        <w:ind w:left="0" w:firstLine="709"/>
        <w:rPr>
          <w:rFonts w:ascii="Times New Roman" w:hAnsi="Times New Roman" w:cs="Times New Roman"/>
          <w:sz w:val="16"/>
          <w:szCs w:val="16"/>
        </w:rPr>
      </w:pPr>
      <w:r w:rsidRPr="004C395E">
        <w:rPr>
          <w:rFonts w:ascii="Times New Roman" w:hAnsi="Times New Roman" w:cs="Times New Roman"/>
          <w:sz w:val="16"/>
          <w:szCs w:val="16"/>
        </w:rPr>
        <w:t>Целью Анализа является формирование и направление главным администраторам средств местного бюджета рекомендаций по организации и осуществлению ими внутреннего финансового контроля и внутреннего финансового аудита.</w:t>
      </w:r>
    </w:p>
    <w:p w:rsidR="004C395E" w:rsidRPr="004C395E" w:rsidRDefault="004C395E" w:rsidP="004C395E">
      <w:pPr>
        <w:pStyle w:val="ab"/>
        <w:numPr>
          <w:ilvl w:val="0"/>
          <w:numId w:val="29"/>
        </w:numPr>
        <w:ind w:left="0" w:firstLine="709"/>
        <w:rPr>
          <w:rFonts w:ascii="Times New Roman" w:hAnsi="Times New Roman" w:cs="Times New Roman"/>
          <w:sz w:val="16"/>
          <w:szCs w:val="16"/>
        </w:rPr>
      </w:pPr>
      <w:r w:rsidRPr="004C395E">
        <w:rPr>
          <w:rFonts w:ascii="Times New Roman" w:hAnsi="Times New Roman" w:cs="Times New Roman"/>
          <w:sz w:val="16"/>
          <w:szCs w:val="16"/>
        </w:rPr>
        <w:t>Задачами Анализа являются:</w:t>
      </w:r>
    </w:p>
    <w:p w:rsidR="004C395E" w:rsidRPr="004C395E" w:rsidRDefault="004C395E" w:rsidP="004C395E">
      <w:pPr>
        <w:ind w:firstLine="709"/>
        <w:jc w:val="both"/>
        <w:rPr>
          <w:sz w:val="16"/>
          <w:szCs w:val="16"/>
        </w:rPr>
      </w:pPr>
      <w:r w:rsidRPr="004C395E">
        <w:rPr>
          <w:sz w:val="16"/>
          <w:szCs w:val="16"/>
        </w:rPr>
        <w:t>1) оценка осуществления главными администраторами средств местного бюджета внутреннего финансового контроля и внутреннего финансового аудита;</w:t>
      </w:r>
    </w:p>
    <w:p w:rsidR="004C395E" w:rsidRPr="004C395E" w:rsidRDefault="004C395E" w:rsidP="004C395E">
      <w:pPr>
        <w:ind w:firstLine="709"/>
        <w:jc w:val="both"/>
        <w:rPr>
          <w:sz w:val="16"/>
          <w:szCs w:val="16"/>
        </w:rPr>
      </w:pPr>
      <w:r w:rsidRPr="004C395E">
        <w:rPr>
          <w:sz w:val="16"/>
          <w:szCs w:val="16"/>
        </w:rPr>
        <w:t>2) выявление недостатков в осуществлении главными администраторами  средств местного бюджета внутреннего финансового контроля и внутреннего финансового аудита.</w:t>
      </w:r>
    </w:p>
    <w:p w:rsidR="004C395E" w:rsidRPr="004C395E" w:rsidRDefault="004C395E" w:rsidP="004C395E">
      <w:pPr>
        <w:ind w:firstLine="709"/>
        <w:jc w:val="both"/>
        <w:rPr>
          <w:sz w:val="16"/>
          <w:szCs w:val="16"/>
        </w:rPr>
      </w:pPr>
      <w:r w:rsidRPr="004C395E">
        <w:rPr>
          <w:sz w:val="16"/>
          <w:szCs w:val="16"/>
        </w:rPr>
        <w:t>5. Обмен информацией и документами сектора внутреннего муниципального финансового контроля администрации Островского муниципального района Костромской области (далее – Сектор) и главных администраторов средств местного бюджета при проведении Анализа осуществляется с использованием бумажного документооборота. При наличии технической возможности такой обмен осуществляется в электронном виде.</w:t>
      </w:r>
    </w:p>
    <w:p w:rsidR="004C395E" w:rsidRPr="004C395E" w:rsidRDefault="004C395E" w:rsidP="004C395E">
      <w:pPr>
        <w:ind w:firstLine="709"/>
        <w:jc w:val="center"/>
        <w:rPr>
          <w:sz w:val="16"/>
          <w:szCs w:val="16"/>
        </w:rPr>
      </w:pPr>
    </w:p>
    <w:p w:rsidR="004C395E" w:rsidRPr="004C395E" w:rsidRDefault="004C395E" w:rsidP="004C395E">
      <w:pPr>
        <w:ind w:firstLine="709"/>
        <w:jc w:val="center"/>
        <w:rPr>
          <w:sz w:val="16"/>
          <w:szCs w:val="16"/>
        </w:rPr>
      </w:pPr>
      <w:r w:rsidRPr="004C395E">
        <w:rPr>
          <w:sz w:val="16"/>
          <w:szCs w:val="16"/>
        </w:rPr>
        <w:t>Глава 2. Участники проведения Анализа</w:t>
      </w:r>
    </w:p>
    <w:p w:rsidR="004C395E" w:rsidRPr="004C395E" w:rsidRDefault="004C395E" w:rsidP="004C395E">
      <w:pPr>
        <w:ind w:firstLine="709"/>
        <w:jc w:val="both"/>
        <w:rPr>
          <w:sz w:val="16"/>
          <w:szCs w:val="16"/>
        </w:rPr>
      </w:pPr>
      <w:r w:rsidRPr="004C395E">
        <w:rPr>
          <w:sz w:val="16"/>
          <w:szCs w:val="16"/>
        </w:rPr>
        <w:t>6. Планирование, проведение и оформление результатов проведения Анализа, составление отчетности о результатах проведения Анализа, а также подготовка и направление главе Островского муниципального района доклада о результатах осуществления главными администраторами средств местного бюджета внутреннего финансового контроля и внутреннего финансового аудита осуществляется Сектором.</w:t>
      </w:r>
    </w:p>
    <w:p w:rsidR="004C395E" w:rsidRPr="004C395E" w:rsidRDefault="004C395E" w:rsidP="004C395E">
      <w:pPr>
        <w:ind w:firstLine="709"/>
        <w:jc w:val="both"/>
        <w:rPr>
          <w:sz w:val="16"/>
          <w:szCs w:val="16"/>
        </w:rPr>
      </w:pPr>
      <w:r w:rsidRPr="004C395E">
        <w:rPr>
          <w:sz w:val="16"/>
          <w:szCs w:val="16"/>
        </w:rPr>
        <w:t>По решению главы Островского муниципального района Костромской области к проведению и оформлению результатов Анализа, могут привлекаться иные структурные подразделения администрации Островского муниципального района Костромской области (далее – Администрация).</w:t>
      </w:r>
    </w:p>
    <w:p w:rsidR="004C395E" w:rsidRPr="004C395E" w:rsidRDefault="004C395E" w:rsidP="004C395E">
      <w:pPr>
        <w:ind w:firstLine="709"/>
        <w:jc w:val="both"/>
        <w:rPr>
          <w:sz w:val="16"/>
          <w:szCs w:val="16"/>
        </w:rPr>
      </w:pPr>
      <w:r w:rsidRPr="004C395E">
        <w:rPr>
          <w:sz w:val="16"/>
          <w:szCs w:val="16"/>
        </w:rPr>
        <w:t>7. Деятельность Сектора и главных администраторов средств местного бюджета, связанная с проведением Анализа, осуществляется в соответствии с настоящим Порядком.</w:t>
      </w:r>
    </w:p>
    <w:p w:rsidR="004C395E" w:rsidRPr="004C395E" w:rsidRDefault="004C395E" w:rsidP="004C395E">
      <w:pPr>
        <w:ind w:firstLine="709"/>
        <w:jc w:val="center"/>
        <w:rPr>
          <w:sz w:val="16"/>
          <w:szCs w:val="16"/>
        </w:rPr>
      </w:pPr>
    </w:p>
    <w:p w:rsidR="004C395E" w:rsidRPr="004C395E" w:rsidRDefault="004C395E" w:rsidP="004C395E">
      <w:pPr>
        <w:ind w:firstLine="709"/>
        <w:jc w:val="center"/>
        <w:rPr>
          <w:sz w:val="16"/>
          <w:szCs w:val="16"/>
        </w:rPr>
      </w:pPr>
      <w:r w:rsidRPr="004C395E">
        <w:rPr>
          <w:sz w:val="16"/>
          <w:szCs w:val="16"/>
        </w:rPr>
        <w:t>Глава 3. Планирование Анализа</w:t>
      </w:r>
    </w:p>
    <w:p w:rsidR="004C395E" w:rsidRPr="004C395E" w:rsidRDefault="004C395E" w:rsidP="004C395E">
      <w:pPr>
        <w:ind w:firstLine="709"/>
        <w:jc w:val="both"/>
        <w:rPr>
          <w:sz w:val="16"/>
          <w:szCs w:val="16"/>
        </w:rPr>
      </w:pPr>
      <w:r w:rsidRPr="004C395E">
        <w:rPr>
          <w:sz w:val="16"/>
          <w:szCs w:val="16"/>
        </w:rPr>
        <w:t>8. Проведение Анализа подлежит ежегодному планированию.</w:t>
      </w:r>
    </w:p>
    <w:p w:rsidR="004C395E" w:rsidRPr="004C395E" w:rsidRDefault="004C395E" w:rsidP="004C395E">
      <w:pPr>
        <w:ind w:firstLine="709"/>
        <w:jc w:val="both"/>
        <w:rPr>
          <w:sz w:val="16"/>
          <w:szCs w:val="16"/>
        </w:rPr>
      </w:pPr>
      <w:r w:rsidRPr="004C395E">
        <w:rPr>
          <w:sz w:val="16"/>
          <w:szCs w:val="16"/>
        </w:rPr>
        <w:t>Планирование Анализа осуществляется Сектором в целях составления плана проведения Сектором анализа осуществления главными администраторами средств местного бюджета внутреннего финансового контроля и внутреннего финансового аудита на очередной год (далее – План).</w:t>
      </w:r>
    </w:p>
    <w:p w:rsidR="004C395E" w:rsidRPr="004C395E" w:rsidRDefault="004C395E" w:rsidP="004C395E">
      <w:pPr>
        <w:ind w:firstLine="709"/>
        <w:jc w:val="both"/>
        <w:rPr>
          <w:sz w:val="16"/>
          <w:szCs w:val="16"/>
        </w:rPr>
      </w:pPr>
      <w:r w:rsidRPr="004C395E">
        <w:rPr>
          <w:sz w:val="16"/>
          <w:szCs w:val="16"/>
        </w:rPr>
        <w:t>9. План формируется в разрезе главных администраторов средств местного бюджета, в отношении деятельности которых в соответствующем году запланировано проведение Анализа. По каждому главному администратору средств местного бюджета в Плане указываются:</w:t>
      </w:r>
    </w:p>
    <w:p w:rsidR="004C395E" w:rsidRPr="004C395E" w:rsidRDefault="004C395E" w:rsidP="004C395E">
      <w:pPr>
        <w:ind w:firstLine="709"/>
        <w:jc w:val="both"/>
        <w:rPr>
          <w:sz w:val="16"/>
          <w:szCs w:val="16"/>
        </w:rPr>
      </w:pPr>
      <w:r w:rsidRPr="004C395E">
        <w:rPr>
          <w:sz w:val="16"/>
          <w:szCs w:val="16"/>
        </w:rPr>
        <w:t>1) наименование главного администратора средств местного бюджета;</w:t>
      </w:r>
    </w:p>
    <w:p w:rsidR="004C395E" w:rsidRPr="004C395E" w:rsidRDefault="004C395E" w:rsidP="004C395E">
      <w:pPr>
        <w:ind w:firstLine="709"/>
        <w:jc w:val="both"/>
        <w:rPr>
          <w:sz w:val="16"/>
          <w:szCs w:val="16"/>
        </w:rPr>
      </w:pPr>
      <w:r w:rsidRPr="004C395E">
        <w:rPr>
          <w:sz w:val="16"/>
          <w:szCs w:val="16"/>
        </w:rPr>
        <w:t>2) код главного администратора средств местного бюджета по бюджетной классификации Российской Федерации (код главы);</w:t>
      </w:r>
    </w:p>
    <w:p w:rsidR="004C395E" w:rsidRPr="004C395E" w:rsidRDefault="004C395E" w:rsidP="004C395E">
      <w:pPr>
        <w:ind w:firstLine="709"/>
        <w:jc w:val="both"/>
        <w:rPr>
          <w:sz w:val="16"/>
          <w:szCs w:val="16"/>
        </w:rPr>
      </w:pPr>
      <w:r w:rsidRPr="004C395E">
        <w:rPr>
          <w:sz w:val="16"/>
          <w:szCs w:val="16"/>
        </w:rPr>
        <w:t>3) сроки проведения Анализа;</w:t>
      </w:r>
    </w:p>
    <w:p w:rsidR="004C395E" w:rsidRPr="004C395E" w:rsidRDefault="004C395E" w:rsidP="004C395E">
      <w:pPr>
        <w:ind w:firstLine="709"/>
        <w:jc w:val="both"/>
        <w:rPr>
          <w:sz w:val="16"/>
          <w:szCs w:val="16"/>
        </w:rPr>
      </w:pPr>
      <w:r w:rsidRPr="004C395E">
        <w:rPr>
          <w:sz w:val="16"/>
          <w:szCs w:val="16"/>
        </w:rPr>
        <w:t xml:space="preserve">4) </w:t>
      </w:r>
      <w:proofErr w:type="gramStart"/>
      <w:r w:rsidRPr="004C395E">
        <w:rPr>
          <w:sz w:val="16"/>
          <w:szCs w:val="16"/>
        </w:rPr>
        <w:t>анализируемой</w:t>
      </w:r>
      <w:proofErr w:type="gramEnd"/>
      <w:r w:rsidRPr="004C395E">
        <w:rPr>
          <w:sz w:val="16"/>
          <w:szCs w:val="16"/>
        </w:rPr>
        <w:t xml:space="preserve"> период осуществления главным администратором средств местного бюджета внутреннего финансового контроля и внутреннего финансового аудита;</w:t>
      </w:r>
    </w:p>
    <w:p w:rsidR="004C395E" w:rsidRPr="004C395E" w:rsidRDefault="004C395E" w:rsidP="004C395E">
      <w:pPr>
        <w:ind w:firstLine="709"/>
        <w:jc w:val="both"/>
        <w:rPr>
          <w:sz w:val="16"/>
          <w:szCs w:val="16"/>
        </w:rPr>
      </w:pPr>
      <w:r w:rsidRPr="004C395E">
        <w:rPr>
          <w:sz w:val="16"/>
          <w:szCs w:val="16"/>
        </w:rPr>
        <w:t>5) наименование структурного подразделения Администрации, ответственного за проведение Анализа.</w:t>
      </w:r>
    </w:p>
    <w:p w:rsidR="004C395E" w:rsidRPr="004C395E" w:rsidRDefault="004C395E" w:rsidP="004C395E">
      <w:pPr>
        <w:ind w:firstLine="709"/>
        <w:jc w:val="both"/>
        <w:rPr>
          <w:sz w:val="16"/>
          <w:szCs w:val="16"/>
        </w:rPr>
      </w:pPr>
      <w:r w:rsidRPr="004C395E">
        <w:rPr>
          <w:sz w:val="16"/>
          <w:szCs w:val="16"/>
        </w:rPr>
        <w:t>10. План составляется ежегодно и в срок до 15 декабря утверждается главой Островского муниципального района.</w:t>
      </w:r>
    </w:p>
    <w:p w:rsidR="004C395E" w:rsidRPr="004C395E" w:rsidRDefault="004C395E" w:rsidP="004C395E">
      <w:pPr>
        <w:ind w:firstLine="709"/>
        <w:jc w:val="both"/>
        <w:rPr>
          <w:sz w:val="16"/>
          <w:szCs w:val="16"/>
        </w:rPr>
      </w:pPr>
      <w:r w:rsidRPr="004C395E">
        <w:rPr>
          <w:sz w:val="16"/>
          <w:szCs w:val="16"/>
        </w:rPr>
        <w:t>11. Проведения Анализа в отношении главных администраторов средств местного бюджета, не включенных в План, допускается после внесения в План изменений, утверждаемых главой Островского муниципального района.</w:t>
      </w:r>
    </w:p>
    <w:p w:rsidR="004C395E" w:rsidRPr="004C395E" w:rsidRDefault="004C395E" w:rsidP="004C395E">
      <w:pPr>
        <w:ind w:firstLine="709"/>
        <w:jc w:val="both"/>
        <w:rPr>
          <w:sz w:val="16"/>
          <w:szCs w:val="16"/>
        </w:rPr>
      </w:pPr>
      <w:r w:rsidRPr="004C395E">
        <w:rPr>
          <w:sz w:val="16"/>
          <w:szCs w:val="16"/>
        </w:rPr>
        <w:t>В случае если объем изменений составляет более тридцати процентов от общего объема информации, содержащейся в Плане, внесение изменений в План осуществляется путем утверждения новой редакции Плана.</w:t>
      </w:r>
    </w:p>
    <w:p w:rsidR="004C395E" w:rsidRPr="004C395E" w:rsidRDefault="004C395E" w:rsidP="004C395E">
      <w:pPr>
        <w:ind w:firstLine="709"/>
        <w:jc w:val="both"/>
        <w:rPr>
          <w:sz w:val="16"/>
          <w:szCs w:val="16"/>
        </w:rPr>
      </w:pPr>
      <w:r w:rsidRPr="004C395E">
        <w:rPr>
          <w:sz w:val="16"/>
          <w:szCs w:val="16"/>
        </w:rPr>
        <w:t>12. Копия Плана (изменений в План) в течение 5 рабочих дней со дня утверждения Плана (внесения в него изменений) размещается на официальном сайте Администрации в информационно-телекоммуникационной сети «Интернет».</w:t>
      </w:r>
    </w:p>
    <w:p w:rsidR="004C395E" w:rsidRPr="004C395E" w:rsidRDefault="004C395E" w:rsidP="004C395E">
      <w:pPr>
        <w:ind w:firstLine="709"/>
        <w:jc w:val="center"/>
        <w:rPr>
          <w:sz w:val="16"/>
          <w:szCs w:val="16"/>
        </w:rPr>
      </w:pPr>
    </w:p>
    <w:p w:rsidR="004C395E" w:rsidRPr="004C395E" w:rsidRDefault="004C395E" w:rsidP="004C395E">
      <w:pPr>
        <w:ind w:firstLine="709"/>
        <w:jc w:val="center"/>
        <w:rPr>
          <w:sz w:val="16"/>
          <w:szCs w:val="16"/>
        </w:rPr>
      </w:pPr>
      <w:r w:rsidRPr="004C395E">
        <w:rPr>
          <w:sz w:val="16"/>
          <w:szCs w:val="16"/>
        </w:rPr>
        <w:t>Глава 4. Проведения Анализа</w:t>
      </w:r>
    </w:p>
    <w:p w:rsidR="004C395E" w:rsidRPr="004C395E" w:rsidRDefault="004C395E" w:rsidP="004C395E">
      <w:pPr>
        <w:ind w:firstLine="709"/>
        <w:jc w:val="both"/>
        <w:rPr>
          <w:sz w:val="16"/>
          <w:szCs w:val="16"/>
        </w:rPr>
      </w:pPr>
      <w:r w:rsidRPr="004C395E">
        <w:rPr>
          <w:sz w:val="16"/>
          <w:szCs w:val="16"/>
        </w:rPr>
        <w:t xml:space="preserve">13. Анализ проводится путем изучения информации и документов, представленных главными администраторами средств местного </w:t>
      </w:r>
      <w:r w:rsidRPr="004C395E">
        <w:rPr>
          <w:sz w:val="16"/>
          <w:szCs w:val="16"/>
        </w:rPr>
        <w:lastRenderedPageBreak/>
        <w:t>бюджета по запросу Сектора.</w:t>
      </w:r>
    </w:p>
    <w:p w:rsidR="004C395E" w:rsidRPr="004C395E" w:rsidRDefault="004C395E" w:rsidP="004C395E">
      <w:pPr>
        <w:ind w:firstLine="709"/>
        <w:jc w:val="both"/>
        <w:rPr>
          <w:sz w:val="16"/>
          <w:szCs w:val="16"/>
        </w:rPr>
      </w:pPr>
      <w:r w:rsidRPr="004C395E">
        <w:rPr>
          <w:sz w:val="16"/>
          <w:szCs w:val="16"/>
        </w:rPr>
        <w:t xml:space="preserve">14. </w:t>
      </w:r>
      <w:proofErr w:type="gramStart"/>
      <w:r w:rsidRPr="004C395E">
        <w:rPr>
          <w:sz w:val="16"/>
          <w:szCs w:val="16"/>
        </w:rPr>
        <w:t>Сектор ежегодно в срок до 15 декабря подготавливает проект запроса о предоставлении информации об осуществлении главным администратором средств местного бюджета внутреннего финансового контроля и внутреннего финансового аудита, содержащего перечень вопросов оценки осуществления главными администраторами средств местного бюджета внутреннего финансового контроля и внутреннего финансового аудита (далее – Перечень вопросов), информацию об организационной структуре главного администратора средств местного бюджета в части осуществления внутреннего</w:t>
      </w:r>
      <w:proofErr w:type="gramEnd"/>
      <w:r w:rsidRPr="004C395E">
        <w:rPr>
          <w:sz w:val="16"/>
          <w:szCs w:val="16"/>
        </w:rPr>
        <w:t xml:space="preserve"> финансового контроля и внутреннего финансового аудита (при необходимости), а также перечень документов в части осуществления главными администраторами средств местного бюджета внутреннего финансового контроля и внутреннего финансового аудита (далее – Перечень документов), которые главным администратором средств местного бюджета надлежит представить в Сектор (далее – Запрос).</w:t>
      </w:r>
    </w:p>
    <w:p w:rsidR="004C395E" w:rsidRPr="004C395E" w:rsidRDefault="004C395E" w:rsidP="004C395E">
      <w:pPr>
        <w:ind w:firstLine="709"/>
        <w:jc w:val="both"/>
        <w:rPr>
          <w:sz w:val="16"/>
          <w:szCs w:val="16"/>
        </w:rPr>
      </w:pPr>
      <w:proofErr w:type="gramStart"/>
      <w:r w:rsidRPr="004C395E">
        <w:rPr>
          <w:sz w:val="16"/>
          <w:szCs w:val="16"/>
        </w:rPr>
        <w:t>Подготовка проекта Запроса осуществляется с учетом положений нормативно-правового акта, регламентирующего порядок осуществления главными распорядителями (распорядителями) средств местного бюджета,  главными администраторами (администраторами) доходов местного бюджета, главными администраторами (администраторами) источников финансирования дефицита местного бюджета внутреннего финансового контроля и внутреннего финансового аудита (далее – Порядок осуществления главными администраторами внутреннего финансового контроля и внутреннего финансового аудита) и иных нормативных правовых актов Российской Федерации, Костромской области</w:t>
      </w:r>
      <w:proofErr w:type="gramEnd"/>
      <w:r w:rsidRPr="004C395E">
        <w:rPr>
          <w:sz w:val="16"/>
          <w:szCs w:val="16"/>
        </w:rPr>
        <w:t xml:space="preserve">  и Островского муниципального района</w:t>
      </w:r>
      <w:proofErr w:type="gramStart"/>
      <w:r w:rsidRPr="004C395E">
        <w:rPr>
          <w:sz w:val="16"/>
          <w:szCs w:val="16"/>
        </w:rPr>
        <w:t xml:space="preserve"> ,</w:t>
      </w:r>
      <w:proofErr w:type="gramEnd"/>
      <w:r w:rsidRPr="004C395E">
        <w:rPr>
          <w:sz w:val="16"/>
          <w:szCs w:val="16"/>
        </w:rPr>
        <w:t xml:space="preserve"> регулирующих вопросы организации и осуществления главными администраторами средств местного бюджета внутреннего финансового контроля и внутреннего финансового аудита. </w:t>
      </w:r>
      <w:proofErr w:type="gramStart"/>
      <w:r w:rsidRPr="004C395E">
        <w:rPr>
          <w:sz w:val="16"/>
          <w:szCs w:val="16"/>
        </w:rPr>
        <w:t>Кроме того, при подготовке Запроса учитываются сведения о деятельности главных администраторов средств местного бюджета, полученные из открытых источников информации, государственных информационных систем, а также результаты проведенных Сектором контрольных мероприятий в отношении главных администраторов средств местного бюджета.</w:t>
      </w:r>
      <w:proofErr w:type="gramEnd"/>
    </w:p>
    <w:p w:rsidR="004C395E" w:rsidRPr="004C395E" w:rsidRDefault="004C395E" w:rsidP="004C395E">
      <w:pPr>
        <w:ind w:firstLine="709"/>
        <w:jc w:val="both"/>
        <w:rPr>
          <w:sz w:val="16"/>
          <w:szCs w:val="16"/>
        </w:rPr>
      </w:pPr>
      <w:r w:rsidRPr="004C395E">
        <w:rPr>
          <w:sz w:val="16"/>
          <w:szCs w:val="16"/>
        </w:rPr>
        <w:t>15. Перечень вопросов должен содержать:</w:t>
      </w:r>
    </w:p>
    <w:p w:rsidR="004C395E" w:rsidRPr="004C395E" w:rsidRDefault="004C395E" w:rsidP="004C395E">
      <w:pPr>
        <w:ind w:firstLine="709"/>
        <w:jc w:val="both"/>
        <w:rPr>
          <w:sz w:val="16"/>
          <w:szCs w:val="16"/>
        </w:rPr>
      </w:pPr>
      <w:r w:rsidRPr="004C395E">
        <w:rPr>
          <w:sz w:val="16"/>
          <w:szCs w:val="16"/>
        </w:rPr>
        <w:t>1) критерии оценки – варианты ответов на поставленный вопрос;</w:t>
      </w:r>
    </w:p>
    <w:p w:rsidR="004C395E" w:rsidRPr="004C395E" w:rsidRDefault="004C395E" w:rsidP="004C395E">
      <w:pPr>
        <w:ind w:firstLine="709"/>
        <w:jc w:val="both"/>
        <w:rPr>
          <w:sz w:val="16"/>
          <w:szCs w:val="16"/>
        </w:rPr>
      </w:pPr>
      <w:r w:rsidRPr="004C395E">
        <w:rPr>
          <w:sz w:val="16"/>
          <w:szCs w:val="16"/>
        </w:rPr>
        <w:t>2) ответы на каждый вопрос, расположенные в порядке убывания баллов, характеризующих организацию и осуществление главным администратором средств местного бюджета внутреннего финансового контроля и внутреннего финансового аудита по данному критерию: первый ответ – самое высокое значение балла, последний ответ – самое низкое значение балла;</w:t>
      </w:r>
    </w:p>
    <w:p w:rsidR="004C395E" w:rsidRPr="004C395E" w:rsidRDefault="004C395E" w:rsidP="004C395E">
      <w:pPr>
        <w:ind w:firstLine="709"/>
        <w:jc w:val="both"/>
        <w:rPr>
          <w:sz w:val="16"/>
          <w:szCs w:val="16"/>
        </w:rPr>
      </w:pPr>
      <w:r w:rsidRPr="004C395E">
        <w:rPr>
          <w:sz w:val="16"/>
          <w:szCs w:val="16"/>
        </w:rPr>
        <w:t>3) значение баллов за каждый ответ.</w:t>
      </w:r>
    </w:p>
    <w:p w:rsidR="004C395E" w:rsidRPr="004C395E" w:rsidRDefault="004C395E" w:rsidP="004C395E">
      <w:pPr>
        <w:ind w:firstLine="709"/>
        <w:jc w:val="both"/>
        <w:rPr>
          <w:sz w:val="16"/>
          <w:szCs w:val="16"/>
        </w:rPr>
      </w:pPr>
      <w:r w:rsidRPr="004C395E">
        <w:rPr>
          <w:sz w:val="16"/>
          <w:szCs w:val="16"/>
        </w:rPr>
        <w:t>Главный администратор средств местного бюджета при подготовке ответа на запрос Сектора о предоставлении документов и информации проставляет отметку «+», в ячейке, соответствующей ответу на поставленный вопрос из предложенных вариантов ответа, отметку «</w:t>
      </w:r>
      <w:proofErr w:type="gramStart"/>
      <w:r w:rsidRPr="004C395E">
        <w:rPr>
          <w:sz w:val="16"/>
          <w:szCs w:val="16"/>
        </w:rPr>
        <w:t>-»</w:t>
      </w:r>
      <w:proofErr w:type="gramEnd"/>
      <w:r w:rsidRPr="004C395E">
        <w:rPr>
          <w:sz w:val="16"/>
          <w:szCs w:val="16"/>
        </w:rPr>
        <w:t xml:space="preserve">  - в остальных ячейках.</w:t>
      </w:r>
    </w:p>
    <w:p w:rsidR="004C395E" w:rsidRPr="004C395E" w:rsidRDefault="004C395E" w:rsidP="004C395E">
      <w:pPr>
        <w:ind w:firstLine="709"/>
        <w:jc w:val="both"/>
        <w:rPr>
          <w:sz w:val="16"/>
          <w:szCs w:val="16"/>
        </w:rPr>
      </w:pPr>
      <w:r w:rsidRPr="004C395E">
        <w:rPr>
          <w:sz w:val="16"/>
          <w:szCs w:val="16"/>
        </w:rPr>
        <w:t>16. В перечень документов включаются:</w:t>
      </w:r>
    </w:p>
    <w:p w:rsidR="004C395E" w:rsidRPr="004C395E" w:rsidRDefault="004C395E" w:rsidP="004C395E">
      <w:pPr>
        <w:ind w:firstLine="709"/>
        <w:jc w:val="both"/>
        <w:rPr>
          <w:sz w:val="16"/>
          <w:szCs w:val="16"/>
        </w:rPr>
      </w:pPr>
      <w:r w:rsidRPr="004C395E">
        <w:rPr>
          <w:sz w:val="16"/>
          <w:szCs w:val="16"/>
        </w:rPr>
        <w:t>1) копии нормативных правовых и (или) правовых актов главных администраторов средств местного бюджета, регламентирующих организацию и осуществление внутреннего финансового контроля и внутреннего финансового аудита;</w:t>
      </w:r>
    </w:p>
    <w:p w:rsidR="004C395E" w:rsidRPr="004C395E" w:rsidRDefault="004C395E" w:rsidP="004C395E">
      <w:pPr>
        <w:ind w:firstLine="709"/>
        <w:jc w:val="both"/>
        <w:rPr>
          <w:sz w:val="16"/>
          <w:szCs w:val="16"/>
        </w:rPr>
      </w:pPr>
      <w:r w:rsidRPr="004C395E">
        <w:rPr>
          <w:sz w:val="16"/>
          <w:szCs w:val="16"/>
        </w:rPr>
        <w:t>2) копии документов по организации и осуществлению внутреннего финансового контроля, внутреннего финансового аудита;</w:t>
      </w:r>
    </w:p>
    <w:p w:rsidR="004C395E" w:rsidRPr="004C395E" w:rsidRDefault="004C395E" w:rsidP="004C395E">
      <w:pPr>
        <w:ind w:firstLine="709"/>
        <w:jc w:val="both"/>
        <w:rPr>
          <w:sz w:val="16"/>
          <w:szCs w:val="16"/>
        </w:rPr>
      </w:pPr>
      <w:r w:rsidRPr="004C395E">
        <w:rPr>
          <w:sz w:val="16"/>
          <w:szCs w:val="16"/>
        </w:rPr>
        <w:t>3) копии отчетности о результатах внутреннего финансового контроля, направленной руководителю главного администратора средств местного бюджета;</w:t>
      </w:r>
    </w:p>
    <w:p w:rsidR="004C395E" w:rsidRPr="004C395E" w:rsidRDefault="004C395E" w:rsidP="004C395E">
      <w:pPr>
        <w:ind w:firstLine="709"/>
        <w:jc w:val="both"/>
        <w:rPr>
          <w:sz w:val="16"/>
          <w:szCs w:val="16"/>
        </w:rPr>
      </w:pPr>
      <w:r w:rsidRPr="004C395E">
        <w:rPr>
          <w:sz w:val="16"/>
          <w:szCs w:val="16"/>
        </w:rPr>
        <w:t>4) копии годовых планов осуществления внутреннего финансового аудита;</w:t>
      </w:r>
    </w:p>
    <w:p w:rsidR="004C395E" w:rsidRPr="004C395E" w:rsidRDefault="004C395E" w:rsidP="004C395E">
      <w:pPr>
        <w:ind w:firstLine="709"/>
        <w:jc w:val="both"/>
        <w:rPr>
          <w:sz w:val="16"/>
          <w:szCs w:val="16"/>
        </w:rPr>
      </w:pPr>
      <w:r w:rsidRPr="004C395E">
        <w:rPr>
          <w:sz w:val="16"/>
          <w:szCs w:val="16"/>
        </w:rPr>
        <w:t>5) копии годовой отчетности внутреннего финансового аудита, содержащей информацию, подтверждающую выводы о надежности внутреннего финансового контроля, достоверности сводной бюджетной отчетности главного администратора средств местного бюджета;</w:t>
      </w:r>
    </w:p>
    <w:p w:rsidR="004C395E" w:rsidRPr="004C395E" w:rsidRDefault="004C395E" w:rsidP="004C395E">
      <w:pPr>
        <w:ind w:firstLine="709"/>
        <w:jc w:val="both"/>
        <w:rPr>
          <w:sz w:val="16"/>
          <w:szCs w:val="16"/>
        </w:rPr>
      </w:pPr>
      <w:r w:rsidRPr="004C395E">
        <w:rPr>
          <w:sz w:val="16"/>
          <w:szCs w:val="16"/>
        </w:rPr>
        <w:t>6) копии документов с информацией о принятых мерах и результатах исполнений решений по выявленным внутренним финансовым аудитом недостаткам и нарушениям;</w:t>
      </w:r>
    </w:p>
    <w:p w:rsidR="004C395E" w:rsidRPr="004C395E" w:rsidRDefault="004C395E" w:rsidP="004C395E">
      <w:pPr>
        <w:ind w:firstLine="709"/>
        <w:jc w:val="both"/>
        <w:rPr>
          <w:sz w:val="16"/>
          <w:szCs w:val="16"/>
        </w:rPr>
      </w:pPr>
      <w:r w:rsidRPr="004C395E">
        <w:rPr>
          <w:sz w:val="16"/>
          <w:szCs w:val="16"/>
        </w:rPr>
        <w:t>7) иные документы, формирование которых необходимо в соответствии с законодательством Российской Федерации, в части организации и осуществления внутреннего финансового контроля и внутреннего финансового аудита.</w:t>
      </w:r>
    </w:p>
    <w:p w:rsidR="004C395E" w:rsidRPr="004C395E" w:rsidRDefault="004C395E" w:rsidP="004C395E">
      <w:pPr>
        <w:ind w:firstLine="709"/>
        <w:jc w:val="both"/>
        <w:rPr>
          <w:sz w:val="16"/>
          <w:szCs w:val="16"/>
        </w:rPr>
      </w:pPr>
      <w:r w:rsidRPr="004C395E">
        <w:rPr>
          <w:sz w:val="16"/>
          <w:szCs w:val="16"/>
        </w:rPr>
        <w:t xml:space="preserve">17. Запрос с указанием срока представления запрашиваемых информации и документов направляется в срок до 20 декабря отчетного года в адрес главных администраторов средств местного бюджета, в отношении деятельности которых проводится Анализ. При этом срок представления запрашиваемых информации и документов устанавливается не ранее 1 февраля года, следующего </w:t>
      </w:r>
      <w:proofErr w:type="gramStart"/>
      <w:r w:rsidRPr="004C395E">
        <w:rPr>
          <w:sz w:val="16"/>
          <w:szCs w:val="16"/>
        </w:rPr>
        <w:t>за</w:t>
      </w:r>
      <w:proofErr w:type="gramEnd"/>
      <w:r w:rsidRPr="004C395E">
        <w:rPr>
          <w:sz w:val="16"/>
          <w:szCs w:val="16"/>
        </w:rPr>
        <w:t xml:space="preserve"> отчетным.</w:t>
      </w:r>
    </w:p>
    <w:p w:rsidR="004C395E" w:rsidRPr="004C395E" w:rsidRDefault="004C395E" w:rsidP="004C395E">
      <w:pPr>
        <w:ind w:firstLine="709"/>
        <w:jc w:val="both"/>
        <w:rPr>
          <w:sz w:val="16"/>
          <w:szCs w:val="16"/>
        </w:rPr>
      </w:pPr>
      <w:r w:rsidRPr="004C395E">
        <w:rPr>
          <w:sz w:val="16"/>
          <w:szCs w:val="16"/>
        </w:rPr>
        <w:t>Под отчетным годом в рамках настоящего Порядка понимается год, деятельность главного администратора средств местного бюджета по осуществлению внутреннего финансового контроля и внутреннего финансового аудита в котором подлежит Анализу.</w:t>
      </w:r>
    </w:p>
    <w:p w:rsidR="004C395E" w:rsidRPr="004C395E" w:rsidRDefault="004C395E" w:rsidP="004C395E">
      <w:pPr>
        <w:ind w:firstLine="709"/>
        <w:jc w:val="both"/>
        <w:rPr>
          <w:sz w:val="16"/>
          <w:szCs w:val="16"/>
        </w:rPr>
      </w:pPr>
      <w:r w:rsidRPr="004C395E">
        <w:rPr>
          <w:sz w:val="16"/>
          <w:szCs w:val="16"/>
        </w:rPr>
        <w:t>18. Запрос направляется в адрес главных администраторов средств местного бюджета следующими способами: почтой, нарочно или с применением электронного документооборота (при наличии технической возможности) с обязательным получением подтверждающего документа либо отметки о получении Запроса.</w:t>
      </w:r>
    </w:p>
    <w:p w:rsidR="004C395E" w:rsidRPr="004C395E" w:rsidRDefault="004C395E" w:rsidP="004C395E">
      <w:pPr>
        <w:ind w:firstLine="709"/>
        <w:jc w:val="both"/>
        <w:rPr>
          <w:sz w:val="16"/>
          <w:szCs w:val="16"/>
        </w:rPr>
      </w:pPr>
      <w:r w:rsidRPr="004C395E">
        <w:rPr>
          <w:sz w:val="16"/>
          <w:szCs w:val="16"/>
        </w:rPr>
        <w:t>19. Сектором принимается решение о направлении в адрес главного администратора средств местного бюджета повторного запроса о представлении документов и  (или) информации в случаях:</w:t>
      </w:r>
    </w:p>
    <w:p w:rsidR="004C395E" w:rsidRPr="004C395E" w:rsidRDefault="004C395E" w:rsidP="004C395E">
      <w:pPr>
        <w:ind w:firstLine="709"/>
        <w:jc w:val="both"/>
        <w:rPr>
          <w:sz w:val="16"/>
          <w:szCs w:val="16"/>
        </w:rPr>
      </w:pPr>
      <w:r w:rsidRPr="004C395E">
        <w:rPr>
          <w:sz w:val="16"/>
          <w:szCs w:val="16"/>
        </w:rPr>
        <w:t>1) непредставления запрошенных документов и (или) информации,</w:t>
      </w:r>
    </w:p>
    <w:p w:rsidR="004C395E" w:rsidRPr="004C395E" w:rsidRDefault="004C395E" w:rsidP="004C395E">
      <w:pPr>
        <w:ind w:firstLine="709"/>
        <w:jc w:val="both"/>
        <w:rPr>
          <w:sz w:val="16"/>
          <w:szCs w:val="16"/>
        </w:rPr>
      </w:pPr>
      <w:r w:rsidRPr="004C395E">
        <w:rPr>
          <w:sz w:val="16"/>
          <w:szCs w:val="16"/>
        </w:rPr>
        <w:t>2) представления запрошенных документов и (или) информации не в полном объеме,</w:t>
      </w:r>
    </w:p>
    <w:p w:rsidR="004C395E" w:rsidRPr="004C395E" w:rsidRDefault="004C395E" w:rsidP="004C395E">
      <w:pPr>
        <w:ind w:firstLine="709"/>
        <w:jc w:val="both"/>
        <w:rPr>
          <w:sz w:val="16"/>
          <w:szCs w:val="16"/>
        </w:rPr>
      </w:pPr>
      <w:r w:rsidRPr="004C395E">
        <w:rPr>
          <w:sz w:val="16"/>
          <w:szCs w:val="16"/>
        </w:rPr>
        <w:t>3) необходимости дополнительного документального подтверждения ранее представленной информации.</w:t>
      </w:r>
    </w:p>
    <w:p w:rsidR="004C395E" w:rsidRPr="004C395E" w:rsidRDefault="004C395E" w:rsidP="004C395E">
      <w:pPr>
        <w:ind w:firstLine="709"/>
        <w:jc w:val="both"/>
        <w:rPr>
          <w:sz w:val="16"/>
          <w:szCs w:val="16"/>
        </w:rPr>
      </w:pPr>
      <w:r w:rsidRPr="004C395E">
        <w:rPr>
          <w:sz w:val="16"/>
          <w:szCs w:val="16"/>
        </w:rPr>
        <w:t>Срок представления документов и (или) информации, устанавливаемый в повторном запросе, не может составлять менее 5 рабочих дней со дня направления запроса в адрес главного администратора средств местного бюджета, в отношении которого проводится Анализ.</w:t>
      </w:r>
    </w:p>
    <w:p w:rsidR="004C395E" w:rsidRPr="004C395E" w:rsidRDefault="004C395E" w:rsidP="004C395E">
      <w:pPr>
        <w:ind w:firstLine="709"/>
        <w:jc w:val="both"/>
        <w:rPr>
          <w:sz w:val="16"/>
          <w:szCs w:val="16"/>
        </w:rPr>
      </w:pPr>
      <w:r w:rsidRPr="004C395E">
        <w:rPr>
          <w:sz w:val="16"/>
          <w:szCs w:val="16"/>
        </w:rPr>
        <w:t>20. Главные администраторы средств местного бюджета представляют запрашиваемые информацию и документы в Сектор с сопроводительным письмом и описью представляемых информации и документов не позднее срока, установленного в Запросе. Документы, представляемы в Сектор главными администраторами средств местного бюджета, должны быть прошиты, пронумерованы, подписаны должностным лицом и заверены печатью главного администратора средств местного бюджета.</w:t>
      </w:r>
    </w:p>
    <w:p w:rsidR="004C395E" w:rsidRPr="004C395E" w:rsidRDefault="004C395E" w:rsidP="004C395E">
      <w:pPr>
        <w:ind w:firstLine="709"/>
        <w:jc w:val="both"/>
        <w:rPr>
          <w:sz w:val="16"/>
          <w:szCs w:val="16"/>
        </w:rPr>
      </w:pPr>
      <w:r w:rsidRPr="004C395E">
        <w:rPr>
          <w:sz w:val="16"/>
          <w:szCs w:val="16"/>
        </w:rPr>
        <w:t xml:space="preserve">В случае превышения главными администраторами </w:t>
      </w:r>
      <w:proofErr w:type="gramStart"/>
      <w:r w:rsidRPr="004C395E">
        <w:rPr>
          <w:sz w:val="16"/>
          <w:szCs w:val="16"/>
        </w:rPr>
        <w:t>средств местного бюджета срока представления документов</w:t>
      </w:r>
      <w:proofErr w:type="gramEnd"/>
      <w:r w:rsidRPr="004C395E">
        <w:rPr>
          <w:sz w:val="16"/>
          <w:szCs w:val="16"/>
        </w:rPr>
        <w:t xml:space="preserve"> и (или) информации, указанного в запросе, более чем на 10 календарных дней, такие документы и (или) информация признаются </w:t>
      </w:r>
      <w:proofErr w:type="spellStart"/>
      <w:r w:rsidRPr="004C395E">
        <w:rPr>
          <w:sz w:val="16"/>
          <w:szCs w:val="16"/>
        </w:rPr>
        <w:t>непредставленными</w:t>
      </w:r>
      <w:proofErr w:type="spellEnd"/>
      <w:r w:rsidRPr="004C395E">
        <w:rPr>
          <w:sz w:val="16"/>
          <w:szCs w:val="16"/>
        </w:rPr>
        <w:t>.</w:t>
      </w:r>
    </w:p>
    <w:p w:rsidR="004C395E" w:rsidRPr="004C395E" w:rsidRDefault="004C395E" w:rsidP="004C395E">
      <w:pPr>
        <w:ind w:firstLine="709"/>
        <w:jc w:val="both"/>
        <w:rPr>
          <w:sz w:val="16"/>
          <w:szCs w:val="16"/>
        </w:rPr>
      </w:pPr>
      <w:r w:rsidRPr="004C395E">
        <w:rPr>
          <w:sz w:val="16"/>
          <w:szCs w:val="16"/>
        </w:rPr>
        <w:t xml:space="preserve">21. </w:t>
      </w:r>
      <w:proofErr w:type="gramStart"/>
      <w:r w:rsidRPr="004C395E">
        <w:rPr>
          <w:sz w:val="16"/>
          <w:szCs w:val="16"/>
        </w:rPr>
        <w:t>Анализ проводится путем сопоставления представленных документов и информации с требованиями, установленными Порядком осуществления главными администраторами внутреннего финансового контроля и внутреннего финансового аудита и иными нормативными правовыми актами Российской Федерации, Костромской области и Островского муниципального района, регулирующими вопросы организации и осуществления главными администраторами средств местного бюджета внутреннего финансового контроля и внутреннего финансового аудита.</w:t>
      </w:r>
      <w:proofErr w:type="gramEnd"/>
    </w:p>
    <w:p w:rsidR="004C395E" w:rsidRPr="004C395E" w:rsidRDefault="004C395E" w:rsidP="004C395E">
      <w:pPr>
        <w:ind w:firstLine="709"/>
        <w:jc w:val="both"/>
        <w:rPr>
          <w:sz w:val="16"/>
          <w:szCs w:val="16"/>
        </w:rPr>
      </w:pPr>
      <w:r w:rsidRPr="004C395E">
        <w:rPr>
          <w:sz w:val="16"/>
          <w:szCs w:val="16"/>
        </w:rPr>
        <w:t>22. При Анализе изучению подлежат:</w:t>
      </w:r>
    </w:p>
    <w:p w:rsidR="004C395E" w:rsidRPr="004C395E" w:rsidRDefault="004C395E" w:rsidP="004C395E">
      <w:pPr>
        <w:ind w:firstLine="709"/>
        <w:jc w:val="both"/>
        <w:rPr>
          <w:sz w:val="16"/>
          <w:szCs w:val="16"/>
        </w:rPr>
      </w:pPr>
      <w:r w:rsidRPr="004C395E">
        <w:rPr>
          <w:sz w:val="16"/>
          <w:szCs w:val="16"/>
        </w:rPr>
        <w:t>1)Сведения о структуре главного администратора средств местного бюджета в части:</w:t>
      </w:r>
    </w:p>
    <w:p w:rsidR="004C395E" w:rsidRPr="004C395E" w:rsidRDefault="004C395E" w:rsidP="004C395E">
      <w:pPr>
        <w:ind w:firstLine="709"/>
        <w:jc w:val="both"/>
        <w:rPr>
          <w:sz w:val="16"/>
          <w:szCs w:val="16"/>
        </w:rPr>
      </w:pPr>
      <w:r w:rsidRPr="004C395E">
        <w:rPr>
          <w:sz w:val="16"/>
          <w:szCs w:val="16"/>
        </w:rPr>
        <w:t>структуры подразделений, осуществляющих внутренние процедуры составления и исполнения бюджета, ведения бюджетного учета и составления бюджетной отчетности  (далее – внутренние бюджетные процедуры);</w:t>
      </w:r>
    </w:p>
    <w:p w:rsidR="004C395E" w:rsidRPr="004C395E" w:rsidRDefault="004C395E" w:rsidP="004C395E">
      <w:pPr>
        <w:ind w:firstLine="709"/>
        <w:jc w:val="both"/>
        <w:rPr>
          <w:sz w:val="16"/>
          <w:szCs w:val="16"/>
        </w:rPr>
      </w:pPr>
      <w:r w:rsidRPr="004C395E">
        <w:rPr>
          <w:sz w:val="16"/>
          <w:szCs w:val="16"/>
        </w:rPr>
        <w:t>сведений о подведомственных главному администратору средств местного бюджета администраторах средств местного бюджета и получателях средств местного бюджета;</w:t>
      </w:r>
    </w:p>
    <w:p w:rsidR="004C395E" w:rsidRPr="004C395E" w:rsidRDefault="004C395E" w:rsidP="004C395E">
      <w:pPr>
        <w:ind w:firstLine="709"/>
        <w:jc w:val="both"/>
        <w:rPr>
          <w:sz w:val="16"/>
          <w:szCs w:val="16"/>
        </w:rPr>
      </w:pPr>
      <w:r w:rsidRPr="004C395E">
        <w:rPr>
          <w:sz w:val="16"/>
          <w:szCs w:val="16"/>
        </w:rPr>
        <w:t>структуры подразделения, наделенного полномочиями по осуществлению внутреннего финансового аудита (при наличии).</w:t>
      </w:r>
    </w:p>
    <w:p w:rsidR="004C395E" w:rsidRPr="004C395E" w:rsidRDefault="004C395E" w:rsidP="004C395E">
      <w:pPr>
        <w:ind w:firstLine="709"/>
        <w:jc w:val="both"/>
        <w:rPr>
          <w:sz w:val="16"/>
          <w:szCs w:val="16"/>
        </w:rPr>
      </w:pPr>
      <w:r w:rsidRPr="004C395E">
        <w:rPr>
          <w:sz w:val="16"/>
          <w:szCs w:val="16"/>
        </w:rPr>
        <w:t>2) Нормативные правовые акты и (или) правовые акты главного администратора средств местного бюджета, регламентирующие организацию и осуществление им внутреннего финансового контроля и внутреннего финансового аудита.</w:t>
      </w:r>
    </w:p>
    <w:p w:rsidR="004C395E" w:rsidRPr="004C395E" w:rsidRDefault="004C395E" w:rsidP="004C395E">
      <w:pPr>
        <w:ind w:firstLine="709"/>
        <w:jc w:val="both"/>
        <w:rPr>
          <w:sz w:val="16"/>
          <w:szCs w:val="16"/>
        </w:rPr>
      </w:pPr>
      <w:r w:rsidRPr="004C395E">
        <w:rPr>
          <w:sz w:val="16"/>
          <w:szCs w:val="16"/>
        </w:rPr>
        <w:t>3) Организация и осуществление внутреннего финансового контроля в отношении внутренних бюджетных процедур, в том числе:</w:t>
      </w:r>
    </w:p>
    <w:p w:rsidR="004C395E" w:rsidRPr="004C395E" w:rsidRDefault="004C395E" w:rsidP="004C395E">
      <w:pPr>
        <w:ind w:firstLine="709"/>
        <w:jc w:val="both"/>
        <w:rPr>
          <w:sz w:val="16"/>
          <w:szCs w:val="16"/>
        </w:rPr>
      </w:pPr>
      <w:r w:rsidRPr="004C395E">
        <w:rPr>
          <w:sz w:val="16"/>
          <w:szCs w:val="16"/>
        </w:rPr>
        <w:t>формирование перечней операций (действий по формированию документов, необходимых для выполнения внутренней бюджетной процедуры) в структурных подразделениях главного администратора средств местного бюджета, ответственных за выполнение внутренних бюджетных процедур;</w:t>
      </w:r>
    </w:p>
    <w:p w:rsidR="004C395E" w:rsidRPr="004C395E" w:rsidRDefault="004C395E" w:rsidP="004C395E">
      <w:pPr>
        <w:ind w:firstLine="709"/>
        <w:jc w:val="both"/>
        <w:rPr>
          <w:sz w:val="16"/>
          <w:szCs w:val="16"/>
        </w:rPr>
      </w:pPr>
      <w:r w:rsidRPr="004C395E">
        <w:rPr>
          <w:sz w:val="16"/>
          <w:szCs w:val="16"/>
        </w:rPr>
        <w:t>формирование (актуализация) и утверждение карт внутреннего финансового контроля по каждому подразделению главного администратора средств местного бюджета, ответственному за результаты выполнения внутренних бюджетных процедур;</w:t>
      </w:r>
    </w:p>
    <w:p w:rsidR="004C395E" w:rsidRPr="004C395E" w:rsidRDefault="004C395E" w:rsidP="004C395E">
      <w:pPr>
        <w:ind w:firstLine="709"/>
        <w:jc w:val="both"/>
        <w:rPr>
          <w:sz w:val="16"/>
          <w:szCs w:val="16"/>
        </w:rPr>
      </w:pPr>
      <w:r w:rsidRPr="004C395E">
        <w:rPr>
          <w:sz w:val="16"/>
          <w:szCs w:val="16"/>
        </w:rPr>
        <w:lastRenderedPageBreak/>
        <w:t>ведение, учет, хранение регистров (журналов) внутреннего финансового контроля в каждом подразделении главного администратора средств местного бюджета, ответственном за выполнение внутренних бюджетных процедур;</w:t>
      </w:r>
    </w:p>
    <w:p w:rsidR="004C395E" w:rsidRPr="004C395E" w:rsidRDefault="004C395E" w:rsidP="004C395E">
      <w:pPr>
        <w:ind w:firstLine="709"/>
        <w:jc w:val="both"/>
        <w:rPr>
          <w:sz w:val="16"/>
          <w:szCs w:val="16"/>
        </w:rPr>
      </w:pPr>
      <w:r w:rsidRPr="004C395E">
        <w:rPr>
          <w:sz w:val="16"/>
          <w:szCs w:val="16"/>
        </w:rPr>
        <w:t>рассмотрение результатов внутреннего финансового контроля и принятие решений, в том числе с учетом информации, указанной в актах, заключениях, представлениях и предписаниях органов муниципального финансового контроля, отчетов внутреннего финансового аудита, представляемых руководству главного администратора  средств местного бюджета.</w:t>
      </w:r>
    </w:p>
    <w:p w:rsidR="004C395E" w:rsidRPr="004C395E" w:rsidRDefault="004C395E" w:rsidP="004C395E">
      <w:pPr>
        <w:ind w:firstLine="709"/>
        <w:jc w:val="both"/>
        <w:rPr>
          <w:sz w:val="16"/>
          <w:szCs w:val="16"/>
        </w:rPr>
      </w:pPr>
      <w:r w:rsidRPr="004C395E">
        <w:rPr>
          <w:sz w:val="16"/>
          <w:szCs w:val="16"/>
        </w:rPr>
        <w:t>4) Организация и осуществление внутреннего финансового аудита, в том числе:</w:t>
      </w:r>
    </w:p>
    <w:p w:rsidR="004C395E" w:rsidRPr="004C395E" w:rsidRDefault="004C395E" w:rsidP="004C395E">
      <w:pPr>
        <w:ind w:firstLine="709"/>
        <w:jc w:val="both"/>
        <w:rPr>
          <w:sz w:val="16"/>
          <w:szCs w:val="16"/>
        </w:rPr>
      </w:pPr>
      <w:r w:rsidRPr="004C395E">
        <w:rPr>
          <w:sz w:val="16"/>
          <w:szCs w:val="16"/>
        </w:rPr>
        <w:t>проведение предварительного анализа данных об объектах аудита при планирован</w:t>
      </w:r>
      <w:proofErr w:type="gramStart"/>
      <w:r w:rsidRPr="004C395E">
        <w:rPr>
          <w:sz w:val="16"/>
          <w:szCs w:val="16"/>
        </w:rPr>
        <w:t>ии ау</w:t>
      </w:r>
      <w:proofErr w:type="gramEnd"/>
      <w:r w:rsidRPr="004C395E">
        <w:rPr>
          <w:sz w:val="16"/>
          <w:szCs w:val="16"/>
        </w:rPr>
        <w:t>диторских проверок (составлении плана и программы аудиторской проверки);</w:t>
      </w:r>
    </w:p>
    <w:p w:rsidR="004C395E" w:rsidRPr="004C395E" w:rsidRDefault="004C395E" w:rsidP="004C395E">
      <w:pPr>
        <w:ind w:firstLine="709"/>
        <w:jc w:val="both"/>
        <w:rPr>
          <w:sz w:val="16"/>
          <w:szCs w:val="16"/>
        </w:rPr>
      </w:pPr>
      <w:r w:rsidRPr="004C395E">
        <w:rPr>
          <w:sz w:val="16"/>
          <w:szCs w:val="16"/>
        </w:rPr>
        <w:t>утверждение руководителем главного администратора средств местного бюджета годового плана внутреннего финансового аудита и составление программ аудиторских проверок;</w:t>
      </w:r>
    </w:p>
    <w:p w:rsidR="004C395E" w:rsidRPr="004C395E" w:rsidRDefault="004C395E" w:rsidP="004C395E">
      <w:pPr>
        <w:ind w:firstLine="709"/>
        <w:jc w:val="both"/>
        <w:rPr>
          <w:sz w:val="16"/>
          <w:szCs w:val="16"/>
        </w:rPr>
      </w:pPr>
      <w:r w:rsidRPr="004C395E">
        <w:rPr>
          <w:sz w:val="16"/>
          <w:szCs w:val="16"/>
        </w:rPr>
        <w:t>проведение плановых и внеплановых аудиторских проверок;</w:t>
      </w:r>
    </w:p>
    <w:p w:rsidR="004C395E" w:rsidRPr="004C395E" w:rsidRDefault="004C395E" w:rsidP="004C395E">
      <w:pPr>
        <w:ind w:firstLine="709"/>
        <w:jc w:val="both"/>
        <w:rPr>
          <w:sz w:val="16"/>
          <w:szCs w:val="16"/>
        </w:rPr>
      </w:pPr>
      <w:r w:rsidRPr="004C395E">
        <w:rPr>
          <w:sz w:val="16"/>
          <w:szCs w:val="16"/>
        </w:rPr>
        <w:t>направление руководителю главного администратора средств местного  бюджета отчетов о результатах аудиторских проверок с приложением актов аудиторских проверок;</w:t>
      </w:r>
    </w:p>
    <w:p w:rsidR="004C395E" w:rsidRPr="004C395E" w:rsidRDefault="004C395E" w:rsidP="004C395E">
      <w:pPr>
        <w:ind w:firstLine="709"/>
        <w:jc w:val="both"/>
        <w:rPr>
          <w:sz w:val="16"/>
          <w:szCs w:val="16"/>
        </w:rPr>
      </w:pPr>
      <w:r w:rsidRPr="004C395E">
        <w:rPr>
          <w:sz w:val="16"/>
          <w:szCs w:val="16"/>
        </w:rPr>
        <w:t>составление и направление руководителю главного администратора средств местного бюджета годовой отчетности о результатах осуществления внутреннего финансового аудита;</w:t>
      </w:r>
    </w:p>
    <w:p w:rsidR="004C395E" w:rsidRPr="004C395E" w:rsidRDefault="004C395E" w:rsidP="004C395E">
      <w:pPr>
        <w:ind w:firstLine="709"/>
        <w:jc w:val="both"/>
        <w:rPr>
          <w:sz w:val="16"/>
          <w:szCs w:val="16"/>
        </w:rPr>
      </w:pPr>
      <w:r w:rsidRPr="004C395E">
        <w:rPr>
          <w:sz w:val="16"/>
          <w:szCs w:val="16"/>
        </w:rPr>
        <w:t>рассмотрение результатов внутреннего финансового аудита и принятие соответствующих решений руководителем администратора средств местного бюджета.</w:t>
      </w:r>
    </w:p>
    <w:p w:rsidR="004C395E" w:rsidRPr="004C395E" w:rsidRDefault="004C395E" w:rsidP="004C395E">
      <w:pPr>
        <w:ind w:firstLine="709"/>
        <w:jc w:val="both"/>
        <w:rPr>
          <w:sz w:val="16"/>
          <w:szCs w:val="16"/>
        </w:rPr>
      </w:pPr>
      <w:r w:rsidRPr="004C395E">
        <w:rPr>
          <w:sz w:val="16"/>
          <w:szCs w:val="16"/>
        </w:rPr>
        <w:t>5) Документы и процедуры, необходимые в соответствии с законодательством Российской Федерации в части организации и осуществления внутреннего финансового контроля и внутреннего финансового аудита.</w:t>
      </w:r>
    </w:p>
    <w:p w:rsidR="004C395E" w:rsidRPr="004C395E" w:rsidRDefault="004C395E" w:rsidP="004C395E">
      <w:pPr>
        <w:ind w:firstLine="709"/>
        <w:jc w:val="both"/>
        <w:rPr>
          <w:sz w:val="16"/>
          <w:szCs w:val="16"/>
        </w:rPr>
      </w:pPr>
    </w:p>
    <w:p w:rsidR="004C395E" w:rsidRPr="004C395E" w:rsidRDefault="004C395E" w:rsidP="004C395E">
      <w:pPr>
        <w:ind w:firstLine="709"/>
        <w:jc w:val="center"/>
        <w:rPr>
          <w:sz w:val="16"/>
          <w:szCs w:val="16"/>
        </w:rPr>
      </w:pPr>
      <w:r w:rsidRPr="004C395E">
        <w:rPr>
          <w:sz w:val="16"/>
          <w:szCs w:val="16"/>
        </w:rPr>
        <w:t>Глава 5. Оформление результатов Анализа</w:t>
      </w:r>
    </w:p>
    <w:p w:rsidR="004C395E" w:rsidRPr="004C395E" w:rsidRDefault="004C395E" w:rsidP="004C395E">
      <w:pPr>
        <w:ind w:firstLine="709"/>
        <w:jc w:val="center"/>
        <w:rPr>
          <w:sz w:val="16"/>
          <w:szCs w:val="16"/>
        </w:rPr>
      </w:pPr>
    </w:p>
    <w:p w:rsidR="004C395E" w:rsidRPr="004C395E" w:rsidRDefault="004C395E" w:rsidP="004C395E">
      <w:pPr>
        <w:ind w:firstLine="709"/>
        <w:jc w:val="both"/>
        <w:rPr>
          <w:sz w:val="16"/>
          <w:szCs w:val="16"/>
        </w:rPr>
      </w:pPr>
      <w:r w:rsidRPr="004C395E">
        <w:rPr>
          <w:sz w:val="16"/>
          <w:szCs w:val="16"/>
        </w:rPr>
        <w:t>23. Для формализованной оценки организации и осуществления главным администратором средств местного бюджета внутреннего финансового контроля и внутреннего финансового аудита и формирования количественных оценок по соответствующим критериям  Сектор использует Перечень вопросов.</w:t>
      </w:r>
    </w:p>
    <w:p w:rsidR="004C395E" w:rsidRPr="004C395E" w:rsidRDefault="004C395E" w:rsidP="004C395E">
      <w:pPr>
        <w:ind w:firstLine="709"/>
        <w:jc w:val="both"/>
        <w:rPr>
          <w:sz w:val="16"/>
          <w:szCs w:val="16"/>
        </w:rPr>
      </w:pPr>
      <w:r w:rsidRPr="004C395E">
        <w:rPr>
          <w:sz w:val="16"/>
          <w:szCs w:val="16"/>
        </w:rPr>
        <w:t>Сектор по итогам сопоставления документов и информации, представленных главным администратором средств местного бюджета, проставляет баллы по Перечню вопросов и обобщает их в итоговую оценку осуществления главным администратором средств местного бюджета внутреннего финансового контроля и внутреннего финансового аудита.</w:t>
      </w:r>
    </w:p>
    <w:p w:rsidR="004C395E" w:rsidRPr="004C395E" w:rsidRDefault="004C395E" w:rsidP="004C395E">
      <w:pPr>
        <w:ind w:firstLine="709"/>
        <w:jc w:val="both"/>
        <w:rPr>
          <w:sz w:val="16"/>
          <w:szCs w:val="16"/>
        </w:rPr>
      </w:pPr>
      <w:r w:rsidRPr="004C395E">
        <w:rPr>
          <w:sz w:val="16"/>
          <w:szCs w:val="16"/>
        </w:rPr>
        <w:t>24. По результатам Анализа Сектор подготавливает заключение.</w:t>
      </w:r>
    </w:p>
    <w:p w:rsidR="004C395E" w:rsidRPr="004C395E" w:rsidRDefault="004C395E" w:rsidP="004C395E">
      <w:pPr>
        <w:ind w:firstLine="709"/>
        <w:jc w:val="both"/>
        <w:rPr>
          <w:sz w:val="16"/>
          <w:szCs w:val="16"/>
        </w:rPr>
      </w:pPr>
      <w:r w:rsidRPr="004C395E">
        <w:rPr>
          <w:sz w:val="16"/>
          <w:szCs w:val="16"/>
        </w:rPr>
        <w:t>25. Заключение должно содержать:</w:t>
      </w:r>
    </w:p>
    <w:p w:rsidR="004C395E" w:rsidRPr="004C395E" w:rsidRDefault="004C395E" w:rsidP="004C395E">
      <w:pPr>
        <w:ind w:firstLine="709"/>
        <w:jc w:val="both"/>
        <w:rPr>
          <w:sz w:val="16"/>
          <w:szCs w:val="16"/>
        </w:rPr>
      </w:pPr>
      <w:r w:rsidRPr="004C395E">
        <w:rPr>
          <w:sz w:val="16"/>
          <w:szCs w:val="16"/>
        </w:rPr>
        <w:t>наименование главного администратора средств местного бюджета, в отношении деятельности которого был проведен Анализ;</w:t>
      </w:r>
    </w:p>
    <w:p w:rsidR="004C395E" w:rsidRPr="004C395E" w:rsidRDefault="004C395E" w:rsidP="004C395E">
      <w:pPr>
        <w:ind w:firstLine="709"/>
        <w:jc w:val="both"/>
        <w:rPr>
          <w:sz w:val="16"/>
          <w:szCs w:val="16"/>
        </w:rPr>
      </w:pPr>
      <w:r w:rsidRPr="004C395E">
        <w:rPr>
          <w:sz w:val="16"/>
          <w:szCs w:val="16"/>
        </w:rPr>
        <w:t>сведения о непредставлении, несвоевременном представлении, либо представлении в неполном объеме или искаженном виде документов и (или) информации главным администратором средств местного бюджета (при наличии);</w:t>
      </w:r>
    </w:p>
    <w:p w:rsidR="004C395E" w:rsidRPr="004C395E" w:rsidRDefault="004C395E" w:rsidP="004C395E">
      <w:pPr>
        <w:ind w:firstLine="709"/>
        <w:jc w:val="both"/>
        <w:rPr>
          <w:sz w:val="16"/>
          <w:szCs w:val="16"/>
        </w:rPr>
      </w:pPr>
      <w:r w:rsidRPr="004C395E">
        <w:rPr>
          <w:sz w:val="16"/>
          <w:szCs w:val="16"/>
        </w:rPr>
        <w:t>информацию о выявленных недостатках осуществления главным администратором средств местного бюджета внутреннего финансового контроля и внутреннего финансового аудита (при наличии);</w:t>
      </w:r>
    </w:p>
    <w:p w:rsidR="004C395E" w:rsidRPr="004C395E" w:rsidRDefault="004C395E" w:rsidP="004C395E">
      <w:pPr>
        <w:ind w:firstLine="709"/>
        <w:jc w:val="both"/>
        <w:rPr>
          <w:sz w:val="16"/>
          <w:szCs w:val="16"/>
        </w:rPr>
      </w:pPr>
      <w:r w:rsidRPr="004C395E">
        <w:rPr>
          <w:sz w:val="16"/>
          <w:szCs w:val="16"/>
        </w:rPr>
        <w:t>информацию об исполнении предложений и рекомендаций, данных главному администратору средств местного бюджета по итогам предыдущего Анализа (при наличии);</w:t>
      </w:r>
    </w:p>
    <w:p w:rsidR="004C395E" w:rsidRPr="004C395E" w:rsidRDefault="004C395E" w:rsidP="004C395E">
      <w:pPr>
        <w:ind w:firstLine="709"/>
        <w:jc w:val="both"/>
        <w:rPr>
          <w:sz w:val="16"/>
          <w:szCs w:val="16"/>
        </w:rPr>
      </w:pPr>
      <w:r w:rsidRPr="004C395E">
        <w:rPr>
          <w:sz w:val="16"/>
          <w:szCs w:val="16"/>
        </w:rPr>
        <w:t xml:space="preserve">- рекомендации по организации главным администратором средств местного бюджета внутреннего финансового контроля </w:t>
      </w:r>
      <w:proofErr w:type="gramStart"/>
      <w:r w:rsidRPr="004C395E">
        <w:rPr>
          <w:sz w:val="16"/>
          <w:szCs w:val="16"/>
        </w:rPr>
        <w:t>м</w:t>
      </w:r>
      <w:proofErr w:type="gramEnd"/>
      <w:r w:rsidRPr="004C395E">
        <w:rPr>
          <w:sz w:val="16"/>
          <w:szCs w:val="16"/>
        </w:rPr>
        <w:t xml:space="preserve"> внутреннего финансового аудита (при необходимости).</w:t>
      </w:r>
    </w:p>
    <w:p w:rsidR="004C395E" w:rsidRPr="004C395E" w:rsidRDefault="004C395E" w:rsidP="004C395E">
      <w:pPr>
        <w:ind w:firstLine="709"/>
        <w:jc w:val="both"/>
        <w:rPr>
          <w:sz w:val="16"/>
          <w:szCs w:val="16"/>
        </w:rPr>
      </w:pPr>
      <w:r w:rsidRPr="004C395E">
        <w:rPr>
          <w:sz w:val="16"/>
          <w:szCs w:val="16"/>
        </w:rPr>
        <w:t xml:space="preserve">26. Заключение подписывается заведующим Сектором в двух экземплярах, один из которых хранится в Секторе, а второй направляется в адрес главного администратора средств местного бюджета в срок до 30 апреля года, следующего </w:t>
      </w:r>
      <w:proofErr w:type="gramStart"/>
      <w:r w:rsidRPr="004C395E">
        <w:rPr>
          <w:sz w:val="16"/>
          <w:szCs w:val="16"/>
        </w:rPr>
        <w:t>за</w:t>
      </w:r>
      <w:proofErr w:type="gramEnd"/>
      <w:r w:rsidRPr="004C395E">
        <w:rPr>
          <w:sz w:val="16"/>
          <w:szCs w:val="16"/>
        </w:rPr>
        <w:t xml:space="preserve"> отчетным.</w:t>
      </w:r>
    </w:p>
    <w:p w:rsidR="004C395E" w:rsidRPr="004C395E" w:rsidRDefault="004C395E" w:rsidP="004C395E">
      <w:pPr>
        <w:ind w:firstLine="709"/>
        <w:jc w:val="center"/>
        <w:rPr>
          <w:sz w:val="16"/>
          <w:szCs w:val="16"/>
        </w:rPr>
      </w:pPr>
    </w:p>
    <w:p w:rsidR="004C395E" w:rsidRPr="004C395E" w:rsidRDefault="004C395E" w:rsidP="004C395E">
      <w:pPr>
        <w:ind w:firstLine="709"/>
        <w:jc w:val="center"/>
        <w:rPr>
          <w:sz w:val="16"/>
          <w:szCs w:val="16"/>
        </w:rPr>
      </w:pPr>
      <w:r w:rsidRPr="004C395E">
        <w:rPr>
          <w:sz w:val="16"/>
          <w:szCs w:val="16"/>
        </w:rPr>
        <w:t>Глава 6. Составление и представление отчетности по результатам Анализа</w:t>
      </w:r>
    </w:p>
    <w:p w:rsidR="004C395E" w:rsidRPr="004C395E" w:rsidRDefault="004C395E" w:rsidP="004C395E">
      <w:pPr>
        <w:ind w:firstLine="709"/>
        <w:jc w:val="both"/>
        <w:rPr>
          <w:sz w:val="16"/>
          <w:szCs w:val="16"/>
        </w:rPr>
      </w:pPr>
    </w:p>
    <w:p w:rsidR="004C395E" w:rsidRPr="004C395E" w:rsidRDefault="004C395E" w:rsidP="004C395E">
      <w:pPr>
        <w:ind w:firstLine="709"/>
        <w:jc w:val="both"/>
        <w:rPr>
          <w:sz w:val="16"/>
          <w:szCs w:val="16"/>
        </w:rPr>
      </w:pPr>
      <w:r w:rsidRPr="004C395E">
        <w:rPr>
          <w:sz w:val="16"/>
          <w:szCs w:val="16"/>
        </w:rPr>
        <w:t xml:space="preserve">27. Сектор ежегодно в срок до 20 мая года, следующего за </w:t>
      </w:r>
      <w:proofErr w:type="gramStart"/>
      <w:r w:rsidRPr="004C395E">
        <w:rPr>
          <w:sz w:val="16"/>
          <w:szCs w:val="16"/>
        </w:rPr>
        <w:t>отчетным</w:t>
      </w:r>
      <w:proofErr w:type="gramEnd"/>
      <w:r w:rsidRPr="004C395E">
        <w:rPr>
          <w:sz w:val="16"/>
          <w:szCs w:val="16"/>
        </w:rPr>
        <w:t>, осуществляет подготовку проекта доклада о результатах осуществления главными администраторами средств местного бюджета внутреннего финансового контроля и внутреннего финансового аудита.</w:t>
      </w:r>
    </w:p>
    <w:p w:rsidR="004C395E" w:rsidRPr="004C395E" w:rsidRDefault="004C395E" w:rsidP="004C395E">
      <w:pPr>
        <w:ind w:firstLine="709"/>
        <w:jc w:val="both"/>
        <w:rPr>
          <w:sz w:val="16"/>
          <w:szCs w:val="16"/>
        </w:rPr>
      </w:pPr>
      <w:r w:rsidRPr="004C395E">
        <w:rPr>
          <w:sz w:val="16"/>
          <w:szCs w:val="16"/>
        </w:rPr>
        <w:t>28. Доклад должен содержать:</w:t>
      </w:r>
    </w:p>
    <w:p w:rsidR="004C395E" w:rsidRPr="004C395E" w:rsidRDefault="004C395E" w:rsidP="004C395E">
      <w:pPr>
        <w:ind w:firstLine="709"/>
        <w:jc w:val="both"/>
        <w:rPr>
          <w:sz w:val="16"/>
          <w:szCs w:val="16"/>
        </w:rPr>
      </w:pPr>
      <w:r w:rsidRPr="004C395E">
        <w:rPr>
          <w:sz w:val="16"/>
          <w:szCs w:val="16"/>
        </w:rPr>
        <w:t>1) обобщенную информацию о проведенном Анализе, в том числе:</w:t>
      </w:r>
    </w:p>
    <w:p w:rsidR="004C395E" w:rsidRPr="004C395E" w:rsidRDefault="004C395E" w:rsidP="004C395E">
      <w:pPr>
        <w:ind w:firstLine="709"/>
        <w:jc w:val="both"/>
        <w:rPr>
          <w:sz w:val="16"/>
          <w:szCs w:val="16"/>
        </w:rPr>
      </w:pPr>
      <w:r w:rsidRPr="004C395E">
        <w:rPr>
          <w:sz w:val="16"/>
          <w:szCs w:val="16"/>
        </w:rPr>
        <w:t>общие сведения об организации проведения Анализа;</w:t>
      </w:r>
    </w:p>
    <w:p w:rsidR="004C395E" w:rsidRPr="004C395E" w:rsidRDefault="004C395E" w:rsidP="004C395E">
      <w:pPr>
        <w:ind w:firstLine="709"/>
        <w:jc w:val="both"/>
        <w:rPr>
          <w:sz w:val="16"/>
          <w:szCs w:val="16"/>
        </w:rPr>
      </w:pPr>
      <w:r w:rsidRPr="004C395E">
        <w:rPr>
          <w:sz w:val="16"/>
          <w:szCs w:val="16"/>
        </w:rPr>
        <w:t>сведения об исполнении Плана;</w:t>
      </w:r>
    </w:p>
    <w:p w:rsidR="004C395E" w:rsidRPr="004C395E" w:rsidRDefault="004C395E" w:rsidP="004C395E">
      <w:pPr>
        <w:ind w:firstLine="709"/>
        <w:jc w:val="both"/>
        <w:rPr>
          <w:sz w:val="16"/>
          <w:szCs w:val="16"/>
        </w:rPr>
      </w:pPr>
      <w:r w:rsidRPr="004C395E">
        <w:rPr>
          <w:sz w:val="16"/>
          <w:szCs w:val="16"/>
        </w:rPr>
        <w:t>сведения о непредставлении, несвоевременном представлении, либо представлении в неполном объеме или искаженном виде документов и (или) информации главными администраторами средств местного бюджета (при наличии);</w:t>
      </w:r>
    </w:p>
    <w:p w:rsidR="004C395E" w:rsidRPr="004C395E" w:rsidRDefault="004C395E" w:rsidP="004C395E">
      <w:pPr>
        <w:ind w:firstLine="709"/>
        <w:jc w:val="both"/>
        <w:rPr>
          <w:sz w:val="16"/>
          <w:szCs w:val="16"/>
        </w:rPr>
      </w:pPr>
      <w:r w:rsidRPr="004C395E">
        <w:rPr>
          <w:sz w:val="16"/>
          <w:szCs w:val="16"/>
        </w:rPr>
        <w:t>2) информацию о проведенном Анализе, в том числе:</w:t>
      </w:r>
    </w:p>
    <w:p w:rsidR="004C395E" w:rsidRPr="004C395E" w:rsidRDefault="004C395E" w:rsidP="004C395E">
      <w:pPr>
        <w:ind w:firstLine="709"/>
        <w:jc w:val="both"/>
        <w:rPr>
          <w:sz w:val="16"/>
          <w:szCs w:val="16"/>
        </w:rPr>
      </w:pPr>
      <w:r w:rsidRPr="004C395E">
        <w:rPr>
          <w:sz w:val="16"/>
          <w:szCs w:val="16"/>
        </w:rPr>
        <w:t>перечень вопросов оценки осуществления главными администраторами средств местного бюджета внутреннего финансового контроля и внутреннего финансового аудита;</w:t>
      </w:r>
    </w:p>
    <w:p w:rsidR="004C395E" w:rsidRPr="004C395E" w:rsidRDefault="004C395E" w:rsidP="004C395E">
      <w:pPr>
        <w:ind w:firstLine="709"/>
        <w:jc w:val="both"/>
        <w:rPr>
          <w:sz w:val="16"/>
          <w:szCs w:val="16"/>
        </w:rPr>
      </w:pPr>
      <w:r w:rsidRPr="004C395E">
        <w:rPr>
          <w:sz w:val="16"/>
          <w:szCs w:val="16"/>
        </w:rPr>
        <w:t>результаты оценки осуществления главными администраторами средств местного бюджета внутреннего финансового контроля и внутреннего финансового аудита;</w:t>
      </w:r>
    </w:p>
    <w:p w:rsidR="004C395E" w:rsidRPr="004C395E" w:rsidRDefault="004C395E" w:rsidP="004C395E">
      <w:pPr>
        <w:ind w:firstLine="709"/>
        <w:jc w:val="both"/>
        <w:rPr>
          <w:sz w:val="16"/>
          <w:szCs w:val="16"/>
        </w:rPr>
      </w:pPr>
      <w:r w:rsidRPr="004C395E">
        <w:rPr>
          <w:sz w:val="16"/>
          <w:szCs w:val="16"/>
        </w:rPr>
        <w:t>сводный рейтинг главных администраторов средств местного бюджета по организации и осуществлению внутреннего финансового контроля и внутреннего финансового аудита (перечень главных администраторов средств местного бюджета, сформированный в порядке убывания значения итоговой оценки);</w:t>
      </w:r>
    </w:p>
    <w:p w:rsidR="004C395E" w:rsidRPr="004C395E" w:rsidRDefault="004C395E" w:rsidP="004C395E">
      <w:pPr>
        <w:ind w:firstLine="709"/>
        <w:jc w:val="both"/>
        <w:rPr>
          <w:sz w:val="16"/>
          <w:szCs w:val="16"/>
        </w:rPr>
      </w:pPr>
      <w:r w:rsidRPr="004C395E">
        <w:rPr>
          <w:sz w:val="16"/>
          <w:szCs w:val="16"/>
        </w:rPr>
        <w:t>3) обобщенную информацию о наиболее характерных недостатках, выявленных по результатам проведенного Анализа;</w:t>
      </w:r>
    </w:p>
    <w:p w:rsidR="004C395E" w:rsidRPr="004C395E" w:rsidRDefault="004C395E" w:rsidP="004C395E">
      <w:pPr>
        <w:ind w:firstLine="709"/>
        <w:jc w:val="both"/>
        <w:rPr>
          <w:sz w:val="16"/>
          <w:szCs w:val="16"/>
        </w:rPr>
      </w:pPr>
      <w:r w:rsidRPr="004C395E">
        <w:rPr>
          <w:sz w:val="16"/>
          <w:szCs w:val="16"/>
        </w:rPr>
        <w:t>4) информацию об исполнении предложений и рекомендаций по совершенствованию внутреннего финансового контроля и внутреннего финансового аудита, направленных главным администраторам средств местного бюджета по итогам проведения предыдущего Анализа (при наличии);</w:t>
      </w:r>
    </w:p>
    <w:p w:rsidR="004C395E" w:rsidRPr="004C395E" w:rsidRDefault="004C395E" w:rsidP="004C395E">
      <w:pPr>
        <w:ind w:firstLine="709"/>
        <w:jc w:val="both"/>
        <w:rPr>
          <w:sz w:val="16"/>
          <w:szCs w:val="16"/>
        </w:rPr>
      </w:pPr>
      <w:r w:rsidRPr="004C395E">
        <w:rPr>
          <w:sz w:val="16"/>
          <w:szCs w:val="16"/>
        </w:rPr>
        <w:t>5) обобщенную информацию о рекомендациях, данных главным администраторам средств местного бюджета по результатам проведенного Анализа;</w:t>
      </w:r>
    </w:p>
    <w:p w:rsidR="004C395E" w:rsidRPr="004C395E" w:rsidRDefault="004C395E" w:rsidP="004C395E">
      <w:pPr>
        <w:ind w:firstLine="709"/>
        <w:jc w:val="both"/>
        <w:rPr>
          <w:sz w:val="16"/>
          <w:szCs w:val="16"/>
        </w:rPr>
      </w:pPr>
      <w:r w:rsidRPr="004C395E">
        <w:rPr>
          <w:sz w:val="16"/>
          <w:szCs w:val="16"/>
        </w:rPr>
        <w:t>6) предложения по совершенствованию организации и осуществления внутреннего финансового контроля и внутреннего финансового аудита.</w:t>
      </w:r>
    </w:p>
    <w:p w:rsidR="004C395E" w:rsidRPr="004C395E" w:rsidRDefault="004C395E" w:rsidP="004C395E">
      <w:pPr>
        <w:ind w:firstLine="709"/>
        <w:jc w:val="both"/>
        <w:rPr>
          <w:sz w:val="16"/>
          <w:szCs w:val="16"/>
        </w:rPr>
      </w:pPr>
      <w:r w:rsidRPr="004C395E">
        <w:rPr>
          <w:sz w:val="16"/>
          <w:szCs w:val="16"/>
        </w:rPr>
        <w:t xml:space="preserve">29. Доклад подлежит  подписанию заведующим Сектором и направлению главе Островского муниципального района Костромской области не позднее 1 июня года, следующего </w:t>
      </w:r>
      <w:proofErr w:type="gramStart"/>
      <w:r w:rsidRPr="004C395E">
        <w:rPr>
          <w:sz w:val="16"/>
          <w:szCs w:val="16"/>
        </w:rPr>
        <w:t>за</w:t>
      </w:r>
      <w:proofErr w:type="gramEnd"/>
      <w:r w:rsidRPr="004C395E">
        <w:rPr>
          <w:sz w:val="16"/>
          <w:szCs w:val="16"/>
        </w:rPr>
        <w:t xml:space="preserve"> отчетным.</w:t>
      </w:r>
    </w:p>
    <w:p w:rsidR="004C395E" w:rsidRPr="004C395E" w:rsidRDefault="004C395E" w:rsidP="004C395E">
      <w:pPr>
        <w:ind w:firstLine="709"/>
        <w:jc w:val="both"/>
        <w:rPr>
          <w:sz w:val="16"/>
          <w:szCs w:val="16"/>
        </w:rPr>
      </w:pPr>
      <w:r w:rsidRPr="004C395E">
        <w:rPr>
          <w:sz w:val="16"/>
          <w:szCs w:val="16"/>
        </w:rPr>
        <w:t>30. Копия Доклада в течение 5 рабочих дней со дня направления главе Островского муниципального района Костромской области размещается на официальном сайте Администрации в информационно-телекоммуникационной сети «Интернет».</w:t>
      </w:r>
    </w:p>
    <w:p w:rsidR="00AA0673" w:rsidRDefault="00AA0673" w:rsidP="004C395E">
      <w:pPr>
        <w:rPr>
          <w:sz w:val="16"/>
          <w:szCs w:val="16"/>
        </w:rPr>
      </w:pPr>
    </w:p>
    <w:p w:rsidR="00AA0673" w:rsidRPr="004C395E" w:rsidRDefault="00AA0673" w:rsidP="004C395E">
      <w:pPr>
        <w:rPr>
          <w:sz w:val="16"/>
          <w:szCs w:val="16"/>
        </w:rPr>
      </w:pPr>
    </w:p>
    <w:p w:rsidR="004C395E" w:rsidRPr="004C395E" w:rsidRDefault="004C395E" w:rsidP="004C395E">
      <w:pPr>
        <w:ind w:firstLine="709"/>
        <w:jc w:val="right"/>
        <w:rPr>
          <w:sz w:val="16"/>
          <w:szCs w:val="16"/>
        </w:rPr>
      </w:pPr>
      <w:r w:rsidRPr="004C395E">
        <w:rPr>
          <w:sz w:val="16"/>
          <w:szCs w:val="16"/>
        </w:rPr>
        <w:t>Приложение №2</w:t>
      </w:r>
    </w:p>
    <w:p w:rsidR="004C395E" w:rsidRPr="004C395E" w:rsidRDefault="004C395E" w:rsidP="004C395E">
      <w:pPr>
        <w:ind w:firstLine="709"/>
        <w:jc w:val="right"/>
        <w:rPr>
          <w:sz w:val="16"/>
          <w:szCs w:val="16"/>
        </w:rPr>
      </w:pPr>
      <w:r w:rsidRPr="004C395E">
        <w:rPr>
          <w:sz w:val="16"/>
          <w:szCs w:val="16"/>
        </w:rPr>
        <w:t>УТВЕРЖДЕНО</w:t>
      </w:r>
    </w:p>
    <w:p w:rsidR="004C395E" w:rsidRPr="004C395E" w:rsidRDefault="004C395E" w:rsidP="004C395E">
      <w:pPr>
        <w:ind w:firstLine="709"/>
        <w:jc w:val="right"/>
        <w:rPr>
          <w:sz w:val="16"/>
          <w:szCs w:val="16"/>
        </w:rPr>
      </w:pPr>
      <w:r w:rsidRPr="004C395E">
        <w:rPr>
          <w:sz w:val="16"/>
          <w:szCs w:val="16"/>
        </w:rPr>
        <w:t>постановлением администрации</w:t>
      </w:r>
    </w:p>
    <w:p w:rsidR="004C395E" w:rsidRPr="004C395E" w:rsidRDefault="004C395E" w:rsidP="004C395E">
      <w:pPr>
        <w:ind w:firstLine="709"/>
        <w:jc w:val="right"/>
        <w:rPr>
          <w:sz w:val="16"/>
          <w:szCs w:val="16"/>
        </w:rPr>
      </w:pPr>
      <w:r w:rsidRPr="004C395E">
        <w:rPr>
          <w:sz w:val="16"/>
          <w:szCs w:val="16"/>
        </w:rPr>
        <w:t>Островского муниципального района</w:t>
      </w:r>
    </w:p>
    <w:p w:rsidR="004C395E" w:rsidRPr="004C395E" w:rsidRDefault="004C395E" w:rsidP="004C395E">
      <w:pPr>
        <w:ind w:firstLine="709"/>
        <w:jc w:val="right"/>
        <w:rPr>
          <w:sz w:val="16"/>
          <w:szCs w:val="16"/>
        </w:rPr>
      </w:pPr>
      <w:r w:rsidRPr="004C395E">
        <w:rPr>
          <w:sz w:val="16"/>
          <w:szCs w:val="16"/>
        </w:rPr>
        <w:t xml:space="preserve">Костромской области </w:t>
      </w:r>
    </w:p>
    <w:p w:rsidR="004C395E" w:rsidRPr="004C395E" w:rsidRDefault="004C395E" w:rsidP="004C395E">
      <w:pPr>
        <w:ind w:firstLine="709"/>
        <w:jc w:val="right"/>
        <w:rPr>
          <w:sz w:val="16"/>
          <w:szCs w:val="16"/>
        </w:rPr>
      </w:pPr>
      <w:r w:rsidRPr="004C395E">
        <w:rPr>
          <w:sz w:val="16"/>
          <w:szCs w:val="16"/>
        </w:rPr>
        <w:lastRenderedPageBreak/>
        <w:t>от «31» _10___ 2018 года №706</w:t>
      </w:r>
    </w:p>
    <w:p w:rsidR="004C395E" w:rsidRPr="004C395E" w:rsidRDefault="004C395E" w:rsidP="004C395E">
      <w:pPr>
        <w:ind w:firstLine="709"/>
        <w:jc w:val="right"/>
        <w:rPr>
          <w:sz w:val="16"/>
          <w:szCs w:val="16"/>
        </w:rPr>
      </w:pPr>
    </w:p>
    <w:p w:rsidR="004C395E" w:rsidRPr="004C395E" w:rsidRDefault="004C395E" w:rsidP="004C395E">
      <w:pPr>
        <w:ind w:firstLine="709"/>
        <w:jc w:val="center"/>
        <w:rPr>
          <w:sz w:val="16"/>
          <w:szCs w:val="16"/>
        </w:rPr>
      </w:pPr>
    </w:p>
    <w:p w:rsidR="004C395E" w:rsidRPr="004C395E" w:rsidRDefault="004C395E" w:rsidP="004C395E">
      <w:pPr>
        <w:ind w:firstLine="709"/>
        <w:jc w:val="center"/>
        <w:rPr>
          <w:sz w:val="16"/>
          <w:szCs w:val="16"/>
        </w:rPr>
      </w:pPr>
      <w:r w:rsidRPr="004C395E">
        <w:rPr>
          <w:sz w:val="16"/>
          <w:szCs w:val="16"/>
        </w:rPr>
        <w:t>ПОРЯДОК</w:t>
      </w:r>
    </w:p>
    <w:p w:rsidR="004C395E" w:rsidRPr="004C395E" w:rsidRDefault="004C395E" w:rsidP="004C395E">
      <w:pPr>
        <w:ind w:firstLine="709"/>
        <w:jc w:val="center"/>
        <w:rPr>
          <w:sz w:val="16"/>
          <w:szCs w:val="16"/>
        </w:rPr>
      </w:pPr>
      <w:r w:rsidRPr="004C395E">
        <w:rPr>
          <w:sz w:val="16"/>
          <w:szCs w:val="16"/>
        </w:rPr>
        <w:t>предоставления ежегодного отчета об осуществлении внутреннего финансового контроля и внутреннего финансового аудита</w:t>
      </w:r>
    </w:p>
    <w:p w:rsidR="004C395E" w:rsidRPr="004C395E" w:rsidRDefault="004C395E" w:rsidP="004C395E">
      <w:pPr>
        <w:ind w:firstLine="709"/>
        <w:jc w:val="both"/>
        <w:rPr>
          <w:sz w:val="16"/>
          <w:szCs w:val="16"/>
        </w:rPr>
      </w:pPr>
    </w:p>
    <w:p w:rsidR="004C395E" w:rsidRPr="004C395E" w:rsidRDefault="004C395E" w:rsidP="004C395E">
      <w:pPr>
        <w:ind w:firstLine="709"/>
        <w:jc w:val="both"/>
        <w:rPr>
          <w:sz w:val="16"/>
          <w:szCs w:val="16"/>
        </w:rPr>
      </w:pPr>
      <w:r w:rsidRPr="004C395E">
        <w:rPr>
          <w:sz w:val="16"/>
          <w:szCs w:val="16"/>
        </w:rPr>
        <w:t xml:space="preserve">1. Настоящий Порядок устанавливает правила предоставления ежегодного отчета об осуществлении внутреннего финансового контроля и внутреннего финансового аудита (далее </w:t>
      </w:r>
      <w:proofErr w:type="gramStart"/>
      <w:r w:rsidRPr="004C395E">
        <w:rPr>
          <w:sz w:val="16"/>
          <w:szCs w:val="16"/>
        </w:rPr>
        <w:t>–О</w:t>
      </w:r>
      <w:proofErr w:type="gramEnd"/>
      <w:r w:rsidRPr="004C395E">
        <w:rPr>
          <w:sz w:val="16"/>
          <w:szCs w:val="16"/>
        </w:rPr>
        <w:t>тчет).</w:t>
      </w:r>
    </w:p>
    <w:p w:rsidR="004C395E" w:rsidRPr="004C395E" w:rsidRDefault="004C395E" w:rsidP="004C395E">
      <w:pPr>
        <w:ind w:firstLine="709"/>
        <w:jc w:val="both"/>
        <w:rPr>
          <w:sz w:val="16"/>
          <w:szCs w:val="16"/>
        </w:rPr>
      </w:pPr>
      <w:r w:rsidRPr="004C395E">
        <w:rPr>
          <w:sz w:val="16"/>
          <w:szCs w:val="16"/>
        </w:rPr>
        <w:t xml:space="preserve">2. Отчет представляется главными администраторами средств местного бюджета в сектор внутреннего муниципального финансового контроля администрации Островского муниципального района Костромской области ежегодно до 15 января года, следующего </w:t>
      </w:r>
      <w:proofErr w:type="gramStart"/>
      <w:r w:rsidRPr="004C395E">
        <w:rPr>
          <w:sz w:val="16"/>
          <w:szCs w:val="16"/>
        </w:rPr>
        <w:t>за</w:t>
      </w:r>
      <w:proofErr w:type="gramEnd"/>
      <w:r w:rsidRPr="004C395E">
        <w:rPr>
          <w:sz w:val="16"/>
          <w:szCs w:val="16"/>
        </w:rPr>
        <w:t xml:space="preserve"> отчетным, по форме согласно приложению № 3 к настоящему постановлению.</w:t>
      </w:r>
    </w:p>
    <w:p w:rsidR="004C395E" w:rsidRPr="004C395E" w:rsidRDefault="004C395E" w:rsidP="004C395E">
      <w:pPr>
        <w:ind w:firstLine="709"/>
        <w:jc w:val="both"/>
        <w:rPr>
          <w:sz w:val="16"/>
          <w:szCs w:val="16"/>
        </w:rPr>
      </w:pPr>
      <w:r w:rsidRPr="004C395E">
        <w:rPr>
          <w:sz w:val="16"/>
          <w:szCs w:val="16"/>
        </w:rPr>
        <w:t>3. К Отчету прилагается пояснительная записка, содержащая следующую информацию за отчетный период:</w:t>
      </w:r>
    </w:p>
    <w:p w:rsidR="004C395E" w:rsidRPr="004C395E" w:rsidRDefault="004C395E" w:rsidP="004C395E">
      <w:pPr>
        <w:ind w:firstLine="709"/>
        <w:jc w:val="both"/>
        <w:rPr>
          <w:sz w:val="16"/>
          <w:szCs w:val="16"/>
        </w:rPr>
      </w:pPr>
      <w:r w:rsidRPr="004C395E">
        <w:rPr>
          <w:sz w:val="16"/>
          <w:szCs w:val="16"/>
        </w:rPr>
        <w:t>краткая характеристика результатов осуществления внутреннего финансового контроля и внутреннего финансового аудита;</w:t>
      </w:r>
    </w:p>
    <w:p w:rsidR="004C395E" w:rsidRPr="004C395E" w:rsidRDefault="004C395E" w:rsidP="004C395E">
      <w:pPr>
        <w:ind w:firstLine="709"/>
        <w:jc w:val="both"/>
        <w:rPr>
          <w:sz w:val="16"/>
          <w:szCs w:val="16"/>
        </w:rPr>
      </w:pPr>
      <w:r w:rsidRPr="004C395E">
        <w:rPr>
          <w:sz w:val="16"/>
          <w:szCs w:val="16"/>
        </w:rPr>
        <w:t>об актуализации карт внутреннего финансового контроля;</w:t>
      </w:r>
    </w:p>
    <w:p w:rsidR="004C395E" w:rsidRPr="004C395E" w:rsidRDefault="004C395E" w:rsidP="004C395E">
      <w:pPr>
        <w:ind w:firstLine="709"/>
        <w:jc w:val="both"/>
        <w:rPr>
          <w:sz w:val="16"/>
          <w:szCs w:val="16"/>
        </w:rPr>
      </w:pPr>
      <w:r w:rsidRPr="004C395E">
        <w:rPr>
          <w:sz w:val="16"/>
          <w:szCs w:val="16"/>
        </w:rPr>
        <w:t>о наличии значимых бюджетных рисков;</w:t>
      </w:r>
    </w:p>
    <w:p w:rsidR="004C395E" w:rsidRPr="004C395E" w:rsidRDefault="004C395E" w:rsidP="004C395E">
      <w:pPr>
        <w:ind w:firstLine="709"/>
        <w:jc w:val="both"/>
        <w:rPr>
          <w:sz w:val="16"/>
          <w:szCs w:val="16"/>
        </w:rPr>
      </w:pPr>
      <w:r w:rsidRPr="004C395E">
        <w:rPr>
          <w:sz w:val="16"/>
          <w:szCs w:val="16"/>
        </w:rPr>
        <w:t>о применении материальной и (или) дисциплинарной ответственности к виновным должностным лицам;</w:t>
      </w:r>
    </w:p>
    <w:p w:rsidR="004C395E" w:rsidRPr="004C395E" w:rsidRDefault="004C395E" w:rsidP="004C395E">
      <w:pPr>
        <w:ind w:firstLine="709"/>
        <w:jc w:val="both"/>
        <w:rPr>
          <w:sz w:val="16"/>
          <w:szCs w:val="16"/>
        </w:rPr>
      </w:pPr>
      <w:r w:rsidRPr="004C395E">
        <w:rPr>
          <w:sz w:val="16"/>
          <w:szCs w:val="16"/>
        </w:rPr>
        <w:t>об имеющихся случаях передачи материалов в Управление Федерального казначейства по Костромской области, сектор внутреннего муниципального финансового контроля администрации Островского муниципального района Костромской области и (или) правоохранительные органы;</w:t>
      </w:r>
    </w:p>
    <w:p w:rsidR="004C395E" w:rsidRPr="004C395E" w:rsidRDefault="004C395E" w:rsidP="004C395E">
      <w:pPr>
        <w:ind w:firstLine="709"/>
        <w:jc w:val="both"/>
        <w:rPr>
          <w:sz w:val="16"/>
          <w:szCs w:val="16"/>
        </w:rPr>
      </w:pPr>
      <w:r w:rsidRPr="004C395E">
        <w:rPr>
          <w:sz w:val="16"/>
          <w:szCs w:val="16"/>
        </w:rPr>
        <w:t>об иных решениях, связанных с привлечением к ответственности за выявленные нарушения.</w:t>
      </w:r>
    </w:p>
    <w:p w:rsidR="00AA0673" w:rsidRPr="005255E9" w:rsidRDefault="004C395E" w:rsidP="005255E9">
      <w:pPr>
        <w:ind w:firstLine="709"/>
        <w:jc w:val="both"/>
        <w:rPr>
          <w:sz w:val="16"/>
          <w:szCs w:val="16"/>
        </w:rPr>
      </w:pPr>
      <w:r w:rsidRPr="004C395E">
        <w:rPr>
          <w:sz w:val="16"/>
          <w:szCs w:val="16"/>
        </w:rPr>
        <w:t>4. Отчет представляется на бумажном носителе с сопроводительным письмом.</w:t>
      </w:r>
    </w:p>
    <w:p w:rsidR="00AA0673" w:rsidRDefault="00AA0673" w:rsidP="004C395E">
      <w:pPr>
        <w:rPr>
          <w:sz w:val="16"/>
          <w:szCs w:val="16"/>
          <w:highlight w:val="yellow"/>
        </w:rPr>
      </w:pPr>
    </w:p>
    <w:p w:rsidR="00AA0673" w:rsidRPr="004C395E" w:rsidRDefault="00AA0673" w:rsidP="004C395E">
      <w:pPr>
        <w:rPr>
          <w:sz w:val="16"/>
          <w:szCs w:val="16"/>
          <w:highlight w:val="yellow"/>
        </w:rPr>
      </w:pPr>
    </w:p>
    <w:p w:rsidR="004C395E" w:rsidRPr="004C395E" w:rsidRDefault="004C395E" w:rsidP="004C395E">
      <w:pPr>
        <w:ind w:firstLine="709"/>
        <w:jc w:val="right"/>
        <w:rPr>
          <w:sz w:val="16"/>
          <w:szCs w:val="16"/>
        </w:rPr>
      </w:pPr>
      <w:r w:rsidRPr="004C395E">
        <w:rPr>
          <w:sz w:val="16"/>
          <w:szCs w:val="16"/>
        </w:rPr>
        <w:t>Приложение № 3</w:t>
      </w:r>
    </w:p>
    <w:p w:rsidR="004C395E" w:rsidRPr="004C395E" w:rsidRDefault="004C395E" w:rsidP="004C395E">
      <w:pPr>
        <w:ind w:firstLine="709"/>
        <w:jc w:val="right"/>
        <w:rPr>
          <w:sz w:val="16"/>
          <w:szCs w:val="16"/>
        </w:rPr>
      </w:pPr>
      <w:r w:rsidRPr="004C395E">
        <w:rPr>
          <w:sz w:val="16"/>
          <w:szCs w:val="16"/>
        </w:rPr>
        <w:t>УТВЕРЖДЕНО</w:t>
      </w:r>
    </w:p>
    <w:p w:rsidR="004C395E" w:rsidRPr="004C395E" w:rsidRDefault="004C395E" w:rsidP="004C395E">
      <w:pPr>
        <w:ind w:firstLine="709"/>
        <w:jc w:val="right"/>
        <w:rPr>
          <w:sz w:val="16"/>
          <w:szCs w:val="16"/>
        </w:rPr>
      </w:pPr>
      <w:r w:rsidRPr="004C395E">
        <w:rPr>
          <w:sz w:val="16"/>
          <w:szCs w:val="16"/>
        </w:rPr>
        <w:t>постановлением администрации</w:t>
      </w:r>
    </w:p>
    <w:p w:rsidR="004C395E" w:rsidRPr="004C395E" w:rsidRDefault="004C395E" w:rsidP="004C395E">
      <w:pPr>
        <w:ind w:firstLine="709"/>
        <w:jc w:val="right"/>
        <w:rPr>
          <w:sz w:val="16"/>
          <w:szCs w:val="16"/>
        </w:rPr>
      </w:pPr>
      <w:r w:rsidRPr="004C395E">
        <w:rPr>
          <w:sz w:val="16"/>
          <w:szCs w:val="16"/>
        </w:rPr>
        <w:t>Островского муниципального района</w:t>
      </w:r>
    </w:p>
    <w:p w:rsidR="004C395E" w:rsidRPr="004C395E" w:rsidRDefault="004C395E" w:rsidP="004C395E">
      <w:pPr>
        <w:ind w:firstLine="709"/>
        <w:jc w:val="right"/>
        <w:rPr>
          <w:sz w:val="16"/>
          <w:szCs w:val="16"/>
        </w:rPr>
      </w:pPr>
      <w:r w:rsidRPr="004C395E">
        <w:rPr>
          <w:sz w:val="16"/>
          <w:szCs w:val="16"/>
        </w:rPr>
        <w:t>Костромской области</w:t>
      </w:r>
    </w:p>
    <w:p w:rsidR="004C395E" w:rsidRPr="004C395E" w:rsidRDefault="004C395E" w:rsidP="004C395E">
      <w:pPr>
        <w:ind w:firstLine="709"/>
        <w:jc w:val="right"/>
        <w:rPr>
          <w:sz w:val="16"/>
          <w:szCs w:val="16"/>
        </w:rPr>
      </w:pPr>
      <w:r w:rsidRPr="004C395E">
        <w:rPr>
          <w:sz w:val="16"/>
          <w:szCs w:val="16"/>
        </w:rPr>
        <w:t>от «31»__10____ 2018 года № 706</w:t>
      </w:r>
    </w:p>
    <w:p w:rsidR="004C395E" w:rsidRPr="004C395E" w:rsidRDefault="004C395E" w:rsidP="004C395E">
      <w:pPr>
        <w:ind w:firstLine="709"/>
        <w:jc w:val="right"/>
        <w:rPr>
          <w:sz w:val="16"/>
          <w:szCs w:val="16"/>
        </w:rPr>
      </w:pPr>
    </w:p>
    <w:p w:rsidR="004C395E" w:rsidRPr="004C395E" w:rsidRDefault="004C395E" w:rsidP="004C395E">
      <w:pPr>
        <w:ind w:firstLine="709"/>
        <w:jc w:val="right"/>
        <w:rPr>
          <w:sz w:val="16"/>
          <w:szCs w:val="16"/>
        </w:rPr>
      </w:pPr>
      <w:r w:rsidRPr="004C395E">
        <w:rPr>
          <w:sz w:val="16"/>
          <w:szCs w:val="16"/>
        </w:rPr>
        <w:t>ФОРМА</w:t>
      </w:r>
    </w:p>
    <w:p w:rsidR="004C395E" w:rsidRPr="004C395E" w:rsidRDefault="004C395E" w:rsidP="004C395E">
      <w:pPr>
        <w:ind w:firstLine="709"/>
        <w:jc w:val="right"/>
        <w:rPr>
          <w:sz w:val="16"/>
          <w:szCs w:val="16"/>
        </w:rPr>
      </w:pPr>
    </w:p>
    <w:p w:rsidR="004C395E" w:rsidRPr="004C395E" w:rsidRDefault="004C395E" w:rsidP="004C395E">
      <w:pPr>
        <w:ind w:firstLine="709"/>
        <w:jc w:val="center"/>
        <w:rPr>
          <w:sz w:val="16"/>
          <w:szCs w:val="16"/>
        </w:rPr>
      </w:pPr>
      <w:r w:rsidRPr="004C395E">
        <w:rPr>
          <w:sz w:val="16"/>
          <w:szCs w:val="16"/>
        </w:rPr>
        <w:t xml:space="preserve">Отчет </w:t>
      </w:r>
    </w:p>
    <w:p w:rsidR="004C395E" w:rsidRPr="004C395E" w:rsidRDefault="004C395E" w:rsidP="004C395E">
      <w:pPr>
        <w:ind w:firstLine="709"/>
        <w:jc w:val="center"/>
        <w:rPr>
          <w:sz w:val="16"/>
          <w:szCs w:val="16"/>
        </w:rPr>
      </w:pPr>
      <w:r w:rsidRPr="004C395E">
        <w:rPr>
          <w:sz w:val="16"/>
          <w:szCs w:val="16"/>
        </w:rPr>
        <w:t>об осуществлении внутреннего финансового контроля и внутреннего финансового аудита</w:t>
      </w:r>
    </w:p>
    <w:p w:rsidR="004C395E" w:rsidRPr="004C395E" w:rsidRDefault="004C395E" w:rsidP="004C395E">
      <w:pPr>
        <w:ind w:firstLine="709"/>
        <w:jc w:val="center"/>
        <w:rPr>
          <w:sz w:val="16"/>
          <w:szCs w:val="16"/>
        </w:rPr>
      </w:pPr>
      <w:r w:rsidRPr="004C395E">
        <w:rPr>
          <w:sz w:val="16"/>
          <w:szCs w:val="16"/>
        </w:rPr>
        <w:t>за _______________ год</w:t>
      </w:r>
    </w:p>
    <w:p w:rsidR="004C395E" w:rsidRPr="004C395E" w:rsidRDefault="004C395E" w:rsidP="004C395E">
      <w:pPr>
        <w:ind w:firstLine="709"/>
        <w:jc w:val="both"/>
        <w:rPr>
          <w:sz w:val="16"/>
          <w:szCs w:val="16"/>
        </w:rPr>
      </w:pPr>
      <w:r w:rsidRPr="004C395E">
        <w:rPr>
          <w:sz w:val="16"/>
          <w:szCs w:val="16"/>
        </w:rPr>
        <w:t>Наименование главного администратора средств местного бюджета___________________________________________</w:t>
      </w:r>
    </w:p>
    <w:tbl>
      <w:tblPr>
        <w:tblStyle w:val="a5"/>
        <w:tblW w:w="0" w:type="auto"/>
        <w:tblLook w:val="04A0"/>
      </w:tblPr>
      <w:tblGrid>
        <w:gridCol w:w="7370"/>
        <w:gridCol w:w="1543"/>
        <w:gridCol w:w="1366"/>
      </w:tblGrid>
      <w:tr w:rsidR="004C395E" w:rsidRPr="004C395E" w:rsidTr="004C395E">
        <w:tc>
          <w:tcPr>
            <w:tcW w:w="7479" w:type="dxa"/>
          </w:tcPr>
          <w:p w:rsidR="004C395E" w:rsidRPr="004C395E" w:rsidRDefault="004C395E" w:rsidP="004C395E">
            <w:pPr>
              <w:jc w:val="center"/>
              <w:rPr>
                <w:sz w:val="16"/>
                <w:szCs w:val="16"/>
              </w:rPr>
            </w:pPr>
            <w:r w:rsidRPr="004C395E">
              <w:rPr>
                <w:sz w:val="16"/>
                <w:szCs w:val="16"/>
              </w:rPr>
              <w:t>Наименование показателя</w:t>
            </w:r>
          </w:p>
        </w:tc>
        <w:tc>
          <w:tcPr>
            <w:tcW w:w="1560" w:type="dxa"/>
          </w:tcPr>
          <w:p w:rsidR="004C395E" w:rsidRPr="004C395E" w:rsidRDefault="004C395E" w:rsidP="004C395E">
            <w:pPr>
              <w:jc w:val="center"/>
              <w:rPr>
                <w:sz w:val="16"/>
                <w:szCs w:val="16"/>
              </w:rPr>
            </w:pPr>
            <w:r w:rsidRPr="004C395E">
              <w:rPr>
                <w:sz w:val="16"/>
                <w:szCs w:val="16"/>
              </w:rPr>
              <w:t>Код строки</w:t>
            </w:r>
          </w:p>
        </w:tc>
        <w:tc>
          <w:tcPr>
            <w:tcW w:w="1381" w:type="dxa"/>
          </w:tcPr>
          <w:p w:rsidR="004C395E" w:rsidRPr="004C395E" w:rsidRDefault="004C395E" w:rsidP="004C395E">
            <w:pPr>
              <w:jc w:val="center"/>
              <w:rPr>
                <w:sz w:val="16"/>
                <w:szCs w:val="16"/>
              </w:rPr>
            </w:pPr>
            <w:r w:rsidRPr="004C395E">
              <w:rPr>
                <w:sz w:val="16"/>
                <w:szCs w:val="16"/>
              </w:rPr>
              <w:t>Всего</w:t>
            </w:r>
          </w:p>
        </w:tc>
      </w:tr>
      <w:tr w:rsidR="004C395E" w:rsidRPr="004C395E" w:rsidTr="004C395E">
        <w:tc>
          <w:tcPr>
            <w:tcW w:w="7479" w:type="dxa"/>
          </w:tcPr>
          <w:p w:rsidR="004C395E" w:rsidRPr="004C395E" w:rsidRDefault="004C395E" w:rsidP="004C395E">
            <w:pPr>
              <w:jc w:val="center"/>
              <w:rPr>
                <w:sz w:val="16"/>
                <w:szCs w:val="16"/>
              </w:rPr>
            </w:pPr>
            <w:r w:rsidRPr="004C395E">
              <w:rPr>
                <w:sz w:val="16"/>
                <w:szCs w:val="16"/>
              </w:rPr>
              <w:t>1</w:t>
            </w:r>
          </w:p>
        </w:tc>
        <w:tc>
          <w:tcPr>
            <w:tcW w:w="1560" w:type="dxa"/>
          </w:tcPr>
          <w:p w:rsidR="004C395E" w:rsidRPr="004C395E" w:rsidRDefault="004C395E" w:rsidP="004C395E">
            <w:pPr>
              <w:jc w:val="center"/>
              <w:rPr>
                <w:sz w:val="16"/>
                <w:szCs w:val="16"/>
              </w:rPr>
            </w:pPr>
            <w:r w:rsidRPr="004C395E">
              <w:rPr>
                <w:sz w:val="16"/>
                <w:szCs w:val="16"/>
              </w:rPr>
              <w:t>2</w:t>
            </w:r>
          </w:p>
        </w:tc>
        <w:tc>
          <w:tcPr>
            <w:tcW w:w="1381" w:type="dxa"/>
          </w:tcPr>
          <w:p w:rsidR="004C395E" w:rsidRPr="004C395E" w:rsidRDefault="004C395E" w:rsidP="004C395E">
            <w:pPr>
              <w:jc w:val="center"/>
              <w:rPr>
                <w:sz w:val="16"/>
                <w:szCs w:val="16"/>
              </w:rPr>
            </w:pPr>
            <w:r w:rsidRPr="004C395E">
              <w:rPr>
                <w:sz w:val="16"/>
                <w:szCs w:val="16"/>
              </w:rPr>
              <w:t>3</w:t>
            </w:r>
          </w:p>
        </w:tc>
      </w:tr>
      <w:tr w:rsidR="004C395E" w:rsidRPr="004C395E" w:rsidTr="004C395E">
        <w:tc>
          <w:tcPr>
            <w:tcW w:w="7479" w:type="dxa"/>
          </w:tcPr>
          <w:p w:rsidR="004C395E" w:rsidRPr="004C395E" w:rsidRDefault="004C395E" w:rsidP="004C395E">
            <w:pPr>
              <w:jc w:val="both"/>
              <w:rPr>
                <w:b/>
                <w:sz w:val="16"/>
                <w:szCs w:val="16"/>
              </w:rPr>
            </w:pPr>
            <w:r w:rsidRPr="004C395E">
              <w:rPr>
                <w:b/>
                <w:sz w:val="16"/>
                <w:szCs w:val="16"/>
                <w:lang w:val="en-US"/>
              </w:rPr>
              <w:t>I</w:t>
            </w:r>
            <w:r w:rsidRPr="004C395E">
              <w:rPr>
                <w:b/>
                <w:sz w:val="16"/>
                <w:szCs w:val="16"/>
              </w:rPr>
              <w:t>. Осуществление внутреннего финансового контроля</w:t>
            </w:r>
          </w:p>
        </w:tc>
        <w:tc>
          <w:tcPr>
            <w:tcW w:w="1560" w:type="dxa"/>
          </w:tcPr>
          <w:p w:rsidR="004C395E" w:rsidRPr="004C395E" w:rsidRDefault="004C395E" w:rsidP="004C395E">
            <w:pPr>
              <w:jc w:val="both"/>
              <w:rPr>
                <w:sz w:val="16"/>
                <w:szCs w:val="16"/>
              </w:rPr>
            </w:pPr>
            <w:r w:rsidRPr="004C395E">
              <w:rPr>
                <w:sz w:val="16"/>
                <w:szCs w:val="16"/>
              </w:rPr>
              <w:t>100</w:t>
            </w:r>
          </w:p>
        </w:tc>
        <w:tc>
          <w:tcPr>
            <w:tcW w:w="1381" w:type="dxa"/>
          </w:tcPr>
          <w:p w:rsidR="004C395E" w:rsidRPr="004C395E" w:rsidRDefault="004C395E" w:rsidP="004C395E">
            <w:pPr>
              <w:jc w:val="both"/>
              <w:rPr>
                <w:sz w:val="16"/>
                <w:szCs w:val="16"/>
              </w:rPr>
            </w:pPr>
            <w:proofErr w:type="spellStart"/>
            <w:r w:rsidRPr="004C395E">
              <w:rPr>
                <w:sz w:val="16"/>
                <w:szCs w:val="16"/>
              </w:rPr>
              <w:t>х</w:t>
            </w:r>
            <w:proofErr w:type="spellEnd"/>
          </w:p>
        </w:tc>
      </w:tr>
      <w:tr w:rsidR="004C395E" w:rsidRPr="004C395E" w:rsidTr="004C395E">
        <w:tc>
          <w:tcPr>
            <w:tcW w:w="7479" w:type="dxa"/>
          </w:tcPr>
          <w:p w:rsidR="004C395E" w:rsidRPr="004C395E" w:rsidRDefault="004C395E" w:rsidP="004C395E">
            <w:pPr>
              <w:jc w:val="both"/>
              <w:rPr>
                <w:b/>
                <w:sz w:val="16"/>
                <w:szCs w:val="16"/>
              </w:rPr>
            </w:pPr>
            <w:r w:rsidRPr="004C395E">
              <w:rPr>
                <w:b/>
                <w:sz w:val="16"/>
                <w:szCs w:val="16"/>
              </w:rPr>
              <w:t>1. Количество структурных подразделений, исполняющих бюджетные полномочия, в которых осуществляется внутренний финансовый контроль, единиц</w:t>
            </w:r>
          </w:p>
        </w:tc>
        <w:tc>
          <w:tcPr>
            <w:tcW w:w="1560" w:type="dxa"/>
          </w:tcPr>
          <w:p w:rsidR="004C395E" w:rsidRPr="004C395E" w:rsidRDefault="004C395E" w:rsidP="004C395E">
            <w:pPr>
              <w:jc w:val="both"/>
              <w:rPr>
                <w:sz w:val="16"/>
                <w:szCs w:val="16"/>
              </w:rPr>
            </w:pPr>
            <w:r w:rsidRPr="004C395E">
              <w:rPr>
                <w:sz w:val="16"/>
                <w:szCs w:val="16"/>
              </w:rPr>
              <w:t>110</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b/>
                <w:sz w:val="16"/>
                <w:szCs w:val="16"/>
              </w:rPr>
            </w:pPr>
            <w:r w:rsidRPr="004C395E">
              <w:rPr>
                <w:b/>
                <w:sz w:val="16"/>
                <w:szCs w:val="16"/>
              </w:rPr>
              <w:t>2. Количество должностных лиц, ответственных за проведение внутреннего финансового контроля, единиц</w:t>
            </w:r>
          </w:p>
        </w:tc>
        <w:tc>
          <w:tcPr>
            <w:tcW w:w="1560" w:type="dxa"/>
          </w:tcPr>
          <w:p w:rsidR="004C395E" w:rsidRPr="004C395E" w:rsidRDefault="004C395E" w:rsidP="004C395E">
            <w:pPr>
              <w:jc w:val="both"/>
              <w:rPr>
                <w:sz w:val="16"/>
                <w:szCs w:val="16"/>
              </w:rPr>
            </w:pPr>
            <w:r w:rsidRPr="004C395E">
              <w:rPr>
                <w:sz w:val="16"/>
                <w:szCs w:val="16"/>
              </w:rPr>
              <w:t>120</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b/>
                <w:sz w:val="16"/>
                <w:szCs w:val="16"/>
              </w:rPr>
            </w:pPr>
            <w:r w:rsidRPr="004C395E">
              <w:rPr>
                <w:b/>
                <w:sz w:val="16"/>
                <w:szCs w:val="16"/>
              </w:rPr>
              <w:t>3. Количество выявленных недостатков (нарушений), единиц</w:t>
            </w:r>
          </w:p>
        </w:tc>
        <w:tc>
          <w:tcPr>
            <w:tcW w:w="1560" w:type="dxa"/>
          </w:tcPr>
          <w:p w:rsidR="004C395E" w:rsidRPr="004C395E" w:rsidRDefault="004C395E" w:rsidP="004C395E">
            <w:pPr>
              <w:jc w:val="both"/>
              <w:rPr>
                <w:sz w:val="16"/>
                <w:szCs w:val="16"/>
              </w:rPr>
            </w:pPr>
            <w:r w:rsidRPr="004C395E">
              <w:rPr>
                <w:sz w:val="16"/>
                <w:szCs w:val="16"/>
              </w:rPr>
              <w:t>130</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в том числе, по методам контроля:</w:t>
            </w:r>
          </w:p>
        </w:tc>
        <w:tc>
          <w:tcPr>
            <w:tcW w:w="1560" w:type="dxa"/>
          </w:tcPr>
          <w:p w:rsidR="004C395E" w:rsidRPr="004C395E" w:rsidRDefault="004C395E" w:rsidP="004C395E">
            <w:pPr>
              <w:jc w:val="both"/>
              <w:rPr>
                <w:sz w:val="16"/>
                <w:szCs w:val="16"/>
              </w:rPr>
            </w:pP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самоконтроль</w:t>
            </w:r>
          </w:p>
        </w:tc>
        <w:tc>
          <w:tcPr>
            <w:tcW w:w="1560" w:type="dxa"/>
          </w:tcPr>
          <w:p w:rsidR="004C395E" w:rsidRPr="004C395E" w:rsidRDefault="004C395E" w:rsidP="004C395E">
            <w:pPr>
              <w:jc w:val="both"/>
              <w:rPr>
                <w:sz w:val="16"/>
                <w:szCs w:val="16"/>
              </w:rPr>
            </w:pPr>
            <w:r w:rsidRPr="004C395E">
              <w:rPr>
                <w:sz w:val="16"/>
                <w:szCs w:val="16"/>
              </w:rPr>
              <w:t>131</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контроль по уровню подчиненности</w:t>
            </w:r>
          </w:p>
        </w:tc>
        <w:tc>
          <w:tcPr>
            <w:tcW w:w="1560" w:type="dxa"/>
          </w:tcPr>
          <w:p w:rsidR="004C395E" w:rsidRPr="004C395E" w:rsidRDefault="004C395E" w:rsidP="004C395E">
            <w:pPr>
              <w:jc w:val="both"/>
              <w:rPr>
                <w:sz w:val="16"/>
                <w:szCs w:val="16"/>
              </w:rPr>
            </w:pPr>
            <w:r w:rsidRPr="004C395E">
              <w:rPr>
                <w:sz w:val="16"/>
                <w:szCs w:val="16"/>
              </w:rPr>
              <w:t>132</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контроль по уровню подведомственности</w:t>
            </w:r>
          </w:p>
        </w:tc>
        <w:tc>
          <w:tcPr>
            <w:tcW w:w="1560" w:type="dxa"/>
          </w:tcPr>
          <w:p w:rsidR="004C395E" w:rsidRPr="004C395E" w:rsidRDefault="004C395E" w:rsidP="004C395E">
            <w:pPr>
              <w:jc w:val="both"/>
              <w:rPr>
                <w:sz w:val="16"/>
                <w:szCs w:val="16"/>
              </w:rPr>
            </w:pPr>
            <w:r w:rsidRPr="004C395E">
              <w:rPr>
                <w:sz w:val="16"/>
                <w:szCs w:val="16"/>
              </w:rPr>
              <w:t>133</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b/>
                <w:sz w:val="16"/>
                <w:szCs w:val="16"/>
              </w:rPr>
            </w:pPr>
            <w:r w:rsidRPr="004C395E">
              <w:rPr>
                <w:b/>
                <w:sz w:val="16"/>
                <w:szCs w:val="16"/>
              </w:rPr>
              <w:t>4. Количество предложенных мер по устранению недостатков (нарушений), причин их возникновения, заключений, единиц</w:t>
            </w:r>
          </w:p>
        </w:tc>
        <w:tc>
          <w:tcPr>
            <w:tcW w:w="1560" w:type="dxa"/>
          </w:tcPr>
          <w:p w:rsidR="004C395E" w:rsidRPr="004C395E" w:rsidRDefault="004C395E" w:rsidP="004C395E">
            <w:pPr>
              <w:jc w:val="both"/>
              <w:rPr>
                <w:sz w:val="16"/>
                <w:szCs w:val="16"/>
              </w:rPr>
            </w:pPr>
            <w:r w:rsidRPr="004C395E">
              <w:rPr>
                <w:sz w:val="16"/>
                <w:szCs w:val="16"/>
              </w:rPr>
              <w:t>140</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b/>
                <w:sz w:val="16"/>
                <w:szCs w:val="16"/>
              </w:rPr>
            </w:pPr>
            <w:r w:rsidRPr="004C395E">
              <w:rPr>
                <w:b/>
                <w:sz w:val="16"/>
                <w:szCs w:val="16"/>
              </w:rPr>
              <w:t>5. Количество принятых мер, исполненных заключений, единиц</w:t>
            </w:r>
          </w:p>
        </w:tc>
        <w:tc>
          <w:tcPr>
            <w:tcW w:w="1560" w:type="dxa"/>
          </w:tcPr>
          <w:p w:rsidR="004C395E" w:rsidRPr="004C395E" w:rsidRDefault="004C395E" w:rsidP="004C395E">
            <w:pPr>
              <w:jc w:val="both"/>
              <w:rPr>
                <w:sz w:val="16"/>
                <w:szCs w:val="16"/>
              </w:rPr>
            </w:pPr>
            <w:r w:rsidRPr="004C395E">
              <w:rPr>
                <w:sz w:val="16"/>
                <w:szCs w:val="16"/>
              </w:rPr>
              <w:t>150</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b/>
                <w:sz w:val="16"/>
                <w:szCs w:val="16"/>
              </w:rPr>
            </w:pPr>
            <w:r w:rsidRPr="004C395E">
              <w:rPr>
                <w:b/>
                <w:sz w:val="16"/>
                <w:szCs w:val="16"/>
                <w:lang w:val="en-US"/>
              </w:rPr>
              <w:t>II</w:t>
            </w:r>
            <w:r w:rsidRPr="004C395E">
              <w:rPr>
                <w:b/>
                <w:sz w:val="16"/>
                <w:szCs w:val="16"/>
              </w:rPr>
              <w:t>. Осуществление внутреннего финансового аудита</w:t>
            </w:r>
          </w:p>
        </w:tc>
        <w:tc>
          <w:tcPr>
            <w:tcW w:w="1560" w:type="dxa"/>
          </w:tcPr>
          <w:p w:rsidR="004C395E" w:rsidRPr="004C395E" w:rsidRDefault="004C395E" w:rsidP="004C395E">
            <w:pPr>
              <w:jc w:val="both"/>
              <w:rPr>
                <w:sz w:val="16"/>
                <w:szCs w:val="16"/>
              </w:rPr>
            </w:pPr>
            <w:r w:rsidRPr="004C395E">
              <w:rPr>
                <w:sz w:val="16"/>
                <w:szCs w:val="16"/>
              </w:rPr>
              <w:t>200</w:t>
            </w:r>
          </w:p>
        </w:tc>
        <w:tc>
          <w:tcPr>
            <w:tcW w:w="1381" w:type="dxa"/>
          </w:tcPr>
          <w:p w:rsidR="004C395E" w:rsidRPr="004C395E" w:rsidRDefault="004C395E" w:rsidP="004C395E">
            <w:pPr>
              <w:jc w:val="both"/>
              <w:rPr>
                <w:sz w:val="16"/>
                <w:szCs w:val="16"/>
              </w:rPr>
            </w:pPr>
            <w:proofErr w:type="spellStart"/>
            <w:r w:rsidRPr="004C395E">
              <w:rPr>
                <w:sz w:val="16"/>
                <w:szCs w:val="16"/>
              </w:rPr>
              <w:t>х</w:t>
            </w:r>
            <w:proofErr w:type="spellEnd"/>
          </w:p>
        </w:tc>
      </w:tr>
      <w:tr w:rsidR="004C395E" w:rsidRPr="004C395E" w:rsidTr="004C395E">
        <w:tc>
          <w:tcPr>
            <w:tcW w:w="7479" w:type="dxa"/>
          </w:tcPr>
          <w:p w:rsidR="004C395E" w:rsidRPr="004C395E" w:rsidRDefault="004C395E" w:rsidP="004C395E">
            <w:pPr>
              <w:jc w:val="both"/>
              <w:rPr>
                <w:b/>
                <w:sz w:val="16"/>
                <w:szCs w:val="16"/>
              </w:rPr>
            </w:pPr>
            <w:r w:rsidRPr="004C395E">
              <w:rPr>
                <w:b/>
                <w:sz w:val="16"/>
                <w:szCs w:val="16"/>
              </w:rPr>
              <w:t>1. Количество должностных лиц, наделенных полномочиями по осуществлению внутреннего финансового аудита, единиц</w:t>
            </w:r>
          </w:p>
        </w:tc>
        <w:tc>
          <w:tcPr>
            <w:tcW w:w="1560" w:type="dxa"/>
          </w:tcPr>
          <w:p w:rsidR="004C395E" w:rsidRPr="004C395E" w:rsidRDefault="004C395E" w:rsidP="004C395E">
            <w:pPr>
              <w:jc w:val="both"/>
              <w:rPr>
                <w:sz w:val="16"/>
                <w:szCs w:val="16"/>
              </w:rPr>
            </w:pPr>
            <w:r w:rsidRPr="004C395E">
              <w:rPr>
                <w:sz w:val="16"/>
                <w:szCs w:val="16"/>
              </w:rPr>
              <w:t>210</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b/>
                <w:sz w:val="16"/>
                <w:szCs w:val="16"/>
              </w:rPr>
              <w:t>2. Количество аудиторских проверок, предусмотренных в плане внутреннего финансового аудита на отчетный год, единиц</w:t>
            </w:r>
          </w:p>
        </w:tc>
        <w:tc>
          <w:tcPr>
            <w:tcW w:w="1560" w:type="dxa"/>
          </w:tcPr>
          <w:p w:rsidR="004C395E" w:rsidRPr="004C395E" w:rsidRDefault="004C395E" w:rsidP="004C395E">
            <w:pPr>
              <w:jc w:val="both"/>
              <w:rPr>
                <w:sz w:val="16"/>
                <w:szCs w:val="16"/>
              </w:rPr>
            </w:pPr>
            <w:r w:rsidRPr="004C395E">
              <w:rPr>
                <w:sz w:val="16"/>
                <w:szCs w:val="16"/>
              </w:rPr>
              <w:t>220</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из них:</w:t>
            </w:r>
          </w:p>
          <w:p w:rsidR="004C395E" w:rsidRPr="004C395E" w:rsidRDefault="004C395E" w:rsidP="004C395E">
            <w:pPr>
              <w:jc w:val="both"/>
              <w:rPr>
                <w:sz w:val="16"/>
                <w:szCs w:val="16"/>
              </w:rPr>
            </w:pPr>
            <w:r w:rsidRPr="004C395E">
              <w:rPr>
                <w:sz w:val="16"/>
                <w:szCs w:val="16"/>
              </w:rPr>
              <w:t>количество проведенных плановых аудиторских проверок</w:t>
            </w:r>
          </w:p>
        </w:tc>
        <w:tc>
          <w:tcPr>
            <w:tcW w:w="1560" w:type="dxa"/>
          </w:tcPr>
          <w:p w:rsidR="004C395E" w:rsidRPr="004C395E" w:rsidRDefault="004C395E" w:rsidP="004C395E">
            <w:pPr>
              <w:jc w:val="both"/>
              <w:rPr>
                <w:sz w:val="16"/>
                <w:szCs w:val="16"/>
              </w:rPr>
            </w:pPr>
            <w:r w:rsidRPr="004C395E">
              <w:rPr>
                <w:sz w:val="16"/>
                <w:szCs w:val="16"/>
              </w:rPr>
              <w:t>221</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b/>
                <w:sz w:val="16"/>
                <w:szCs w:val="16"/>
              </w:rPr>
            </w:pPr>
            <w:r w:rsidRPr="004C395E">
              <w:rPr>
                <w:b/>
                <w:sz w:val="16"/>
                <w:szCs w:val="16"/>
              </w:rPr>
              <w:t>3. Количество проведенных внеплановых аудиторских проверок, единиц</w:t>
            </w:r>
          </w:p>
        </w:tc>
        <w:tc>
          <w:tcPr>
            <w:tcW w:w="1560" w:type="dxa"/>
          </w:tcPr>
          <w:p w:rsidR="004C395E" w:rsidRPr="004C395E" w:rsidRDefault="004C395E" w:rsidP="004C395E">
            <w:pPr>
              <w:jc w:val="both"/>
              <w:rPr>
                <w:sz w:val="16"/>
                <w:szCs w:val="16"/>
              </w:rPr>
            </w:pPr>
            <w:r w:rsidRPr="004C395E">
              <w:rPr>
                <w:sz w:val="16"/>
                <w:szCs w:val="16"/>
              </w:rPr>
              <w:t>230</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b/>
                <w:sz w:val="16"/>
                <w:szCs w:val="16"/>
              </w:rPr>
            </w:pPr>
            <w:r w:rsidRPr="004C395E">
              <w:rPr>
                <w:b/>
                <w:sz w:val="16"/>
                <w:szCs w:val="16"/>
              </w:rPr>
              <w:t>4. Количество направленных рекомендаций по повышению эффективности внутреннего финансового контроля, единиц</w:t>
            </w:r>
          </w:p>
        </w:tc>
        <w:tc>
          <w:tcPr>
            <w:tcW w:w="1560" w:type="dxa"/>
          </w:tcPr>
          <w:p w:rsidR="004C395E" w:rsidRPr="004C395E" w:rsidRDefault="004C395E" w:rsidP="004C395E">
            <w:pPr>
              <w:jc w:val="both"/>
              <w:rPr>
                <w:sz w:val="16"/>
                <w:szCs w:val="16"/>
              </w:rPr>
            </w:pPr>
            <w:r w:rsidRPr="004C395E">
              <w:rPr>
                <w:sz w:val="16"/>
                <w:szCs w:val="16"/>
              </w:rPr>
              <w:t>240</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из них:</w:t>
            </w:r>
          </w:p>
          <w:p w:rsidR="004C395E" w:rsidRPr="004C395E" w:rsidRDefault="004C395E" w:rsidP="004C395E">
            <w:pPr>
              <w:jc w:val="both"/>
              <w:rPr>
                <w:sz w:val="16"/>
                <w:szCs w:val="16"/>
              </w:rPr>
            </w:pPr>
            <w:r w:rsidRPr="004C395E">
              <w:rPr>
                <w:sz w:val="16"/>
                <w:szCs w:val="16"/>
              </w:rPr>
              <w:t>количество исполненных рекомендаций</w:t>
            </w:r>
          </w:p>
        </w:tc>
        <w:tc>
          <w:tcPr>
            <w:tcW w:w="1560" w:type="dxa"/>
          </w:tcPr>
          <w:p w:rsidR="004C395E" w:rsidRPr="004C395E" w:rsidRDefault="004C395E" w:rsidP="004C395E">
            <w:pPr>
              <w:jc w:val="both"/>
              <w:rPr>
                <w:sz w:val="16"/>
                <w:szCs w:val="16"/>
              </w:rPr>
            </w:pPr>
            <w:r w:rsidRPr="004C395E">
              <w:rPr>
                <w:sz w:val="16"/>
                <w:szCs w:val="16"/>
              </w:rPr>
              <w:t>241</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b/>
                <w:sz w:val="16"/>
                <w:szCs w:val="16"/>
              </w:rPr>
            </w:pPr>
            <w:r w:rsidRPr="004C395E">
              <w:rPr>
                <w:b/>
                <w:sz w:val="16"/>
                <w:szCs w:val="16"/>
              </w:rPr>
              <w:t>5. Количество направленных предложений о повышении экономности и результативности использования бюджетных средств, единиц</w:t>
            </w:r>
          </w:p>
        </w:tc>
        <w:tc>
          <w:tcPr>
            <w:tcW w:w="1560" w:type="dxa"/>
          </w:tcPr>
          <w:p w:rsidR="004C395E" w:rsidRPr="004C395E" w:rsidRDefault="004C395E" w:rsidP="004C395E">
            <w:pPr>
              <w:jc w:val="both"/>
              <w:rPr>
                <w:sz w:val="16"/>
                <w:szCs w:val="16"/>
              </w:rPr>
            </w:pPr>
            <w:r w:rsidRPr="004C395E">
              <w:rPr>
                <w:sz w:val="16"/>
                <w:szCs w:val="16"/>
              </w:rPr>
              <w:t>250</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из них:</w:t>
            </w:r>
          </w:p>
          <w:p w:rsidR="004C395E" w:rsidRPr="004C395E" w:rsidRDefault="004C395E" w:rsidP="004C395E">
            <w:pPr>
              <w:jc w:val="both"/>
              <w:rPr>
                <w:sz w:val="16"/>
                <w:szCs w:val="16"/>
              </w:rPr>
            </w:pPr>
            <w:r w:rsidRPr="004C395E">
              <w:rPr>
                <w:sz w:val="16"/>
                <w:szCs w:val="16"/>
              </w:rPr>
              <w:t>количество исполненных предложений</w:t>
            </w:r>
          </w:p>
        </w:tc>
        <w:tc>
          <w:tcPr>
            <w:tcW w:w="1560" w:type="dxa"/>
          </w:tcPr>
          <w:p w:rsidR="004C395E" w:rsidRPr="004C395E" w:rsidRDefault="004C395E" w:rsidP="004C395E">
            <w:pPr>
              <w:jc w:val="both"/>
              <w:rPr>
                <w:sz w:val="16"/>
                <w:szCs w:val="16"/>
              </w:rPr>
            </w:pPr>
            <w:r w:rsidRPr="004C395E">
              <w:rPr>
                <w:sz w:val="16"/>
                <w:szCs w:val="16"/>
              </w:rPr>
              <w:t>251</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b/>
                <w:sz w:val="16"/>
                <w:szCs w:val="16"/>
              </w:rPr>
            </w:pPr>
            <w:r w:rsidRPr="004C395E">
              <w:rPr>
                <w:b/>
                <w:sz w:val="16"/>
                <w:szCs w:val="16"/>
                <w:lang w:val="en-US"/>
              </w:rPr>
              <w:t>III</w:t>
            </w:r>
            <w:r w:rsidRPr="004C395E">
              <w:rPr>
                <w:b/>
                <w:sz w:val="16"/>
                <w:szCs w:val="16"/>
              </w:rPr>
              <w:t>. Результаты осуществления внутреннего финансового контроля и внутреннего финансового аудита</w:t>
            </w:r>
          </w:p>
        </w:tc>
        <w:tc>
          <w:tcPr>
            <w:tcW w:w="1560" w:type="dxa"/>
          </w:tcPr>
          <w:p w:rsidR="004C395E" w:rsidRPr="004C395E" w:rsidRDefault="004C395E" w:rsidP="004C395E">
            <w:pPr>
              <w:jc w:val="both"/>
              <w:rPr>
                <w:sz w:val="16"/>
                <w:szCs w:val="16"/>
              </w:rPr>
            </w:pPr>
            <w:r w:rsidRPr="004C395E">
              <w:rPr>
                <w:sz w:val="16"/>
                <w:szCs w:val="16"/>
              </w:rPr>
              <w:t>300</w:t>
            </w:r>
          </w:p>
        </w:tc>
        <w:tc>
          <w:tcPr>
            <w:tcW w:w="1381" w:type="dxa"/>
          </w:tcPr>
          <w:p w:rsidR="004C395E" w:rsidRPr="004C395E" w:rsidRDefault="004C395E" w:rsidP="004C395E">
            <w:pPr>
              <w:jc w:val="both"/>
              <w:rPr>
                <w:sz w:val="16"/>
                <w:szCs w:val="16"/>
              </w:rPr>
            </w:pPr>
            <w:proofErr w:type="spellStart"/>
            <w:r w:rsidRPr="004C395E">
              <w:rPr>
                <w:sz w:val="16"/>
                <w:szCs w:val="16"/>
              </w:rPr>
              <w:t>х</w:t>
            </w:r>
            <w:proofErr w:type="spellEnd"/>
          </w:p>
        </w:tc>
      </w:tr>
      <w:tr w:rsidR="004C395E" w:rsidRPr="004C395E" w:rsidTr="004C395E">
        <w:tc>
          <w:tcPr>
            <w:tcW w:w="7479" w:type="dxa"/>
          </w:tcPr>
          <w:p w:rsidR="004C395E" w:rsidRPr="004C395E" w:rsidRDefault="004C395E" w:rsidP="004C395E">
            <w:pPr>
              <w:jc w:val="both"/>
              <w:rPr>
                <w:b/>
                <w:sz w:val="16"/>
                <w:szCs w:val="16"/>
              </w:rPr>
            </w:pPr>
            <w:r w:rsidRPr="004C395E">
              <w:rPr>
                <w:b/>
                <w:sz w:val="16"/>
                <w:szCs w:val="16"/>
              </w:rPr>
              <w:t xml:space="preserve">Объем проверенных финансовых средств </w:t>
            </w:r>
            <w:proofErr w:type="gramStart"/>
            <w:r w:rsidRPr="004C395E">
              <w:rPr>
                <w:b/>
                <w:sz w:val="16"/>
                <w:szCs w:val="16"/>
              </w:rPr>
              <w:t>–в</w:t>
            </w:r>
            <w:proofErr w:type="gramEnd"/>
            <w:r w:rsidRPr="004C395E">
              <w:rPr>
                <w:b/>
                <w:sz w:val="16"/>
                <w:szCs w:val="16"/>
              </w:rPr>
              <w:t>сего, руб.</w:t>
            </w:r>
          </w:p>
        </w:tc>
        <w:tc>
          <w:tcPr>
            <w:tcW w:w="1560" w:type="dxa"/>
          </w:tcPr>
          <w:p w:rsidR="004C395E" w:rsidRPr="004C395E" w:rsidRDefault="004C395E" w:rsidP="004C395E">
            <w:pPr>
              <w:jc w:val="both"/>
              <w:rPr>
                <w:sz w:val="16"/>
                <w:szCs w:val="16"/>
              </w:rPr>
            </w:pPr>
            <w:r w:rsidRPr="004C395E">
              <w:rPr>
                <w:sz w:val="16"/>
                <w:szCs w:val="16"/>
              </w:rPr>
              <w:t>310</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в том числе:</w:t>
            </w:r>
          </w:p>
        </w:tc>
        <w:tc>
          <w:tcPr>
            <w:tcW w:w="1560" w:type="dxa"/>
          </w:tcPr>
          <w:p w:rsidR="004C395E" w:rsidRPr="004C395E" w:rsidRDefault="004C395E" w:rsidP="004C395E">
            <w:pPr>
              <w:jc w:val="both"/>
              <w:rPr>
                <w:sz w:val="16"/>
                <w:szCs w:val="16"/>
              </w:rPr>
            </w:pP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средства межбюджетных трансфертов из федерального бюджета</w:t>
            </w:r>
          </w:p>
        </w:tc>
        <w:tc>
          <w:tcPr>
            <w:tcW w:w="1560" w:type="dxa"/>
          </w:tcPr>
          <w:p w:rsidR="004C395E" w:rsidRPr="004C395E" w:rsidRDefault="004C395E" w:rsidP="004C395E">
            <w:pPr>
              <w:jc w:val="both"/>
              <w:rPr>
                <w:sz w:val="16"/>
                <w:szCs w:val="16"/>
              </w:rPr>
            </w:pPr>
            <w:r w:rsidRPr="004C395E">
              <w:rPr>
                <w:sz w:val="16"/>
                <w:szCs w:val="16"/>
              </w:rPr>
              <w:t>311</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из них подведомственными учреждениями</w:t>
            </w:r>
          </w:p>
        </w:tc>
        <w:tc>
          <w:tcPr>
            <w:tcW w:w="1560" w:type="dxa"/>
          </w:tcPr>
          <w:p w:rsidR="004C395E" w:rsidRPr="004C395E" w:rsidRDefault="004C395E" w:rsidP="004C395E">
            <w:pPr>
              <w:jc w:val="both"/>
              <w:rPr>
                <w:sz w:val="16"/>
                <w:szCs w:val="16"/>
              </w:rPr>
            </w:pPr>
            <w:r w:rsidRPr="004C395E">
              <w:rPr>
                <w:sz w:val="16"/>
                <w:szCs w:val="16"/>
              </w:rPr>
              <w:t>3111</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 xml:space="preserve">областного бюджета </w:t>
            </w:r>
          </w:p>
        </w:tc>
        <w:tc>
          <w:tcPr>
            <w:tcW w:w="1560" w:type="dxa"/>
          </w:tcPr>
          <w:p w:rsidR="004C395E" w:rsidRPr="004C395E" w:rsidRDefault="004C395E" w:rsidP="004C395E">
            <w:pPr>
              <w:jc w:val="both"/>
              <w:rPr>
                <w:sz w:val="16"/>
                <w:szCs w:val="16"/>
              </w:rPr>
            </w:pPr>
            <w:r w:rsidRPr="004C395E">
              <w:rPr>
                <w:sz w:val="16"/>
                <w:szCs w:val="16"/>
              </w:rPr>
              <w:t>312</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из них подведомственными учреждениями</w:t>
            </w:r>
          </w:p>
        </w:tc>
        <w:tc>
          <w:tcPr>
            <w:tcW w:w="1560" w:type="dxa"/>
          </w:tcPr>
          <w:p w:rsidR="004C395E" w:rsidRPr="004C395E" w:rsidRDefault="004C395E" w:rsidP="004C395E">
            <w:pPr>
              <w:jc w:val="both"/>
              <w:rPr>
                <w:sz w:val="16"/>
                <w:szCs w:val="16"/>
              </w:rPr>
            </w:pPr>
            <w:r w:rsidRPr="004C395E">
              <w:rPr>
                <w:sz w:val="16"/>
                <w:szCs w:val="16"/>
              </w:rPr>
              <w:t>3121</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средства государственных внебюджетных фондов</w:t>
            </w:r>
          </w:p>
        </w:tc>
        <w:tc>
          <w:tcPr>
            <w:tcW w:w="1560" w:type="dxa"/>
          </w:tcPr>
          <w:p w:rsidR="004C395E" w:rsidRPr="004C395E" w:rsidRDefault="004C395E" w:rsidP="004C395E">
            <w:pPr>
              <w:jc w:val="both"/>
              <w:rPr>
                <w:sz w:val="16"/>
                <w:szCs w:val="16"/>
              </w:rPr>
            </w:pPr>
            <w:r w:rsidRPr="004C395E">
              <w:rPr>
                <w:sz w:val="16"/>
                <w:szCs w:val="16"/>
              </w:rPr>
              <w:t>313</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из них подведомственными учреждениями</w:t>
            </w:r>
          </w:p>
        </w:tc>
        <w:tc>
          <w:tcPr>
            <w:tcW w:w="1560" w:type="dxa"/>
          </w:tcPr>
          <w:p w:rsidR="004C395E" w:rsidRPr="004C395E" w:rsidRDefault="004C395E" w:rsidP="004C395E">
            <w:pPr>
              <w:jc w:val="both"/>
              <w:rPr>
                <w:sz w:val="16"/>
                <w:szCs w:val="16"/>
              </w:rPr>
            </w:pPr>
            <w:r w:rsidRPr="004C395E">
              <w:rPr>
                <w:sz w:val="16"/>
                <w:szCs w:val="16"/>
              </w:rPr>
              <w:t>3131</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lastRenderedPageBreak/>
              <w:t>приносящей доход деятельности</w:t>
            </w:r>
          </w:p>
        </w:tc>
        <w:tc>
          <w:tcPr>
            <w:tcW w:w="1560" w:type="dxa"/>
          </w:tcPr>
          <w:p w:rsidR="004C395E" w:rsidRPr="004C395E" w:rsidRDefault="004C395E" w:rsidP="004C395E">
            <w:pPr>
              <w:jc w:val="both"/>
              <w:rPr>
                <w:sz w:val="16"/>
                <w:szCs w:val="16"/>
              </w:rPr>
            </w:pPr>
            <w:r w:rsidRPr="004C395E">
              <w:rPr>
                <w:sz w:val="16"/>
                <w:szCs w:val="16"/>
              </w:rPr>
              <w:t>314</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из них подведомственными учреждениями</w:t>
            </w:r>
          </w:p>
        </w:tc>
        <w:tc>
          <w:tcPr>
            <w:tcW w:w="1560" w:type="dxa"/>
          </w:tcPr>
          <w:p w:rsidR="004C395E" w:rsidRPr="004C395E" w:rsidRDefault="004C395E" w:rsidP="004C395E">
            <w:pPr>
              <w:jc w:val="both"/>
              <w:rPr>
                <w:sz w:val="16"/>
                <w:szCs w:val="16"/>
              </w:rPr>
            </w:pPr>
            <w:r w:rsidRPr="004C395E">
              <w:rPr>
                <w:sz w:val="16"/>
                <w:szCs w:val="16"/>
              </w:rPr>
              <w:t>3141</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b/>
                <w:sz w:val="16"/>
                <w:szCs w:val="16"/>
              </w:rPr>
            </w:pPr>
            <w:r w:rsidRPr="004C395E">
              <w:rPr>
                <w:b/>
                <w:sz w:val="16"/>
                <w:szCs w:val="16"/>
              </w:rPr>
              <w:t>2. Сумма выявленных финансовых нарушений – всего, руб.</w:t>
            </w:r>
          </w:p>
        </w:tc>
        <w:tc>
          <w:tcPr>
            <w:tcW w:w="1560" w:type="dxa"/>
          </w:tcPr>
          <w:p w:rsidR="004C395E" w:rsidRPr="004C395E" w:rsidRDefault="004C395E" w:rsidP="004C395E">
            <w:pPr>
              <w:jc w:val="both"/>
              <w:rPr>
                <w:sz w:val="16"/>
                <w:szCs w:val="16"/>
              </w:rPr>
            </w:pPr>
            <w:r w:rsidRPr="004C395E">
              <w:rPr>
                <w:sz w:val="16"/>
                <w:szCs w:val="16"/>
              </w:rPr>
              <w:t>320</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в том числе:</w:t>
            </w:r>
          </w:p>
        </w:tc>
        <w:tc>
          <w:tcPr>
            <w:tcW w:w="1560" w:type="dxa"/>
          </w:tcPr>
          <w:p w:rsidR="004C395E" w:rsidRPr="004C395E" w:rsidRDefault="004C395E" w:rsidP="004C395E">
            <w:pPr>
              <w:jc w:val="both"/>
              <w:rPr>
                <w:sz w:val="16"/>
                <w:szCs w:val="16"/>
              </w:rPr>
            </w:pP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нецелевое использование средств</w:t>
            </w:r>
          </w:p>
        </w:tc>
        <w:tc>
          <w:tcPr>
            <w:tcW w:w="1560" w:type="dxa"/>
          </w:tcPr>
          <w:p w:rsidR="004C395E" w:rsidRPr="004C395E" w:rsidRDefault="004C395E" w:rsidP="004C395E">
            <w:pPr>
              <w:jc w:val="both"/>
              <w:rPr>
                <w:sz w:val="16"/>
                <w:szCs w:val="16"/>
              </w:rPr>
            </w:pPr>
            <w:r w:rsidRPr="004C395E">
              <w:rPr>
                <w:sz w:val="16"/>
                <w:szCs w:val="16"/>
              </w:rPr>
              <w:t>321</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из них подведомственными учреждениями</w:t>
            </w:r>
          </w:p>
        </w:tc>
        <w:tc>
          <w:tcPr>
            <w:tcW w:w="1560" w:type="dxa"/>
          </w:tcPr>
          <w:p w:rsidR="004C395E" w:rsidRPr="004C395E" w:rsidRDefault="004C395E" w:rsidP="004C395E">
            <w:pPr>
              <w:jc w:val="both"/>
              <w:rPr>
                <w:sz w:val="16"/>
                <w:szCs w:val="16"/>
              </w:rPr>
            </w:pPr>
            <w:r w:rsidRPr="004C395E">
              <w:rPr>
                <w:sz w:val="16"/>
                <w:szCs w:val="16"/>
              </w:rPr>
              <w:t>3211</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неэффективное и неправомерное использование денежных средств и материальных ресурсов</w:t>
            </w:r>
          </w:p>
        </w:tc>
        <w:tc>
          <w:tcPr>
            <w:tcW w:w="1560" w:type="dxa"/>
          </w:tcPr>
          <w:p w:rsidR="004C395E" w:rsidRPr="004C395E" w:rsidRDefault="004C395E" w:rsidP="004C395E">
            <w:pPr>
              <w:jc w:val="both"/>
              <w:rPr>
                <w:sz w:val="16"/>
                <w:szCs w:val="16"/>
              </w:rPr>
            </w:pPr>
            <w:r w:rsidRPr="004C395E">
              <w:rPr>
                <w:sz w:val="16"/>
                <w:szCs w:val="16"/>
              </w:rPr>
              <w:t>322</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из них подведомственными учреждениями</w:t>
            </w:r>
          </w:p>
        </w:tc>
        <w:tc>
          <w:tcPr>
            <w:tcW w:w="1560" w:type="dxa"/>
          </w:tcPr>
          <w:p w:rsidR="004C395E" w:rsidRPr="004C395E" w:rsidRDefault="004C395E" w:rsidP="004C395E">
            <w:pPr>
              <w:jc w:val="both"/>
              <w:rPr>
                <w:sz w:val="16"/>
                <w:szCs w:val="16"/>
              </w:rPr>
            </w:pPr>
            <w:r w:rsidRPr="004C395E">
              <w:rPr>
                <w:sz w:val="16"/>
                <w:szCs w:val="16"/>
              </w:rPr>
              <w:t>3221</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недостача денежных средств и материальных ресурсов</w:t>
            </w:r>
          </w:p>
        </w:tc>
        <w:tc>
          <w:tcPr>
            <w:tcW w:w="1560" w:type="dxa"/>
          </w:tcPr>
          <w:p w:rsidR="004C395E" w:rsidRPr="004C395E" w:rsidRDefault="004C395E" w:rsidP="004C395E">
            <w:pPr>
              <w:jc w:val="both"/>
              <w:rPr>
                <w:sz w:val="16"/>
                <w:szCs w:val="16"/>
              </w:rPr>
            </w:pPr>
            <w:r w:rsidRPr="004C395E">
              <w:rPr>
                <w:sz w:val="16"/>
                <w:szCs w:val="16"/>
              </w:rPr>
              <w:t>323</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из них подведомственными учреждениями</w:t>
            </w:r>
          </w:p>
        </w:tc>
        <w:tc>
          <w:tcPr>
            <w:tcW w:w="1560" w:type="dxa"/>
          </w:tcPr>
          <w:p w:rsidR="004C395E" w:rsidRPr="004C395E" w:rsidRDefault="004C395E" w:rsidP="004C395E">
            <w:pPr>
              <w:jc w:val="both"/>
              <w:rPr>
                <w:sz w:val="16"/>
                <w:szCs w:val="16"/>
              </w:rPr>
            </w:pPr>
            <w:r w:rsidRPr="004C395E">
              <w:rPr>
                <w:sz w:val="16"/>
                <w:szCs w:val="16"/>
              </w:rPr>
              <w:t>3231</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излишки денежных средств и материальных ресурсов</w:t>
            </w:r>
          </w:p>
        </w:tc>
        <w:tc>
          <w:tcPr>
            <w:tcW w:w="1560" w:type="dxa"/>
          </w:tcPr>
          <w:p w:rsidR="004C395E" w:rsidRPr="004C395E" w:rsidRDefault="004C395E" w:rsidP="004C395E">
            <w:pPr>
              <w:jc w:val="both"/>
              <w:rPr>
                <w:sz w:val="16"/>
                <w:szCs w:val="16"/>
              </w:rPr>
            </w:pPr>
            <w:r w:rsidRPr="004C395E">
              <w:rPr>
                <w:sz w:val="16"/>
                <w:szCs w:val="16"/>
              </w:rPr>
              <w:t>324</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из них подведомственными учреждениями</w:t>
            </w:r>
          </w:p>
        </w:tc>
        <w:tc>
          <w:tcPr>
            <w:tcW w:w="1560" w:type="dxa"/>
          </w:tcPr>
          <w:p w:rsidR="004C395E" w:rsidRPr="004C395E" w:rsidRDefault="004C395E" w:rsidP="004C395E">
            <w:pPr>
              <w:jc w:val="both"/>
              <w:rPr>
                <w:sz w:val="16"/>
                <w:szCs w:val="16"/>
              </w:rPr>
            </w:pPr>
            <w:r w:rsidRPr="004C395E">
              <w:rPr>
                <w:sz w:val="16"/>
                <w:szCs w:val="16"/>
              </w:rPr>
              <w:t>3241</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proofErr w:type="spellStart"/>
            <w:r w:rsidRPr="004C395E">
              <w:rPr>
                <w:sz w:val="16"/>
                <w:szCs w:val="16"/>
              </w:rPr>
              <w:t>недопоступление</w:t>
            </w:r>
            <w:proofErr w:type="spellEnd"/>
            <w:r w:rsidRPr="004C395E">
              <w:rPr>
                <w:sz w:val="16"/>
                <w:szCs w:val="16"/>
              </w:rPr>
              <w:t xml:space="preserve"> платежей в бюджет</w:t>
            </w:r>
          </w:p>
        </w:tc>
        <w:tc>
          <w:tcPr>
            <w:tcW w:w="1560" w:type="dxa"/>
          </w:tcPr>
          <w:p w:rsidR="004C395E" w:rsidRPr="004C395E" w:rsidRDefault="004C395E" w:rsidP="004C395E">
            <w:pPr>
              <w:jc w:val="both"/>
              <w:rPr>
                <w:sz w:val="16"/>
                <w:szCs w:val="16"/>
              </w:rPr>
            </w:pPr>
            <w:r w:rsidRPr="004C395E">
              <w:rPr>
                <w:sz w:val="16"/>
                <w:szCs w:val="16"/>
              </w:rPr>
              <w:t>325</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из них подведомственными учреждениями</w:t>
            </w:r>
          </w:p>
        </w:tc>
        <w:tc>
          <w:tcPr>
            <w:tcW w:w="1560" w:type="dxa"/>
          </w:tcPr>
          <w:p w:rsidR="004C395E" w:rsidRPr="004C395E" w:rsidRDefault="004C395E" w:rsidP="004C395E">
            <w:pPr>
              <w:jc w:val="both"/>
              <w:rPr>
                <w:sz w:val="16"/>
                <w:szCs w:val="16"/>
              </w:rPr>
            </w:pPr>
            <w:r w:rsidRPr="004C395E">
              <w:rPr>
                <w:sz w:val="16"/>
                <w:szCs w:val="16"/>
              </w:rPr>
              <w:t>3251</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другие финансовые нарушения</w:t>
            </w:r>
          </w:p>
        </w:tc>
        <w:tc>
          <w:tcPr>
            <w:tcW w:w="1560" w:type="dxa"/>
          </w:tcPr>
          <w:p w:rsidR="004C395E" w:rsidRPr="004C395E" w:rsidRDefault="004C395E" w:rsidP="004C395E">
            <w:pPr>
              <w:jc w:val="both"/>
              <w:rPr>
                <w:sz w:val="16"/>
                <w:szCs w:val="16"/>
              </w:rPr>
            </w:pPr>
            <w:r w:rsidRPr="004C395E">
              <w:rPr>
                <w:sz w:val="16"/>
                <w:szCs w:val="16"/>
              </w:rPr>
              <w:t>326</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из них подведомственными учреждениями</w:t>
            </w:r>
          </w:p>
        </w:tc>
        <w:tc>
          <w:tcPr>
            <w:tcW w:w="1560" w:type="dxa"/>
          </w:tcPr>
          <w:p w:rsidR="004C395E" w:rsidRPr="004C395E" w:rsidRDefault="004C395E" w:rsidP="004C395E">
            <w:pPr>
              <w:jc w:val="both"/>
              <w:rPr>
                <w:sz w:val="16"/>
                <w:szCs w:val="16"/>
              </w:rPr>
            </w:pPr>
            <w:r w:rsidRPr="004C395E">
              <w:rPr>
                <w:sz w:val="16"/>
                <w:szCs w:val="16"/>
              </w:rPr>
              <w:t>3261</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b/>
                <w:sz w:val="16"/>
                <w:szCs w:val="16"/>
              </w:rPr>
            </w:pPr>
            <w:r w:rsidRPr="004C395E">
              <w:rPr>
                <w:b/>
                <w:sz w:val="16"/>
                <w:szCs w:val="16"/>
              </w:rPr>
              <w:t>3. Сумма возмещенных выявленных финансовых нарушений – всего, руб.</w:t>
            </w:r>
          </w:p>
        </w:tc>
        <w:tc>
          <w:tcPr>
            <w:tcW w:w="1560" w:type="dxa"/>
          </w:tcPr>
          <w:p w:rsidR="004C395E" w:rsidRPr="004C395E" w:rsidRDefault="004C395E" w:rsidP="004C395E">
            <w:pPr>
              <w:jc w:val="both"/>
              <w:rPr>
                <w:sz w:val="16"/>
                <w:szCs w:val="16"/>
              </w:rPr>
            </w:pPr>
            <w:r w:rsidRPr="004C395E">
              <w:rPr>
                <w:sz w:val="16"/>
                <w:szCs w:val="16"/>
              </w:rPr>
              <w:t>330</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из них:</w:t>
            </w:r>
          </w:p>
          <w:p w:rsidR="004C395E" w:rsidRPr="004C395E" w:rsidRDefault="004C395E" w:rsidP="004C395E">
            <w:pPr>
              <w:jc w:val="both"/>
              <w:rPr>
                <w:sz w:val="16"/>
                <w:szCs w:val="16"/>
              </w:rPr>
            </w:pPr>
            <w:r w:rsidRPr="004C395E">
              <w:rPr>
                <w:sz w:val="16"/>
                <w:szCs w:val="16"/>
              </w:rPr>
              <w:t>3.1. в бюджет Островского муниципального района</w:t>
            </w:r>
          </w:p>
        </w:tc>
        <w:tc>
          <w:tcPr>
            <w:tcW w:w="1560" w:type="dxa"/>
          </w:tcPr>
          <w:p w:rsidR="004C395E" w:rsidRPr="004C395E" w:rsidRDefault="004C395E" w:rsidP="004C395E">
            <w:pPr>
              <w:jc w:val="both"/>
              <w:rPr>
                <w:sz w:val="16"/>
                <w:szCs w:val="16"/>
              </w:rPr>
            </w:pPr>
            <w:r w:rsidRPr="004C395E">
              <w:rPr>
                <w:sz w:val="16"/>
                <w:szCs w:val="16"/>
              </w:rPr>
              <w:t>331</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из них подведомственными учреждениями</w:t>
            </w:r>
          </w:p>
        </w:tc>
        <w:tc>
          <w:tcPr>
            <w:tcW w:w="1560" w:type="dxa"/>
          </w:tcPr>
          <w:p w:rsidR="004C395E" w:rsidRPr="004C395E" w:rsidRDefault="004C395E" w:rsidP="004C395E">
            <w:pPr>
              <w:jc w:val="both"/>
              <w:rPr>
                <w:sz w:val="16"/>
                <w:szCs w:val="16"/>
              </w:rPr>
            </w:pPr>
            <w:r w:rsidRPr="004C395E">
              <w:rPr>
                <w:sz w:val="16"/>
                <w:szCs w:val="16"/>
              </w:rPr>
              <w:t>3311</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3.2. на лицевые счета организации</w:t>
            </w:r>
          </w:p>
        </w:tc>
        <w:tc>
          <w:tcPr>
            <w:tcW w:w="1560" w:type="dxa"/>
          </w:tcPr>
          <w:p w:rsidR="004C395E" w:rsidRPr="004C395E" w:rsidRDefault="004C395E" w:rsidP="004C395E">
            <w:pPr>
              <w:jc w:val="both"/>
              <w:rPr>
                <w:sz w:val="16"/>
                <w:szCs w:val="16"/>
              </w:rPr>
            </w:pPr>
            <w:r w:rsidRPr="004C395E">
              <w:rPr>
                <w:sz w:val="16"/>
                <w:szCs w:val="16"/>
              </w:rPr>
              <w:t>332</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 xml:space="preserve">из них </w:t>
            </w:r>
            <w:proofErr w:type="gramStart"/>
            <w:r w:rsidRPr="004C395E">
              <w:rPr>
                <w:sz w:val="16"/>
                <w:szCs w:val="16"/>
              </w:rPr>
              <w:t>подведомственными</w:t>
            </w:r>
            <w:proofErr w:type="gramEnd"/>
            <w:r w:rsidRPr="004C395E">
              <w:rPr>
                <w:sz w:val="16"/>
                <w:szCs w:val="16"/>
              </w:rPr>
              <w:t xml:space="preserve"> учре6ждениями</w:t>
            </w:r>
          </w:p>
        </w:tc>
        <w:tc>
          <w:tcPr>
            <w:tcW w:w="1560" w:type="dxa"/>
          </w:tcPr>
          <w:p w:rsidR="004C395E" w:rsidRPr="004C395E" w:rsidRDefault="004C395E" w:rsidP="004C395E">
            <w:pPr>
              <w:jc w:val="both"/>
              <w:rPr>
                <w:sz w:val="16"/>
                <w:szCs w:val="16"/>
              </w:rPr>
            </w:pPr>
            <w:r w:rsidRPr="004C395E">
              <w:rPr>
                <w:sz w:val="16"/>
                <w:szCs w:val="16"/>
              </w:rPr>
              <w:t>3321</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b/>
                <w:sz w:val="16"/>
                <w:szCs w:val="16"/>
              </w:rPr>
            </w:pPr>
            <w:r w:rsidRPr="004C395E">
              <w:rPr>
                <w:b/>
                <w:sz w:val="16"/>
                <w:szCs w:val="16"/>
              </w:rPr>
              <w:t>4. Устранены нарушения на сумму – всего, руб.</w:t>
            </w:r>
          </w:p>
        </w:tc>
        <w:tc>
          <w:tcPr>
            <w:tcW w:w="1560" w:type="dxa"/>
          </w:tcPr>
          <w:p w:rsidR="004C395E" w:rsidRPr="004C395E" w:rsidRDefault="004C395E" w:rsidP="004C395E">
            <w:pPr>
              <w:jc w:val="both"/>
              <w:rPr>
                <w:sz w:val="16"/>
                <w:szCs w:val="16"/>
              </w:rPr>
            </w:pPr>
            <w:r w:rsidRPr="004C395E">
              <w:rPr>
                <w:sz w:val="16"/>
                <w:szCs w:val="16"/>
              </w:rPr>
              <w:t>340</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в том числе:</w:t>
            </w:r>
          </w:p>
        </w:tc>
        <w:tc>
          <w:tcPr>
            <w:tcW w:w="1560" w:type="dxa"/>
          </w:tcPr>
          <w:p w:rsidR="004C395E" w:rsidRPr="004C395E" w:rsidRDefault="004C395E" w:rsidP="004C395E">
            <w:pPr>
              <w:jc w:val="both"/>
              <w:rPr>
                <w:sz w:val="16"/>
                <w:szCs w:val="16"/>
              </w:rPr>
            </w:pP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нецелевое использование средств</w:t>
            </w:r>
          </w:p>
        </w:tc>
        <w:tc>
          <w:tcPr>
            <w:tcW w:w="1560" w:type="dxa"/>
          </w:tcPr>
          <w:p w:rsidR="004C395E" w:rsidRPr="004C395E" w:rsidRDefault="004C395E" w:rsidP="004C395E">
            <w:pPr>
              <w:jc w:val="both"/>
              <w:rPr>
                <w:sz w:val="16"/>
                <w:szCs w:val="16"/>
              </w:rPr>
            </w:pPr>
            <w:r w:rsidRPr="004C395E">
              <w:rPr>
                <w:sz w:val="16"/>
                <w:szCs w:val="16"/>
              </w:rPr>
              <w:t>341</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из них подведомственными учреждениями</w:t>
            </w:r>
          </w:p>
        </w:tc>
        <w:tc>
          <w:tcPr>
            <w:tcW w:w="1560" w:type="dxa"/>
          </w:tcPr>
          <w:p w:rsidR="004C395E" w:rsidRPr="004C395E" w:rsidRDefault="004C395E" w:rsidP="004C395E">
            <w:pPr>
              <w:jc w:val="both"/>
              <w:rPr>
                <w:sz w:val="16"/>
                <w:szCs w:val="16"/>
              </w:rPr>
            </w:pPr>
            <w:r w:rsidRPr="004C395E">
              <w:rPr>
                <w:sz w:val="16"/>
                <w:szCs w:val="16"/>
              </w:rPr>
              <w:t>3411</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неэффективное и неправомерное использование денежных средств и материальных ценностей</w:t>
            </w:r>
          </w:p>
        </w:tc>
        <w:tc>
          <w:tcPr>
            <w:tcW w:w="1560" w:type="dxa"/>
          </w:tcPr>
          <w:p w:rsidR="004C395E" w:rsidRPr="004C395E" w:rsidRDefault="004C395E" w:rsidP="004C395E">
            <w:pPr>
              <w:jc w:val="both"/>
              <w:rPr>
                <w:sz w:val="16"/>
                <w:szCs w:val="16"/>
              </w:rPr>
            </w:pPr>
            <w:r w:rsidRPr="004C395E">
              <w:rPr>
                <w:sz w:val="16"/>
                <w:szCs w:val="16"/>
              </w:rPr>
              <w:t>342</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из них подведомственными учреждениями</w:t>
            </w:r>
          </w:p>
        </w:tc>
        <w:tc>
          <w:tcPr>
            <w:tcW w:w="1560" w:type="dxa"/>
          </w:tcPr>
          <w:p w:rsidR="004C395E" w:rsidRPr="004C395E" w:rsidRDefault="004C395E" w:rsidP="004C395E">
            <w:pPr>
              <w:jc w:val="both"/>
              <w:rPr>
                <w:sz w:val="16"/>
                <w:szCs w:val="16"/>
              </w:rPr>
            </w:pPr>
            <w:r w:rsidRPr="004C395E">
              <w:rPr>
                <w:sz w:val="16"/>
                <w:szCs w:val="16"/>
              </w:rPr>
              <w:t>3421</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недостача денежных средств и материальных ресурсов</w:t>
            </w:r>
          </w:p>
        </w:tc>
        <w:tc>
          <w:tcPr>
            <w:tcW w:w="1560" w:type="dxa"/>
          </w:tcPr>
          <w:p w:rsidR="004C395E" w:rsidRPr="004C395E" w:rsidRDefault="004C395E" w:rsidP="004C395E">
            <w:pPr>
              <w:jc w:val="both"/>
              <w:rPr>
                <w:sz w:val="16"/>
                <w:szCs w:val="16"/>
              </w:rPr>
            </w:pPr>
            <w:r w:rsidRPr="004C395E">
              <w:rPr>
                <w:sz w:val="16"/>
                <w:szCs w:val="16"/>
              </w:rPr>
              <w:t>343</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из них подведомственными учреждениями</w:t>
            </w:r>
          </w:p>
        </w:tc>
        <w:tc>
          <w:tcPr>
            <w:tcW w:w="1560" w:type="dxa"/>
          </w:tcPr>
          <w:p w:rsidR="004C395E" w:rsidRPr="004C395E" w:rsidRDefault="004C395E" w:rsidP="004C395E">
            <w:pPr>
              <w:jc w:val="both"/>
              <w:rPr>
                <w:sz w:val="16"/>
                <w:szCs w:val="16"/>
              </w:rPr>
            </w:pPr>
            <w:r w:rsidRPr="004C395E">
              <w:rPr>
                <w:sz w:val="16"/>
                <w:szCs w:val="16"/>
              </w:rPr>
              <w:t>3431</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излишки денежных средств и материальных ресурсов</w:t>
            </w:r>
          </w:p>
        </w:tc>
        <w:tc>
          <w:tcPr>
            <w:tcW w:w="1560" w:type="dxa"/>
          </w:tcPr>
          <w:p w:rsidR="004C395E" w:rsidRPr="004C395E" w:rsidRDefault="004C395E" w:rsidP="004C395E">
            <w:pPr>
              <w:jc w:val="both"/>
              <w:rPr>
                <w:sz w:val="16"/>
                <w:szCs w:val="16"/>
              </w:rPr>
            </w:pPr>
            <w:r w:rsidRPr="004C395E">
              <w:rPr>
                <w:sz w:val="16"/>
                <w:szCs w:val="16"/>
              </w:rPr>
              <w:t>344</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из них подведомственными учреждениями</w:t>
            </w:r>
          </w:p>
        </w:tc>
        <w:tc>
          <w:tcPr>
            <w:tcW w:w="1560" w:type="dxa"/>
          </w:tcPr>
          <w:p w:rsidR="004C395E" w:rsidRPr="004C395E" w:rsidRDefault="004C395E" w:rsidP="004C395E">
            <w:pPr>
              <w:jc w:val="both"/>
              <w:rPr>
                <w:sz w:val="16"/>
                <w:szCs w:val="16"/>
              </w:rPr>
            </w:pPr>
            <w:r w:rsidRPr="004C395E">
              <w:rPr>
                <w:sz w:val="16"/>
                <w:szCs w:val="16"/>
              </w:rPr>
              <w:t>3441</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proofErr w:type="spellStart"/>
            <w:r w:rsidRPr="004C395E">
              <w:rPr>
                <w:sz w:val="16"/>
                <w:szCs w:val="16"/>
              </w:rPr>
              <w:t>недопоступление</w:t>
            </w:r>
            <w:proofErr w:type="spellEnd"/>
            <w:r w:rsidRPr="004C395E">
              <w:rPr>
                <w:sz w:val="16"/>
                <w:szCs w:val="16"/>
              </w:rPr>
              <w:t xml:space="preserve"> платежей в бюджет</w:t>
            </w:r>
          </w:p>
        </w:tc>
        <w:tc>
          <w:tcPr>
            <w:tcW w:w="1560" w:type="dxa"/>
          </w:tcPr>
          <w:p w:rsidR="004C395E" w:rsidRPr="004C395E" w:rsidRDefault="004C395E" w:rsidP="004C395E">
            <w:pPr>
              <w:jc w:val="both"/>
              <w:rPr>
                <w:sz w:val="16"/>
                <w:szCs w:val="16"/>
              </w:rPr>
            </w:pPr>
            <w:r w:rsidRPr="004C395E">
              <w:rPr>
                <w:sz w:val="16"/>
                <w:szCs w:val="16"/>
              </w:rPr>
              <w:t>345</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из них подведомственными учреждениями</w:t>
            </w:r>
          </w:p>
        </w:tc>
        <w:tc>
          <w:tcPr>
            <w:tcW w:w="1560" w:type="dxa"/>
          </w:tcPr>
          <w:p w:rsidR="004C395E" w:rsidRPr="004C395E" w:rsidRDefault="004C395E" w:rsidP="004C395E">
            <w:pPr>
              <w:jc w:val="both"/>
              <w:rPr>
                <w:sz w:val="16"/>
                <w:szCs w:val="16"/>
              </w:rPr>
            </w:pPr>
            <w:r w:rsidRPr="004C395E">
              <w:rPr>
                <w:sz w:val="16"/>
                <w:szCs w:val="16"/>
              </w:rPr>
              <w:t>3451</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другие финансовые нарушения</w:t>
            </w:r>
          </w:p>
        </w:tc>
        <w:tc>
          <w:tcPr>
            <w:tcW w:w="1560" w:type="dxa"/>
          </w:tcPr>
          <w:p w:rsidR="004C395E" w:rsidRPr="004C395E" w:rsidRDefault="004C395E" w:rsidP="004C395E">
            <w:pPr>
              <w:jc w:val="both"/>
              <w:rPr>
                <w:sz w:val="16"/>
                <w:szCs w:val="16"/>
              </w:rPr>
            </w:pPr>
            <w:r w:rsidRPr="004C395E">
              <w:rPr>
                <w:sz w:val="16"/>
                <w:szCs w:val="16"/>
              </w:rPr>
              <w:t>346</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из них подведомственными учреждениями</w:t>
            </w:r>
          </w:p>
        </w:tc>
        <w:tc>
          <w:tcPr>
            <w:tcW w:w="1560" w:type="dxa"/>
          </w:tcPr>
          <w:p w:rsidR="004C395E" w:rsidRPr="004C395E" w:rsidRDefault="004C395E" w:rsidP="004C395E">
            <w:pPr>
              <w:jc w:val="both"/>
              <w:rPr>
                <w:sz w:val="16"/>
                <w:szCs w:val="16"/>
              </w:rPr>
            </w:pPr>
            <w:r w:rsidRPr="004C395E">
              <w:rPr>
                <w:sz w:val="16"/>
                <w:szCs w:val="16"/>
              </w:rPr>
              <w:t>3461</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b/>
                <w:sz w:val="16"/>
                <w:szCs w:val="16"/>
              </w:rPr>
            </w:pPr>
            <w:r w:rsidRPr="004C395E">
              <w:rPr>
                <w:b/>
                <w:sz w:val="16"/>
                <w:szCs w:val="16"/>
                <w:lang w:val="en-US"/>
              </w:rPr>
              <w:t>IV</w:t>
            </w:r>
            <w:r w:rsidRPr="004C395E">
              <w:rPr>
                <w:b/>
                <w:sz w:val="16"/>
                <w:szCs w:val="16"/>
              </w:rPr>
              <w:t>. Реализация материалов внутреннего финансового контроля и внутреннего финансового аудита</w:t>
            </w:r>
          </w:p>
        </w:tc>
        <w:tc>
          <w:tcPr>
            <w:tcW w:w="1560" w:type="dxa"/>
          </w:tcPr>
          <w:p w:rsidR="004C395E" w:rsidRPr="004C395E" w:rsidRDefault="004C395E" w:rsidP="004C395E">
            <w:pPr>
              <w:jc w:val="both"/>
              <w:rPr>
                <w:sz w:val="16"/>
                <w:szCs w:val="16"/>
              </w:rPr>
            </w:pPr>
            <w:proofErr w:type="spellStart"/>
            <w:r w:rsidRPr="004C395E">
              <w:rPr>
                <w:sz w:val="16"/>
                <w:szCs w:val="16"/>
              </w:rPr>
              <w:t>х</w:t>
            </w:r>
            <w:proofErr w:type="spellEnd"/>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b/>
                <w:sz w:val="16"/>
                <w:szCs w:val="16"/>
              </w:rPr>
            </w:pPr>
            <w:r w:rsidRPr="004C395E">
              <w:rPr>
                <w:b/>
                <w:sz w:val="16"/>
                <w:szCs w:val="16"/>
              </w:rPr>
              <w:t>1. Материалы контрольных мероприятий переданы для принятия мер, единиц</w:t>
            </w:r>
          </w:p>
        </w:tc>
        <w:tc>
          <w:tcPr>
            <w:tcW w:w="1560" w:type="dxa"/>
          </w:tcPr>
          <w:p w:rsidR="004C395E" w:rsidRPr="004C395E" w:rsidRDefault="004C395E" w:rsidP="004C395E">
            <w:pPr>
              <w:jc w:val="both"/>
              <w:rPr>
                <w:sz w:val="16"/>
                <w:szCs w:val="16"/>
              </w:rPr>
            </w:pPr>
            <w:r w:rsidRPr="004C395E">
              <w:rPr>
                <w:sz w:val="16"/>
                <w:szCs w:val="16"/>
              </w:rPr>
              <w:t>410</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в том числе:</w:t>
            </w:r>
          </w:p>
        </w:tc>
        <w:tc>
          <w:tcPr>
            <w:tcW w:w="1560" w:type="dxa"/>
          </w:tcPr>
          <w:p w:rsidR="004C395E" w:rsidRPr="004C395E" w:rsidRDefault="004C395E" w:rsidP="004C395E">
            <w:pPr>
              <w:jc w:val="both"/>
              <w:rPr>
                <w:sz w:val="16"/>
                <w:szCs w:val="16"/>
              </w:rPr>
            </w:pP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правоохранительные органы</w:t>
            </w:r>
          </w:p>
        </w:tc>
        <w:tc>
          <w:tcPr>
            <w:tcW w:w="1560" w:type="dxa"/>
          </w:tcPr>
          <w:p w:rsidR="004C395E" w:rsidRPr="004C395E" w:rsidRDefault="004C395E" w:rsidP="004C395E">
            <w:pPr>
              <w:jc w:val="both"/>
              <w:rPr>
                <w:sz w:val="16"/>
                <w:szCs w:val="16"/>
              </w:rPr>
            </w:pPr>
            <w:r w:rsidRPr="004C395E">
              <w:rPr>
                <w:sz w:val="16"/>
                <w:szCs w:val="16"/>
              </w:rPr>
              <w:t>411</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органы внутреннего муниципального финансового контроля</w:t>
            </w:r>
          </w:p>
        </w:tc>
        <w:tc>
          <w:tcPr>
            <w:tcW w:w="1560" w:type="dxa"/>
          </w:tcPr>
          <w:p w:rsidR="004C395E" w:rsidRPr="004C395E" w:rsidRDefault="004C395E" w:rsidP="004C395E">
            <w:pPr>
              <w:jc w:val="both"/>
              <w:rPr>
                <w:sz w:val="16"/>
                <w:szCs w:val="16"/>
              </w:rPr>
            </w:pPr>
            <w:r w:rsidRPr="004C395E">
              <w:rPr>
                <w:sz w:val="16"/>
                <w:szCs w:val="16"/>
              </w:rPr>
              <w:t>412</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b/>
                <w:sz w:val="16"/>
                <w:szCs w:val="16"/>
              </w:rPr>
            </w:pPr>
            <w:r w:rsidRPr="004C395E">
              <w:rPr>
                <w:b/>
                <w:sz w:val="16"/>
                <w:szCs w:val="16"/>
              </w:rPr>
              <w:t>2. Число лиц, привлеченных к дисциплинарной и материальной ответственности – всего, чел.</w:t>
            </w:r>
          </w:p>
        </w:tc>
        <w:tc>
          <w:tcPr>
            <w:tcW w:w="1560" w:type="dxa"/>
          </w:tcPr>
          <w:p w:rsidR="004C395E" w:rsidRPr="004C395E" w:rsidRDefault="004C395E" w:rsidP="004C395E">
            <w:pPr>
              <w:jc w:val="both"/>
              <w:rPr>
                <w:sz w:val="16"/>
                <w:szCs w:val="16"/>
              </w:rPr>
            </w:pPr>
            <w:r w:rsidRPr="004C395E">
              <w:rPr>
                <w:sz w:val="16"/>
                <w:szCs w:val="16"/>
              </w:rPr>
              <w:t>420</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в том числе:</w:t>
            </w:r>
          </w:p>
        </w:tc>
        <w:tc>
          <w:tcPr>
            <w:tcW w:w="1560" w:type="dxa"/>
          </w:tcPr>
          <w:p w:rsidR="004C395E" w:rsidRPr="004C395E" w:rsidRDefault="004C395E" w:rsidP="004C395E">
            <w:pPr>
              <w:jc w:val="both"/>
              <w:rPr>
                <w:sz w:val="16"/>
                <w:szCs w:val="16"/>
              </w:rPr>
            </w:pP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освобождено от занимаемой должности</w:t>
            </w:r>
          </w:p>
        </w:tc>
        <w:tc>
          <w:tcPr>
            <w:tcW w:w="1560" w:type="dxa"/>
          </w:tcPr>
          <w:p w:rsidR="004C395E" w:rsidRPr="004C395E" w:rsidRDefault="004C395E" w:rsidP="004C395E">
            <w:pPr>
              <w:jc w:val="both"/>
              <w:rPr>
                <w:sz w:val="16"/>
                <w:szCs w:val="16"/>
              </w:rPr>
            </w:pPr>
            <w:r w:rsidRPr="004C395E">
              <w:rPr>
                <w:sz w:val="16"/>
                <w:szCs w:val="16"/>
              </w:rPr>
              <w:t>421</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объявлено выговоров</w:t>
            </w:r>
          </w:p>
        </w:tc>
        <w:tc>
          <w:tcPr>
            <w:tcW w:w="1560" w:type="dxa"/>
          </w:tcPr>
          <w:p w:rsidR="004C395E" w:rsidRPr="004C395E" w:rsidRDefault="004C395E" w:rsidP="004C395E">
            <w:pPr>
              <w:jc w:val="both"/>
              <w:rPr>
                <w:sz w:val="16"/>
                <w:szCs w:val="16"/>
              </w:rPr>
            </w:pPr>
            <w:r w:rsidRPr="004C395E">
              <w:rPr>
                <w:sz w:val="16"/>
                <w:szCs w:val="16"/>
              </w:rPr>
              <w:t>422</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объявлено замечаний</w:t>
            </w:r>
          </w:p>
        </w:tc>
        <w:tc>
          <w:tcPr>
            <w:tcW w:w="1560" w:type="dxa"/>
          </w:tcPr>
          <w:p w:rsidR="004C395E" w:rsidRPr="004C395E" w:rsidRDefault="004C395E" w:rsidP="004C395E">
            <w:pPr>
              <w:jc w:val="both"/>
              <w:rPr>
                <w:sz w:val="16"/>
                <w:szCs w:val="16"/>
              </w:rPr>
            </w:pPr>
            <w:r w:rsidRPr="004C395E">
              <w:rPr>
                <w:sz w:val="16"/>
                <w:szCs w:val="16"/>
              </w:rPr>
              <w:t>423</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привлечено к материальной ответственности</w:t>
            </w:r>
          </w:p>
        </w:tc>
        <w:tc>
          <w:tcPr>
            <w:tcW w:w="1560" w:type="dxa"/>
          </w:tcPr>
          <w:p w:rsidR="004C395E" w:rsidRPr="004C395E" w:rsidRDefault="004C395E" w:rsidP="004C395E">
            <w:pPr>
              <w:jc w:val="both"/>
              <w:rPr>
                <w:sz w:val="16"/>
                <w:szCs w:val="16"/>
              </w:rPr>
            </w:pPr>
            <w:r w:rsidRPr="004C395E">
              <w:rPr>
                <w:sz w:val="16"/>
                <w:szCs w:val="16"/>
              </w:rPr>
              <w:t>424</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предупреждено о неполном должностном соответствии</w:t>
            </w:r>
          </w:p>
        </w:tc>
        <w:tc>
          <w:tcPr>
            <w:tcW w:w="1560" w:type="dxa"/>
          </w:tcPr>
          <w:p w:rsidR="004C395E" w:rsidRPr="004C395E" w:rsidRDefault="004C395E" w:rsidP="004C395E">
            <w:pPr>
              <w:jc w:val="both"/>
              <w:rPr>
                <w:sz w:val="16"/>
                <w:szCs w:val="16"/>
              </w:rPr>
            </w:pPr>
            <w:r w:rsidRPr="004C395E">
              <w:rPr>
                <w:sz w:val="16"/>
                <w:szCs w:val="16"/>
              </w:rPr>
              <w:t>425</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b/>
                <w:sz w:val="16"/>
                <w:szCs w:val="16"/>
              </w:rPr>
            </w:pPr>
            <w:r w:rsidRPr="004C395E">
              <w:rPr>
                <w:b/>
                <w:sz w:val="16"/>
                <w:szCs w:val="16"/>
                <w:lang w:val="en-US"/>
              </w:rPr>
              <w:t>V</w:t>
            </w:r>
            <w:r w:rsidRPr="004C395E">
              <w:rPr>
                <w:b/>
                <w:sz w:val="16"/>
                <w:szCs w:val="16"/>
              </w:rPr>
              <w:t>. Сведения о наличии подведомственных учреждений</w:t>
            </w:r>
          </w:p>
        </w:tc>
        <w:tc>
          <w:tcPr>
            <w:tcW w:w="1560" w:type="dxa"/>
          </w:tcPr>
          <w:p w:rsidR="004C395E" w:rsidRPr="004C395E" w:rsidRDefault="004C395E" w:rsidP="004C395E">
            <w:pPr>
              <w:jc w:val="both"/>
              <w:rPr>
                <w:sz w:val="16"/>
                <w:szCs w:val="16"/>
              </w:rPr>
            </w:pPr>
            <w:proofErr w:type="spellStart"/>
            <w:r w:rsidRPr="004C395E">
              <w:rPr>
                <w:sz w:val="16"/>
                <w:szCs w:val="16"/>
              </w:rPr>
              <w:t>х</w:t>
            </w:r>
            <w:proofErr w:type="spellEnd"/>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1. Количество подведомственных учреждений, единиц</w:t>
            </w:r>
          </w:p>
        </w:tc>
        <w:tc>
          <w:tcPr>
            <w:tcW w:w="1560" w:type="dxa"/>
          </w:tcPr>
          <w:p w:rsidR="004C395E" w:rsidRPr="004C395E" w:rsidRDefault="004C395E" w:rsidP="004C395E">
            <w:pPr>
              <w:jc w:val="both"/>
              <w:rPr>
                <w:sz w:val="16"/>
                <w:szCs w:val="16"/>
              </w:rPr>
            </w:pPr>
            <w:r w:rsidRPr="004C395E">
              <w:rPr>
                <w:sz w:val="16"/>
                <w:szCs w:val="16"/>
              </w:rPr>
              <w:t>510</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в том числе:</w:t>
            </w:r>
          </w:p>
        </w:tc>
        <w:tc>
          <w:tcPr>
            <w:tcW w:w="1560" w:type="dxa"/>
          </w:tcPr>
          <w:p w:rsidR="004C395E" w:rsidRPr="004C395E" w:rsidRDefault="004C395E" w:rsidP="004C395E">
            <w:pPr>
              <w:jc w:val="both"/>
              <w:rPr>
                <w:sz w:val="16"/>
                <w:szCs w:val="16"/>
              </w:rPr>
            </w:pP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казенные учреждения</w:t>
            </w:r>
          </w:p>
        </w:tc>
        <w:tc>
          <w:tcPr>
            <w:tcW w:w="1560" w:type="dxa"/>
          </w:tcPr>
          <w:p w:rsidR="004C395E" w:rsidRPr="004C395E" w:rsidRDefault="004C395E" w:rsidP="004C395E">
            <w:pPr>
              <w:jc w:val="both"/>
              <w:rPr>
                <w:sz w:val="16"/>
                <w:szCs w:val="16"/>
              </w:rPr>
            </w:pPr>
            <w:r w:rsidRPr="004C395E">
              <w:rPr>
                <w:sz w:val="16"/>
                <w:szCs w:val="16"/>
              </w:rPr>
              <w:t>511</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бюджетные учреждения</w:t>
            </w:r>
          </w:p>
        </w:tc>
        <w:tc>
          <w:tcPr>
            <w:tcW w:w="1560" w:type="dxa"/>
          </w:tcPr>
          <w:p w:rsidR="004C395E" w:rsidRPr="004C395E" w:rsidRDefault="004C395E" w:rsidP="004C395E">
            <w:pPr>
              <w:jc w:val="both"/>
              <w:rPr>
                <w:sz w:val="16"/>
                <w:szCs w:val="16"/>
              </w:rPr>
            </w:pPr>
            <w:r w:rsidRPr="004C395E">
              <w:rPr>
                <w:sz w:val="16"/>
                <w:szCs w:val="16"/>
              </w:rPr>
              <w:t>512</w:t>
            </w:r>
          </w:p>
        </w:tc>
        <w:tc>
          <w:tcPr>
            <w:tcW w:w="1381" w:type="dxa"/>
          </w:tcPr>
          <w:p w:rsidR="004C395E" w:rsidRPr="004C395E" w:rsidRDefault="004C395E" w:rsidP="004C395E">
            <w:pPr>
              <w:jc w:val="both"/>
              <w:rPr>
                <w:sz w:val="16"/>
                <w:szCs w:val="16"/>
              </w:rPr>
            </w:pPr>
          </w:p>
        </w:tc>
      </w:tr>
      <w:tr w:rsidR="004C395E" w:rsidRPr="004C395E" w:rsidTr="004C395E">
        <w:tc>
          <w:tcPr>
            <w:tcW w:w="7479" w:type="dxa"/>
          </w:tcPr>
          <w:p w:rsidR="004C395E" w:rsidRPr="004C395E" w:rsidRDefault="004C395E" w:rsidP="004C395E">
            <w:pPr>
              <w:jc w:val="both"/>
              <w:rPr>
                <w:sz w:val="16"/>
                <w:szCs w:val="16"/>
              </w:rPr>
            </w:pPr>
            <w:r w:rsidRPr="004C395E">
              <w:rPr>
                <w:sz w:val="16"/>
                <w:szCs w:val="16"/>
              </w:rPr>
              <w:t>автономные учреждения</w:t>
            </w:r>
          </w:p>
        </w:tc>
        <w:tc>
          <w:tcPr>
            <w:tcW w:w="1560" w:type="dxa"/>
          </w:tcPr>
          <w:p w:rsidR="004C395E" w:rsidRPr="004C395E" w:rsidRDefault="004C395E" w:rsidP="004C395E">
            <w:pPr>
              <w:jc w:val="both"/>
              <w:rPr>
                <w:sz w:val="16"/>
                <w:szCs w:val="16"/>
              </w:rPr>
            </w:pPr>
            <w:r w:rsidRPr="004C395E">
              <w:rPr>
                <w:sz w:val="16"/>
                <w:szCs w:val="16"/>
              </w:rPr>
              <w:t>513</w:t>
            </w:r>
          </w:p>
        </w:tc>
        <w:tc>
          <w:tcPr>
            <w:tcW w:w="1381" w:type="dxa"/>
          </w:tcPr>
          <w:p w:rsidR="004C395E" w:rsidRPr="004C395E" w:rsidRDefault="004C395E" w:rsidP="004C395E">
            <w:pPr>
              <w:jc w:val="both"/>
              <w:rPr>
                <w:sz w:val="16"/>
                <w:szCs w:val="16"/>
              </w:rPr>
            </w:pPr>
          </w:p>
        </w:tc>
      </w:tr>
    </w:tbl>
    <w:p w:rsidR="004C395E" w:rsidRPr="004C395E" w:rsidRDefault="004C395E" w:rsidP="004C395E">
      <w:pPr>
        <w:ind w:firstLine="709"/>
        <w:jc w:val="both"/>
        <w:rPr>
          <w:sz w:val="16"/>
          <w:szCs w:val="16"/>
        </w:rPr>
      </w:pPr>
    </w:p>
    <w:p w:rsidR="004C395E" w:rsidRPr="004C395E" w:rsidRDefault="004C395E" w:rsidP="004C395E">
      <w:pPr>
        <w:ind w:firstLine="709"/>
        <w:jc w:val="center"/>
        <w:rPr>
          <w:sz w:val="16"/>
          <w:szCs w:val="16"/>
        </w:rPr>
      </w:pPr>
      <w:r w:rsidRPr="004C395E">
        <w:rPr>
          <w:sz w:val="16"/>
          <w:szCs w:val="16"/>
        </w:rPr>
        <w:t>Пояснительная записка</w:t>
      </w:r>
    </w:p>
    <w:p w:rsidR="004C395E" w:rsidRPr="004C395E" w:rsidRDefault="004C395E" w:rsidP="004C395E">
      <w:pPr>
        <w:ind w:firstLine="709"/>
        <w:jc w:val="center"/>
        <w:rPr>
          <w:sz w:val="16"/>
          <w:szCs w:val="16"/>
        </w:rPr>
      </w:pPr>
      <w:r w:rsidRPr="004C395E">
        <w:rPr>
          <w:sz w:val="16"/>
          <w:szCs w:val="1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C395E" w:rsidRPr="004C395E" w:rsidRDefault="004C395E" w:rsidP="004C395E">
      <w:pPr>
        <w:ind w:firstLine="709"/>
        <w:jc w:val="both"/>
        <w:rPr>
          <w:sz w:val="16"/>
          <w:szCs w:val="16"/>
        </w:rPr>
      </w:pPr>
      <w:r w:rsidRPr="004C395E">
        <w:rPr>
          <w:sz w:val="16"/>
          <w:szCs w:val="16"/>
        </w:rPr>
        <w:t>Руководитель ______________   ________________        ___________________</w:t>
      </w:r>
    </w:p>
    <w:p w:rsidR="004C395E" w:rsidRPr="004C395E" w:rsidRDefault="004C395E" w:rsidP="004C395E">
      <w:pPr>
        <w:ind w:firstLine="709"/>
        <w:jc w:val="both"/>
        <w:rPr>
          <w:sz w:val="16"/>
          <w:szCs w:val="16"/>
        </w:rPr>
      </w:pPr>
      <w:r w:rsidRPr="004C395E">
        <w:rPr>
          <w:sz w:val="16"/>
          <w:szCs w:val="16"/>
        </w:rPr>
        <w:t xml:space="preserve">                                   (должность)                           (подпись)                                          (расшифровка подписи)     </w:t>
      </w:r>
    </w:p>
    <w:p w:rsidR="004C395E" w:rsidRPr="004C395E" w:rsidRDefault="004C395E" w:rsidP="004C395E">
      <w:pPr>
        <w:ind w:firstLine="709"/>
        <w:jc w:val="both"/>
        <w:rPr>
          <w:sz w:val="16"/>
          <w:szCs w:val="16"/>
        </w:rPr>
      </w:pPr>
    </w:p>
    <w:p w:rsidR="004C395E" w:rsidRPr="004C395E" w:rsidRDefault="004C395E" w:rsidP="004C395E">
      <w:pPr>
        <w:ind w:firstLine="709"/>
        <w:jc w:val="both"/>
        <w:rPr>
          <w:sz w:val="16"/>
          <w:szCs w:val="16"/>
        </w:rPr>
      </w:pPr>
    </w:p>
    <w:p w:rsidR="004C395E" w:rsidRPr="004C395E" w:rsidRDefault="004C395E" w:rsidP="004C395E">
      <w:pPr>
        <w:ind w:firstLine="709"/>
        <w:jc w:val="both"/>
        <w:rPr>
          <w:sz w:val="16"/>
          <w:szCs w:val="16"/>
        </w:rPr>
      </w:pPr>
      <w:r w:rsidRPr="004C395E">
        <w:rPr>
          <w:sz w:val="16"/>
          <w:szCs w:val="16"/>
        </w:rPr>
        <w:t>Исполнитель _________       ___________     __________       ________________</w:t>
      </w:r>
    </w:p>
    <w:p w:rsidR="004C395E" w:rsidRPr="004C395E" w:rsidRDefault="004C395E" w:rsidP="004C395E">
      <w:pPr>
        <w:ind w:firstLine="709"/>
        <w:jc w:val="both"/>
        <w:rPr>
          <w:sz w:val="16"/>
          <w:szCs w:val="16"/>
        </w:rPr>
      </w:pPr>
      <w:r w:rsidRPr="004C395E">
        <w:rPr>
          <w:sz w:val="16"/>
          <w:szCs w:val="16"/>
        </w:rPr>
        <w:t xml:space="preserve">                                    (телефон)                 (должность)                 (подпись)                       (расшифровка подписи)</w:t>
      </w:r>
    </w:p>
    <w:p w:rsidR="004C395E" w:rsidRPr="004C395E" w:rsidRDefault="004C395E" w:rsidP="004C395E">
      <w:pPr>
        <w:ind w:firstLine="709"/>
        <w:jc w:val="both"/>
        <w:rPr>
          <w:sz w:val="16"/>
          <w:szCs w:val="16"/>
        </w:rPr>
      </w:pPr>
    </w:p>
    <w:p w:rsidR="004C395E" w:rsidRPr="004C395E" w:rsidRDefault="004C395E" w:rsidP="004C395E">
      <w:pPr>
        <w:ind w:firstLine="709"/>
        <w:jc w:val="both"/>
        <w:rPr>
          <w:sz w:val="16"/>
          <w:szCs w:val="16"/>
        </w:rPr>
      </w:pPr>
    </w:p>
    <w:p w:rsidR="004C395E" w:rsidRPr="004C395E" w:rsidRDefault="004C395E" w:rsidP="004C395E">
      <w:pPr>
        <w:ind w:firstLine="709"/>
        <w:jc w:val="both"/>
        <w:rPr>
          <w:sz w:val="16"/>
          <w:szCs w:val="16"/>
        </w:rPr>
      </w:pPr>
    </w:p>
    <w:p w:rsidR="004C395E" w:rsidRPr="004C395E" w:rsidRDefault="004C395E" w:rsidP="004C395E">
      <w:pPr>
        <w:ind w:firstLine="709"/>
        <w:jc w:val="both"/>
        <w:rPr>
          <w:sz w:val="16"/>
          <w:szCs w:val="16"/>
        </w:rPr>
      </w:pPr>
      <w:r w:rsidRPr="004C395E">
        <w:rPr>
          <w:sz w:val="16"/>
          <w:szCs w:val="16"/>
        </w:rPr>
        <w:t>«______»  ______________ 20__г.</w:t>
      </w:r>
    </w:p>
    <w:p w:rsidR="004C395E" w:rsidRPr="00524394" w:rsidRDefault="004C395E" w:rsidP="005255E9">
      <w:pPr>
        <w:rPr>
          <w:sz w:val="28"/>
          <w:szCs w:val="28"/>
        </w:rPr>
      </w:pPr>
    </w:p>
    <w:p w:rsidR="00AA0673" w:rsidRDefault="00AA0673" w:rsidP="00AA0673">
      <w:pPr>
        <w:ind w:firstLine="709"/>
        <w:jc w:val="center"/>
        <w:rPr>
          <w:sz w:val="16"/>
          <w:szCs w:val="16"/>
        </w:rPr>
      </w:pPr>
      <w:r w:rsidRPr="00882E37">
        <w:rPr>
          <w:sz w:val="16"/>
          <w:szCs w:val="16"/>
        </w:rPr>
        <w:t>*      *      *      *      *      *      *</w:t>
      </w:r>
    </w:p>
    <w:p w:rsidR="00AA0673" w:rsidRDefault="00AA0673" w:rsidP="00AA0673">
      <w:pPr>
        <w:ind w:firstLine="709"/>
        <w:jc w:val="center"/>
        <w:rPr>
          <w:sz w:val="16"/>
          <w:szCs w:val="16"/>
        </w:rPr>
      </w:pPr>
    </w:p>
    <w:p w:rsidR="00AA0673" w:rsidRDefault="00AA0673" w:rsidP="00AA0673">
      <w:pPr>
        <w:ind w:firstLine="709"/>
        <w:jc w:val="center"/>
        <w:rPr>
          <w:sz w:val="16"/>
          <w:szCs w:val="16"/>
        </w:rPr>
      </w:pPr>
    </w:p>
    <w:p w:rsidR="00AA0673" w:rsidRPr="00AA0673" w:rsidRDefault="00AA0673" w:rsidP="00AA0673">
      <w:pPr>
        <w:jc w:val="center"/>
        <w:rPr>
          <w:sz w:val="16"/>
          <w:szCs w:val="16"/>
        </w:rPr>
      </w:pPr>
      <w:r w:rsidRPr="00AA0673">
        <w:rPr>
          <w:noProof/>
          <w:sz w:val="16"/>
          <w:szCs w:val="16"/>
        </w:rPr>
        <w:lastRenderedPageBreak/>
        <w:drawing>
          <wp:inline distT="0" distB="0" distL="0" distR="0">
            <wp:extent cx="396587" cy="581891"/>
            <wp:effectExtent l="19050" t="0" r="3463"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
                    <a:srcRect/>
                    <a:stretch>
                      <a:fillRect/>
                    </a:stretch>
                  </pic:blipFill>
                  <pic:spPr bwMode="auto">
                    <a:xfrm>
                      <a:off x="0" y="0"/>
                      <a:ext cx="396587" cy="581891"/>
                    </a:xfrm>
                    <a:prstGeom prst="rect">
                      <a:avLst/>
                    </a:prstGeom>
                    <a:solidFill>
                      <a:srgbClr val="FFFFFF"/>
                    </a:solidFill>
                    <a:ln w="9525">
                      <a:noFill/>
                      <a:miter lim="800000"/>
                      <a:headEnd/>
                      <a:tailEnd/>
                    </a:ln>
                  </pic:spPr>
                </pic:pic>
              </a:graphicData>
            </a:graphic>
          </wp:inline>
        </w:drawing>
      </w:r>
    </w:p>
    <w:p w:rsidR="00AA0673" w:rsidRPr="00AA0673" w:rsidRDefault="00AA0673" w:rsidP="00AA0673">
      <w:pPr>
        <w:jc w:val="center"/>
        <w:rPr>
          <w:sz w:val="16"/>
          <w:szCs w:val="16"/>
        </w:rPr>
      </w:pPr>
    </w:p>
    <w:p w:rsidR="00AA0673" w:rsidRPr="00AA0673" w:rsidRDefault="00AA0673" w:rsidP="005255E9">
      <w:pPr>
        <w:pStyle w:val="1"/>
        <w:widowControl/>
        <w:tabs>
          <w:tab w:val="num" w:pos="0"/>
        </w:tabs>
        <w:ind w:left="432" w:hanging="432"/>
        <w:jc w:val="center"/>
        <w:rPr>
          <w:sz w:val="16"/>
          <w:szCs w:val="16"/>
        </w:rPr>
      </w:pPr>
      <w:r w:rsidRPr="00AA0673">
        <w:rPr>
          <w:b/>
          <w:bCs/>
          <w:sz w:val="16"/>
          <w:szCs w:val="16"/>
        </w:rPr>
        <w:t>ПОСТАНОВЛЕНИЕ</w:t>
      </w:r>
    </w:p>
    <w:p w:rsidR="00AA0673" w:rsidRPr="00AA0673" w:rsidRDefault="00AA0673" w:rsidP="005255E9">
      <w:pPr>
        <w:jc w:val="center"/>
        <w:rPr>
          <w:sz w:val="16"/>
          <w:szCs w:val="16"/>
        </w:rPr>
      </w:pPr>
    </w:p>
    <w:p w:rsidR="00AA0673" w:rsidRPr="00AA0673" w:rsidRDefault="00AA0673" w:rsidP="005255E9">
      <w:pPr>
        <w:jc w:val="center"/>
        <w:rPr>
          <w:sz w:val="16"/>
          <w:szCs w:val="16"/>
        </w:rPr>
      </w:pPr>
      <w:r w:rsidRPr="00AA0673">
        <w:rPr>
          <w:sz w:val="16"/>
          <w:szCs w:val="16"/>
        </w:rPr>
        <w:t>АДМИНИСТРАЦИЯ ОСТРОВСКОГО  МУНИЦИПАЛЬНОГО РАЙОНА</w:t>
      </w:r>
    </w:p>
    <w:p w:rsidR="00AA0673" w:rsidRPr="00AA0673" w:rsidRDefault="00AA0673" w:rsidP="005255E9">
      <w:pPr>
        <w:jc w:val="center"/>
        <w:rPr>
          <w:sz w:val="16"/>
          <w:szCs w:val="16"/>
        </w:rPr>
      </w:pPr>
      <w:r w:rsidRPr="00AA0673">
        <w:rPr>
          <w:sz w:val="16"/>
          <w:szCs w:val="16"/>
        </w:rPr>
        <w:t>КОСТРОМСКОЙ ОБЛАСТИ</w:t>
      </w:r>
    </w:p>
    <w:p w:rsidR="00AA0673" w:rsidRPr="00AA0673" w:rsidRDefault="00AA0673" w:rsidP="00AA0673">
      <w:pPr>
        <w:rPr>
          <w:sz w:val="16"/>
          <w:szCs w:val="16"/>
        </w:rPr>
      </w:pPr>
    </w:p>
    <w:p w:rsidR="00AA0673" w:rsidRPr="00AA0673" w:rsidRDefault="00AA0673" w:rsidP="00AA0673">
      <w:pPr>
        <w:pStyle w:val="1"/>
        <w:widowControl/>
        <w:tabs>
          <w:tab w:val="num" w:pos="0"/>
        </w:tabs>
        <w:ind w:left="432" w:hanging="432"/>
        <w:jc w:val="center"/>
        <w:rPr>
          <w:b/>
          <w:bCs/>
          <w:sz w:val="16"/>
          <w:szCs w:val="16"/>
        </w:rPr>
      </w:pPr>
    </w:p>
    <w:p w:rsidR="00AA0673" w:rsidRPr="00AA0673" w:rsidRDefault="00AA0673" w:rsidP="00AA0673">
      <w:pPr>
        <w:rPr>
          <w:sz w:val="16"/>
          <w:szCs w:val="16"/>
        </w:rPr>
      </w:pPr>
      <w:r w:rsidRPr="00AA0673">
        <w:rPr>
          <w:sz w:val="16"/>
          <w:szCs w:val="16"/>
        </w:rPr>
        <w:t xml:space="preserve">от  «1  » ноября  2018 г.       № 708                                                         п. </w:t>
      </w:r>
      <w:proofErr w:type="gramStart"/>
      <w:r w:rsidRPr="00AA0673">
        <w:rPr>
          <w:sz w:val="16"/>
          <w:szCs w:val="16"/>
        </w:rPr>
        <w:t>Островское</w:t>
      </w:r>
      <w:proofErr w:type="gramEnd"/>
    </w:p>
    <w:p w:rsidR="00AA0673" w:rsidRPr="00AA0673" w:rsidRDefault="00AA0673" w:rsidP="00AA0673">
      <w:pPr>
        <w:rPr>
          <w:sz w:val="16"/>
          <w:szCs w:val="16"/>
        </w:rPr>
      </w:pPr>
    </w:p>
    <w:p w:rsidR="00AA0673" w:rsidRPr="00AA0673" w:rsidRDefault="00AA0673" w:rsidP="00AA0673">
      <w:pPr>
        <w:rPr>
          <w:sz w:val="16"/>
          <w:szCs w:val="16"/>
        </w:rPr>
      </w:pPr>
    </w:p>
    <w:p w:rsidR="00AA0673" w:rsidRPr="00AA0673" w:rsidRDefault="00AA0673" w:rsidP="00AA0673">
      <w:pPr>
        <w:rPr>
          <w:sz w:val="16"/>
          <w:szCs w:val="16"/>
        </w:rPr>
      </w:pPr>
      <w:r w:rsidRPr="00AA0673">
        <w:rPr>
          <w:sz w:val="16"/>
          <w:szCs w:val="16"/>
        </w:rPr>
        <w:t xml:space="preserve">О внесении  изменений   в постановление </w:t>
      </w:r>
    </w:p>
    <w:p w:rsidR="00AA0673" w:rsidRPr="00AA0673" w:rsidRDefault="00AA0673" w:rsidP="00AA0673">
      <w:pPr>
        <w:rPr>
          <w:sz w:val="16"/>
          <w:szCs w:val="16"/>
        </w:rPr>
      </w:pPr>
      <w:r w:rsidRPr="00AA0673">
        <w:rPr>
          <w:sz w:val="16"/>
          <w:szCs w:val="16"/>
        </w:rPr>
        <w:t xml:space="preserve">администрации Островского </w:t>
      </w:r>
    </w:p>
    <w:p w:rsidR="00AA0673" w:rsidRPr="00AA0673" w:rsidRDefault="00AA0673" w:rsidP="00AA0673">
      <w:pPr>
        <w:rPr>
          <w:sz w:val="16"/>
          <w:szCs w:val="16"/>
        </w:rPr>
      </w:pPr>
      <w:r w:rsidRPr="00AA0673">
        <w:rPr>
          <w:sz w:val="16"/>
          <w:szCs w:val="16"/>
        </w:rPr>
        <w:t>муниципального района  № 51 от 27 февраля 2017 года</w:t>
      </w:r>
    </w:p>
    <w:p w:rsidR="00AA0673" w:rsidRPr="00AA0673" w:rsidRDefault="00AA0673" w:rsidP="00AA0673">
      <w:pPr>
        <w:rPr>
          <w:sz w:val="16"/>
          <w:szCs w:val="16"/>
        </w:rPr>
      </w:pPr>
    </w:p>
    <w:p w:rsidR="00AA0673" w:rsidRPr="00AA0673" w:rsidRDefault="00AA0673" w:rsidP="00AA0673">
      <w:pPr>
        <w:jc w:val="both"/>
        <w:rPr>
          <w:sz w:val="16"/>
          <w:szCs w:val="16"/>
        </w:rPr>
      </w:pPr>
    </w:p>
    <w:p w:rsidR="00AA0673" w:rsidRPr="00AA0673" w:rsidRDefault="00AA0673" w:rsidP="00AA0673">
      <w:pPr>
        <w:jc w:val="both"/>
        <w:rPr>
          <w:sz w:val="16"/>
          <w:szCs w:val="16"/>
        </w:rPr>
      </w:pPr>
      <w:r w:rsidRPr="00AA0673">
        <w:rPr>
          <w:sz w:val="16"/>
          <w:szCs w:val="16"/>
        </w:rPr>
        <w:t xml:space="preserve"> </w:t>
      </w:r>
      <w:r w:rsidRPr="00AA0673">
        <w:rPr>
          <w:sz w:val="16"/>
          <w:szCs w:val="16"/>
        </w:rPr>
        <w:tab/>
        <w:t>В целях приведения нормативного правового акта  в соответствие с требованиями  действующего законодательства, на основании письма Департамента топливно-энергетического комплекса  и жилищно-коммунального хозяйства Костромской области        № 4824 от 05.10.2018 года,  руководствуясь Уставом муниципального образования Островский муниципальный район, администрация Островского муниципального района постановляет:</w:t>
      </w:r>
    </w:p>
    <w:p w:rsidR="00AA0673" w:rsidRPr="00AA0673" w:rsidRDefault="00AA0673" w:rsidP="00AA0673">
      <w:pPr>
        <w:jc w:val="both"/>
        <w:rPr>
          <w:sz w:val="16"/>
          <w:szCs w:val="16"/>
        </w:rPr>
      </w:pPr>
    </w:p>
    <w:p w:rsidR="00AA0673" w:rsidRPr="00AA0673" w:rsidRDefault="00AA0673" w:rsidP="00AA0673">
      <w:pPr>
        <w:jc w:val="both"/>
        <w:rPr>
          <w:sz w:val="16"/>
          <w:szCs w:val="16"/>
        </w:rPr>
      </w:pPr>
      <w:r w:rsidRPr="00AA0673">
        <w:rPr>
          <w:sz w:val="16"/>
          <w:szCs w:val="16"/>
        </w:rPr>
        <w:tab/>
        <w:t xml:space="preserve">1. Внести  следующие изменения в постановление администрации Островского муниципального района от 27 февраля  2017 г. № 51 «Об утверждении краткосрочного плана </w:t>
      </w:r>
    </w:p>
    <w:p w:rsidR="00AA0673" w:rsidRPr="00AA0673" w:rsidRDefault="00AA0673" w:rsidP="00AA0673">
      <w:pPr>
        <w:rPr>
          <w:sz w:val="16"/>
          <w:szCs w:val="16"/>
        </w:rPr>
      </w:pPr>
      <w:r w:rsidRPr="00AA0673">
        <w:rPr>
          <w:sz w:val="16"/>
          <w:szCs w:val="16"/>
        </w:rPr>
        <w:t>реализации региональной программы  капитального ремонта МКД на 2017-2019 годы» (далее — Постановление):</w:t>
      </w:r>
    </w:p>
    <w:p w:rsidR="00AA0673" w:rsidRPr="00AA0673" w:rsidRDefault="00AA0673" w:rsidP="00AA0673">
      <w:pPr>
        <w:widowControl/>
        <w:numPr>
          <w:ilvl w:val="1"/>
          <w:numId w:val="4"/>
        </w:numPr>
        <w:suppressAutoHyphens/>
        <w:autoSpaceDE/>
        <w:autoSpaceDN/>
        <w:adjustRightInd/>
        <w:jc w:val="both"/>
        <w:rPr>
          <w:sz w:val="16"/>
          <w:szCs w:val="16"/>
        </w:rPr>
      </w:pPr>
      <w:r w:rsidRPr="00AA0673">
        <w:rPr>
          <w:sz w:val="16"/>
          <w:szCs w:val="16"/>
        </w:rPr>
        <w:t>Приложение № 1 к постановлению изложить в новой редакции, согласно приложению № 1  к настоящему постановлению;</w:t>
      </w:r>
    </w:p>
    <w:p w:rsidR="00AA0673" w:rsidRPr="00AA0673" w:rsidRDefault="00AA0673" w:rsidP="00AA0673">
      <w:pPr>
        <w:widowControl/>
        <w:numPr>
          <w:ilvl w:val="1"/>
          <w:numId w:val="4"/>
        </w:numPr>
        <w:suppressAutoHyphens/>
        <w:autoSpaceDE/>
        <w:autoSpaceDN/>
        <w:adjustRightInd/>
        <w:jc w:val="both"/>
        <w:rPr>
          <w:sz w:val="16"/>
          <w:szCs w:val="16"/>
        </w:rPr>
      </w:pPr>
      <w:r w:rsidRPr="00AA0673">
        <w:rPr>
          <w:sz w:val="16"/>
          <w:szCs w:val="16"/>
        </w:rPr>
        <w:t>Постановление администрации Островского муниципального района                       № 356 от 8 июня 2018 года « О внесении изменений в постановление администрации Островского муниципального района № 51 от 27.02.2017 года» признать утратившими силу.</w:t>
      </w:r>
    </w:p>
    <w:p w:rsidR="00AA0673" w:rsidRPr="00AA0673" w:rsidRDefault="00AA0673" w:rsidP="00AA0673">
      <w:pPr>
        <w:jc w:val="both"/>
        <w:rPr>
          <w:sz w:val="16"/>
          <w:szCs w:val="16"/>
        </w:rPr>
      </w:pPr>
      <w:r w:rsidRPr="00AA0673">
        <w:rPr>
          <w:sz w:val="16"/>
          <w:szCs w:val="16"/>
        </w:rPr>
        <w:t xml:space="preserve">      2.  </w:t>
      </w:r>
      <w:proofErr w:type="gramStart"/>
      <w:r w:rsidRPr="00AA0673">
        <w:rPr>
          <w:sz w:val="16"/>
          <w:szCs w:val="16"/>
        </w:rPr>
        <w:t>Контроль за</w:t>
      </w:r>
      <w:proofErr w:type="gramEnd"/>
      <w:r w:rsidRPr="00AA0673">
        <w:rPr>
          <w:sz w:val="16"/>
          <w:szCs w:val="16"/>
        </w:rPr>
        <w:t xml:space="preserve"> исполнением настоящего постановления возложить на заместителя главы </w:t>
      </w:r>
    </w:p>
    <w:p w:rsidR="00AA0673" w:rsidRPr="00AA0673" w:rsidRDefault="00AA0673" w:rsidP="00AA0673">
      <w:pPr>
        <w:jc w:val="both"/>
        <w:rPr>
          <w:sz w:val="16"/>
          <w:szCs w:val="16"/>
        </w:rPr>
      </w:pPr>
      <w:r w:rsidRPr="00AA0673">
        <w:rPr>
          <w:sz w:val="16"/>
          <w:szCs w:val="16"/>
        </w:rPr>
        <w:t xml:space="preserve">             администрации Островского муниципального района Смирнову Л.Н.</w:t>
      </w:r>
    </w:p>
    <w:p w:rsidR="00AA0673" w:rsidRPr="00AA0673" w:rsidRDefault="00AA0673" w:rsidP="00AA0673">
      <w:pPr>
        <w:jc w:val="both"/>
        <w:rPr>
          <w:sz w:val="16"/>
          <w:szCs w:val="16"/>
        </w:rPr>
      </w:pPr>
      <w:r w:rsidRPr="00AA0673">
        <w:rPr>
          <w:sz w:val="16"/>
          <w:szCs w:val="16"/>
        </w:rPr>
        <w:t xml:space="preserve">     3. Настоящее постановление вступает в силу со дня опубликования в информационном бюллетене «Районные новости».</w:t>
      </w:r>
    </w:p>
    <w:p w:rsidR="00AA0673" w:rsidRPr="00AA0673" w:rsidRDefault="00AA0673" w:rsidP="00AA0673">
      <w:pPr>
        <w:jc w:val="both"/>
        <w:rPr>
          <w:sz w:val="16"/>
          <w:szCs w:val="16"/>
        </w:rPr>
      </w:pPr>
    </w:p>
    <w:p w:rsidR="00AA0673" w:rsidRPr="00AA0673" w:rsidRDefault="00AA0673" w:rsidP="00AA0673">
      <w:pPr>
        <w:jc w:val="both"/>
        <w:rPr>
          <w:sz w:val="16"/>
          <w:szCs w:val="16"/>
        </w:rPr>
      </w:pPr>
    </w:p>
    <w:p w:rsidR="00AA0673" w:rsidRPr="00AA0673" w:rsidRDefault="00AA0673" w:rsidP="00AA0673">
      <w:pPr>
        <w:jc w:val="both"/>
        <w:rPr>
          <w:sz w:val="16"/>
          <w:szCs w:val="16"/>
        </w:rPr>
      </w:pPr>
    </w:p>
    <w:p w:rsidR="00AA0673" w:rsidRPr="00AA0673" w:rsidRDefault="00AA0673" w:rsidP="00AA0673">
      <w:pPr>
        <w:jc w:val="both"/>
        <w:rPr>
          <w:sz w:val="16"/>
          <w:szCs w:val="16"/>
        </w:rPr>
      </w:pPr>
    </w:p>
    <w:p w:rsidR="00AA0673" w:rsidRPr="00AA0673" w:rsidRDefault="00AA0673" w:rsidP="00AA0673">
      <w:pPr>
        <w:jc w:val="both"/>
        <w:rPr>
          <w:sz w:val="16"/>
          <w:szCs w:val="16"/>
        </w:rPr>
      </w:pPr>
      <w:r w:rsidRPr="00AA0673">
        <w:rPr>
          <w:sz w:val="16"/>
          <w:szCs w:val="16"/>
        </w:rPr>
        <w:t>Глава  Островского муниципального района                                         Г.А. Полякова</w:t>
      </w:r>
    </w:p>
    <w:p w:rsidR="00AA0673" w:rsidRPr="00AA0673" w:rsidRDefault="00AA0673" w:rsidP="00AA0673">
      <w:pPr>
        <w:ind w:firstLine="709"/>
        <w:jc w:val="center"/>
        <w:rPr>
          <w:sz w:val="16"/>
          <w:szCs w:val="16"/>
        </w:rPr>
      </w:pPr>
    </w:p>
    <w:p w:rsidR="00AA0673" w:rsidRDefault="00AA0673" w:rsidP="004C395E">
      <w:pPr>
        <w:tabs>
          <w:tab w:val="left" w:pos="6321"/>
        </w:tabs>
        <w:rPr>
          <w:sz w:val="16"/>
          <w:szCs w:val="16"/>
        </w:rPr>
        <w:sectPr w:rsidR="00AA0673" w:rsidSect="005255E9">
          <w:pgSz w:w="11906" w:h="16838"/>
          <w:pgMar w:top="709" w:right="850" w:bottom="709" w:left="993" w:header="708" w:footer="708" w:gutter="0"/>
          <w:cols w:space="708"/>
          <w:docGrid w:linePitch="360"/>
        </w:sectPr>
      </w:pPr>
    </w:p>
    <w:tbl>
      <w:tblPr>
        <w:tblW w:w="15891" w:type="dxa"/>
        <w:tblInd w:w="-176" w:type="dxa"/>
        <w:tblLayout w:type="fixed"/>
        <w:tblLook w:val="04A0"/>
      </w:tblPr>
      <w:tblGrid>
        <w:gridCol w:w="500"/>
        <w:gridCol w:w="1405"/>
        <w:gridCol w:w="920"/>
        <w:gridCol w:w="920"/>
        <w:gridCol w:w="920"/>
        <w:gridCol w:w="672"/>
        <w:gridCol w:w="679"/>
        <w:gridCol w:w="920"/>
        <w:gridCol w:w="780"/>
        <w:gridCol w:w="760"/>
        <w:gridCol w:w="920"/>
        <w:gridCol w:w="976"/>
        <w:gridCol w:w="558"/>
        <w:gridCol w:w="709"/>
        <w:gridCol w:w="709"/>
        <w:gridCol w:w="976"/>
        <w:gridCol w:w="920"/>
        <w:gridCol w:w="920"/>
        <w:gridCol w:w="727"/>
      </w:tblGrid>
      <w:tr w:rsidR="00AA0673" w:rsidRPr="00AA0673" w:rsidTr="00AA0673">
        <w:trPr>
          <w:trHeight w:val="282"/>
        </w:trPr>
        <w:tc>
          <w:tcPr>
            <w:tcW w:w="500" w:type="dxa"/>
            <w:tcBorders>
              <w:top w:val="nil"/>
              <w:left w:val="nil"/>
              <w:bottom w:val="nil"/>
              <w:right w:val="nil"/>
            </w:tcBorders>
            <w:shd w:val="clear" w:color="auto" w:fill="auto"/>
            <w:noWrap/>
            <w:vAlign w:val="bottom"/>
            <w:hideMark/>
          </w:tcPr>
          <w:p w:rsidR="00AA0673" w:rsidRPr="00AA0673" w:rsidRDefault="00AA0673" w:rsidP="00AA0673">
            <w:pPr>
              <w:jc w:val="center"/>
              <w:rPr>
                <w:color w:val="000000"/>
                <w:sz w:val="16"/>
                <w:szCs w:val="16"/>
              </w:rPr>
            </w:pPr>
          </w:p>
        </w:tc>
        <w:tc>
          <w:tcPr>
            <w:tcW w:w="1405" w:type="dxa"/>
            <w:tcBorders>
              <w:top w:val="nil"/>
              <w:left w:val="nil"/>
              <w:bottom w:val="nil"/>
              <w:right w:val="nil"/>
            </w:tcBorders>
            <w:shd w:val="clear" w:color="auto" w:fill="auto"/>
            <w:vAlign w:val="bottom"/>
            <w:hideMark/>
          </w:tcPr>
          <w:p w:rsidR="00AA0673" w:rsidRPr="00AA0673" w:rsidRDefault="00AA0673" w:rsidP="00AA0673">
            <w:pPr>
              <w:jc w:val="center"/>
              <w:rPr>
                <w:color w:val="000000"/>
                <w:sz w:val="16"/>
                <w:szCs w:val="16"/>
              </w:rPr>
            </w:pPr>
          </w:p>
        </w:tc>
        <w:tc>
          <w:tcPr>
            <w:tcW w:w="92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92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92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672"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679"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92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78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76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5768" w:type="dxa"/>
            <w:gridSpan w:val="7"/>
            <w:vMerge w:val="restart"/>
            <w:tcBorders>
              <w:top w:val="nil"/>
              <w:left w:val="nil"/>
              <w:bottom w:val="nil"/>
              <w:right w:val="nil"/>
            </w:tcBorders>
            <w:shd w:val="clear" w:color="auto" w:fill="auto"/>
            <w:vAlign w:val="bottom"/>
            <w:hideMark/>
          </w:tcPr>
          <w:p w:rsidR="00AA0673" w:rsidRPr="00AA0673" w:rsidRDefault="00AA0673" w:rsidP="00AA0673">
            <w:pPr>
              <w:jc w:val="right"/>
              <w:rPr>
                <w:color w:val="000000"/>
                <w:sz w:val="16"/>
                <w:szCs w:val="16"/>
              </w:rPr>
            </w:pPr>
            <w:r w:rsidRPr="00AA0673">
              <w:rPr>
                <w:color w:val="000000"/>
                <w:sz w:val="16"/>
                <w:szCs w:val="16"/>
              </w:rPr>
              <w:t>Приложение 1 к постановлению администрации Островского муниципального района Костромской области  от  ____ ноября 2018г. №___</w:t>
            </w:r>
          </w:p>
        </w:tc>
        <w:tc>
          <w:tcPr>
            <w:tcW w:w="92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727" w:type="dxa"/>
            <w:tcBorders>
              <w:top w:val="nil"/>
              <w:left w:val="nil"/>
              <w:bottom w:val="nil"/>
              <w:right w:val="nil"/>
            </w:tcBorders>
            <w:shd w:val="clear" w:color="auto" w:fill="auto"/>
            <w:noWrap/>
            <w:vAlign w:val="bottom"/>
            <w:hideMark/>
          </w:tcPr>
          <w:p w:rsidR="00AA0673" w:rsidRPr="00AA0673" w:rsidRDefault="00AA0673" w:rsidP="00AA0673">
            <w:pPr>
              <w:rPr>
                <w:sz w:val="16"/>
                <w:szCs w:val="16"/>
              </w:rPr>
            </w:pPr>
          </w:p>
        </w:tc>
      </w:tr>
      <w:tr w:rsidR="00AA0673" w:rsidRPr="00AA0673" w:rsidTr="00AA0673">
        <w:trPr>
          <w:trHeight w:val="300"/>
        </w:trPr>
        <w:tc>
          <w:tcPr>
            <w:tcW w:w="500" w:type="dxa"/>
            <w:tcBorders>
              <w:top w:val="nil"/>
              <w:left w:val="nil"/>
              <w:bottom w:val="nil"/>
              <w:right w:val="nil"/>
            </w:tcBorders>
            <w:shd w:val="clear" w:color="auto" w:fill="auto"/>
            <w:noWrap/>
            <w:vAlign w:val="bottom"/>
            <w:hideMark/>
          </w:tcPr>
          <w:p w:rsidR="00AA0673" w:rsidRPr="00AA0673" w:rsidRDefault="00AA0673" w:rsidP="00AA0673">
            <w:pPr>
              <w:jc w:val="center"/>
              <w:rPr>
                <w:color w:val="000000"/>
                <w:sz w:val="16"/>
                <w:szCs w:val="16"/>
              </w:rPr>
            </w:pPr>
          </w:p>
        </w:tc>
        <w:tc>
          <w:tcPr>
            <w:tcW w:w="1405" w:type="dxa"/>
            <w:tcBorders>
              <w:top w:val="nil"/>
              <w:left w:val="nil"/>
              <w:bottom w:val="nil"/>
              <w:right w:val="nil"/>
            </w:tcBorders>
            <w:shd w:val="clear" w:color="auto" w:fill="auto"/>
            <w:vAlign w:val="bottom"/>
            <w:hideMark/>
          </w:tcPr>
          <w:p w:rsidR="00AA0673" w:rsidRPr="00AA0673" w:rsidRDefault="00AA0673" w:rsidP="00AA0673">
            <w:pPr>
              <w:jc w:val="center"/>
              <w:rPr>
                <w:color w:val="000000"/>
                <w:sz w:val="16"/>
                <w:szCs w:val="16"/>
              </w:rPr>
            </w:pPr>
          </w:p>
        </w:tc>
        <w:tc>
          <w:tcPr>
            <w:tcW w:w="92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92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92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672"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679"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92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78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76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5768" w:type="dxa"/>
            <w:gridSpan w:val="7"/>
            <w:vMerge/>
            <w:tcBorders>
              <w:top w:val="nil"/>
              <w:left w:val="nil"/>
              <w:bottom w:val="nil"/>
              <w:right w:val="nil"/>
            </w:tcBorders>
            <w:vAlign w:val="center"/>
            <w:hideMark/>
          </w:tcPr>
          <w:p w:rsidR="00AA0673" w:rsidRPr="00AA0673" w:rsidRDefault="00AA0673" w:rsidP="00AA0673">
            <w:pPr>
              <w:rPr>
                <w:color w:val="000000"/>
                <w:sz w:val="16"/>
                <w:szCs w:val="16"/>
              </w:rPr>
            </w:pPr>
          </w:p>
        </w:tc>
        <w:tc>
          <w:tcPr>
            <w:tcW w:w="92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727"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r>
      <w:tr w:rsidR="00AA0673" w:rsidRPr="00AA0673" w:rsidTr="00AA0673">
        <w:trPr>
          <w:trHeight w:val="300"/>
        </w:trPr>
        <w:tc>
          <w:tcPr>
            <w:tcW w:w="500" w:type="dxa"/>
            <w:tcBorders>
              <w:top w:val="nil"/>
              <w:left w:val="nil"/>
              <w:bottom w:val="nil"/>
              <w:right w:val="nil"/>
            </w:tcBorders>
            <w:shd w:val="clear" w:color="auto" w:fill="auto"/>
            <w:noWrap/>
            <w:vAlign w:val="bottom"/>
            <w:hideMark/>
          </w:tcPr>
          <w:p w:rsidR="00AA0673" w:rsidRPr="00AA0673" w:rsidRDefault="00AA0673" w:rsidP="00AA0673">
            <w:pPr>
              <w:jc w:val="center"/>
              <w:rPr>
                <w:color w:val="000000"/>
                <w:sz w:val="16"/>
                <w:szCs w:val="16"/>
              </w:rPr>
            </w:pPr>
          </w:p>
        </w:tc>
        <w:tc>
          <w:tcPr>
            <w:tcW w:w="1405" w:type="dxa"/>
            <w:tcBorders>
              <w:top w:val="nil"/>
              <w:left w:val="nil"/>
              <w:bottom w:val="nil"/>
              <w:right w:val="nil"/>
            </w:tcBorders>
            <w:shd w:val="clear" w:color="auto" w:fill="auto"/>
            <w:vAlign w:val="bottom"/>
            <w:hideMark/>
          </w:tcPr>
          <w:p w:rsidR="00AA0673" w:rsidRPr="00AA0673" w:rsidRDefault="00AA0673" w:rsidP="00AA0673">
            <w:pPr>
              <w:jc w:val="center"/>
              <w:rPr>
                <w:color w:val="000000"/>
                <w:sz w:val="16"/>
                <w:szCs w:val="16"/>
              </w:rPr>
            </w:pPr>
          </w:p>
        </w:tc>
        <w:tc>
          <w:tcPr>
            <w:tcW w:w="92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92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92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672"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679"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92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78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76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5768" w:type="dxa"/>
            <w:gridSpan w:val="7"/>
            <w:vMerge/>
            <w:tcBorders>
              <w:top w:val="nil"/>
              <w:left w:val="nil"/>
              <w:bottom w:val="nil"/>
              <w:right w:val="nil"/>
            </w:tcBorders>
            <w:vAlign w:val="center"/>
            <w:hideMark/>
          </w:tcPr>
          <w:p w:rsidR="00AA0673" w:rsidRPr="00AA0673" w:rsidRDefault="00AA0673" w:rsidP="00AA0673">
            <w:pPr>
              <w:rPr>
                <w:color w:val="000000"/>
                <w:sz w:val="16"/>
                <w:szCs w:val="16"/>
              </w:rPr>
            </w:pPr>
          </w:p>
        </w:tc>
        <w:tc>
          <w:tcPr>
            <w:tcW w:w="92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727"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r>
      <w:tr w:rsidR="00AA0673" w:rsidRPr="00AA0673" w:rsidTr="00AA0673">
        <w:trPr>
          <w:trHeight w:val="300"/>
        </w:trPr>
        <w:tc>
          <w:tcPr>
            <w:tcW w:w="500" w:type="dxa"/>
            <w:tcBorders>
              <w:top w:val="nil"/>
              <w:left w:val="nil"/>
              <w:bottom w:val="nil"/>
              <w:right w:val="nil"/>
            </w:tcBorders>
            <w:shd w:val="clear" w:color="auto" w:fill="auto"/>
            <w:noWrap/>
            <w:vAlign w:val="bottom"/>
            <w:hideMark/>
          </w:tcPr>
          <w:p w:rsidR="00AA0673" w:rsidRPr="00AA0673" w:rsidRDefault="00AA0673" w:rsidP="00AA0673">
            <w:pPr>
              <w:jc w:val="center"/>
              <w:rPr>
                <w:color w:val="000000"/>
                <w:sz w:val="16"/>
                <w:szCs w:val="16"/>
              </w:rPr>
            </w:pPr>
          </w:p>
        </w:tc>
        <w:tc>
          <w:tcPr>
            <w:tcW w:w="1405" w:type="dxa"/>
            <w:tcBorders>
              <w:top w:val="nil"/>
              <w:left w:val="nil"/>
              <w:bottom w:val="nil"/>
              <w:right w:val="nil"/>
            </w:tcBorders>
            <w:shd w:val="clear" w:color="auto" w:fill="auto"/>
            <w:vAlign w:val="bottom"/>
            <w:hideMark/>
          </w:tcPr>
          <w:p w:rsidR="00AA0673" w:rsidRPr="00AA0673" w:rsidRDefault="00AA0673" w:rsidP="00AA0673">
            <w:pPr>
              <w:jc w:val="center"/>
              <w:rPr>
                <w:color w:val="000000"/>
                <w:sz w:val="16"/>
                <w:szCs w:val="16"/>
              </w:rPr>
            </w:pPr>
          </w:p>
        </w:tc>
        <w:tc>
          <w:tcPr>
            <w:tcW w:w="92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92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92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672"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679"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92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78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76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5768" w:type="dxa"/>
            <w:gridSpan w:val="7"/>
            <w:vMerge/>
            <w:tcBorders>
              <w:top w:val="nil"/>
              <w:left w:val="nil"/>
              <w:bottom w:val="nil"/>
              <w:right w:val="nil"/>
            </w:tcBorders>
            <w:vAlign w:val="center"/>
            <w:hideMark/>
          </w:tcPr>
          <w:p w:rsidR="00AA0673" w:rsidRPr="00AA0673" w:rsidRDefault="00AA0673" w:rsidP="00AA0673">
            <w:pPr>
              <w:rPr>
                <w:color w:val="000000"/>
                <w:sz w:val="16"/>
                <w:szCs w:val="16"/>
              </w:rPr>
            </w:pPr>
          </w:p>
        </w:tc>
        <w:tc>
          <w:tcPr>
            <w:tcW w:w="92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727"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r>
      <w:tr w:rsidR="00AA0673" w:rsidRPr="00AA0673" w:rsidTr="00AA0673">
        <w:trPr>
          <w:trHeight w:val="300"/>
        </w:trPr>
        <w:tc>
          <w:tcPr>
            <w:tcW w:w="500" w:type="dxa"/>
            <w:tcBorders>
              <w:top w:val="nil"/>
              <w:left w:val="nil"/>
              <w:bottom w:val="nil"/>
              <w:right w:val="nil"/>
            </w:tcBorders>
            <w:shd w:val="clear" w:color="auto" w:fill="auto"/>
            <w:noWrap/>
            <w:vAlign w:val="bottom"/>
            <w:hideMark/>
          </w:tcPr>
          <w:p w:rsidR="00AA0673" w:rsidRPr="00AA0673" w:rsidRDefault="00AA0673" w:rsidP="00AA0673">
            <w:pPr>
              <w:jc w:val="center"/>
              <w:rPr>
                <w:color w:val="000000"/>
                <w:sz w:val="16"/>
                <w:szCs w:val="16"/>
              </w:rPr>
            </w:pPr>
          </w:p>
        </w:tc>
        <w:tc>
          <w:tcPr>
            <w:tcW w:w="1405" w:type="dxa"/>
            <w:tcBorders>
              <w:top w:val="nil"/>
              <w:left w:val="nil"/>
              <w:bottom w:val="nil"/>
              <w:right w:val="nil"/>
            </w:tcBorders>
            <w:shd w:val="clear" w:color="auto" w:fill="auto"/>
            <w:vAlign w:val="bottom"/>
            <w:hideMark/>
          </w:tcPr>
          <w:p w:rsidR="00AA0673" w:rsidRPr="00AA0673" w:rsidRDefault="00AA0673" w:rsidP="00AA0673">
            <w:pPr>
              <w:jc w:val="center"/>
              <w:rPr>
                <w:color w:val="000000"/>
                <w:sz w:val="16"/>
                <w:szCs w:val="16"/>
              </w:rPr>
            </w:pPr>
          </w:p>
        </w:tc>
        <w:tc>
          <w:tcPr>
            <w:tcW w:w="92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92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92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672"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679"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92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78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76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92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976"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558"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709"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709" w:type="dxa"/>
            <w:tcBorders>
              <w:top w:val="nil"/>
              <w:left w:val="nil"/>
              <w:bottom w:val="nil"/>
              <w:right w:val="nil"/>
            </w:tcBorders>
            <w:shd w:val="clear" w:color="auto" w:fill="auto"/>
            <w:noWrap/>
            <w:vAlign w:val="bottom"/>
            <w:hideMark/>
          </w:tcPr>
          <w:p w:rsidR="00AA0673" w:rsidRPr="00AA0673" w:rsidRDefault="00AA0673" w:rsidP="00AA0673">
            <w:pPr>
              <w:rPr>
                <w:sz w:val="16"/>
                <w:szCs w:val="16"/>
              </w:rPr>
            </w:pPr>
          </w:p>
        </w:tc>
        <w:tc>
          <w:tcPr>
            <w:tcW w:w="976"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920" w:type="dxa"/>
            <w:tcBorders>
              <w:top w:val="nil"/>
              <w:left w:val="nil"/>
              <w:bottom w:val="nil"/>
              <w:right w:val="nil"/>
            </w:tcBorders>
            <w:shd w:val="clear" w:color="auto" w:fill="auto"/>
            <w:noWrap/>
            <w:vAlign w:val="bottom"/>
            <w:hideMark/>
          </w:tcPr>
          <w:p w:rsidR="00AA0673" w:rsidRPr="00AA0673" w:rsidRDefault="00AA0673" w:rsidP="00AA0673">
            <w:pPr>
              <w:jc w:val="right"/>
              <w:rPr>
                <w:sz w:val="16"/>
                <w:szCs w:val="16"/>
              </w:rPr>
            </w:pPr>
          </w:p>
        </w:tc>
        <w:tc>
          <w:tcPr>
            <w:tcW w:w="92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727"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r>
      <w:tr w:rsidR="00AA0673" w:rsidRPr="00AA0673" w:rsidTr="00AA0673">
        <w:trPr>
          <w:trHeight w:val="315"/>
        </w:trPr>
        <w:tc>
          <w:tcPr>
            <w:tcW w:w="15891" w:type="dxa"/>
            <w:gridSpan w:val="19"/>
            <w:tcBorders>
              <w:top w:val="nil"/>
              <w:left w:val="nil"/>
              <w:bottom w:val="nil"/>
              <w:right w:val="nil"/>
            </w:tcBorders>
            <w:shd w:val="clear" w:color="auto" w:fill="auto"/>
            <w:noWrap/>
            <w:vAlign w:val="bottom"/>
            <w:hideMark/>
          </w:tcPr>
          <w:p w:rsidR="00AA0673" w:rsidRPr="00AA0673" w:rsidRDefault="00AA0673" w:rsidP="00AA0673">
            <w:pPr>
              <w:jc w:val="center"/>
              <w:rPr>
                <w:b/>
                <w:bCs/>
                <w:color w:val="000000"/>
                <w:sz w:val="16"/>
                <w:szCs w:val="16"/>
              </w:rPr>
            </w:pPr>
            <w:r w:rsidRPr="00AA0673">
              <w:rPr>
                <w:b/>
                <w:bCs/>
                <w:color w:val="000000"/>
                <w:sz w:val="16"/>
                <w:szCs w:val="16"/>
              </w:rPr>
              <w:t>План реализации региональной программы капитального ремонта многоквартирных домов на территории Островского муниципального района на 2017-2019 годы</w:t>
            </w:r>
          </w:p>
        </w:tc>
      </w:tr>
      <w:tr w:rsidR="00AA0673" w:rsidRPr="00AA0673" w:rsidTr="00AA0673">
        <w:trPr>
          <w:trHeight w:val="300"/>
        </w:trPr>
        <w:tc>
          <w:tcPr>
            <w:tcW w:w="500" w:type="dxa"/>
            <w:tcBorders>
              <w:top w:val="nil"/>
              <w:left w:val="nil"/>
              <w:bottom w:val="nil"/>
              <w:right w:val="nil"/>
            </w:tcBorders>
            <w:shd w:val="clear" w:color="auto" w:fill="auto"/>
            <w:noWrap/>
            <w:vAlign w:val="bottom"/>
            <w:hideMark/>
          </w:tcPr>
          <w:p w:rsidR="00AA0673" w:rsidRPr="00AA0673" w:rsidRDefault="00AA0673" w:rsidP="00AA0673">
            <w:pPr>
              <w:jc w:val="center"/>
              <w:rPr>
                <w:color w:val="000000"/>
                <w:sz w:val="16"/>
                <w:szCs w:val="16"/>
              </w:rPr>
            </w:pPr>
          </w:p>
        </w:tc>
        <w:tc>
          <w:tcPr>
            <w:tcW w:w="1405" w:type="dxa"/>
            <w:tcBorders>
              <w:top w:val="nil"/>
              <w:left w:val="nil"/>
              <w:bottom w:val="nil"/>
              <w:right w:val="nil"/>
            </w:tcBorders>
            <w:shd w:val="clear" w:color="auto" w:fill="auto"/>
            <w:vAlign w:val="bottom"/>
            <w:hideMark/>
          </w:tcPr>
          <w:p w:rsidR="00AA0673" w:rsidRPr="00AA0673" w:rsidRDefault="00AA0673" w:rsidP="00AA0673">
            <w:pPr>
              <w:jc w:val="center"/>
              <w:rPr>
                <w:color w:val="000000"/>
                <w:sz w:val="16"/>
                <w:szCs w:val="16"/>
              </w:rPr>
            </w:pPr>
          </w:p>
        </w:tc>
        <w:tc>
          <w:tcPr>
            <w:tcW w:w="92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92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92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672"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679"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92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78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76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92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976"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558"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709"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709"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976"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92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92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727"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r>
      <w:tr w:rsidR="00AA0673" w:rsidRPr="00AA0673" w:rsidTr="00AA0673">
        <w:trPr>
          <w:trHeight w:val="1260"/>
        </w:trPr>
        <w:tc>
          <w:tcPr>
            <w:tcW w:w="15891" w:type="dxa"/>
            <w:gridSpan w:val="19"/>
            <w:tcBorders>
              <w:top w:val="nil"/>
              <w:left w:val="nil"/>
              <w:bottom w:val="nil"/>
              <w:right w:val="nil"/>
            </w:tcBorders>
            <w:shd w:val="clear" w:color="auto" w:fill="auto"/>
            <w:hideMark/>
          </w:tcPr>
          <w:p w:rsidR="00AA0673" w:rsidRPr="00AA0673" w:rsidRDefault="00AA0673" w:rsidP="00AA0673">
            <w:pPr>
              <w:jc w:val="center"/>
              <w:rPr>
                <w:b/>
                <w:bCs/>
                <w:sz w:val="16"/>
                <w:szCs w:val="16"/>
              </w:rPr>
            </w:pPr>
            <w:r w:rsidRPr="00AA0673">
              <w:rPr>
                <w:b/>
                <w:bCs/>
                <w:sz w:val="16"/>
                <w:szCs w:val="16"/>
              </w:rPr>
              <w:t xml:space="preserve">1. </w:t>
            </w:r>
            <w:proofErr w:type="gramStart"/>
            <w:r w:rsidRPr="00AA0673">
              <w:rPr>
                <w:b/>
                <w:bCs/>
                <w:sz w:val="16"/>
                <w:szCs w:val="16"/>
              </w:rPr>
              <w:t>Перечень многоквартирных домов, которые подлежат капитальному ремонту, которым планируется предоставление финансовой поддержки за счет средств Фонда, и которые включены в утвержденный Островским муниципальным районом в соответствии с жилищным законодательством краткосрочный план реализации региональной программы капитального ремонта многоквартирных домов на 2017 -2019 годы</w:t>
            </w:r>
            <w:proofErr w:type="gramEnd"/>
          </w:p>
        </w:tc>
      </w:tr>
      <w:tr w:rsidR="00AA0673" w:rsidRPr="00AA0673" w:rsidTr="00AA0673">
        <w:trPr>
          <w:trHeight w:val="912"/>
        </w:trPr>
        <w:tc>
          <w:tcPr>
            <w:tcW w:w="5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 xml:space="preserve">№ </w:t>
            </w:r>
            <w:proofErr w:type="spellStart"/>
            <w:proofErr w:type="gramStart"/>
            <w:r w:rsidRPr="00AA0673">
              <w:rPr>
                <w:sz w:val="16"/>
                <w:szCs w:val="16"/>
              </w:rPr>
              <w:t>п</w:t>
            </w:r>
            <w:proofErr w:type="spellEnd"/>
            <w:proofErr w:type="gramEnd"/>
            <w:r w:rsidRPr="00AA0673">
              <w:rPr>
                <w:sz w:val="16"/>
                <w:szCs w:val="16"/>
              </w:rPr>
              <w:t>/</w:t>
            </w:r>
            <w:proofErr w:type="spellStart"/>
            <w:r w:rsidRPr="00AA0673">
              <w:rPr>
                <w:sz w:val="16"/>
                <w:szCs w:val="16"/>
              </w:rPr>
              <w:t>п</w:t>
            </w:r>
            <w:proofErr w:type="spellEnd"/>
          </w:p>
        </w:tc>
        <w:tc>
          <w:tcPr>
            <w:tcW w:w="140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Адрес МКД</w:t>
            </w:r>
          </w:p>
        </w:tc>
        <w:tc>
          <w:tcPr>
            <w:tcW w:w="1840" w:type="dxa"/>
            <w:gridSpan w:val="2"/>
            <w:tcBorders>
              <w:top w:val="single" w:sz="4" w:space="0" w:color="auto"/>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Год</w:t>
            </w:r>
          </w:p>
        </w:tc>
        <w:tc>
          <w:tcPr>
            <w:tcW w:w="920"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AA0673" w:rsidRPr="00AA0673" w:rsidRDefault="00AA0673" w:rsidP="00AA0673">
            <w:pPr>
              <w:jc w:val="center"/>
              <w:rPr>
                <w:sz w:val="16"/>
                <w:szCs w:val="16"/>
              </w:rPr>
            </w:pPr>
            <w:r w:rsidRPr="00AA0673">
              <w:rPr>
                <w:sz w:val="16"/>
                <w:szCs w:val="16"/>
              </w:rPr>
              <w:t>Материал стен</w:t>
            </w:r>
          </w:p>
        </w:tc>
        <w:tc>
          <w:tcPr>
            <w:tcW w:w="672"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AA0673" w:rsidRPr="00AA0673" w:rsidRDefault="00AA0673" w:rsidP="00AA0673">
            <w:pPr>
              <w:jc w:val="center"/>
              <w:rPr>
                <w:sz w:val="16"/>
                <w:szCs w:val="16"/>
              </w:rPr>
            </w:pPr>
            <w:r w:rsidRPr="00AA0673">
              <w:rPr>
                <w:sz w:val="16"/>
                <w:szCs w:val="16"/>
              </w:rPr>
              <w:t>Количество этажей</w:t>
            </w:r>
          </w:p>
        </w:tc>
        <w:tc>
          <w:tcPr>
            <w:tcW w:w="679"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AA0673" w:rsidRPr="00AA0673" w:rsidRDefault="00AA0673" w:rsidP="00AA0673">
            <w:pPr>
              <w:jc w:val="center"/>
              <w:rPr>
                <w:sz w:val="16"/>
                <w:szCs w:val="16"/>
              </w:rPr>
            </w:pPr>
            <w:r w:rsidRPr="00AA0673">
              <w:rPr>
                <w:sz w:val="16"/>
                <w:szCs w:val="16"/>
              </w:rPr>
              <w:t>Количество подъездов</w:t>
            </w:r>
          </w:p>
        </w:tc>
        <w:tc>
          <w:tcPr>
            <w:tcW w:w="920"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AA0673" w:rsidRPr="00AA0673" w:rsidRDefault="00AA0673" w:rsidP="00AA0673">
            <w:pPr>
              <w:jc w:val="center"/>
              <w:rPr>
                <w:sz w:val="16"/>
                <w:szCs w:val="16"/>
              </w:rPr>
            </w:pPr>
            <w:r w:rsidRPr="00AA0673">
              <w:rPr>
                <w:sz w:val="16"/>
                <w:szCs w:val="16"/>
              </w:rPr>
              <w:t>общая площадь МКД, всего</w:t>
            </w:r>
          </w:p>
        </w:tc>
        <w:tc>
          <w:tcPr>
            <w:tcW w:w="1540" w:type="dxa"/>
            <w:gridSpan w:val="2"/>
            <w:tcBorders>
              <w:top w:val="single" w:sz="4" w:space="0" w:color="auto"/>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Площадь помещений МКД:</w:t>
            </w:r>
          </w:p>
        </w:tc>
        <w:tc>
          <w:tcPr>
            <w:tcW w:w="920"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AA0673" w:rsidRPr="00AA0673" w:rsidRDefault="00AA0673" w:rsidP="00AA0673">
            <w:pPr>
              <w:jc w:val="center"/>
              <w:rPr>
                <w:sz w:val="16"/>
                <w:szCs w:val="16"/>
              </w:rPr>
            </w:pPr>
            <w:r w:rsidRPr="00AA0673">
              <w:rPr>
                <w:sz w:val="16"/>
                <w:szCs w:val="16"/>
              </w:rPr>
              <w:t>Количество жителей, зарегистрированных в МКД на дату утверждения краткосрочного плана</w:t>
            </w:r>
          </w:p>
        </w:tc>
        <w:tc>
          <w:tcPr>
            <w:tcW w:w="3928" w:type="dxa"/>
            <w:gridSpan w:val="5"/>
            <w:tcBorders>
              <w:top w:val="single" w:sz="4" w:space="0" w:color="auto"/>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Стоимость капитального ремонта</w:t>
            </w:r>
          </w:p>
        </w:tc>
        <w:tc>
          <w:tcPr>
            <w:tcW w:w="920"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AA0673" w:rsidRPr="00AA0673" w:rsidRDefault="00AA0673" w:rsidP="00AA0673">
            <w:pPr>
              <w:jc w:val="center"/>
              <w:rPr>
                <w:sz w:val="16"/>
                <w:szCs w:val="16"/>
              </w:rPr>
            </w:pPr>
            <w:r w:rsidRPr="00AA0673">
              <w:rPr>
                <w:sz w:val="16"/>
                <w:szCs w:val="16"/>
              </w:rPr>
              <w:t>Удельная стоимость капитального ремонта 1 кв. м. общей площади помещений МКД</w:t>
            </w:r>
          </w:p>
        </w:tc>
        <w:tc>
          <w:tcPr>
            <w:tcW w:w="920"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AA0673" w:rsidRPr="00AA0673" w:rsidRDefault="00AA0673" w:rsidP="00AA0673">
            <w:pPr>
              <w:jc w:val="center"/>
              <w:rPr>
                <w:sz w:val="16"/>
                <w:szCs w:val="16"/>
              </w:rPr>
            </w:pPr>
            <w:r w:rsidRPr="00AA0673">
              <w:rPr>
                <w:sz w:val="16"/>
                <w:szCs w:val="16"/>
              </w:rPr>
              <w:t>Предельная стоимость капитального ремонта 1 кв. м. общей площади помещений МКД</w:t>
            </w:r>
          </w:p>
        </w:tc>
        <w:tc>
          <w:tcPr>
            <w:tcW w:w="727"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AA0673" w:rsidRPr="00AA0673" w:rsidRDefault="00AA0673" w:rsidP="00AA0673">
            <w:pPr>
              <w:jc w:val="center"/>
              <w:rPr>
                <w:sz w:val="16"/>
                <w:szCs w:val="16"/>
              </w:rPr>
            </w:pPr>
            <w:r w:rsidRPr="00AA0673">
              <w:rPr>
                <w:sz w:val="16"/>
                <w:szCs w:val="16"/>
              </w:rPr>
              <w:t>Плановая дата завершения работ</w:t>
            </w:r>
          </w:p>
        </w:tc>
      </w:tr>
      <w:tr w:rsidR="00AA0673" w:rsidRPr="00AA0673" w:rsidTr="00AA0673">
        <w:trPr>
          <w:trHeight w:val="255"/>
        </w:trPr>
        <w:tc>
          <w:tcPr>
            <w:tcW w:w="500" w:type="dxa"/>
            <w:vMerge/>
            <w:tcBorders>
              <w:top w:val="single" w:sz="4" w:space="0" w:color="auto"/>
              <w:left w:val="single" w:sz="4" w:space="0" w:color="auto"/>
              <w:bottom w:val="single" w:sz="4" w:space="0" w:color="auto"/>
              <w:right w:val="single" w:sz="4" w:space="0" w:color="auto"/>
            </w:tcBorders>
            <w:vAlign w:val="center"/>
            <w:hideMark/>
          </w:tcPr>
          <w:p w:rsidR="00AA0673" w:rsidRPr="00AA0673" w:rsidRDefault="00AA0673" w:rsidP="00AA0673">
            <w:pPr>
              <w:rPr>
                <w:sz w:val="16"/>
                <w:szCs w:val="16"/>
              </w:rPr>
            </w:pP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AA0673" w:rsidRPr="00AA0673" w:rsidRDefault="00AA0673" w:rsidP="00AA0673">
            <w:pPr>
              <w:rPr>
                <w:sz w:val="16"/>
                <w:szCs w:val="16"/>
              </w:rPr>
            </w:pPr>
          </w:p>
        </w:tc>
        <w:tc>
          <w:tcPr>
            <w:tcW w:w="920"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AA0673" w:rsidRPr="00AA0673" w:rsidRDefault="00AA0673" w:rsidP="00AA0673">
            <w:pPr>
              <w:jc w:val="center"/>
              <w:rPr>
                <w:sz w:val="16"/>
                <w:szCs w:val="16"/>
              </w:rPr>
            </w:pPr>
            <w:r w:rsidRPr="00AA0673">
              <w:rPr>
                <w:sz w:val="16"/>
                <w:szCs w:val="16"/>
              </w:rPr>
              <w:t>ввода в эксплуатацию</w:t>
            </w:r>
          </w:p>
        </w:tc>
        <w:tc>
          <w:tcPr>
            <w:tcW w:w="920"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AA0673" w:rsidRPr="00AA0673" w:rsidRDefault="00AA0673" w:rsidP="00AA0673">
            <w:pPr>
              <w:jc w:val="center"/>
              <w:rPr>
                <w:sz w:val="16"/>
                <w:szCs w:val="16"/>
              </w:rPr>
            </w:pPr>
            <w:r w:rsidRPr="00AA0673">
              <w:rPr>
                <w:sz w:val="16"/>
                <w:szCs w:val="16"/>
              </w:rPr>
              <w:t>завершение последнего капитального ремонта</w:t>
            </w:r>
          </w:p>
        </w:tc>
        <w:tc>
          <w:tcPr>
            <w:tcW w:w="920" w:type="dxa"/>
            <w:vMerge/>
            <w:tcBorders>
              <w:top w:val="single" w:sz="4" w:space="0" w:color="auto"/>
              <w:left w:val="single" w:sz="4" w:space="0" w:color="auto"/>
              <w:bottom w:val="single" w:sz="4" w:space="0" w:color="auto"/>
              <w:right w:val="single" w:sz="4" w:space="0" w:color="auto"/>
            </w:tcBorders>
            <w:vAlign w:val="center"/>
            <w:hideMark/>
          </w:tcPr>
          <w:p w:rsidR="00AA0673" w:rsidRPr="00AA0673" w:rsidRDefault="00AA0673" w:rsidP="00AA0673">
            <w:pPr>
              <w:rPr>
                <w:sz w:val="16"/>
                <w:szCs w:val="16"/>
              </w:rPr>
            </w:pPr>
          </w:p>
        </w:tc>
        <w:tc>
          <w:tcPr>
            <w:tcW w:w="672" w:type="dxa"/>
            <w:vMerge/>
            <w:tcBorders>
              <w:top w:val="single" w:sz="4" w:space="0" w:color="auto"/>
              <w:left w:val="single" w:sz="4" w:space="0" w:color="auto"/>
              <w:bottom w:val="single" w:sz="4" w:space="0" w:color="auto"/>
              <w:right w:val="single" w:sz="4" w:space="0" w:color="auto"/>
            </w:tcBorders>
            <w:vAlign w:val="center"/>
            <w:hideMark/>
          </w:tcPr>
          <w:p w:rsidR="00AA0673" w:rsidRPr="00AA0673" w:rsidRDefault="00AA0673" w:rsidP="00AA0673">
            <w:pPr>
              <w:rPr>
                <w:sz w:val="16"/>
                <w:szCs w:val="16"/>
              </w:rPr>
            </w:pPr>
          </w:p>
        </w:tc>
        <w:tc>
          <w:tcPr>
            <w:tcW w:w="679" w:type="dxa"/>
            <w:vMerge/>
            <w:tcBorders>
              <w:top w:val="single" w:sz="4" w:space="0" w:color="auto"/>
              <w:left w:val="single" w:sz="4" w:space="0" w:color="auto"/>
              <w:bottom w:val="single" w:sz="4" w:space="0" w:color="auto"/>
              <w:right w:val="single" w:sz="4" w:space="0" w:color="auto"/>
            </w:tcBorders>
            <w:vAlign w:val="center"/>
            <w:hideMark/>
          </w:tcPr>
          <w:p w:rsidR="00AA0673" w:rsidRPr="00AA0673" w:rsidRDefault="00AA0673" w:rsidP="00AA0673">
            <w:pPr>
              <w:rPr>
                <w:sz w:val="16"/>
                <w:szCs w:val="16"/>
              </w:rPr>
            </w:pPr>
          </w:p>
        </w:tc>
        <w:tc>
          <w:tcPr>
            <w:tcW w:w="920" w:type="dxa"/>
            <w:vMerge/>
            <w:tcBorders>
              <w:top w:val="single" w:sz="4" w:space="0" w:color="auto"/>
              <w:left w:val="single" w:sz="4" w:space="0" w:color="auto"/>
              <w:bottom w:val="single" w:sz="4" w:space="0" w:color="auto"/>
              <w:right w:val="single" w:sz="4" w:space="0" w:color="auto"/>
            </w:tcBorders>
            <w:vAlign w:val="center"/>
            <w:hideMark/>
          </w:tcPr>
          <w:p w:rsidR="00AA0673" w:rsidRPr="00AA0673" w:rsidRDefault="00AA0673" w:rsidP="00AA0673">
            <w:pPr>
              <w:rPr>
                <w:sz w:val="16"/>
                <w:szCs w:val="16"/>
              </w:rPr>
            </w:pPr>
          </w:p>
        </w:tc>
        <w:tc>
          <w:tcPr>
            <w:tcW w:w="780"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AA0673" w:rsidRPr="00AA0673" w:rsidRDefault="00AA0673" w:rsidP="00AA0673">
            <w:pPr>
              <w:jc w:val="center"/>
              <w:rPr>
                <w:sz w:val="16"/>
                <w:szCs w:val="16"/>
              </w:rPr>
            </w:pPr>
            <w:r w:rsidRPr="00AA0673">
              <w:rPr>
                <w:sz w:val="16"/>
                <w:szCs w:val="16"/>
              </w:rPr>
              <w:t>всего:</w:t>
            </w:r>
          </w:p>
        </w:tc>
        <w:tc>
          <w:tcPr>
            <w:tcW w:w="760"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AA0673" w:rsidRPr="00AA0673" w:rsidRDefault="00AA0673" w:rsidP="00AA0673">
            <w:pPr>
              <w:jc w:val="center"/>
              <w:rPr>
                <w:sz w:val="16"/>
                <w:szCs w:val="16"/>
              </w:rPr>
            </w:pPr>
            <w:r w:rsidRPr="00AA0673">
              <w:rPr>
                <w:sz w:val="16"/>
                <w:szCs w:val="16"/>
              </w:rPr>
              <w:t>в том числе жилых помещений, находящихся в собственности граждан</w:t>
            </w:r>
          </w:p>
        </w:tc>
        <w:tc>
          <w:tcPr>
            <w:tcW w:w="920" w:type="dxa"/>
            <w:vMerge/>
            <w:tcBorders>
              <w:top w:val="single" w:sz="4" w:space="0" w:color="auto"/>
              <w:left w:val="single" w:sz="4" w:space="0" w:color="auto"/>
              <w:bottom w:val="single" w:sz="4" w:space="0" w:color="auto"/>
              <w:right w:val="single" w:sz="4" w:space="0" w:color="auto"/>
            </w:tcBorders>
            <w:vAlign w:val="center"/>
            <w:hideMark/>
          </w:tcPr>
          <w:p w:rsidR="00AA0673" w:rsidRPr="00AA0673" w:rsidRDefault="00AA0673" w:rsidP="00AA0673">
            <w:pPr>
              <w:rPr>
                <w:sz w:val="16"/>
                <w:szCs w:val="16"/>
              </w:rPr>
            </w:pPr>
          </w:p>
        </w:tc>
        <w:tc>
          <w:tcPr>
            <w:tcW w:w="976"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AA0673" w:rsidRPr="00AA0673" w:rsidRDefault="00AA0673" w:rsidP="00AA0673">
            <w:pPr>
              <w:jc w:val="center"/>
              <w:rPr>
                <w:sz w:val="16"/>
                <w:szCs w:val="16"/>
              </w:rPr>
            </w:pPr>
            <w:r w:rsidRPr="00AA0673">
              <w:rPr>
                <w:sz w:val="16"/>
                <w:szCs w:val="16"/>
              </w:rPr>
              <w:t>всего:</w:t>
            </w:r>
          </w:p>
        </w:tc>
        <w:tc>
          <w:tcPr>
            <w:tcW w:w="2952" w:type="dxa"/>
            <w:gridSpan w:val="4"/>
            <w:tcBorders>
              <w:top w:val="single" w:sz="4" w:space="0" w:color="auto"/>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в том числе:</w:t>
            </w:r>
          </w:p>
        </w:tc>
        <w:tc>
          <w:tcPr>
            <w:tcW w:w="920" w:type="dxa"/>
            <w:vMerge/>
            <w:tcBorders>
              <w:top w:val="single" w:sz="4" w:space="0" w:color="auto"/>
              <w:left w:val="single" w:sz="4" w:space="0" w:color="auto"/>
              <w:bottom w:val="single" w:sz="4" w:space="0" w:color="auto"/>
              <w:right w:val="single" w:sz="4" w:space="0" w:color="auto"/>
            </w:tcBorders>
            <w:vAlign w:val="center"/>
            <w:hideMark/>
          </w:tcPr>
          <w:p w:rsidR="00AA0673" w:rsidRPr="00AA0673" w:rsidRDefault="00AA0673" w:rsidP="00AA0673">
            <w:pPr>
              <w:rPr>
                <w:sz w:val="16"/>
                <w:szCs w:val="16"/>
              </w:rPr>
            </w:pPr>
          </w:p>
        </w:tc>
        <w:tc>
          <w:tcPr>
            <w:tcW w:w="920" w:type="dxa"/>
            <w:vMerge/>
            <w:tcBorders>
              <w:top w:val="single" w:sz="4" w:space="0" w:color="auto"/>
              <w:left w:val="single" w:sz="4" w:space="0" w:color="auto"/>
              <w:bottom w:val="single" w:sz="4" w:space="0" w:color="auto"/>
              <w:right w:val="single" w:sz="4" w:space="0" w:color="auto"/>
            </w:tcBorders>
            <w:vAlign w:val="center"/>
            <w:hideMark/>
          </w:tcPr>
          <w:p w:rsidR="00AA0673" w:rsidRPr="00AA0673" w:rsidRDefault="00AA0673" w:rsidP="00AA0673">
            <w:pPr>
              <w:rPr>
                <w:sz w:val="16"/>
                <w:szCs w:val="16"/>
              </w:rPr>
            </w:pPr>
          </w:p>
        </w:tc>
        <w:tc>
          <w:tcPr>
            <w:tcW w:w="727" w:type="dxa"/>
            <w:vMerge/>
            <w:tcBorders>
              <w:top w:val="single" w:sz="4" w:space="0" w:color="auto"/>
              <w:left w:val="single" w:sz="4" w:space="0" w:color="auto"/>
              <w:bottom w:val="single" w:sz="4" w:space="0" w:color="auto"/>
              <w:right w:val="single" w:sz="4" w:space="0" w:color="auto"/>
            </w:tcBorders>
            <w:vAlign w:val="center"/>
            <w:hideMark/>
          </w:tcPr>
          <w:p w:rsidR="00AA0673" w:rsidRPr="00AA0673" w:rsidRDefault="00AA0673" w:rsidP="00AA0673">
            <w:pPr>
              <w:rPr>
                <w:sz w:val="16"/>
                <w:szCs w:val="16"/>
              </w:rPr>
            </w:pPr>
          </w:p>
        </w:tc>
      </w:tr>
      <w:tr w:rsidR="00AA0673" w:rsidRPr="00AA0673" w:rsidTr="00AA0673">
        <w:trPr>
          <w:trHeight w:val="4395"/>
        </w:trPr>
        <w:tc>
          <w:tcPr>
            <w:tcW w:w="500" w:type="dxa"/>
            <w:vMerge/>
            <w:tcBorders>
              <w:top w:val="single" w:sz="4" w:space="0" w:color="auto"/>
              <w:left w:val="single" w:sz="4" w:space="0" w:color="auto"/>
              <w:bottom w:val="single" w:sz="4" w:space="0" w:color="auto"/>
              <w:right w:val="single" w:sz="4" w:space="0" w:color="auto"/>
            </w:tcBorders>
            <w:vAlign w:val="center"/>
            <w:hideMark/>
          </w:tcPr>
          <w:p w:rsidR="00AA0673" w:rsidRPr="00AA0673" w:rsidRDefault="00AA0673" w:rsidP="00AA0673">
            <w:pPr>
              <w:rPr>
                <w:sz w:val="16"/>
                <w:szCs w:val="16"/>
              </w:rPr>
            </w:pP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AA0673" w:rsidRPr="00AA0673" w:rsidRDefault="00AA0673" w:rsidP="00AA0673">
            <w:pPr>
              <w:rPr>
                <w:sz w:val="16"/>
                <w:szCs w:val="16"/>
              </w:rPr>
            </w:pPr>
          </w:p>
        </w:tc>
        <w:tc>
          <w:tcPr>
            <w:tcW w:w="920" w:type="dxa"/>
            <w:vMerge/>
            <w:tcBorders>
              <w:top w:val="nil"/>
              <w:left w:val="single" w:sz="4" w:space="0" w:color="auto"/>
              <w:bottom w:val="single" w:sz="4" w:space="0" w:color="auto"/>
              <w:right w:val="single" w:sz="4" w:space="0" w:color="auto"/>
            </w:tcBorders>
            <w:vAlign w:val="center"/>
            <w:hideMark/>
          </w:tcPr>
          <w:p w:rsidR="00AA0673" w:rsidRPr="00AA0673" w:rsidRDefault="00AA0673" w:rsidP="00AA0673">
            <w:pPr>
              <w:rPr>
                <w:sz w:val="16"/>
                <w:szCs w:val="16"/>
              </w:rPr>
            </w:pPr>
          </w:p>
        </w:tc>
        <w:tc>
          <w:tcPr>
            <w:tcW w:w="920" w:type="dxa"/>
            <w:vMerge/>
            <w:tcBorders>
              <w:top w:val="nil"/>
              <w:left w:val="single" w:sz="4" w:space="0" w:color="auto"/>
              <w:bottom w:val="single" w:sz="4" w:space="0" w:color="auto"/>
              <w:right w:val="single" w:sz="4" w:space="0" w:color="auto"/>
            </w:tcBorders>
            <w:vAlign w:val="center"/>
            <w:hideMark/>
          </w:tcPr>
          <w:p w:rsidR="00AA0673" w:rsidRPr="00AA0673" w:rsidRDefault="00AA0673" w:rsidP="00AA0673">
            <w:pPr>
              <w:rPr>
                <w:sz w:val="16"/>
                <w:szCs w:val="16"/>
              </w:rPr>
            </w:pPr>
          </w:p>
        </w:tc>
        <w:tc>
          <w:tcPr>
            <w:tcW w:w="920" w:type="dxa"/>
            <w:vMerge/>
            <w:tcBorders>
              <w:top w:val="single" w:sz="4" w:space="0" w:color="auto"/>
              <w:left w:val="single" w:sz="4" w:space="0" w:color="auto"/>
              <w:bottom w:val="single" w:sz="4" w:space="0" w:color="auto"/>
              <w:right w:val="single" w:sz="4" w:space="0" w:color="auto"/>
            </w:tcBorders>
            <w:vAlign w:val="center"/>
            <w:hideMark/>
          </w:tcPr>
          <w:p w:rsidR="00AA0673" w:rsidRPr="00AA0673" w:rsidRDefault="00AA0673" w:rsidP="00AA0673">
            <w:pPr>
              <w:rPr>
                <w:sz w:val="16"/>
                <w:szCs w:val="16"/>
              </w:rPr>
            </w:pPr>
          </w:p>
        </w:tc>
        <w:tc>
          <w:tcPr>
            <w:tcW w:w="672" w:type="dxa"/>
            <w:vMerge/>
            <w:tcBorders>
              <w:top w:val="single" w:sz="4" w:space="0" w:color="auto"/>
              <w:left w:val="single" w:sz="4" w:space="0" w:color="auto"/>
              <w:bottom w:val="single" w:sz="4" w:space="0" w:color="auto"/>
              <w:right w:val="single" w:sz="4" w:space="0" w:color="auto"/>
            </w:tcBorders>
            <w:vAlign w:val="center"/>
            <w:hideMark/>
          </w:tcPr>
          <w:p w:rsidR="00AA0673" w:rsidRPr="00AA0673" w:rsidRDefault="00AA0673" w:rsidP="00AA0673">
            <w:pPr>
              <w:rPr>
                <w:sz w:val="16"/>
                <w:szCs w:val="16"/>
              </w:rPr>
            </w:pPr>
          </w:p>
        </w:tc>
        <w:tc>
          <w:tcPr>
            <w:tcW w:w="679" w:type="dxa"/>
            <w:vMerge/>
            <w:tcBorders>
              <w:top w:val="single" w:sz="4" w:space="0" w:color="auto"/>
              <w:left w:val="single" w:sz="4" w:space="0" w:color="auto"/>
              <w:bottom w:val="single" w:sz="4" w:space="0" w:color="auto"/>
              <w:right w:val="single" w:sz="4" w:space="0" w:color="auto"/>
            </w:tcBorders>
            <w:vAlign w:val="center"/>
            <w:hideMark/>
          </w:tcPr>
          <w:p w:rsidR="00AA0673" w:rsidRPr="00AA0673" w:rsidRDefault="00AA0673" w:rsidP="00AA0673">
            <w:pPr>
              <w:rPr>
                <w:sz w:val="16"/>
                <w:szCs w:val="16"/>
              </w:rPr>
            </w:pPr>
          </w:p>
        </w:tc>
        <w:tc>
          <w:tcPr>
            <w:tcW w:w="920" w:type="dxa"/>
            <w:vMerge/>
            <w:tcBorders>
              <w:top w:val="single" w:sz="4" w:space="0" w:color="auto"/>
              <w:left w:val="single" w:sz="4" w:space="0" w:color="auto"/>
              <w:bottom w:val="single" w:sz="4" w:space="0" w:color="auto"/>
              <w:right w:val="single" w:sz="4" w:space="0" w:color="auto"/>
            </w:tcBorders>
            <w:vAlign w:val="center"/>
            <w:hideMark/>
          </w:tcPr>
          <w:p w:rsidR="00AA0673" w:rsidRPr="00AA0673" w:rsidRDefault="00AA0673" w:rsidP="00AA0673">
            <w:pPr>
              <w:rPr>
                <w:sz w:val="16"/>
                <w:szCs w:val="16"/>
              </w:rPr>
            </w:pPr>
          </w:p>
        </w:tc>
        <w:tc>
          <w:tcPr>
            <w:tcW w:w="780" w:type="dxa"/>
            <w:vMerge/>
            <w:tcBorders>
              <w:top w:val="nil"/>
              <w:left w:val="single" w:sz="4" w:space="0" w:color="auto"/>
              <w:bottom w:val="single" w:sz="4" w:space="0" w:color="auto"/>
              <w:right w:val="single" w:sz="4" w:space="0" w:color="auto"/>
            </w:tcBorders>
            <w:vAlign w:val="center"/>
            <w:hideMark/>
          </w:tcPr>
          <w:p w:rsidR="00AA0673" w:rsidRPr="00AA0673" w:rsidRDefault="00AA0673" w:rsidP="00AA0673">
            <w:pPr>
              <w:rPr>
                <w:sz w:val="16"/>
                <w:szCs w:val="16"/>
              </w:rPr>
            </w:pPr>
          </w:p>
        </w:tc>
        <w:tc>
          <w:tcPr>
            <w:tcW w:w="760" w:type="dxa"/>
            <w:vMerge/>
            <w:tcBorders>
              <w:top w:val="nil"/>
              <w:left w:val="single" w:sz="4" w:space="0" w:color="auto"/>
              <w:bottom w:val="single" w:sz="4" w:space="0" w:color="auto"/>
              <w:right w:val="single" w:sz="4" w:space="0" w:color="auto"/>
            </w:tcBorders>
            <w:vAlign w:val="center"/>
            <w:hideMark/>
          </w:tcPr>
          <w:p w:rsidR="00AA0673" w:rsidRPr="00AA0673" w:rsidRDefault="00AA0673" w:rsidP="00AA0673">
            <w:pPr>
              <w:rPr>
                <w:sz w:val="16"/>
                <w:szCs w:val="16"/>
              </w:rPr>
            </w:pPr>
          </w:p>
        </w:tc>
        <w:tc>
          <w:tcPr>
            <w:tcW w:w="920" w:type="dxa"/>
            <w:vMerge/>
            <w:tcBorders>
              <w:top w:val="single" w:sz="4" w:space="0" w:color="auto"/>
              <w:left w:val="single" w:sz="4" w:space="0" w:color="auto"/>
              <w:bottom w:val="single" w:sz="4" w:space="0" w:color="auto"/>
              <w:right w:val="single" w:sz="4" w:space="0" w:color="auto"/>
            </w:tcBorders>
            <w:vAlign w:val="center"/>
            <w:hideMark/>
          </w:tcPr>
          <w:p w:rsidR="00AA0673" w:rsidRPr="00AA0673" w:rsidRDefault="00AA0673" w:rsidP="00AA0673">
            <w:pPr>
              <w:rPr>
                <w:sz w:val="16"/>
                <w:szCs w:val="16"/>
              </w:rPr>
            </w:pPr>
          </w:p>
        </w:tc>
        <w:tc>
          <w:tcPr>
            <w:tcW w:w="976" w:type="dxa"/>
            <w:vMerge/>
            <w:tcBorders>
              <w:top w:val="nil"/>
              <w:left w:val="single" w:sz="4" w:space="0" w:color="auto"/>
              <w:bottom w:val="single" w:sz="4" w:space="0" w:color="auto"/>
              <w:right w:val="single" w:sz="4" w:space="0" w:color="auto"/>
            </w:tcBorders>
            <w:vAlign w:val="center"/>
            <w:hideMark/>
          </w:tcPr>
          <w:p w:rsidR="00AA0673" w:rsidRPr="00AA0673" w:rsidRDefault="00AA0673" w:rsidP="00AA0673">
            <w:pPr>
              <w:rPr>
                <w:sz w:val="16"/>
                <w:szCs w:val="16"/>
              </w:rPr>
            </w:pPr>
          </w:p>
        </w:tc>
        <w:tc>
          <w:tcPr>
            <w:tcW w:w="558" w:type="dxa"/>
            <w:tcBorders>
              <w:top w:val="nil"/>
              <w:left w:val="nil"/>
              <w:bottom w:val="single" w:sz="4" w:space="0" w:color="auto"/>
              <w:right w:val="single" w:sz="4" w:space="0" w:color="auto"/>
            </w:tcBorders>
            <w:shd w:val="clear" w:color="auto" w:fill="auto"/>
            <w:textDirection w:val="btLr"/>
            <w:vAlign w:val="center"/>
            <w:hideMark/>
          </w:tcPr>
          <w:p w:rsidR="00AA0673" w:rsidRPr="00AA0673" w:rsidRDefault="00AA0673" w:rsidP="00AA0673">
            <w:pPr>
              <w:jc w:val="center"/>
              <w:rPr>
                <w:sz w:val="16"/>
                <w:szCs w:val="16"/>
              </w:rPr>
            </w:pPr>
            <w:r w:rsidRPr="00AA0673">
              <w:rPr>
                <w:sz w:val="16"/>
                <w:szCs w:val="16"/>
              </w:rPr>
              <w:t>за счет средств Фонда</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AA0673" w:rsidRPr="00AA0673" w:rsidRDefault="00AA0673" w:rsidP="00AA0673">
            <w:pPr>
              <w:jc w:val="center"/>
              <w:rPr>
                <w:sz w:val="16"/>
                <w:szCs w:val="16"/>
              </w:rPr>
            </w:pPr>
            <w:r w:rsidRPr="00AA0673">
              <w:rPr>
                <w:sz w:val="16"/>
                <w:szCs w:val="16"/>
              </w:rPr>
              <w:t>за счет средств бюджета субъекта Российской Федерации</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AA0673" w:rsidRPr="00AA0673" w:rsidRDefault="00AA0673" w:rsidP="00AA0673">
            <w:pPr>
              <w:jc w:val="center"/>
              <w:rPr>
                <w:sz w:val="16"/>
                <w:szCs w:val="16"/>
              </w:rPr>
            </w:pPr>
            <w:r w:rsidRPr="00AA0673">
              <w:rPr>
                <w:sz w:val="16"/>
                <w:szCs w:val="16"/>
              </w:rPr>
              <w:t>за счет средств местного бюджета</w:t>
            </w:r>
          </w:p>
        </w:tc>
        <w:tc>
          <w:tcPr>
            <w:tcW w:w="976" w:type="dxa"/>
            <w:tcBorders>
              <w:top w:val="nil"/>
              <w:left w:val="nil"/>
              <w:bottom w:val="single" w:sz="4" w:space="0" w:color="auto"/>
              <w:right w:val="single" w:sz="4" w:space="0" w:color="auto"/>
            </w:tcBorders>
            <w:shd w:val="clear" w:color="auto" w:fill="auto"/>
            <w:textDirection w:val="btLr"/>
            <w:vAlign w:val="center"/>
            <w:hideMark/>
          </w:tcPr>
          <w:p w:rsidR="00AA0673" w:rsidRPr="00AA0673" w:rsidRDefault="00AA0673" w:rsidP="00AA0673">
            <w:pPr>
              <w:jc w:val="center"/>
              <w:rPr>
                <w:sz w:val="16"/>
                <w:szCs w:val="16"/>
              </w:rPr>
            </w:pPr>
            <w:r w:rsidRPr="00AA0673">
              <w:rPr>
                <w:sz w:val="16"/>
                <w:szCs w:val="16"/>
              </w:rPr>
              <w:t>за счет средств собственников помещений в МКД</w:t>
            </w:r>
          </w:p>
        </w:tc>
        <w:tc>
          <w:tcPr>
            <w:tcW w:w="920" w:type="dxa"/>
            <w:vMerge/>
            <w:tcBorders>
              <w:top w:val="single" w:sz="4" w:space="0" w:color="auto"/>
              <w:left w:val="single" w:sz="4" w:space="0" w:color="auto"/>
              <w:bottom w:val="single" w:sz="4" w:space="0" w:color="auto"/>
              <w:right w:val="single" w:sz="4" w:space="0" w:color="auto"/>
            </w:tcBorders>
            <w:vAlign w:val="center"/>
            <w:hideMark/>
          </w:tcPr>
          <w:p w:rsidR="00AA0673" w:rsidRPr="00AA0673" w:rsidRDefault="00AA0673" w:rsidP="00AA0673">
            <w:pPr>
              <w:rPr>
                <w:sz w:val="16"/>
                <w:szCs w:val="16"/>
              </w:rPr>
            </w:pPr>
          </w:p>
        </w:tc>
        <w:tc>
          <w:tcPr>
            <w:tcW w:w="920" w:type="dxa"/>
            <w:vMerge/>
            <w:tcBorders>
              <w:top w:val="single" w:sz="4" w:space="0" w:color="auto"/>
              <w:left w:val="single" w:sz="4" w:space="0" w:color="auto"/>
              <w:bottom w:val="single" w:sz="4" w:space="0" w:color="auto"/>
              <w:right w:val="single" w:sz="4" w:space="0" w:color="auto"/>
            </w:tcBorders>
            <w:vAlign w:val="center"/>
            <w:hideMark/>
          </w:tcPr>
          <w:p w:rsidR="00AA0673" w:rsidRPr="00AA0673" w:rsidRDefault="00AA0673" w:rsidP="00AA0673">
            <w:pPr>
              <w:rPr>
                <w:sz w:val="16"/>
                <w:szCs w:val="16"/>
              </w:rPr>
            </w:pPr>
          </w:p>
        </w:tc>
        <w:tc>
          <w:tcPr>
            <w:tcW w:w="727" w:type="dxa"/>
            <w:vMerge/>
            <w:tcBorders>
              <w:top w:val="single" w:sz="4" w:space="0" w:color="auto"/>
              <w:left w:val="single" w:sz="4" w:space="0" w:color="auto"/>
              <w:bottom w:val="single" w:sz="4" w:space="0" w:color="auto"/>
              <w:right w:val="single" w:sz="4" w:space="0" w:color="auto"/>
            </w:tcBorders>
            <w:vAlign w:val="center"/>
            <w:hideMark/>
          </w:tcPr>
          <w:p w:rsidR="00AA0673" w:rsidRPr="00AA0673" w:rsidRDefault="00AA0673" w:rsidP="00AA0673">
            <w:pPr>
              <w:rPr>
                <w:sz w:val="16"/>
                <w:szCs w:val="16"/>
              </w:rPr>
            </w:pPr>
          </w:p>
        </w:tc>
      </w:tr>
      <w:tr w:rsidR="00AA0673" w:rsidRPr="00AA0673" w:rsidTr="00AA0673">
        <w:trPr>
          <w:trHeight w:val="300"/>
        </w:trPr>
        <w:tc>
          <w:tcPr>
            <w:tcW w:w="500" w:type="dxa"/>
            <w:vMerge/>
            <w:tcBorders>
              <w:top w:val="single" w:sz="4" w:space="0" w:color="auto"/>
              <w:left w:val="single" w:sz="4" w:space="0" w:color="auto"/>
              <w:bottom w:val="single" w:sz="4" w:space="0" w:color="auto"/>
              <w:right w:val="single" w:sz="4" w:space="0" w:color="auto"/>
            </w:tcBorders>
            <w:vAlign w:val="center"/>
            <w:hideMark/>
          </w:tcPr>
          <w:p w:rsidR="00AA0673" w:rsidRPr="00AA0673" w:rsidRDefault="00AA0673" w:rsidP="00AA0673">
            <w:pPr>
              <w:rPr>
                <w:sz w:val="16"/>
                <w:szCs w:val="16"/>
              </w:rPr>
            </w:pP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AA0673" w:rsidRPr="00AA0673" w:rsidRDefault="00AA0673" w:rsidP="00AA0673">
            <w:pPr>
              <w:rPr>
                <w:sz w:val="16"/>
                <w:szCs w:val="16"/>
              </w:rPr>
            </w:pPr>
          </w:p>
        </w:tc>
        <w:tc>
          <w:tcPr>
            <w:tcW w:w="920" w:type="dxa"/>
            <w:vMerge/>
            <w:tcBorders>
              <w:top w:val="nil"/>
              <w:left w:val="single" w:sz="4" w:space="0" w:color="auto"/>
              <w:bottom w:val="single" w:sz="4" w:space="0" w:color="auto"/>
              <w:right w:val="single" w:sz="4" w:space="0" w:color="auto"/>
            </w:tcBorders>
            <w:vAlign w:val="center"/>
            <w:hideMark/>
          </w:tcPr>
          <w:p w:rsidR="00AA0673" w:rsidRPr="00AA0673" w:rsidRDefault="00AA0673" w:rsidP="00AA0673">
            <w:pPr>
              <w:rPr>
                <w:sz w:val="16"/>
                <w:szCs w:val="16"/>
              </w:rPr>
            </w:pPr>
          </w:p>
        </w:tc>
        <w:tc>
          <w:tcPr>
            <w:tcW w:w="920" w:type="dxa"/>
            <w:vMerge/>
            <w:tcBorders>
              <w:top w:val="nil"/>
              <w:left w:val="single" w:sz="4" w:space="0" w:color="auto"/>
              <w:bottom w:val="single" w:sz="4" w:space="0" w:color="auto"/>
              <w:right w:val="single" w:sz="4" w:space="0" w:color="auto"/>
            </w:tcBorders>
            <w:vAlign w:val="center"/>
            <w:hideMark/>
          </w:tcPr>
          <w:p w:rsidR="00AA0673" w:rsidRPr="00AA0673" w:rsidRDefault="00AA0673" w:rsidP="00AA0673">
            <w:pPr>
              <w:rPr>
                <w:sz w:val="16"/>
                <w:szCs w:val="16"/>
              </w:rPr>
            </w:pPr>
          </w:p>
        </w:tc>
        <w:tc>
          <w:tcPr>
            <w:tcW w:w="920" w:type="dxa"/>
            <w:vMerge/>
            <w:tcBorders>
              <w:top w:val="single" w:sz="4" w:space="0" w:color="auto"/>
              <w:left w:val="single" w:sz="4" w:space="0" w:color="auto"/>
              <w:bottom w:val="single" w:sz="4" w:space="0" w:color="auto"/>
              <w:right w:val="single" w:sz="4" w:space="0" w:color="auto"/>
            </w:tcBorders>
            <w:vAlign w:val="center"/>
            <w:hideMark/>
          </w:tcPr>
          <w:p w:rsidR="00AA0673" w:rsidRPr="00AA0673" w:rsidRDefault="00AA0673" w:rsidP="00AA0673">
            <w:pPr>
              <w:rPr>
                <w:sz w:val="16"/>
                <w:szCs w:val="16"/>
              </w:rPr>
            </w:pPr>
          </w:p>
        </w:tc>
        <w:tc>
          <w:tcPr>
            <w:tcW w:w="672" w:type="dxa"/>
            <w:vMerge/>
            <w:tcBorders>
              <w:top w:val="single" w:sz="4" w:space="0" w:color="auto"/>
              <w:left w:val="single" w:sz="4" w:space="0" w:color="auto"/>
              <w:bottom w:val="single" w:sz="4" w:space="0" w:color="auto"/>
              <w:right w:val="single" w:sz="4" w:space="0" w:color="auto"/>
            </w:tcBorders>
            <w:vAlign w:val="center"/>
            <w:hideMark/>
          </w:tcPr>
          <w:p w:rsidR="00AA0673" w:rsidRPr="00AA0673" w:rsidRDefault="00AA0673" w:rsidP="00AA0673">
            <w:pPr>
              <w:rPr>
                <w:sz w:val="16"/>
                <w:szCs w:val="16"/>
              </w:rPr>
            </w:pPr>
          </w:p>
        </w:tc>
        <w:tc>
          <w:tcPr>
            <w:tcW w:w="679" w:type="dxa"/>
            <w:vMerge/>
            <w:tcBorders>
              <w:top w:val="single" w:sz="4" w:space="0" w:color="auto"/>
              <w:left w:val="single" w:sz="4" w:space="0" w:color="auto"/>
              <w:bottom w:val="single" w:sz="4" w:space="0" w:color="auto"/>
              <w:right w:val="single" w:sz="4" w:space="0" w:color="auto"/>
            </w:tcBorders>
            <w:vAlign w:val="center"/>
            <w:hideMark/>
          </w:tcPr>
          <w:p w:rsidR="00AA0673" w:rsidRPr="00AA0673" w:rsidRDefault="00AA0673" w:rsidP="00AA0673">
            <w:pPr>
              <w:rPr>
                <w:sz w:val="16"/>
                <w:szCs w:val="16"/>
              </w:rPr>
            </w:pPr>
          </w:p>
        </w:tc>
        <w:tc>
          <w:tcPr>
            <w:tcW w:w="920"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кв</w:t>
            </w:r>
            <w:proofErr w:type="gramStart"/>
            <w:r w:rsidRPr="00AA0673">
              <w:rPr>
                <w:sz w:val="16"/>
                <w:szCs w:val="16"/>
              </w:rPr>
              <w:t>.м</w:t>
            </w:r>
            <w:proofErr w:type="gramEnd"/>
          </w:p>
        </w:tc>
        <w:tc>
          <w:tcPr>
            <w:tcW w:w="780"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кв</w:t>
            </w:r>
            <w:proofErr w:type="gramStart"/>
            <w:r w:rsidRPr="00AA0673">
              <w:rPr>
                <w:sz w:val="16"/>
                <w:szCs w:val="16"/>
              </w:rPr>
              <w:t>.м</w:t>
            </w:r>
            <w:proofErr w:type="gramEnd"/>
          </w:p>
        </w:tc>
        <w:tc>
          <w:tcPr>
            <w:tcW w:w="760"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кв</w:t>
            </w:r>
            <w:proofErr w:type="gramStart"/>
            <w:r w:rsidRPr="00AA0673">
              <w:rPr>
                <w:sz w:val="16"/>
                <w:szCs w:val="16"/>
              </w:rPr>
              <w:t>.м</w:t>
            </w:r>
            <w:proofErr w:type="gramEnd"/>
          </w:p>
        </w:tc>
        <w:tc>
          <w:tcPr>
            <w:tcW w:w="920"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чел.</w:t>
            </w:r>
          </w:p>
        </w:tc>
        <w:tc>
          <w:tcPr>
            <w:tcW w:w="976"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руб.</w:t>
            </w:r>
          </w:p>
        </w:tc>
        <w:tc>
          <w:tcPr>
            <w:tcW w:w="558"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руб.</w:t>
            </w:r>
          </w:p>
        </w:tc>
        <w:tc>
          <w:tcPr>
            <w:tcW w:w="709"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руб.</w:t>
            </w:r>
          </w:p>
        </w:tc>
        <w:tc>
          <w:tcPr>
            <w:tcW w:w="709"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руб.</w:t>
            </w:r>
          </w:p>
        </w:tc>
        <w:tc>
          <w:tcPr>
            <w:tcW w:w="976"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руб.</w:t>
            </w:r>
          </w:p>
        </w:tc>
        <w:tc>
          <w:tcPr>
            <w:tcW w:w="920"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руб./кв</w:t>
            </w:r>
            <w:proofErr w:type="gramStart"/>
            <w:r w:rsidRPr="00AA0673">
              <w:rPr>
                <w:sz w:val="16"/>
                <w:szCs w:val="16"/>
              </w:rPr>
              <w:t>.м</w:t>
            </w:r>
            <w:proofErr w:type="gramEnd"/>
          </w:p>
        </w:tc>
        <w:tc>
          <w:tcPr>
            <w:tcW w:w="920"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руб./кв</w:t>
            </w:r>
            <w:proofErr w:type="gramStart"/>
            <w:r w:rsidRPr="00AA0673">
              <w:rPr>
                <w:sz w:val="16"/>
                <w:szCs w:val="16"/>
              </w:rPr>
              <w:t>.м</w:t>
            </w:r>
            <w:proofErr w:type="gramEnd"/>
          </w:p>
        </w:tc>
        <w:tc>
          <w:tcPr>
            <w:tcW w:w="727" w:type="dxa"/>
            <w:vMerge/>
            <w:tcBorders>
              <w:top w:val="single" w:sz="4" w:space="0" w:color="auto"/>
              <w:left w:val="single" w:sz="4" w:space="0" w:color="auto"/>
              <w:bottom w:val="single" w:sz="4" w:space="0" w:color="auto"/>
              <w:right w:val="single" w:sz="4" w:space="0" w:color="auto"/>
            </w:tcBorders>
            <w:vAlign w:val="center"/>
            <w:hideMark/>
          </w:tcPr>
          <w:p w:rsidR="00AA0673" w:rsidRPr="00AA0673" w:rsidRDefault="00AA0673" w:rsidP="00AA0673">
            <w:pPr>
              <w:rPr>
                <w:sz w:val="16"/>
                <w:szCs w:val="16"/>
              </w:rPr>
            </w:pPr>
          </w:p>
        </w:tc>
      </w:tr>
      <w:tr w:rsidR="00AA0673" w:rsidRPr="00AA0673" w:rsidTr="00AA0673">
        <w:trPr>
          <w:trHeight w:val="300"/>
        </w:trPr>
        <w:tc>
          <w:tcPr>
            <w:tcW w:w="500" w:type="dxa"/>
            <w:tcBorders>
              <w:top w:val="nil"/>
              <w:left w:val="single" w:sz="4" w:space="0" w:color="auto"/>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1</w:t>
            </w:r>
          </w:p>
        </w:tc>
        <w:tc>
          <w:tcPr>
            <w:tcW w:w="1405" w:type="dxa"/>
            <w:tcBorders>
              <w:top w:val="nil"/>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2</w:t>
            </w:r>
          </w:p>
        </w:tc>
        <w:tc>
          <w:tcPr>
            <w:tcW w:w="920"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3</w:t>
            </w:r>
          </w:p>
        </w:tc>
        <w:tc>
          <w:tcPr>
            <w:tcW w:w="920"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4</w:t>
            </w:r>
          </w:p>
        </w:tc>
        <w:tc>
          <w:tcPr>
            <w:tcW w:w="920"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5</w:t>
            </w:r>
          </w:p>
        </w:tc>
        <w:tc>
          <w:tcPr>
            <w:tcW w:w="672"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6</w:t>
            </w:r>
          </w:p>
        </w:tc>
        <w:tc>
          <w:tcPr>
            <w:tcW w:w="679"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7</w:t>
            </w:r>
          </w:p>
        </w:tc>
        <w:tc>
          <w:tcPr>
            <w:tcW w:w="920"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8</w:t>
            </w:r>
          </w:p>
        </w:tc>
        <w:tc>
          <w:tcPr>
            <w:tcW w:w="780"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9</w:t>
            </w:r>
          </w:p>
        </w:tc>
        <w:tc>
          <w:tcPr>
            <w:tcW w:w="760"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10</w:t>
            </w:r>
          </w:p>
        </w:tc>
        <w:tc>
          <w:tcPr>
            <w:tcW w:w="920"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11</w:t>
            </w:r>
          </w:p>
        </w:tc>
        <w:tc>
          <w:tcPr>
            <w:tcW w:w="976"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12</w:t>
            </w:r>
          </w:p>
        </w:tc>
        <w:tc>
          <w:tcPr>
            <w:tcW w:w="558"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13</w:t>
            </w:r>
          </w:p>
        </w:tc>
        <w:tc>
          <w:tcPr>
            <w:tcW w:w="709"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14</w:t>
            </w:r>
          </w:p>
        </w:tc>
        <w:tc>
          <w:tcPr>
            <w:tcW w:w="709"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15</w:t>
            </w:r>
          </w:p>
        </w:tc>
        <w:tc>
          <w:tcPr>
            <w:tcW w:w="976"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16</w:t>
            </w:r>
          </w:p>
        </w:tc>
        <w:tc>
          <w:tcPr>
            <w:tcW w:w="920"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17</w:t>
            </w:r>
          </w:p>
        </w:tc>
        <w:tc>
          <w:tcPr>
            <w:tcW w:w="920"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18</w:t>
            </w:r>
          </w:p>
        </w:tc>
        <w:tc>
          <w:tcPr>
            <w:tcW w:w="727"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19</w:t>
            </w:r>
          </w:p>
        </w:tc>
      </w:tr>
      <w:tr w:rsidR="00AA0673" w:rsidRPr="00AA0673" w:rsidTr="00AA0673">
        <w:trPr>
          <w:trHeight w:val="300"/>
        </w:trPr>
        <w:tc>
          <w:tcPr>
            <w:tcW w:w="15891" w:type="dxa"/>
            <w:gridSpan w:val="1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2017 год</w:t>
            </w:r>
          </w:p>
        </w:tc>
      </w:tr>
      <w:tr w:rsidR="00AA0673" w:rsidRPr="00AA0673" w:rsidTr="00AA0673">
        <w:trPr>
          <w:trHeight w:val="495"/>
        </w:trPr>
        <w:tc>
          <w:tcPr>
            <w:tcW w:w="500" w:type="dxa"/>
            <w:tcBorders>
              <w:top w:val="nil"/>
              <w:left w:val="single" w:sz="4" w:space="0" w:color="auto"/>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lastRenderedPageBreak/>
              <w:t>1</w:t>
            </w:r>
          </w:p>
        </w:tc>
        <w:tc>
          <w:tcPr>
            <w:tcW w:w="1405" w:type="dxa"/>
            <w:tcBorders>
              <w:top w:val="nil"/>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п. Александровское ул. Н.Гурова 3А</w:t>
            </w:r>
          </w:p>
        </w:tc>
        <w:tc>
          <w:tcPr>
            <w:tcW w:w="920"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1973</w:t>
            </w:r>
          </w:p>
        </w:tc>
        <w:tc>
          <w:tcPr>
            <w:tcW w:w="920"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1973</w:t>
            </w:r>
          </w:p>
        </w:tc>
        <w:tc>
          <w:tcPr>
            <w:tcW w:w="920"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кирпич</w:t>
            </w:r>
          </w:p>
        </w:tc>
        <w:tc>
          <w:tcPr>
            <w:tcW w:w="672"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2</w:t>
            </w:r>
          </w:p>
        </w:tc>
        <w:tc>
          <w:tcPr>
            <w:tcW w:w="679"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3</w:t>
            </w:r>
          </w:p>
        </w:tc>
        <w:tc>
          <w:tcPr>
            <w:tcW w:w="920"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566,2</w:t>
            </w:r>
          </w:p>
        </w:tc>
        <w:tc>
          <w:tcPr>
            <w:tcW w:w="780"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516,2</w:t>
            </w:r>
          </w:p>
        </w:tc>
        <w:tc>
          <w:tcPr>
            <w:tcW w:w="760"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416,6</w:t>
            </w:r>
          </w:p>
        </w:tc>
        <w:tc>
          <w:tcPr>
            <w:tcW w:w="920"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13</w:t>
            </w:r>
          </w:p>
        </w:tc>
        <w:tc>
          <w:tcPr>
            <w:tcW w:w="976"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1806180</w:t>
            </w:r>
          </w:p>
        </w:tc>
        <w:tc>
          <w:tcPr>
            <w:tcW w:w="558"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 </w:t>
            </w:r>
          </w:p>
        </w:tc>
        <w:tc>
          <w:tcPr>
            <w:tcW w:w="709"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 </w:t>
            </w:r>
          </w:p>
        </w:tc>
        <w:tc>
          <w:tcPr>
            <w:tcW w:w="709"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 </w:t>
            </w:r>
          </w:p>
        </w:tc>
        <w:tc>
          <w:tcPr>
            <w:tcW w:w="976"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1806180</w:t>
            </w:r>
          </w:p>
        </w:tc>
        <w:tc>
          <w:tcPr>
            <w:tcW w:w="920"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 </w:t>
            </w:r>
          </w:p>
        </w:tc>
        <w:tc>
          <w:tcPr>
            <w:tcW w:w="920"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16200</w:t>
            </w:r>
          </w:p>
        </w:tc>
        <w:tc>
          <w:tcPr>
            <w:tcW w:w="727"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31.12.17</w:t>
            </w:r>
          </w:p>
        </w:tc>
      </w:tr>
      <w:tr w:rsidR="00AA0673" w:rsidRPr="00AA0673" w:rsidTr="00AA0673">
        <w:trPr>
          <w:trHeight w:val="300"/>
        </w:trPr>
        <w:tc>
          <w:tcPr>
            <w:tcW w:w="15891" w:type="dxa"/>
            <w:gridSpan w:val="19"/>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2018 год</w:t>
            </w:r>
          </w:p>
        </w:tc>
      </w:tr>
      <w:tr w:rsidR="00AA0673" w:rsidRPr="00AA0673" w:rsidTr="00AA0673">
        <w:trPr>
          <w:trHeight w:val="615"/>
        </w:trPr>
        <w:tc>
          <w:tcPr>
            <w:tcW w:w="500" w:type="dxa"/>
            <w:tcBorders>
              <w:top w:val="nil"/>
              <w:left w:val="single" w:sz="4" w:space="0" w:color="auto"/>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1</w:t>
            </w:r>
          </w:p>
        </w:tc>
        <w:tc>
          <w:tcPr>
            <w:tcW w:w="1405" w:type="dxa"/>
            <w:tcBorders>
              <w:top w:val="nil"/>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п. Красная Поляна ул. Октябрьская  д. 14</w:t>
            </w:r>
          </w:p>
        </w:tc>
        <w:tc>
          <w:tcPr>
            <w:tcW w:w="920"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1977</w:t>
            </w:r>
          </w:p>
        </w:tc>
        <w:tc>
          <w:tcPr>
            <w:tcW w:w="920"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1977</w:t>
            </w:r>
          </w:p>
        </w:tc>
        <w:tc>
          <w:tcPr>
            <w:tcW w:w="920"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кирпич</w:t>
            </w:r>
          </w:p>
        </w:tc>
        <w:tc>
          <w:tcPr>
            <w:tcW w:w="672"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2</w:t>
            </w:r>
          </w:p>
        </w:tc>
        <w:tc>
          <w:tcPr>
            <w:tcW w:w="679"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2</w:t>
            </w:r>
          </w:p>
        </w:tc>
        <w:tc>
          <w:tcPr>
            <w:tcW w:w="920"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700,2</w:t>
            </w:r>
          </w:p>
        </w:tc>
        <w:tc>
          <w:tcPr>
            <w:tcW w:w="780"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614,4</w:t>
            </w:r>
          </w:p>
        </w:tc>
        <w:tc>
          <w:tcPr>
            <w:tcW w:w="760"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614,4</w:t>
            </w:r>
          </w:p>
        </w:tc>
        <w:tc>
          <w:tcPr>
            <w:tcW w:w="920"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28</w:t>
            </w:r>
          </w:p>
        </w:tc>
        <w:tc>
          <w:tcPr>
            <w:tcW w:w="976"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1337177,75</w:t>
            </w:r>
          </w:p>
        </w:tc>
        <w:tc>
          <w:tcPr>
            <w:tcW w:w="558"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 </w:t>
            </w:r>
          </w:p>
        </w:tc>
        <w:tc>
          <w:tcPr>
            <w:tcW w:w="709"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 </w:t>
            </w:r>
          </w:p>
        </w:tc>
        <w:tc>
          <w:tcPr>
            <w:tcW w:w="709"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 </w:t>
            </w:r>
          </w:p>
        </w:tc>
        <w:tc>
          <w:tcPr>
            <w:tcW w:w="976"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1337177,75</w:t>
            </w:r>
          </w:p>
        </w:tc>
        <w:tc>
          <w:tcPr>
            <w:tcW w:w="920"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 </w:t>
            </w:r>
          </w:p>
        </w:tc>
        <w:tc>
          <w:tcPr>
            <w:tcW w:w="920"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16200</w:t>
            </w:r>
          </w:p>
        </w:tc>
        <w:tc>
          <w:tcPr>
            <w:tcW w:w="727"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31.12.18</w:t>
            </w:r>
          </w:p>
        </w:tc>
      </w:tr>
      <w:tr w:rsidR="00AA0673" w:rsidRPr="00AA0673" w:rsidTr="00AA0673">
        <w:trPr>
          <w:trHeight w:val="300"/>
        </w:trPr>
        <w:tc>
          <w:tcPr>
            <w:tcW w:w="500" w:type="dxa"/>
            <w:tcBorders>
              <w:top w:val="nil"/>
              <w:left w:val="single" w:sz="4" w:space="0" w:color="auto"/>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2</w:t>
            </w:r>
          </w:p>
        </w:tc>
        <w:tc>
          <w:tcPr>
            <w:tcW w:w="1405" w:type="dxa"/>
            <w:tcBorders>
              <w:top w:val="nil"/>
              <w:left w:val="nil"/>
              <w:bottom w:val="single" w:sz="4" w:space="0" w:color="auto"/>
              <w:right w:val="single" w:sz="4" w:space="0" w:color="auto"/>
            </w:tcBorders>
            <w:shd w:val="clear" w:color="000000" w:fill="FFFFFF"/>
            <w:vAlign w:val="center"/>
            <w:hideMark/>
          </w:tcPr>
          <w:p w:rsidR="00AA0673" w:rsidRPr="00AA0673" w:rsidRDefault="00AA0673" w:rsidP="00AA0673">
            <w:pPr>
              <w:jc w:val="center"/>
              <w:rPr>
                <w:sz w:val="16"/>
                <w:szCs w:val="16"/>
              </w:rPr>
            </w:pPr>
            <w:r w:rsidRPr="00AA0673">
              <w:rPr>
                <w:sz w:val="16"/>
                <w:szCs w:val="16"/>
              </w:rPr>
              <w:t xml:space="preserve">п. </w:t>
            </w:r>
            <w:proofErr w:type="gramStart"/>
            <w:r w:rsidRPr="00AA0673">
              <w:rPr>
                <w:sz w:val="16"/>
                <w:szCs w:val="16"/>
              </w:rPr>
              <w:t>Островское</w:t>
            </w:r>
            <w:proofErr w:type="gramEnd"/>
            <w:r w:rsidRPr="00AA0673">
              <w:rPr>
                <w:sz w:val="16"/>
                <w:szCs w:val="16"/>
              </w:rPr>
              <w:t xml:space="preserve"> ул. Гагарина 7А</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1977</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2008</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кирпич</w:t>
            </w:r>
          </w:p>
        </w:tc>
        <w:tc>
          <w:tcPr>
            <w:tcW w:w="672"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2</w:t>
            </w:r>
          </w:p>
        </w:tc>
        <w:tc>
          <w:tcPr>
            <w:tcW w:w="679"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2</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629</w:t>
            </w:r>
          </w:p>
        </w:tc>
        <w:tc>
          <w:tcPr>
            <w:tcW w:w="78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597</w:t>
            </w:r>
          </w:p>
        </w:tc>
        <w:tc>
          <w:tcPr>
            <w:tcW w:w="76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597</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22</w:t>
            </w:r>
          </w:p>
        </w:tc>
        <w:tc>
          <w:tcPr>
            <w:tcW w:w="976"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986743</w:t>
            </w:r>
          </w:p>
        </w:tc>
        <w:tc>
          <w:tcPr>
            <w:tcW w:w="558"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709"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709"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976"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986743</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16536</w:t>
            </w:r>
          </w:p>
        </w:tc>
        <w:tc>
          <w:tcPr>
            <w:tcW w:w="727"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31.12.18</w:t>
            </w:r>
          </w:p>
        </w:tc>
      </w:tr>
      <w:tr w:rsidR="00AA0673" w:rsidRPr="00AA0673" w:rsidTr="00AA0673">
        <w:trPr>
          <w:trHeight w:val="300"/>
        </w:trPr>
        <w:tc>
          <w:tcPr>
            <w:tcW w:w="500" w:type="dxa"/>
            <w:tcBorders>
              <w:top w:val="nil"/>
              <w:left w:val="single" w:sz="4" w:space="0" w:color="auto"/>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3</w:t>
            </w:r>
          </w:p>
        </w:tc>
        <w:tc>
          <w:tcPr>
            <w:tcW w:w="1405" w:type="dxa"/>
            <w:tcBorders>
              <w:top w:val="nil"/>
              <w:left w:val="nil"/>
              <w:bottom w:val="single" w:sz="4" w:space="0" w:color="auto"/>
              <w:right w:val="single" w:sz="4" w:space="0" w:color="auto"/>
            </w:tcBorders>
            <w:shd w:val="clear" w:color="000000" w:fill="FFFFFF"/>
            <w:vAlign w:val="center"/>
            <w:hideMark/>
          </w:tcPr>
          <w:p w:rsidR="00AA0673" w:rsidRPr="00AA0673" w:rsidRDefault="00AA0673" w:rsidP="00AA0673">
            <w:pPr>
              <w:jc w:val="center"/>
              <w:rPr>
                <w:sz w:val="16"/>
                <w:szCs w:val="16"/>
              </w:rPr>
            </w:pPr>
            <w:r w:rsidRPr="00AA0673">
              <w:rPr>
                <w:sz w:val="16"/>
                <w:szCs w:val="16"/>
              </w:rPr>
              <w:t>п. Островское ул. Парковая д.4</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1972</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2009</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кирпич</w:t>
            </w:r>
          </w:p>
        </w:tc>
        <w:tc>
          <w:tcPr>
            <w:tcW w:w="672"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2</w:t>
            </w:r>
          </w:p>
        </w:tc>
        <w:tc>
          <w:tcPr>
            <w:tcW w:w="679"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1</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383,7</w:t>
            </w:r>
          </w:p>
        </w:tc>
        <w:tc>
          <w:tcPr>
            <w:tcW w:w="78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367,7</w:t>
            </w:r>
          </w:p>
        </w:tc>
        <w:tc>
          <w:tcPr>
            <w:tcW w:w="76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367,7</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16</w:t>
            </w:r>
          </w:p>
        </w:tc>
        <w:tc>
          <w:tcPr>
            <w:tcW w:w="976"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155436,87</w:t>
            </w:r>
          </w:p>
        </w:tc>
        <w:tc>
          <w:tcPr>
            <w:tcW w:w="558"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709"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709"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976"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155436,87</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16536</w:t>
            </w:r>
          </w:p>
        </w:tc>
        <w:tc>
          <w:tcPr>
            <w:tcW w:w="727"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31.12.18</w:t>
            </w:r>
          </w:p>
        </w:tc>
      </w:tr>
      <w:tr w:rsidR="00AA0673" w:rsidRPr="00AA0673" w:rsidTr="00AA0673">
        <w:trPr>
          <w:trHeight w:val="300"/>
        </w:trPr>
        <w:tc>
          <w:tcPr>
            <w:tcW w:w="15891" w:type="dxa"/>
            <w:gridSpan w:val="19"/>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A0673" w:rsidRPr="00AA0673" w:rsidRDefault="00AA0673" w:rsidP="00AA0673">
            <w:pPr>
              <w:jc w:val="center"/>
              <w:rPr>
                <w:color w:val="000000"/>
                <w:sz w:val="16"/>
                <w:szCs w:val="16"/>
              </w:rPr>
            </w:pPr>
            <w:r w:rsidRPr="00AA0673">
              <w:rPr>
                <w:color w:val="000000"/>
                <w:sz w:val="16"/>
                <w:szCs w:val="16"/>
              </w:rPr>
              <w:t>2019 год</w:t>
            </w:r>
          </w:p>
        </w:tc>
      </w:tr>
      <w:tr w:rsidR="00AA0673" w:rsidRPr="00AA0673" w:rsidTr="00AA0673">
        <w:trPr>
          <w:trHeight w:val="300"/>
        </w:trPr>
        <w:tc>
          <w:tcPr>
            <w:tcW w:w="500" w:type="dxa"/>
            <w:tcBorders>
              <w:top w:val="nil"/>
              <w:left w:val="single" w:sz="4" w:space="0" w:color="auto"/>
              <w:bottom w:val="single" w:sz="4" w:space="0" w:color="auto"/>
              <w:right w:val="single" w:sz="4" w:space="0" w:color="auto"/>
            </w:tcBorders>
            <w:shd w:val="clear" w:color="000000" w:fill="FFFFFF"/>
            <w:noWrap/>
            <w:vAlign w:val="bottom"/>
            <w:hideMark/>
          </w:tcPr>
          <w:p w:rsidR="00AA0673" w:rsidRPr="00AA0673" w:rsidRDefault="00AA0673" w:rsidP="00AA0673">
            <w:pPr>
              <w:jc w:val="center"/>
              <w:rPr>
                <w:color w:val="000000"/>
                <w:sz w:val="16"/>
                <w:szCs w:val="16"/>
              </w:rPr>
            </w:pPr>
            <w:r w:rsidRPr="00AA0673">
              <w:rPr>
                <w:color w:val="000000"/>
                <w:sz w:val="16"/>
                <w:szCs w:val="16"/>
              </w:rPr>
              <w:t>1</w:t>
            </w:r>
          </w:p>
        </w:tc>
        <w:tc>
          <w:tcPr>
            <w:tcW w:w="1405" w:type="dxa"/>
            <w:tcBorders>
              <w:top w:val="nil"/>
              <w:left w:val="nil"/>
              <w:bottom w:val="single" w:sz="4" w:space="0" w:color="auto"/>
              <w:right w:val="single" w:sz="4" w:space="0" w:color="auto"/>
            </w:tcBorders>
            <w:shd w:val="clear" w:color="000000" w:fill="FFFFFF"/>
            <w:vAlign w:val="center"/>
            <w:hideMark/>
          </w:tcPr>
          <w:p w:rsidR="00AA0673" w:rsidRPr="00AA0673" w:rsidRDefault="00AA0673" w:rsidP="00AA0673">
            <w:pPr>
              <w:jc w:val="center"/>
              <w:rPr>
                <w:sz w:val="16"/>
                <w:szCs w:val="16"/>
              </w:rPr>
            </w:pPr>
            <w:r w:rsidRPr="00AA0673">
              <w:rPr>
                <w:sz w:val="16"/>
                <w:szCs w:val="16"/>
              </w:rPr>
              <w:t>п. Островское  ул</w:t>
            </w:r>
            <w:proofErr w:type="gramStart"/>
            <w:r w:rsidRPr="00AA0673">
              <w:rPr>
                <w:sz w:val="16"/>
                <w:szCs w:val="16"/>
              </w:rPr>
              <w:t>.П</w:t>
            </w:r>
            <w:proofErr w:type="gramEnd"/>
            <w:r w:rsidRPr="00AA0673">
              <w:rPr>
                <w:sz w:val="16"/>
                <w:szCs w:val="16"/>
              </w:rPr>
              <w:t>олевая 1В</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1988</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1988</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кирпич</w:t>
            </w:r>
          </w:p>
        </w:tc>
        <w:tc>
          <w:tcPr>
            <w:tcW w:w="672"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2</w:t>
            </w:r>
          </w:p>
        </w:tc>
        <w:tc>
          <w:tcPr>
            <w:tcW w:w="679"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2</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624,8</w:t>
            </w:r>
          </w:p>
        </w:tc>
        <w:tc>
          <w:tcPr>
            <w:tcW w:w="78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592,8</w:t>
            </w:r>
          </w:p>
        </w:tc>
        <w:tc>
          <w:tcPr>
            <w:tcW w:w="76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558,9</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23</w:t>
            </w:r>
          </w:p>
        </w:tc>
        <w:tc>
          <w:tcPr>
            <w:tcW w:w="976"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2040140,25</w:t>
            </w:r>
          </w:p>
        </w:tc>
        <w:tc>
          <w:tcPr>
            <w:tcW w:w="558"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709"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709"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976"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2040140,25</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16536</w:t>
            </w:r>
          </w:p>
        </w:tc>
        <w:tc>
          <w:tcPr>
            <w:tcW w:w="727"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31.12.19</w:t>
            </w:r>
          </w:p>
        </w:tc>
      </w:tr>
      <w:tr w:rsidR="00AA0673" w:rsidRPr="00AA0673" w:rsidTr="00AA0673">
        <w:trPr>
          <w:trHeight w:val="300"/>
        </w:trPr>
        <w:tc>
          <w:tcPr>
            <w:tcW w:w="500" w:type="dxa"/>
            <w:tcBorders>
              <w:top w:val="nil"/>
              <w:left w:val="single" w:sz="4" w:space="0" w:color="auto"/>
              <w:bottom w:val="single" w:sz="4" w:space="0" w:color="auto"/>
              <w:right w:val="single" w:sz="4" w:space="0" w:color="auto"/>
            </w:tcBorders>
            <w:shd w:val="clear" w:color="000000" w:fill="FFFFFF"/>
            <w:noWrap/>
            <w:vAlign w:val="bottom"/>
            <w:hideMark/>
          </w:tcPr>
          <w:p w:rsidR="00AA0673" w:rsidRPr="00AA0673" w:rsidRDefault="00AA0673" w:rsidP="00AA0673">
            <w:pPr>
              <w:jc w:val="center"/>
              <w:rPr>
                <w:color w:val="000000"/>
                <w:sz w:val="16"/>
                <w:szCs w:val="16"/>
              </w:rPr>
            </w:pPr>
            <w:r w:rsidRPr="00AA0673">
              <w:rPr>
                <w:color w:val="000000"/>
                <w:sz w:val="16"/>
                <w:szCs w:val="16"/>
              </w:rPr>
              <w:t>2</w:t>
            </w:r>
          </w:p>
        </w:tc>
        <w:tc>
          <w:tcPr>
            <w:tcW w:w="1405" w:type="dxa"/>
            <w:tcBorders>
              <w:top w:val="nil"/>
              <w:left w:val="nil"/>
              <w:bottom w:val="single" w:sz="4" w:space="0" w:color="auto"/>
              <w:right w:val="single" w:sz="4" w:space="0" w:color="auto"/>
            </w:tcBorders>
            <w:shd w:val="clear" w:color="000000" w:fill="FFFFFF"/>
            <w:vAlign w:val="center"/>
            <w:hideMark/>
          </w:tcPr>
          <w:p w:rsidR="00AA0673" w:rsidRPr="00AA0673" w:rsidRDefault="00AA0673" w:rsidP="00AA0673">
            <w:pPr>
              <w:jc w:val="center"/>
              <w:rPr>
                <w:sz w:val="16"/>
                <w:szCs w:val="16"/>
              </w:rPr>
            </w:pPr>
            <w:r w:rsidRPr="00AA0673">
              <w:rPr>
                <w:sz w:val="16"/>
                <w:szCs w:val="16"/>
              </w:rPr>
              <w:t>п. Островское  ул</w:t>
            </w:r>
            <w:proofErr w:type="gramStart"/>
            <w:r w:rsidRPr="00AA0673">
              <w:rPr>
                <w:sz w:val="16"/>
                <w:szCs w:val="16"/>
              </w:rPr>
              <w:t>.П</w:t>
            </w:r>
            <w:proofErr w:type="gramEnd"/>
            <w:r w:rsidRPr="00AA0673">
              <w:rPr>
                <w:sz w:val="16"/>
                <w:szCs w:val="16"/>
              </w:rPr>
              <w:t>олевая 1Б</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1987</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1987</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кирпич</w:t>
            </w:r>
          </w:p>
        </w:tc>
        <w:tc>
          <w:tcPr>
            <w:tcW w:w="672"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2</w:t>
            </w:r>
          </w:p>
        </w:tc>
        <w:tc>
          <w:tcPr>
            <w:tcW w:w="679"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2</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624,8</w:t>
            </w:r>
          </w:p>
        </w:tc>
        <w:tc>
          <w:tcPr>
            <w:tcW w:w="78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592,8</w:t>
            </w:r>
          </w:p>
        </w:tc>
        <w:tc>
          <w:tcPr>
            <w:tcW w:w="76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541</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32</w:t>
            </w:r>
          </w:p>
        </w:tc>
        <w:tc>
          <w:tcPr>
            <w:tcW w:w="976"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441693,63</w:t>
            </w:r>
          </w:p>
        </w:tc>
        <w:tc>
          <w:tcPr>
            <w:tcW w:w="558"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709"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709"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976"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441693,63</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16536</w:t>
            </w:r>
          </w:p>
        </w:tc>
        <w:tc>
          <w:tcPr>
            <w:tcW w:w="727"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31.12.19</w:t>
            </w:r>
          </w:p>
        </w:tc>
      </w:tr>
      <w:tr w:rsidR="00AA0673" w:rsidRPr="00AA0673" w:rsidTr="00AA0673">
        <w:trPr>
          <w:trHeight w:val="300"/>
        </w:trPr>
        <w:tc>
          <w:tcPr>
            <w:tcW w:w="500" w:type="dxa"/>
            <w:tcBorders>
              <w:top w:val="nil"/>
              <w:left w:val="single" w:sz="4" w:space="0" w:color="auto"/>
              <w:bottom w:val="single" w:sz="4" w:space="0" w:color="auto"/>
              <w:right w:val="single" w:sz="4" w:space="0" w:color="auto"/>
            </w:tcBorders>
            <w:shd w:val="clear" w:color="000000" w:fill="FFFFFF"/>
            <w:noWrap/>
            <w:vAlign w:val="bottom"/>
            <w:hideMark/>
          </w:tcPr>
          <w:p w:rsidR="00AA0673" w:rsidRPr="00AA0673" w:rsidRDefault="00AA0673" w:rsidP="00AA0673">
            <w:pPr>
              <w:jc w:val="center"/>
              <w:rPr>
                <w:color w:val="000000"/>
                <w:sz w:val="16"/>
                <w:szCs w:val="16"/>
              </w:rPr>
            </w:pPr>
            <w:r w:rsidRPr="00AA0673">
              <w:rPr>
                <w:color w:val="000000"/>
                <w:sz w:val="16"/>
                <w:szCs w:val="16"/>
              </w:rPr>
              <w:t>3</w:t>
            </w:r>
          </w:p>
        </w:tc>
        <w:tc>
          <w:tcPr>
            <w:tcW w:w="1405" w:type="dxa"/>
            <w:tcBorders>
              <w:top w:val="nil"/>
              <w:left w:val="nil"/>
              <w:bottom w:val="single" w:sz="4" w:space="0" w:color="auto"/>
              <w:right w:val="single" w:sz="4" w:space="0" w:color="auto"/>
            </w:tcBorders>
            <w:shd w:val="clear" w:color="000000" w:fill="FFFFFF"/>
            <w:vAlign w:val="center"/>
            <w:hideMark/>
          </w:tcPr>
          <w:p w:rsidR="00AA0673" w:rsidRPr="00AA0673" w:rsidRDefault="00AA0673" w:rsidP="00AA0673">
            <w:pPr>
              <w:jc w:val="center"/>
              <w:rPr>
                <w:sz w:val="16"/>
                <w:szCs w:val="16"/>
              </w:rPr>
            </w:pPr>
            <w:r w:rsidRPr="00AA0673">
              <w:rPr>
                <w:sz w:val="16"/>
                <w:szCs w:val="16"/>
              </w:rPr>
              <w:t>п. Островское  ул</w:t>
            </w:r>
            <w:proofErr w:type="gramStart"/>
            <w:r w:rsidRPr="00AA0673">
              <w:rPr>
                <w:sz w:val="16"/>
                <w:szCs w:val="16"/>
              </w:rPr>
              <w:t>.Г</w:t>
            </w:r>
            <w:proofErr w:type="gramEnd"/>
            <w:r w:rsidRPr="00AA0673">
              <w:rPr>
                <w:sz w:val="16"/>
                <w:szCs w:val="16"/>
              </w:rPr>
              <w:t>агарина д.4</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1960</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2008</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дерево</w:t>
            </w:r>
          </w:p>
        </w:tc>
        <w:tc>
          <w:tcPr>
            <w:tcW w:w="672"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2</w:t>
            </w:r>
          </w:p>
        </w:tc>
        <w:tc>
          <w:tcPr>
            <w:tcW w:w="679"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1</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372,3</w:t>
            </w:r>
          </w:p>
        </w:tc>
        <w:tc>
          <w:tcPr>
            <w:tcW w:w="78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356,3</w:t>
            </w:r>
          </w:p>
        </w:tc>
        <w:tc>
          <w:tcPr>
            <w:tcW w:w="76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356,3</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16</w:t>
            </w:r>
          </w:p>
        </w:tc>
        <w:tc>
          <w:tcPr>
            <w:tcW w:w="976"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1165422,72</w:t>
            </w:r>
          </w:p>
        </w:tc>
        <w:tc>
          <w:tcPr>
            <w:tcW w:w="558"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709"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709"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976"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1165422,72</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16536</w:t>
            </w:r>
          </w:p>
        </w:tc>
        <w:tc>
          <w:tcPr>
            <w:tcW w:w="727"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31.12.19</w:t>
            </w:r>
          </w:p>
        </w:tc>
      </w:tr>
      <w:tr w:rsidR="00AA0673" w:rsidRPr="00AA0673" w:rsidTr="00AA0673">
        <w:trPr>
          <w:trHeight w:val="405"/>
        </w:trPr>
        <w:tc>
          <w:tcPr>
            <w:tcW w:w="500" w:type="dxa"/>
            <w:tcBorders>
              <w:top w:val="nil"/>
              <w:left w:val="single" w:sz="4" w:space="0" w:color="auto"/>
              <w:bottom w:val="single" w:sz="4" w:space="0" w:color="auto"/>
              <w:right w:val="single" w:sz="4" w:space="0" w:color="auto"/>
            </w:tcBorders>
            <w:shd w:val="clear" w:color="000000" w:fill="FFFFFF"/>
            <w:noWrap/>
            <w:vAlign w:val="bottom"/>
            <w:hideMark/>
          </w:tcPr>
          <w:p w:rsidR="00AA0673" w:rsidRPr="00AA0673" w:rsidRDefault="00AA0673" w:rsidP="00AA0673">
            <w:pPr>
              <w:jc w:val="center"/>
              <w:rPr>
                <w:color w:val="000000"/>
                <w:sz w:val="16"/>
                <w:szCs w:val="16"/>
              </w:rPr>
            </w:pPr>
            <w:r w:rsidRPr="00AA0673">
              <w:rPr>
                <w:color w:val="000000"/>
                <w:sz w:val="16"/>
                <w:szCs w:val="16"/>
              </w:rPr>
              <w:t>4</w:t>
            </w:r>
          </w:p>
        </w:tc>
        <w:tc>
          <w:tcPr>
            <w:tcW w:w="1405" w:type="dxa"/>
            <w:tcBorders>
              <w:top w:val="nil"/>
              <w:left w:val="nil"/>
              <w:bottom w:val="single" w:sz="4" w:space="0" w:color="auto"/>
              <w:right w:val="single" w:sz="4" w:space="0" w:color="auto"/>
            </w:tcBorders>
            <w:shd w:val="clear" w:color="000000" w:fill="FFFFFF"/>
            <w:vAlign w:val="center"/>
            <w:hideMark/>
          </w:tcPr>
          <w:p w:rsidR="00AA0673" w:rsidRPr="00AA0673" w:rsidRDefault="00AA0673" w:rsidP="00AA0673">
            <w:pPr>
              <w:jc w:val="center"/>
              <w:rPr>
                <w:sz w:val="16"/>
                <w:szCs w:val="16"/>
              </w:rPr>
            </w:pPr>
            <w:r w:rsidRPr="00AA0673">
              <w:rPr>
                <w:sz w:val="16"/>
                <w:szCs w:val="16"/>
              </w:rPr>
              <w:t xml:space="preserve">п. Островское  </w:t>
            </w:r>
            <w:proofErr w:type="spellStart"/>
            <w:r w:rsidRPr="00AA0673">
              <w:rPr>
                <w:sz w:val="16"/>
                <w:szCs w:val="16"/>
              </w:rPr>
              <w:t>ул</w:t>
            </w:r>
            <w:proofErr w:type="gramStart"/>
            <w:r w:rsidRPr="00AA0673">
              <w:rPr>
                <w:sz w:val="16"/>
                <w:szCs w:val="16"/>
              </w:rPr>
              <w:t>.З</w:t>
            </w:r>
            <w:proofErr w:type="gramEnd"/>
            <w:r w:rsidRPr="00AA0673">
              <w:rPr>
                <w:sz w:val="16"/>
                <w:szCs w:val="16"/>
              </w:rPr>
              <w:t>аовражная</w:t>
            </w:r>
            <w:proofErr w:type="spellEnd"/>
            <w:r w:rsidRPr="00AA0673">
              <w:rPr>
                <w:sz w:val="16"/>
                <w:szCs w:val="16"/>
              </w:rPr>
              <w:t xml:space="preserve"> д.30</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1975</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1975</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кирпич</w:t>
            </w:r>
          </w:p>
        </w:tc>
        <w:tc>
          <w:tcPr>
            <w:tcW w:w="672"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2</w:t>
            </w:r>
          </w:p>
        </w:tc>
        <w:tc>
          <w:tcPr>
            <w:tcW w:w="679"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2</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401,9</w:t>
            </w:r>
          </w:p>
        </w:tc>
        <w:tc>
          <w:tcPr>
            <w:tcW w:w="78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369,9</w:t>
            </w:r>
          </w:p>
        </w:tc>
        <w:tc>
          <w:tcPr>
            <w:tcW w:w="76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320,5</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16</w:t>
            </w:r>
          </w:p>
        </w:tc>
        <w:tc>
          <w:tcPr>
            <w:tcW w:w="976"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911144,8</w:t>
            </w:r>
          </w:p>
        </w:tc>
        <w:tc>
          <w:tcPr>
            <w:tcW w:w="558"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709"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709"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976"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911144,8</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16536</w:t>
            </w:r>
          </w:p>
        </w:tc>
        <w:tc>
          <w:tcPr>
            <w:tcW w:w="727"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31.12.19</w:t>
            </w:r>
          </w:p>
        </w:tc>
      </w:tr>
      <w:tr w:rsidR="00AA0673" w:rsidRPr="00AA0673" w:rsidTr="00AA0673">
        <w:trPr>
          <w:trHeight w:val="300"/>
        </w:trPr>
        <w:tc>
          <w:tcPr>
            <w:tcW w:w="500" w:type="dxa"/>
            <w:tcBorders>
              <w:top w:val="nil"/>
              <w:left w:val="single" w:sz="4" w:space="0" w:color="auto"/>
              <w:bottom w:val="single" w:sz="4" w:space="0" w:color="auto"/>
              <w:right w:val="single" w:sz="4" w:space="0" w:color="auto"/>
            </w:tcBorders>
            <w:shd w:val="clear" w:color="000000" w:fill="FFFFFF"/>
            <w:noWrap/>
            <w:vAlign w:val="bottom"/>
            <w:hideMark/>
          </w:tcPr>
          <w:p w:rsidR="00AA0673" w:rsidRPr="00AA0673" w:rsidRDefault="00AA0673" w:rsidP="00AA0673">
            <w:pPr>
              <w:jc w:val="center"/>
              <w:rPr>
                <w:color w:val="000000"/>
                <w:sz w:val="16"/>
                <w:szCs w:val="16"/>
              </w:rPr>
            </w:pPr>
            <w:r w:rsidRPr="00AA0673">
              <w:rPr>
                <w:color w:val="000000"/>
                <w:sz w:val="16"/>
                <w:szCs w:val="16"/>
              </w:rPr>
              <w:t>5</w:t>
            </w:r>
          </w:p>
        </w:tc>
        <w:tc>
          <w:tcPr>
            <w:tcW w:w="1405" w:type="dxa"/>
            <w:tcBorders>
              <w:top w:val="nil"/>
              <w:left w:val="nil"/>
              <w:bottom w:val="single" w:sz="4" w:space="0" w:color="auto"/>
              <w:right w:val="single" w:sz="4" w:space="0" w:color="auto"/>
            </w:tcBorders>
            <w:shd w:val="clear" w:color="000000" w:fill="FFFFFF"/>
            <w:vAlign w:val="center"/>
            <w:hideMark/>
          </w:tcPr>
          <w:p w:rsidR="00AA0673" w:rsidRPr="00AA0673" w:rsidRDefault="00AA0673" w:rsidP="00AA0673">
            <w:pPr>
              <w:jc w:val="center"/>
              <w:rPr>
                <w:sz w:val="16"/>
                <w:szCs w:val="16"/>
              </w:rPr>
            </w:pPr>
            <w:r w:rsidRPr="00AA0673">
              <w:rPr>
                <w:sz w:val="16"/>
                <w:szCs w:val="16"/>
              </w:rPr>
              <w:t>п. Островское  ул</w:t>
            </w:r>
            <w:proofErr w:type="gramStart"/>
            <w:r w:rsidRPr="00AA0673">
              <w:rPr>
                <w:sz w:val="16"/>
                <w:szCs w:val="16"/>
              </w:rPr>
              <w:t>.Г</w:t>
            </w:r>
            <w:proofErr w:type="gramEnd"/>
            <w:r w:rsidRPr="00AA0673">
              <w:rPr>
                <w:sz w:val="16"/>
                <w:szCs w:val="16"/>
              </w:rPr>
              <w:t>агарина д.8</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1972</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2009</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кирпич</w:t>
            </w:r>
          </w:p>
        </w:tc>
        <w:tc>
          <w:tcPr>
            <w:tcW w:w="672"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2</w:t>
            </w:r>
          </w:p>
        </w:tc>
        <w:tc>
          <w:tcPr>
            <w:tcW w:w="679"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2</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524</w:t>
            </w:r>
          </w:p>
        </w:tc>
        <w:tc>
          <w:tcPr>
            <w:tcW w:w="78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492</w:t>
            </w:r>
          </w:p>
        </w:tc>
        <w:tc>
          <w:tcPr>
            <w:tcW w:w="76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442,2</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16</w:t>
            </w:r>
          </w:p>
        </w:tc>
        <w:tc>
          <w:tcPr>
            <w:tcW w:w="976"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1532575</w:t>
            </w:r>
          </w:p>
        </w:tc>
        <w:tc>
          <w:tcPr>
            <w:tcW w:w="558"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709"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709"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976"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1532575</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16536</w:t>
            </w:r>
          </w:p>
        </w:tc>
        <w:tc>
          <w:tcPr>
            <w:tcW w:w="727"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31.12.19</w:t>
            </w:r>
          </w:p>
        </w:tc>
      </w:tr>
      <w:tr w:rsidR="00AA0673" w:rsidRPr="00AA0673" w:rsidTr="00AA0673">
        <w:trPr>
          <w:trHeight w:val="435"/>
        </w:trPr>
        <w:tc>
          <w:tcPr>
            <w:tcW w:w="500" w:type="dxa"/>
            <w:tcBorders>
              <w:top w:val="nil"/>
              <w:left w:val="single" w:sz="4" w:space="0" w:color="auto"/>
              <w:bottom w:val="single" w:sz="4" w:space="0" w:color="auto"/>
              <w:right w:val="single" w:sz="4" w:space="0" w:color="auto"/>
            </w:tcBorders>
            <w:shd w:val="clear" w:color="000000" w:fill="FFFFFF"/>
            <w:noWrap/>
            <w:vAlign w:val="bottom"/>
            <w:hideMark/>
          </w:tcPr>
          <w:p w:rsidR="00AA0673" w:rsidRPr="00AA0673" w:rsidRDefault="00AA0673" w:rsidP="00AA0673">
            <w:pPr>
              <w:jc w:val="center"/>
              <w:rPr>
                <w:color w:val="000000"/>
                <w:sz w:val="16"/>
                <w:szCs w:val="16"/>
              </w:rPr>
            </w:pPr>
            <w:r w:rsidRPr="00AA0673">
              <w:rPr>
                <w:color w:val="000000"/>
                <w:sz w:val="16"/>
                <w:szCs w:val="16"/>
              </w:rPr>
              <w:t>6</w:t>
            </w:r>
          </w:p>
        </w:tc>
        <w:tc>
          <w:tcPr>
            <w:tcW w:w="1405" w:type="dxa"/>
            <w:tcBorders>
              <w:top w:val="nil"/>
              <w:left w:val="nil"/>
              <w:bottom w:val="single" w:sz="4" w:space="0" w:color="auto"/>
              <w:right w:val="single" w:sz="4" w:space="0" w:color="auto"/>
            </w:tcBorders>
            <w:shd w:val="clear" w:color="000000" w:fill="FFFFFF"/>
            <w:vAlign w:val="center"/>
            <w:hideMark/>
          </w:tcPr>
          <w:p w:rsidR="00AA0673" w:rsidRPr="00AA0673" w:rsidRDefault="00AA0673" w:rsidP="00AA0673">
            <w:pPr>
              <w:jc w:val="center"/>
              <w:rPr>
                <w:sz w:val="16"/>
                <w:szCs w:val="16"/>
              </w:rPr>
            </w:pPr>
            <w:r w:rsidRPr="00AA0673">
              <w:rPr>
                <w:sz w:val="16"/>
                <w:szCs w:val="16"/>
              </w:rPr>
              <w:t>п. Островское  ул</w:t>
            </w:r>
            <w:proofErr w:type="gramStart"/>
            <w:r w:rsidRPr="00AA0673">
              <w:rPr>
                <w:sz w:val="16"/>
                <w:szCs w:val="16"/>
              </w:rPr>
              <w:t>.П</w:t>
            </w:r>
            <w:proofErr w:type="gramEnd"/>
            <w:r w:rsidRPr="00AA0673">
              <w:rPr>
                <w:sz w:val="16"/>
                <w:szCs w:val="16"/>
              </w:rPr>
              <w:t>арковая 11а</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1978</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2008</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кирпич</w:t>
            </w:r>
          </w:p>
        </w:tc>
        <w:tc>
          <w:tcPr>
            <w:tcW w:w="672"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2</w:t>
            </w:r>
          </w:p>
        </w:tc>
        <w:tc>
          <w:tcPr>
            <w:tcW w:w="679"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2</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749,5</w:t>
            </w:r>
          </w:p>
        </w:tc>
        <w:tc>
          <w:tcPr>
            <w:tcW w:w="78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717,5</w:t>
            </w:r>
          </w:p>
        </w:tc>
        <w:tc>
          <w:tcPr>
            <w:tcW w:w="76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717,5</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31</w:t>
            </w:r>
          </w:p>
        </w:tc>
        <w:tc>
          <w:tcPr>
            <w:tcW w:w="976"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2452179,5</w:t>
            </w:r>
          </w:p>
        </w:tc>
        <w:tc>
          <w:tcPr>
            <w:tcW w:w="558"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709"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709"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976"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2452179,5</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16536</w:t>
            </w:r>
          </w:p>
        </w:tc>
        <w:tc>
          <w:tcPr>
            <w:tcW w:w="727"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31.12.19</w:t>
            </w:r>
          </w:p>
        </w:tc>
      </w:tr>
      <w:tr w:rsidR="00AA0673" w:rsidRPr="00AA0673" w:rsidTr="00AA0673">
        <w:trPr>
          <w:trHeight w:val="300"/>
        </w:trPr>
        <w:tc>
          <w:tcPr>
            <w:tcW w:w="500" w:type="dxa"/>
            <w:tcBorders>
              <w:top w:val="nil"/>
              <w:left w:val="single" w:sz="4" w:space="0" w:color="auto"/>
              <w:bottom w:val="single" w:sz="4" w:space="0" w:color="auto"/>
              <w:right w:val="single" w:sz="4" w:space="0" w:color="auto"/>
            </w:tcBorders>
            <w:shd w:val="clear" w:color="000000" w:fill="FFFFFF"/>
            <w:noWrap/>
            <w:vAlign w:val="bottom"/>
            <w:hideMark/>
          </w:tcPr>
          <w:p w:rsidR="00AA0673" w:rsidRPr="00AA0673" w:rsidRDefault="00AA0673" w:rsidP="00AA0673">
            <w:pPr>
              <w:jc w:val="center"/>
              <w:rPr>
                <w:color w:val="000000"/>
                <w:sz w:val="16"/>
                <w:szCs w:val="16"/>
              </w:rPr>
            </w:pPr>
            <w:r w:rsidRPr="00AA0673">
              <w:rPr>
                <w:color w:val="000000"/>
                <w:sz w:val="16"/>
                <w:szCs w:val="16"/>
              </w:rPr>
              <w:t>7</w:t>
            </w:r>
          </w:p>
        </w:tc>
        <w:tc>
          <w:tcPr>
            <w:tcW w:w="1405" w:type="dxa"/>
            <w:tcBorders>
              <w:top w:val="nil"/>
              <w:left w:val="nil"/>
              <w:bottom w:val="single" w:sz="4" w:space="0" w:color="auto"/>
              <w:right w:val="single" w:sz="4" w:space="0" w:color="auto"/>
            </w:tcBorders>
            <w:shd w:val="clear" w:color="000000" w:fill="FFFFFF"/>
            <w:vAlign w:val="center"/>
            <w:hideMark/>
          </w:tcPr>
          <w:p w:rsidR="00AA0673" w:rsidRPr="00AA0673" w:rsidRDefault="00AA0673" w:rsidP="00AA0673">
            <w:pPr>
              <w:jc w:val="center"/>
              <w:rPr>
                <w:sz w:val="16"/>
                <w:szCs w:val="16"/>
              </w:rPr>
            </w:pPr>
            <w:r w:rsidRPr="00AA0673">
              <w:rPr>
                <w:sz w:val="16"/>
                <w:szCs w:val="16"/>
              </w:rPr>
              <w:t>п. Островское  ул</w:t>
            </w:r>
            <w:proofErr w:type="gramStart"/>
            <w:r w:rsidRPr="00AA0673">
              <w:rPr>
                <w:sz w:val="16"/>
                <w:szCs w:val="16"/>
              </w:rPr>
              <w:t>.Г</w:t>
            </w:r>
            <w:proofErr w:type="gramEnd"/>
            <w:r w:rsidRPr="00AA0673">
              <w:rPr>
                <w:sz w:val="16"/>
                <w:szCs w:val="16"/>
              </w:rPr>
              <w:t>агарина д.1</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1967</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2008</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кирпич</w:t>
            </w:r>
          </w:p>
        </w:tc>
        <w:tc>
          <w:tcPr>
            <w:tcW w:w="672"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2</w:t>
            </w:r>
          </w:p>
        </w:tc>
        <w:tc>
          <w:tcPr>
            <w:tcW w:w="679"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2</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598</w:t>
            </w:r>
          </w:p>
        </w:tc>
        <w:tc>
          <w:tcPr>
            <w:tcW w:w="78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541</w:t>
            </w:r>
          </w:p>
        </w:tc>
        <w:tc>
          <w:tcPr>
            <w:tcW w:w="76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541</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19</w:t>
            </w:r>
          </w:p>
        </w:tc>
        <w:tc>
          <w:tcPr>
            <w:tcW w:w="976"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1630800,4</w:t>
            </w:r>
          </w:p>
        </w:tc>
        <w:tc>
          <w:tcPr>
            <w:tcW w:w="558"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709"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709"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976"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1630800,4</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16536</w:t>
            </w:r>
          </w:p>
        </w:tc>
        <w:tc>
          <w:tcPr>
            <w:tcW w:w="727"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31.12.19</w:t>
            </w:r>
          </w:p>
        </w:tc>
      </w:tr>
      <w:tr w:rsidR="00AA0673" w:rsidRPr="00AA0673" w:rsidTr="00AA0673">
        <w:trPr>
          <w:trHeight w:val="300"/>
        </w:trPr>
        <w:tc>
          <w:tcPr>
            <w:tcW w:w="500" w:type="dxa"/>
            <w:tcBorders>
              <w:top w:val="nil"/>
              <w:left w:val="single" w:sz="4" w:space="0" w:color="auto"/>
              <w:bottom w:val="single" w:sz="4" w:space="0" w:color="auto"/>
              <w:right w:val="single" w:sz="4" w:space="0" w:color="auto"/>
            </w:tcBorders>
            <w:shd w:val="clear" w:color="000000" w:fill="FFFFFF"/>
            <w:noWrap/>
            <w:vAlign w:val="bottom"/>
            <w:hideMark/>
          </w:tcPr>
          <w:p w:rsidR="00AA0673" w:rsidRPr="00AA0673" w:rsidRDefault="00AA0673" w:rsidP="00AA0673">
            <w:pPr>
              <w:jc w:val="center"/>
              <w:rPr>
                <w:color w:val="000000"/>
                <w:sz w:val="16"/>
                <w:szCs w:val="16"/>
              </w:rPr>
            </w:pPr>
            <w:r w:rsidRPr="00AA0673">
              <w:rPr>
                <w:color w:val="000000"/>
                <w:sz w:val="16"/>
                <w:szCs w:val="16"/>
              </w:rPr>
              <w:t>8</w:t>
            </w:r>
          </w:p>
        </w:tc>
        <w:tc>
          <w:tcPr>
            <w:tcW w:w="1405" w:type="dxa"/>
            <w:tcBorders>
              <w:top w:val="nil"/>
              <w:left w:val="nil"/>
              <w:bottom w:val="single" w:sz="4" w:space="0" w:color="auto"/>
              <w:right w:val="single" w:sz="4" w:space="0" w:color="auto"/>
            </w:tcBorders>
            <w:shd w:val="clear" w:color="000000" w:fill="FFFFFF"/>
            <w:vAlign w:val="center"/>
            <w:hideMark/>
          </w:tcPr>
          <w:p w:rsidR="00AA0673" w:rsidRPr="00AA0673" w:rsidRDefault="00AA0673" w:rsidP="00AA0673">
            <w:pPr>
              <w:jc w:val="center"/>
              <w:rPr>
                <w:sz w:val="16"/>
                <w:szCs w:val="16"/>
              </w:rPr>
            </w:pPr>
            <w:r w:rsidRPr="00AA0673">
              <w:rPr>
                <w:sz w:val="16"/>
                <w:szCs w:val="16"/>
              </w:rPr>
              <w:t>п. Островское  ул</w:t>
            </w:r>
            <w:proofErr w:type="gramStart"/>
            <w:r w:rsidRPr="00AA0673">
              <w:rPr>
                <w:sz w:val="16"/>
                <w:szCs w:val="16"/>
              </w:rPr>
              <w:t>.Г</w:t>
            </w:r>
            <w:proofErr w:type="gramEnd"/>
            <w:r w:rsidRPr="00AA0673">
              <w:rPr>
                <w:sz w:val="16"/>
                <w:szCs w:val="16"/>
              </w:rPr>
              <w:t>агарина д.10</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1978</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1978</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кирпич</w:t>
            </w:r>
          </w:p>
        </w:tc>
        <w:tc>
          <w:tcPr>
            <w:tcW w:w="672"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2</w:t>
            </w:r>
          </w:p>
        </w:tc>
        <w:tc>
          <w:tcPr>
            <w:tcW w:w="679"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2</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584,9</w:t>
            </w:r>
          </w:p>
        </w:tc>
        <w:tc>
          <w:tcPr>
            <w:tcW w:w="78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552,9</w:t>
            </w:r>
          </w:p>
        </w:tc>
        <w:tc>
          <w:tcPr>
            <w:tcW w:w="76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552,9</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23</w:t>
            </w:r>
          </w:p>
        </w:tc>
        <w:tc>
          <w:tcPr>
            <w:tcW w:w="976"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2046684,4</w:t>
            </w:r>
          </w:p>
        </w:tc>
        <w:tc>
          <w:tcPr>
            <w:tcW w:w="558"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709"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709"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976"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2046684,4</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16536</w:t>
            </w:r>
          </w:p>
        </w:tc>
        <w:tc>
          <w:tcPr>
            <w:tcW w:w="727"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31.12.19</w:t>
            </w:r>
          </w:p>
        </w:tc>
      </w:tr>
      <w:tr w:rsidR="00AA0673" w:rsidRPr="00AA0673" w:rsidTr="00AA0673">
        <w:trPr>
          <w:trHeight w:val="300"/>
        </w:trPr>
        <w:tc>
          <w:tcPr>
            <w:tcW w:w="500" w:type="dxa"/>
            <w:tcBorders>
              <w:top w:val="nil"/>
              <w:left w:val="single" w:sz="4" w:space="0" w:color="auto"/>
              <w:bottom w:val="single" w:sz="4" w:space="0" w:color="auto"/>
              <w:right w:val="single" w:sz="4" w:space="0" w:color="auto"/>
            </w:tcBorders>
            <w:shd w:val="clear" w:color="000000" w:fill="FFFFFF"/>
            <w:noWrap/>
            <w:vAlign w:val="bottom"/>
            <w:hideMark/>
          </w:tcPr>
          <w:p w:rsidR="00AA0673" w:rsidRPr="00AA0673" w:rsidRDefault="00AA0673" w:rsidP="00AA0673">
            <w:pPr>
              <w:jc w:val="center"/>
              <w:rPr>
                <w:color w:val="000000"/>
                <w:sz w:val="16"/>
                <w:szCs w:val="16"/>
              </w:rPr>
            </w:pPr>
            <w:r w:rsidRPr="00AA0673">
              <w:rPr>
                <w:color w:val="000000"/>
                <w:sz w:val="16"/>
                <w:szCs w:val="16"/>
              </w:rPr>
              <w:t>9</w:t>
            </w:r>
          </w:p>
        </w:tc>
        <w:tc>
          <w:tcPr>
            <w:tcW w:w="1405" w:type="dxa"/>
            <w:tcBorders>
              <w:top w:val="nil"/>
              <w:left w:val="nil"/>
              <w:bottom w:val="single" w:sz="4" w:space="0" w:color="auto"/>
              <w:right w:val="single" w:sz="4" w:space="0" w:color="auto"/>
            </w:tcBorders>
            <w:shd w:val="clear" w:color="000000" w:fill="FFFFFF"/>
            <w:vAlign w:val="center"/>
            <w:hideMark/>
          </w:tcPr>
          <w:p w:rsidR="00AA0673" w:rsidRPr="00AA0673" w:rsidRDefault="00AA0673" w:rsidP="00AA0673">
            <w:pPr>
              <w:jc w:val="center"/>
              <w:rPr>
                <w:sz w:val="16"/>
                <w:szCs w:val="16"/>
              </w:rPr>
            </w:pPr>
            <w:r w:rsidRPr="00AA0673">
              <w:rPr>
                <w:sz w:val="16"/>
                <w:szCs w:val="16"/>
              </w:rPr>
              <w:t>п. Островское  ул</w:t>
            </w:r>
            <w:proofErr w:type="gramStart"/>
            <w:r w:rsidRPr="00AA0673">
              <w:rPr>
                <w:sz w:val="16"/>
                <w:szCs w:val="16"/>
              </w:rPr>
              <w:t>.Г</w:t>
            </w:r>
            <w:proofErr w:type="gramEnd"/>
            <w:r w:rsidRPr="00AA0673">
              <w:rPr>
                <w:sz w:val="16"/>
                <w:szCs w:val="16"/>
              </w:rPr>
              <w:t>агарина д.3</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1965</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2008</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дерево</w:t>
            </w:r>
          </w:p>
        </w:tc>
        <w:tc>
          <w:tcPr>
            <w:tcW w:w="672"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2</w:t>
            </w:r>
          </w:p>
        </w:tc>
        <w:tc>
          <w:tcPr>
            <w:tcW w:w="679"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1</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342</w:t>
            </w:r>
          </w:p>
        </w:tc>
        <w:tc>
          <w:tcPr>
            <w:tcW w:w="78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326,8</w:t>
            </w:r>
          </w:p>
        </w:tc>
        <w:tc>
          <w:tcPr>
            <w:tcW w:w="76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317,5</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15</w:t>
            </w:r>
          </w:p>
        </w:tc>
        <w:tc>
          <w:tcPr>
            <w:tcW w:w="976"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1056618,5</w:t>
            </w:r>
          </w:p>
        </w:tc>
        <w:tc>
          <w:tcPr>
            <w:tcW w:w="558"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709"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709"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976"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1056618,5</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16536</w:t>
            </w:r>
          </w:p>
        </w:tc>
        <w:tc>
          <w:tcPr>
            <w:tcW w:w="727"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31.12.19</w:t>
            </w:r>
          </w:p>
        </w:tc>
      </w:tr>
      <w:tr w:rsidR="00AA0673" w:rsidRPr="00AA0673" w:rsidTr="00AA0673">
        <w:trPr>
          <w:trHeight w:val="375"/>
        </w:trPr>
        <w:tc>
          <w:tcPr>
            <w:tcW w:w="500" w:type="dxa"/>
            <w:tcBorders>
              <w:top w:val="nil"/>
              <w:left w:val="single" w:sz="4" w:space="0" w:color="auto"/>
              <w:bottom w:val="single" w:sz="4" w:space="0" w:color="auto"/>
              <w:right w:val="single" w:sz="4" w:space="0" w:color="auto"/>
            </w:tcBorders>
            <w:shd w:val="clear" w:color="000000" w:fill="FFFFFF"/>
            <w:noWrap/>
            <w:vAlign w:val="bottom"/>
            <w:hideMark/>
          </w:tcPr>
          <w:p w:rsidR="00AA0673" w:rsidRPr="00AA0673" w:rsidRDefault="00AA0673" w:rsidP="00AA0673">
            <w:pPr>
              <w:jc w:val="center"/>
              <w:rPr>
                <w:color w:val="000000"/>
                <w:sz w:val="16"/>
                <w:szCs w:val="16"/>
              </w:rPr>
            </w:pPr>
            <w:r w:rsidRPr="00AA0673">
              <w:rPr>
                <w:color w:val="000000"/>
                <w:sz w:val="16"/>
                <w:szCs w:val="16"/>
              </w:rPr>
              <w:t>10</w:t>
            </w:r>
          </w:p>
        </w:tc>
        <w:tc>
          <w:tcPr>
            <w:tcW w:w="1405" w:type="dxa"/>
            <w:tcBorders>
              <w:top w:val="nil"/>
              <w:left w:val="nil"/>
              <w:bottom w:val="single" w:sz="4" w:space="0" w:color="auto"/>
              <w:right w:val="single" w:sz="4" w:space="0" w:color="auto"/>
            </w:tcBorders>
            <w:shd w:val="clear" w:color="000000" w:fill="FFFFFF"/>
            <w:vAlign w:val="center"/>
            <w:hideMark/>
          </w:tcPr>
          <w:p w:rsidR="00AA0673" w:rsidRPr="00AA0673" w:rsidRDefault="00AA0673" w:rsidP="00AA0673">
            <w:pPr>
              <w:jc w:val="center"/>
              <w:rPr>
                <w:sz w:val="16"/>
                <w:szCs w:val="16"/>
              </w:rPr>
            </w:pPr>
            <w:r w:rsidRPr="00AA0673">
              <w:rPr>
                <w:sz w:val="16"/>
                <w:szCs w:val="16"/>
              </w:rPr>
              <w:t>п. Островское  ул</w:t>
            </w:r>
            <w:proofErr w:type="gramStart"/>
            <w:r w:rsidRPr="00AA0673">
              <w:rPr>
                <w:sz w:val="16"/>
                <w:szCs w:val="16"/>
              </w:rPr>
              <w:t>.Ш</w:t>
            </w:r>
            <w:proofErr w:type="gramEnd"/>
            <w:r w:rsidRPr="00AA0673">
              <w:rPr>
                <w:sz w:val="16"/>
                <w:szCs w:val="16"/>
              </w:rPr>
              <w:t>олохова д.5</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1983</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2008</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кирпич</w:t>
            </w:r>
          </w:p>
        </w:tc>
        <w:tc>
          <w:tcPr>
            <w:tcW w:w="672"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2</w:t>
            </w:r>
          </w:p>
        </w:tc>
        <w:tc>
          <w:tcPr>
            <w:tcW w:w="679"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2</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811,9</w:t>
            </w:r>
          </w:p>
        </w:tc>
        <w:tc>
          <w:tcPr>
            <w:tcW w:w="78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779,9</w:t>
            </w:r>
          </w:p>
        </w:tc>
        <w:tc>
          <w:tcPr>
            <w:tcW w:w="76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779,9</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36</w:t>
            </w:r>
          </w:p>
        </w:tc>
        <w:tc>
          <w:tcPr>
            <w:tcW w:w="976"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304894,67</w:t>
            </w:r>
          </w:p>
        </w:tc>
        <w:tc>
          <w:tcPr>
            <w:tcW w:w="558"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709"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709"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976"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304894,67</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16536</w:t>
            </w:r>
          </w:p>
        </w:tc>
        <w:tc>
          <w:tcPr>
            <w:tcW w:w="727"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31.12.19</w:t>
            </w:r>
          </w:p>
        </w:tc>
      </w:tr>
      <w:tr w:rsidR="00AA0673" w:rsidRPr="00AA0673" w:rsidTr="00AA0673">
        <w:trPr>
          <w:trHeight w:val="300"/>
        </w:trPr>
        <w:tc>
          <w:tcPr>
            <w:tcW w:w="500" w:type="dxa"/>
            <w:tcBorders>
              <w:top w:val="nil"/>
              <w:left w:val="single" w:sz="4" w:space="0" w:color="auto"/>
              <w:bottom w:val="single" w:sz="4" w:space="0" w:color="auto"/>
              <w:right w:val="single" w:sz="4" w:space="0" w:color="auto"/>
            </w:tcBorders>
            <w:shd w:val="clear" w:color="000000" w:fill="FFFFFF"/>
            <w:noWrap/>
            <w:vAlign w:val="bottom"/>
            <w:hideMark/>
          </w:tcPr>
          <w:p w:rsidR="00AA0673" w:rsidRPr="00AA0673" w:rsidRDefault="00AA0673" w:rsidP="00AA0673">
            <w:pPr>
              <w:jc w:val="center"/>
              <w:rPr>
                <w:color w:val="000000"/>
                <w:sz w:val="16"/>
                <w:szCs w:val="16"/>
              </w:rPr>
            </w:pPr>
            <w:r w:rsidRPr="00AA0673">
              <w:rPr>
                <w:color w:val="000000"/>
                <w:sz w:val="16"/>
                <w:szCs w:val="16"/>
              </w:rPr>
              <w:t>11</w:t>
            </w:r>
          </w:p>
        </w:tc>
        <w:tc>
          <w:tcPr>
            <w:tcW w:w="1405" w:type="dxa"/>
            <w:tcBorders>
              <w:top w:val="nil"/>
              <w:left w:val="nil"/>
              <w:bottom w:val="single" w:sz="4" w:space="0" w:color="auto"/>
              <w:right w:val="single" w:sz="4" w:space="0" w:color="auto"/>
            </w:tcBorders>
            <w:shd w:val="clear" w:color="000000" w:fill="FFFFFF"/>
            <w:vAlign w:val="center"/>
            <w:hideMark/>
          </w:tcPr>
          <w:p w:rsidR="00AA0673" w:rsidRPr="00AA0673" w:rsidRDefault="00AA0673" w:rsidP="00AA0673">
            <w:pPr>
              <w:jc w:val="center"/>
              <w:rPr>
                <w:sz w:val="16"/>
                <w:szCs w:val="16"/>
              </w:rPr>
            </w:pPr>
            <w:r w:rsidRPr="00AA0673">
              <w:rPr>
                <w:sz w:val="16"/>
                <w:szCs w:val="16"/>
              </w:rPr>
              <w:t xml:space="preserve">с. </w:t>
            </w:r>
            <w:proofErr w:type="spellStart"/>
            <w:r w:rsidRPr="00AA0673">
              <w:rPr>
                <w:sz w:val="16"/>
                <w:szCs w:val="16"/>
              </w:rPr>
              <w:t>Щелыково</w:t>
            </w:r>
            <w:proofErr w:type="spellEnd"/>
            <w:r w:rsidRPr="00AA0673">
              <w:rPr>
                <w:sz w:val="16"/>
                <w:szCs w:val="16"/>
              </w:rPr>
              <w:t xml:space="preserve"> д.10</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1983</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1983</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дерево</w:t>
            </w:r>
          </w:p>
        </w:tc>
        <w:tc>
          <w:tcPr>
            <w:tcW w:w="672"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1</w:t>
            </w:r>
          </w:p>
        </w:tc>
        <w:tc>
          <w:tcPr>
            <w:tcW w:w="679"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2</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164</w:t>
            </w:r>
          </w:p>
        </w:tc>
        <w:tc>
          <w:tcPr>
            <w:tcW w:w="78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156</w:t>
            </w:r>
          </w:p>
        </w:tc>
        <w:tc>
          <w:tcPr>
            <w:tcW w:w="76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156</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11</w:t>
            </w:r>
          </w:p>
        </w:tc>
        <w:tc>
          <w:tcPr>
            <w:tcW w:w="976"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1012269,67</w:t>
            </w:r>
          </w:p>
        </w:tc>
        <w:tc>
          <w:tcPr>
            <w:tcW w:w="558"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709"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709"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976"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1012269,67</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 </w:t>
            </w:r>
          </w:p>
        </w:tc>
        <w:tc>
          <w:tcPr>
            <w:tcW w:w="920"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16536</w:t>
            </w:r>
          </w:p>
        </w:tc>
        <w:tc>
          <w:tcPr>
            <w:tcW w:w="727"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sz w:val="16"/>
                <w:szCs w:val="16"/>
              </w:rPr>
            </w:pPr>
            <w:r w:rsidRPr="00AA0673">
              <w:rPr>
                <w:sz w:val="16"/>
                <w:szCs w:val="16"/>
              </w:rPr>
              <w:t>31.12.19</w:t>
            </w:r>
          </w:p>
        </w:tc>
      </w:tr>
    </w:tbl>
    <w:p w:rsidR="00AA0673" w:rsidRPr="00AA0673" w:rsidRDefault="00AA0673" w:rsidP="00AA0673">
      <w:pPr>
        <w:jc w:val="both"/>
        <w:rPr>
          <w:sz w:val="16"/>
          <w:szCs w:val="16"/>
        </w:rPr>
      </w:pPr>
    </w:p>
    <w:p w:rsidR="00AA0673" w:rsidRPr="00AA0673" w:rsidRDefault="00AA0673" w:rsidP="00AA0673">
      <w:pPr>
        <w:jc w:val="both"/>
        <w:rPr>
          <w:sz w:val="16"/>
          <w:szCs w:val="16"/>
        </w:rPr>
      </w:pPr>
    </w:p>
    <w:p w:rsidR="00AA0673" w:rsidRPr="00AA0673" w:rsidRDefault="00AA0673" w:rsidP="00AA0673">
      <w:pPr>
        <w:jc w:val="both"/>
        <w:rPr>
          <w:sz w:val="16"/>
          <w:szCs w:val="16"/>
        </w:rPr>
      </w:pPr>
    </w:p>
    <w:p w:rsidR="00AA0673" w:rsidRPr="00AA0673" w:rsidRDefault="00AA0673" w:rsidP="00AA0673">
      <w:pPr>
        <w:jc w:val="both"/>
        <w:rPr>
          <w:sz w:val="16"/>
          <w:szCs w:val="16"/>
        </w:rPr>
      </w:pPr>
    </w:p>
    <w:p w:rsidR="00AA0673" w:rsidRPr="00AA0673" w:rsidRDefault="00AA0673" w:rsidP="00AA0673">
      <w:pPr>
        <w:jc w:val="both"/>
        <w:rPr>
          <w:sz w:val="16"/>
          <w:szCs w:val="16"/>
        </w:rPr>
      </w:pPr>
    </w:p>
    <w:p w:rsidR="00AA0673" w:rsidRPr="00AA0673" w:rsidRDefault="00AA0673" w:rsidP="00AA0673">
      <w:pPr>
        <w:jc w:val="both"/>
        <w:rPr>
          <w:sz w:val="16"/>
          <w:szCs w:val="16"/>
        </w:rPr>
      </w:pPr>
    </w:p>
    <w:tbl>
      <w:tblPr>
        <w:tblW w:w="15689" w:type="dxa"/>
        <w:tblInd w:w="93" w:type="dxa"/>
        <w:tblLayout w:type="fixed"/>
        <w:tblLook w:val="04A0"/>
      </w:tblPr>
      <w:tblGrid>
        <w:gridCol w:w="659"/>
        <w:gridCol w:w="1338"/>
        <w:gridCol w:w="1028"/>
        <w:gridCol w:w="1243"/>
        <w:gridCol w:w="975"/>
        <w:gridCol w:w="1056"/>
        <w:gridCol w:w="1138"/>
        <w:gridCol w:w="1151"/>
        <w:gridCol w:w="426"/>
        <w:gridCol w:w="975"/>
        <w:gridCol w:w="1056"/>
        <w:gridCol w:w="1138"/>
        <w:gridCol w:w="1190"/>
        <w:gridCol w:w="1264"/>
        <w:gridCol w:w="580"/>
        <w:gridCol w:w="236"/>
        <w:gridCol w:w="236"/>
      </w:tblGrid>
      <w:tr w:rsidR="00AA0673" w:rsidRPr="00AA0673" w:rsidTr="00AA0673">
        <w:trPr>
          <w:trHeight w:val="315"/>
        </w:trPr>
        <w:tc>
          <w:tcPr>
            <w:tcW w:w="15689" w:type="dxa"/>
            <w:gridSpan w:val="17"/>
            <w:tcBorders>
              <w:top w:val="nil"/>
              <w:left w:val="nil"/>
              <w:bottom w:val="nil"/>
              <w:right w:val="nil"/>
            </w:tcBorders>
            <w:shd w:val="clear" w:color="auto" w:fill="auto"/>
            <w:noWrap/>
            <w:vAlign w:val="bottom"/>
            <w:hideMark/>
          </w:tcPr>
          <w:p w:rsidR="00AA0673" w:rsidRPr="00AA0673" w:rsidRDefault="00AA0673" w:rsidP="00AA0673">
            <w:pPr>
              <w:jc w:val="center"/>
              <w:rPr>
                <w:b/>
                <w:bCs/>
                <w:sz w:val="16"/>
                <w:szCs w:val="16"/>
              </w:rPr>
            </w:pPr>
            <w:r w:rsidRPr="00AA0673">
              <w:rPr>
                <w:b/>
                <w:bCs/>
                <w:sz w:val="16"/>
                <w:szCs w:val="16"/>
              </w:rPr>
              <w:t>2. Планируемые показатели выполнения адресной программы</w:t>
            </w:r>
          </w:p>
        </w:tc>
      </w:tr>
      <w:tr w:rsidR="00AA0673" w:rsidRPr="00AA0673" w:rsidTr="00AA0673">
        <w:trPr>
          <w:trHeight w:val="315"/>
        </w:trPr>
        <w:tc>
          <w:tcPr>
            <w:tcW w:w="15689" w:type="dxa"/>
            <w:gridSpan w:val="17"/>
            <w:tcBorders>
              <w:top w:val="nil"/>
              <w:left w:val="nil"/>
              <w:bottom w:val="nil"/>
              <w:right w:val="nil"/>
            </w:tcBorders>
            <w:shd w:val="clear" w:color="auto" w:fill="auto"/>
            <w:noWrap/>
            <w:vAlign w:val="bottom"/>
            <w:hideMark/>
          </w:tcPr>
          <w:p w:rsidR="00AA0673" w:rsidRPr="00AA0673" w:rsidRDefault="00AA0673" w:rsidP="00AA0673">
            <w:pPr>
              <w:jc w:val="center"/>
              <w:rPr>
                <w:b/>
                <w:bCs/>
                <w:sz w:val="16"/>
                <w:szCs w:val="16"/>
              </w:rPr>
            </w:pPr>
            <w:r w:rsidRPr="00AA0673">
              <w:rPr>
                <w:b/>
                <w:bCs/>
                <w:sz w:val="16"/>
                <w:szCs w:val="16"/>
              </w:rPr>
              <w:t>по проведению капитального ремонта многоквартирных домов</w:t>
            </w:r>
          </w:p>
        </w:tc>
      </w:tr>
      <w:tr w:rsidR="00AA0673" w:rsidRPr="00AA0673" w:rsidTr="00AA0673">
        <w:trPr>
          <w:trHeight w:val="300"/>
        </w:trPr>
        <w:tc>
          <w:tcPr>
            <w:tcW w:w="659"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1338"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1028"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1243"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975"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1056"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1138"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1151"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426"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975"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1056"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1138"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119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1264"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58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236"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236"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r>
      <w:tr w:rsidR="00AA0673" w:rsidRPr="00AA0673" w:rsidTr="00AA0673">
        <w:trPr>
          <w:trHeight w:val="3180"/>
        </w:trPr>
        <w:tc>
          <w:tcPr>
            <w:tcW w:w="659"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rsidR="00AA0673" w:rsidRPr="00AA0673" w:rsidRDefault="00AA0673" w:rsidP="00AA0673">
            <w:pPr>
              <w:jc w:val="center"/>
              <w:rPr>
                <w:sz w:val="16"/>
                <w:szCs w:val="16"/>
              </w:rPr>
            </w:pPr>
            <w:r w:rsidRPr="00AA0673">
              <w:rPr>
                <w:sz w:val="16"/>
                <w:szCs w:val="16"/>
              </w:rPr>
              <w:lastRenderedPageBreak/>
              <w:t xml:space="preserve">№ </w:t>
            </w:r>
            <w:proofErr w:type="spellStart"/>
            <w:proofErr w:type="gramStart"/>
            <w:r w:rsidRPr="00AA0673">
              <w:rPr>
                <w:sz w:val="16"/>
                <w:szCs w:val="16"/>
              </w:rPr>
              <w:t>п</w:t>
            </w:r>
            <w:proofErr w:type="spellEnd"/>
            <w:proofErr w:type="gramEnd"/>
            <w:r w:rsidRPr="00AA0673">
              <w:rPr>
                <w:sz w:val="16"/>
                <w:szCs w:val="16"/>
              </w:rPr>
              <w:t>/</w:t>
            </w:r>
            <w:proofErr w:type="spellStart"/>
            <w:r w:rsidRPr="00AA0673">
              <w:rPr>
                <w:sz w:val="16"/>
                <w:szCs w:val="16"/>
              </w:rPr>
              <w:t>п</w:t>
            </w:r>
            <w:proofErr w:type="spellEnd"/>
          </w:p>
        </w:tc>
        <w:tc>
          <w:tcPr>
            <w:tcW w:w="1338" w:type="dxa"/>
            <w:vMerge w:val="restart"/>
            <w:tcBorders>
              <w:top w:val="single" w:sz="4" w:space="0" w:color="000000"/>
              <w:left w:val="single" w:sz="4" w:space="0" w:color="000000"/>
              <w:bottom w:val="single" w:sz="4" w:space="0" w:color="000000"/>
              <w:right w:val="single" w:sz="4" w:space="0" w:color="000000"/>
            </w:tcBorders>
            <w:shd w:val="clear" w:color="auto" w:fill="auto"/>
            <w:vAlign w:val="bottom"/>
            <w:hideMark/>
          </w:tcPr>
          <w:p w:rsidR="00AA0673" w:rsidRPr="00AA0673" w:rsidRDefault="00AA0673" w:rsidP="00AA0673">
            <w:pPr>
              <w:jc w:val="center"/>
              <w:rPr>
                <w:sz w:val="16"/>
                <w:szCs w:val="16"/>
              </w:rPr>
            </w:pPr>
            <w:r w:rsidRPr="00AA0673">
              <w:rPr>
                <w:sz w:val="16"/>
                <w:szCs w:val="16"/>
              </w:rPr>
              <w:t>Наименование МО</w:t>
            </w:r>
          </w:p>
        </w:tc>
        <w:tc>
          <w:tcPr>
            <w:tcW w:w="1028" w:type="dxa"/>
            <w:vMerge w:val="restart"/>
            <w:tcBorders>
              <w:top w:val="single" w:sz="4" w:space="0" w:color="000000"/>
              <w:left w:val="single" w:sz="4" w:space="0" w:color="000000"/>
              <w:bottom w:val="single" w:sz="4" w:space="0" w:color="000000"/>
              <w:right w:val="single" w:sz="4" w:space="0" w:color="000000"/>
            </w:tcBorders>
            <w:shd w:val="clear" w:color="auto" w:fill="auto"/>
            <w:vAlign w:val="bottom"/>
            <w:hideMark/>
          </w:tcPr>
          <w:p w:rsidR="00AA0673" w:rsidRPr="00AA0673" w:rsidRDefault="00AA0673" w:rsidP="00AA0673">
            <w:pPr>
              <w:jc w:val="center"/>
              <w:rPr>
                <w:sz w:val="16"/>
                <w:szCs w:val="16"/>
              </w:rPr>
            </w:pPr>
            <w:r w:rsidRPr="00AA0673">
              <w:rPr>
                <w:sz w:val="16"/>
                <w:szCs w:val="16"/>
              </w:rPr>
              <w:t>общая</w:t>
            </w:r>
            <w:r w:rsidRPr="00AA0673">
              <w:rPr>
                <w:sz w:val="16"/>
                <w:szCs w:val="16"/>
              </w:rPr>
              <w:br/>
              <w:t>площадь</w:t>
            </w:r>
            <w:r w:rsidRPr="00AA0673">
              <w:rPr>
                <w:sz w:val="16"/>
                <w:szCs w:val="16"/>
              </w:rPr>
              <w:br/>
              <w:t>МКД, всего</w:t>
            </w:r>
          </w:p>
        </w:tc>
        <w:tc>
          <w:tcPr>
            <w:tcW w:w="1243" w:type="dxa"/>
            <w:vMerge w:val="restart"/>
            <w:tcBorders>
              <w:top w:val="single" w:sz="4" w:space="0" w:color="000000"/>
              <w:left w:val="single" w:sz="4" w:space="0" w:color="000000"/>
              <w:bottom w:val="single" w:sz="4" w:space="0" w:color="000000"/>
              <w:right w:val="single" w:sz="4" w:space="0" w:color="000000"/>
            </w:tcBorders>
            <w:shd w:val="clear" w:color="auto" w:fill="auto"/>
            <w:vAlign w:val="bottom"/>
            <w:hideMark/>
          </w:tcPr>
          <w:p w:rsidR="00AA0673" w:rsidRPr="00AA0673" w:rsidRDefault="00AA0673" w:rsidP="00AA0673">
            <w:pPr>
              <w:jc w:val="center"/>
              <w:rPr>
                <w:sz w:val="16"/>
                <w:szCs w:val="16"/>
              </w:rPr>
            </w:pPr>
            <w:r w:rsidRPr="00AA0673">
              <w:rPr>
                <w:sz w:val="16"/>
                <w:szCs w:val="16"/>
              </w:rPr>
              <w:t>Количество</w:t>
            </w:r>
            <w:r w:rsidRPr="00AA0673">
              <w:rPr>
                <w:sz w:val="16"/>
                <w:szCs w:val="16"/>
              </w:rPr>
              <w:br/>
              <w:t>жителей,</w:t>
            </w:r>
            <w:r w:rsidRPr="00AA0673">
              <w:rPr>
                <w:sz w:val="16"/>
                <w:szCs w:val="16"/>
              </w:rPr>
              <w:br/>
            </w:r>
            <w:proofErr w:type="spellStart"/>
            <w:proofErr w:type="gramStart"/>
            <w:r w:rsidRPr="00AA0673">
              <w:rPr>
                <w:sz w:val="16"/>
                <w:szCs w:val="16"/>
              </w:rPr>
              <w:t>зарегистриров</w:t>
            </w:r>
            <w:proofErr w:type="spellEnd"/>
            <w:r w:rsidRPr="00AA0673">
              <w:rPr>
                <w:sz w:val="16"/>
                <w:szCs w:val="16"/>
              </w:rPr>
              <w:br/>
            </w:r>
            <w:proofErr w:type="spellStart"/>
            <w:r w:rsidRPr="00AA0673">
              <w:rPr>
                <w:sz w:val="16"/>
                <w:szCs w:val="16"/>
              </w:rPr>
              <w:t>анных</w:t>
            </w:r>
            <w:proofErr w:type="spellEnd"/>
            <w:proofErr w:type="gramEnd"/>
            <w:r w:rsidRPr="00AA0673">
              <w:rPr>
                <w:sz w:val="16"/>
                <w:szCs w:val="16"/>
              </w:rPr>
              <w:t xml:space="preserve"> в МКД</w:t>
            </w:r>
            <w:r w:rsidRPr="00AA0673">
              <w:rPr>
                <w:sz w:val="16"/>
                <w:szCs w:val="16"/>
              </w:rPr>
              <w:br/>
              <w:t>на дату</w:t>
            </w:r>
            <w:r w:rsidRPr="00AA0673">
              <w:rPr>
                <w:sz w:val="16"/>
                <w:szCs w:val="16"/>
              </w:rPr>
              <w:br/>
              <w:t>утверждения</w:t>
            </w:r>
            <w:r w:rsidRPr="00AA0673">
              <w:rPr>
                <w:sz w:val="16"/>
                <w:szCs w:val="16"/>
              </w:rPr>
              <w:br/>
              <w:t>программы</w:t>
            </w:r>
          </w:p>
        </w:tc>
        <w:tc>
          <w:tcPr>
            <w:tcW w:w="4746" w:type="dxa"/>
            <w:gridSpan w:val="5"/>
            <w:tcBorders>
              <w:top w:val="single" w:sz="4" w:space="0" w:color="000000"/>
              <w:left w:val="nil"/>
              <w:bottom w:val="single" w:sz="4" w:space="0" w:color="000000"/>
              <w:right w:val="single" w:sz="4" w:space="0" w:color="000000"/>
            </w:tcBorders>
            <w:shd w:val="clear" w:color="auto" w:fill="auto"/>
            <w:noWrap/>
            <w:vAlign w:val="center"/>
            <w:hideMark/>
          </w:tcPr>
          <w:p w:rsidR="00AA0673" w:rsidRPr="00AA0673" w:rsidRDefault="00AA0673" w:rsidP="00AA0673">
            <w:pPr>
              <w:jc w:val="center"/>
              <w:rPr>
                <w:sz w:val="16"/>
                <w:szCs w:val="16"/>
              </w:rPr>
            </w:pPr>
            <w:r w:rsidRPr="00AA0673">
              <w:rPr>
                <w:sz w:val="16"/>
                <w:szCs w:val="16"/>
              </w:rPr>
              <w:t>Количество МКД</w:t>
            </w:r>
          </w:p>
        </w:tc>
        <w:tc>
          <w:tcPr>
            <w:tcW w:w="5623" w:type="dxa"/>
            <w:gridSpan w:val="5"/>
            <w:tcBorders>
              <w:top w:val="single" w:sz="4" w:space="0" w:color="000000"/>
              <w:left w:val="nil"/>
              <w:bottom w:val="single" w:sz="4" w:space="0" w:color="000000"/>
              <w:right w:val="single" w:sz="4" w:space="0" w:color="000000"/>
            </w:tcBorders>
            <w:shd w:val="clear" w:color="auto" w:fill="auto"/>
            <w:noWrap/>
            <w:vAlign w:val="center"/>
            <w:hideMark/>
          </w:tcPr>
          <w:p w:rsidR="00AA0673" w:rsidRPr="00AA0673" w:rsidRDefault="00AA0673" w:rsidP="00AA0673">
            <w:pPr>
              <w:jc w:val="center"/>
              <w:rPr>
                <w:sz w:val="16"/>
                <w:szCs w:val="16"/>
              </w:rPr>
            </w:pPr>
            <w:r w:rsidRPr="00AA0673">
              <w:rPr>
                <w:sz w:val="16"/>
                <w:szCs w:val="16"/>
              </w:rPr>
              <w:t>Стоимость капитального ремонта</w:t>
            </w:r>
          </w:p>
        </w:tc>
        <w:tc>
          <w:tcPr>
            <w:tcW w:w="580" w:type="dxa"/>
            <w:tcBorders>
              <w:top w:val="nil"/>
              <w:left w:val="nil"/>
              <w:bottom w:val="nil"/>
              <w:right w:val="nil"/>
            </w:tcBorders>
            <w:shd w:val="clear" w:color="auto" w:fill="auto"/>
            <w:vAlign w:val="bottom"/>
            <w:hideMark/>
          </w:tcPr>
          <w:p w:rsidR="00AA0673" w:rsidRPr="00AA0673" w:rsidRDefault="00AA0673" w:rsidP="00AA0673">
            <w:pPr>
              <w:spacing w:after="240"/>
              <w:rPr>
                <w:sz w:val="16"/>
                <w:szCs w:val="16"/>
              </w:rPr>
            </w:pPr>
            <w:r w:rsidRPr="00AA0673">
              <w:rPr>
                <w:sz w:val="16"/>
                <w:szCs w:val="16"/>
              </w:rPr>
              <w:br/>
            </w:r>
            <w:r w:rsidRPr="00AA0673">
              <w:rPr>
                <w:sz w:val="16"/>
                <w:szCs w:val="16"/>
              </w:rPr>
              <w:br/>
            </w:r>
          </w:p>
        </w:tc>
        <w:tc>
          <w:tcPr>
            <w:tcW w:w="236"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236"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r>
      <w:tr w:rsidR="00AA0673" w:rsidRPr="00AA0673" w:rsidTr="00AA0673">
        <w:trPr>
          <w:trHeight w:val="300"/>
        </w:trPr>
        <w:tc>
          <w:tcPr>
            <w:tcW w:w="659" w:type="dxa"/>
            <w:vMerge/>
            <w:tcBorders>
              <w:top w:val="single" w:sz="4" w:space="0" w:color="000000"/>
              <w:left w:val="single" w:sz="4" w:space="0" w:color="000000"/>
              <w:bottom w:val="single" w:sz="4" w:space="0" w:color="000000"/>
              <w:right w:val="single" w:sz="4" w:space="0" w:color="000000"/>
            </w:tcBorders>
            <w:vAlign w:val="center"/>
            <w:hideMark/>
          </w:tcPr>
          <w:p w:rsidR="00AA0673" w:rsidRPr="00AA0673" w:rsidRDefault="00AA0673" w:rsidP="00AA0673">
            <w:pPr>
              <w:rPr>
                <w:sz w:val="16"/>
                <w:szCs w:val="16"/>
              </w:rPr>
            </w:pPr>
          </w:p>
        </w:tc>
        <w:tc>
          <w:tcPr>
            <w:tcW w:w="1338" w:type="dxa"/>
            <w:vMerge/>
            <w:tcBorders>
              <w:top w:val="single" w:sz="4" w:space="0" w:color="000000"/>
              <w:left w:val="single" w:sz="4" w:space="0" w:color="000000"/>
              <w:bottom w:val="single" w:sz="4" w:space="0" w:color="000000"/>
              <w:right w:val="single" w:sz="4" w:space="0" w:color="000000"/>
            </w:tcBorders>
            <w:vAlign w:val="center"/>
            <w:hideMark/>
          </w:tcPr>
          <w:p w:rsidR="00AA0673" w:rsidRPr="00AA0673" w:rsidRDefault="00AA0673" w:rsidP="00AA0673">
            <w:pPr>
              <w:rPr>
                <w:sz w:val="16"/>
                <w:szCs w:val="16"/>
              </w:rPr>
            </w:pPr>
          </w:p>
        </w:tc>
        <w:tc>
          <w:tcPr>
            <w:tcW w:w="1028" w:type="dxa"/>
            <w:vMerge/>
            <w:tcBorders>
              <w:top w:val="single" w:sz="4" w:space="0" w:color="000000"/>
              <w:left w:val="single" w:sz="4" w:space="0" w:color="000000"/>
              <w:bottom w:val="single" w:sz="4" w:space="0" w:color="000000"/>
              <w:right w:val="single" w:sz="4" w:space="0" w:color="000000"/>
            </w:tcBorders>
            <w:vAlign w:val="center"/>
            <w:hideMark/>
          </w:tcPr>
          <w:p w:rsidR="00AA0673" w:rsidRPr="00AA0673" w:rsidRDefault="00AA0673" w:rsidP="00AA0673">
            <w:pPr>
              <w:rPr>
                <w:sz w:val="16"/>
                <w:szCs w:val="16"/>
              </w:rPr>
            </w:pPr>
          </w:p>
        </w:tc>
        <w:tc>
          <w:tcPr>
            <w:tcW w:w="1243" w:type="dxa"/>
            <w:vMerge/>
            <w:tcBorders>
              <w:top w:val="single" w:sz="4" w:space="0" w:color="000000"/>
              <w:left w:val="single" w:sz="4" w:space="0" w:color="000000"/>
              <w:bottom w:val="single" w:sz="4" w:space="0" w:color="000000"/>
              <w:right w:val="single" w:sz="4" w:space="0" w:color="000000"/>
            </w:tcBorders>
            <w:vAlign w:val="center"/>
            <w:hideMark/>
          </w:tcPr>
          <w:p w:rsidR="00AA0673" w:rsidRPr="00AA0673" w:rsidRDefault="00AA0673" w:rsidP="00AA0673">
            <w:pPr>
              <w:rPr>
                <w:sz w:val="16"/>
                <w:szCs w:val="16"/>
              </w:rPr>
            </w:pPr>
          </w:p>
        </w:tc>
        <w:tc>
          <w:tcPr>
            <w:tcW w:w="975" w:type="dxa"/>
            <w:tcBorders>
              <w:top w:val="nil"/>
              <w:left w:val="nil"/>
              <w:bottom w:val="single" w:sz="4" w:space="0" w:color="000000"/>
              <w:right w:val="single" w:sz="4" w:space="0" w:color="000000"/>
            </w:tcBorders>
            <w:shd w:val="clear" w:color="auto" w:fill="auto"/>
            <w:noWrap/>
            <w:vAlign w:val="bottom"/>
            <w:hideMark/>
          </w:tcPr>
          <w:p w:rsidR="00AA0673" w:rsidRPr="00AA0673" w:rsidRDefault="00AA0673" w:rsidP="00AA0673">
            <w:pPr>
              <w:jc w:val="center"/>
              <w:rPr>
                <w:sz w:val="16"/>
                <w:szCs w:val="16"/>
              </w:rPr>
            </w:pPr>
            <w:r w:rsidRPr="00AA0673">
              <w:rPr>
                <w:sz w:val="16"/>
                <w:szCs w:val="16"/>
              </w:rPr>
              <w:t>I квартал</w:t>
            </w:r>
          </w:p>
        </w:tc>
        <w:tc>
          <w:tcPr>
            <w:tcW w:w="1056" w:type="dxa"/>
            <w:tcBorders>
              <w:top w:val="nil"/>
              <w:left w:val="nil"/>
              <w:bottom w:val="single" w:sz="4" w:space="0" w:color="000000"/>
              <w:right w:val="single" w:sz="4" w:space="0" w:color="000000"/>
            </w:tcBorders>
            <w:shd w:val="clear" w:color="auto" w:fill="auto"/>
            <w:noWrap/>
            <w:vAlign w:val="bottom"/>
            <w:hideMark/>
          </w:tcPr>
          <w:p w:rsidR="00AA0673" w:rsidRPr="00AA0673" w:rsidRDefault="00AA0673" w:rsidP="00AA0673">
            <w:pPr>
              <w:jc w:val="center"/>
              <w:rPr>
                <w:sz w:val="16"/>
                <w:szCs w:val="16"/>
              </w:rPr>
            </w:pPr>
            <w:r w:rsidRPr="00AA0673">
              <w:rPr>
                <w:sz w:val="16"/>
                <w:szCs w:val="16"/>
              </w:rPr>
              <w:t>II квартал</w:t>
            </w:r>
          </w:p>
        </w:tc>
        <w:tc>
          <w:tcPr>
            <w:tcW w:w="1138" w:type="dxa"/>
            <w:tcBorders>
              <w:top w:val="nil"/>
              <w:left w:val="nil"/>
              <w:bottom w:val="single" w:sz="4" w:space="0" w:color="000000"/>
              <w:right w:val="single" w:sz="4" w:space="0" w:color="000000"/>
            </w:tcBorders>
            <w:shd w:val="clear" w:color="auto" w:fill="auto"/>
            <w:noWrap/>
            <w:vAlign w:val="bottom"/>
            <w:hideMark/>
          </w:tcPr>
          <w:p w:rsidR="00AA0673" w:rsidRPr="00AA0673" w:rsidRDefault="00AA0673" w:rsidP="00AA0673">
            <w:pPr>
              <w:jc w:val="center"/>
              <w:rPr>
                <w:sz w:val="16"/>
                <w:szCs w:val="16"/>
              </w:rPr>
            </w:pPr>
            <w:r w:rsidRPr="00AA0673">
              <w:rPr>
                <w:sz w:val="16"/>
                <w:szCs w:val="16"/>
              </w:rPr>
              <w:t>III квартал</w:t>
            </w:r>
          </w:p>
        </w:tc>
        <w:tc>
          <w:tcPr>
            <w:tcW w:w="1151" w:type="dxa"/>
            <w:tcBorders>
              <w:top w:val="nil"/>
              <w:left w:val="nil"/>
              <w:bottom w:val="single" w:sz="4" w:space="0" w:color="000000"/>
              <w:right w:val="single" w:sz="4" w:space="0" w:color="000000"/>
            </w:tcBorders>
            <w:shd w:val="clear" w:color="auto" w:fill="auto"/>
            <w:noWrap/>
            <w:vAlign w:val="bottom"/>
            <w:hideMark/>
          </w:tcPr>
          <w:p w:rsidR="00AA0673" w:rsidRPr="00AA0673" w:rsidRDefault="00AA0673" w:rsidP="00AA0673">
            <w:pPr>
              <w:jc w:val="center"/>
              <w:rPr>
                <w:sz w:val="16"/>
                <w:szCs w:val="16"/>
              </w:rPr>
            </w:pPr>
            <w:r w:rsidRPr="00AA0673">
              <w:rPr>
                <w:sz w:val="16"/>
                <w:szCs w:val="16"/>
              </w:rPr>
              <w:t>IV квартал</w:t>
            </w:r>
          </w:p>
        </w:tc>
        <w:tc>
          <w:tcPr>
            <w:tcW w:w="426" w:type="dxa"/>
            <w:tcBorders>
              <w:top w:val="nil"/>
              <w:left w:val="nil"/>
              <w:bottom w:val="single" w:sz="4" w:space="0" w:color="000000"/>
              <w:right w:val="single" w:sz="4" w:space="0" w:color="000000"/>
            </w:tcBorders>
            <w:shd w:val="clear" w:color="auto" w:fill="auto"/>
            <w:noWrap/>
            <w:vAlign w:val="bottom"/>
            <w:hideMark/>
          </w:tcPr>
          <w:p w:rsidR="00AA0673" w:rsidRPr="00AA0673" w:rsidRDefault="00AA0673" w:rsidP="00AA0673">
            <w:pPr>
              <w:jc w:val="center"/>
              <w:rPr>
                <w:sz w:val="16"/>
                <w:szCs w:val="16"/>
              </w:rPr>
            </w:pPr>
            <w:r w:rsidRPr="00AA0673">
              <w:rPr>
                <w:sz w:val="16"/>
                <w:szCs w:val="16"/>
              </w:rPr>
              <w:t>Всего</w:t>
            </w:r>
            <w:proofErr w:type="gramStart"/>
            <w:r w:rsidRPr="00AA0673">
              <w:rPr>
                <w:sz w:val="16"/>
                <w:szCs w:val="16"/>
              </w:rPr>
              <w:t xml:space="preserve"> :</w:t>
            </w:r>
            <w:proofErr w:type="gramEnd"/>
          </w:p>
        </w:tc>
        <w:tc>
          <w:tcPr>
            <w:tcW w:w="975" w:type="dxa"/>
            <w:tcBorders>
              <w:top w:val="nil"/>
              <w:left w:val="nil"/>
              <w:bottom w:val="single" w:sz="4" w:space="0" w:color="000000"/>
              <w:right w:val="single" w:sz="4" w:space="0" w:color="000000"/>
            </w:tcBorders>
            <w:shd w:val="clear" w:color="auto" w:fill="auto"/>
            <w:noWrap/>
            <w:vAlign w:val="bottom"/>
            <w:hideMark/>
          </w:tcPr>
          <w:p w:rsidR="00AA0673" w:rsidRPr="00AA0673" w:rsidRDefault="00AA0673" w:rsidP="00AA0673">
            <w:pPr>
              <w:jc w:val="center"/>
              <w:rPr>
                <w:sz w:val="16"/>
                <w:szCs w:val="16"/>
              </w:rPr>
            </w:pPr>
            <w:r w:rsidRPr="00AA0673">
              <w:rPr>
                <w:sz w:val="16"/>
                <w:szCs w:val="16"/>
              </w:rPr>
              <w:t>I квартал</w:t>
            </w:r>
          </w:p>
        </w:tc>
        <w:tc>
          <w:tcPr>
            <w:tcW w:w="1056" w:type="dxa"/>
            <w:tcBorders>
              <w:top w:val="nil"/>
              <w:left w:val="nil"/>
              <w:bottom w:val="single" w:sz="4" w:space="0" w:color="000000"/>
              <w:right w:val="single" w:sz="4" w:space="0" w:color="000000"/>
            </w:tcBorders>
            <w:shd w:val="clear" w:color="auto" w:fill="auto"/>
            <w:noWrap/>
            <w:vAlign w:val="bottom"/>
            <w:hideMark/>
          </w:tcPr>
          <w:p w:rsidR="00AA0673" w:rsidRPr="00AA0673" w:rsidRDefault="00AA0673" w:rsidP="00AA0673">
            <w:pPr>
              <w:jc w:val="center"/>
              <w:rPr>
                <w:sz w:val="16"/>
                <w:szCs w:val="16"/>
              </w:rPr>
            </w:pPr>
            <w:r w:rsidRPr="00AA0673">
              <w:rPr>
                <w:sz w:val="16"/>
                <w:szCs w:val="16"/>
              </w:rPr>
              <w:t>II квартал</w:t>
            </w:r>
          </w:p>
        </w:tc>
        <w:tc>
          <w:tcPr>
            <w:tcW w:w="1138" w:type="dxa"/>
            <w:tcBorders>
              <w:top w:val="nil"/>
              <w:left w:val="nil"/>
              <w:bottom w:val="single" w:sz="4" w:space="0" w:color="000000"/>
              <w:right w:val="single" w:sz="4" w:space="0" w:color="000000"/>
            </w:tcBorders>
            <w:shd w:val="clear" w:color="auto" w:fill="auto"/>
            <w:noWrap/>
            <w:vAlign w:val="bottom"/>
            <w:hideMark/>
          </w:tcPr>
          <w:p w:rsidR="00AA0673" w:rsidRPr="00AA0673" w:rsidRDefault="00AA0673" w:rsidP="00AA0673">
            <w:pPr>
              <w:jc w:val="center"/>
              <w:rPr>
                <w:sz w:val="16"/>
                <w:szCs w:val="16"/>
              </w:rPr>
            </w:pPr>
            <w:r w:rsidRPr="00AA0673">
              <w:rPr>
                <w:sz w:val="16"/>
                <w:szCs w:val="16"/>
              </w:rPr>
              <w:t>III квартал</w:t>
            </w:r>
          </w:p>
        </w:tc>
        <w:tc>
          <w:tcPr>
            <w:tcW w:w="1190" w:type="dxa"/>
            <w:tcBorders>
              <w:top w:val="nil"/>
              <w:left w:val="nil"/>
              <w:bottom w:val="single" w:sz="4" w:space="0" w:color="000000"/>
              <w:right w:val="single" w:sz="4" w:space="0" w:color="000000"/>
            </w:tcBorders>
            <w:shd w:val="clear" w:color="auto" w:fill="auto"/>
            <w:noWrap/>
            <w:vAlign w:val="bottom"/>
            <w:hideMark/>
          </w:tcPr>
          <w:p w:rsidR="00AA0673" w:rsidRPr="00AA0673" w:rsidRDefault="00AA0673" w:rsidP="00AA0673">
            <w:pPr>
              <w:jc w:val="center"/>
              <w:rPr>
                <w:sz w:val="16"/>
                <w:szCs w:val="16"/>
              </w:rPr>
            </w:pPr>
            <w:r w:rsidRPr="00AA0673">
              <w:rPr>
                <w:sz w:val="16"/>
                <w:szCs w:val="16"/>
              </w:rPr>
              <w:t>IV квартал</w:t>
            </w:r>
          </w:p>
        </w:tc>
        <w:tc>
          <w:tcPr>
            <w:tcW w:w="1264" w:type="dxa"/>
            <w:tcBorders>
              <w:top w:val="nil"/>
              <w:left w:val="nil"/>
              <w:bottom w:val="single" w:sz="4" w:space="0" w:color="000000"/>
              <w:right w:val="single" w:sz="4" w:space="0" w:color="000000"/>
            </w:tcBorders>
            <w:shd w:val="clear" w:color="auto" w:fill="auto"/>
            <w:noWrap/>
            <w:vAlign w:val="bottom"/>
            <w:hideMark/>
          </w:tcPr>
          <w:p w:rsidR="00AA0673" w:rsidRPr="00AA0673" w:rsidRDefault="00AA0673" w:rsidP="00AA0673">
            <w:pPr>
              <w:jc w:val="center"/>
              <w:rPr>
                <w:sz w:val="16"/>
                <w:szCs w:val="16"/>
              </w:rPr>
            </w:pPr>
            <w:r w:rsidRPr="00AA0673">
              <w:rPr>
                <w:sz w:val="16"/>
                <w:szCs w:val="16"/>
              </w:rPr>
              <w:t>Всего</w:t>
            </w:r>
            <w:proofErr w:type="gramStart"/>
            <w:r w:rsidRPr="00AA0673">
              <w:rPr>
                <w:sz w:val="16"/>
                <w:szCs w:val="16"/>
              </w:rPr>
              <w:t xml:space="preserve"> :</w:t>
            </w:r>
            <w:proofErr w:type="gramEnd"/>
          </w:p>
        </w:tc>
        <w:tc>
          <w:tcPr>
            <w:tcW w:w="58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236"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236"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r>
      <w:tr w:rsidR="00AA0673" w:rsidRPr="00AA0673" w:rsidTr="00AA0673">
        <w:trPr>
          <w:trHeight w:val="300"/>
        </w:trPr>
        <w:tc>
          <w:tcPr>
            <w:tcW w:w="659" w:type="dxa"/>
            <w:vMerge/>
            <w:tcBorders>
              <w:top w:val="single" w:sz="4" w:space="0" w:color="000000"/>
              <w:left w:val="single" w:sz="4" w:space="0" w:color="000000"/>
              <w:bottom w:val="single" w:sz="4" w:space="0" w:color="000000"/>
              <w:right w:val="single" w:sz="4" w:space="0" w:color="000000"/>
            </w:tcBorders>
            <w:vAlign w:val="center"/>
            <w:hideMark/>
          </w:tcPr>
          <w:p w:rsidR="00AA0673" w:rsidRPr="00AA0673" w:rsidRDefault="00AA0673" w:rsidP="00AA0673">
            <w:pPr>
              <w:rPr>
                <w:sz w:val="16"/>
                <w:szCs w:val="16"/>
              </w:rPr>
            </w:pPr>
          </w:p>
        </w:tc>
        <w:tc>
          <w:tcPr>
            <w:tcW w:w="1338" w:type="dxa"/>
            <w:vMerge/>
            <w:tcBorders>
              <w:top w:val="single" w:sz="4" w:space="0" w:color="000000"/>
              <w:left w:val="single" w:sz="4" w:space="0" w:color="000000"/>
              <w:bottom w:val="single" w:sz="4" w:space="0" w:color="000000"/>
              <w:right w:val="single" w:sz="4" w:space="0" w:color="000000"/>
            </w:tcBorders>
            <w:vAlign w:val="center"/>
            <w:hideMark/>
          </w:tcPr>
          <w:p w:rsidR="00AA0673" w:rsidRPr="00AA0673" w:rsidRDefault="00AA0673" w:rsidP="00AA0673">
            <w:pPr>
              <w:rPr>
                <w:sz w:val="16"/>
                <w:szCs w:val="16"/>
              </w:rPr>
            </w:pPr>
          </w:p>
        </w:tc>
        <w:tc>
          <w:tcPr>
            <w:tcW w:w="1028" w:type="dxa"/>
            <w:tcBorders>
              <w:top w:val="nil"/>
              <w:left w:val="nil"/>
              <w:bottom w:val="single" w:sz="4" w:space="0" w:color="000000"/>
              <w:right w:val="single" w:sz="4" w:space="0" w:color="000000"/>
            </w:tcBorders>
            <w:shd w:val="clear" w:color="auto" w:fill="auto"/>
            <w:noWrap/>
            <w:vAlign w:val="bottom"/>
            <w:hideMark/>
          </w:tcPr>
          <w:p w:rsidR="00AA0673" w:rsidRPr="00AA0673" w:rsidRDefault="00AA0673" w:rsidP="00AA0673">
            <w:pPr>
              <w:jc w:val="center"/>
              <w:rPr>
                <w:sz w:val="16"/>
                <w:szCs w:val="16"/>
              </w:rPr>
            </w:pPr>
            <w:r w:rsidRPr="00AA0673">
              <w:rPr>
                <w:sz w:val="16"/>
                <w:szCs w:val="16"/>
              </w:rPr>
              <w:t>кв.м.</w:t>
            </w:r>
          </w:p>
        </w:tc>
        <w:tc>
          <w:tcPr>
            <w:tcW w:w="1243" w:type="dxa"/>
            <w:tcBorders>
              <w:top w:val="nil"/>
              <w:left w:val="nil"/>
              <w:bottom w:val="single" w:sz="4" w:space="0" w:color="000000"/>
              <w:right w:val="single" w:sz="4" w:space="0" w:color="000000"/>
            </w:tcBorders>
            <w:shd w:val="clear" w:color="auto" w:fill="auto"/>
            <w:noWrap/>
            <w:vAlign w:val="bottom"/>
            <w:hideMark/>
          </w:tcPr>
          <w:p w:rsidR="00AA0673" w:rsidRPr="00AA0673" w:rsidRDefault="00AA0673" w:rsidP="00AA0673">
            <w:pPr>
              <w:jc w:val="center"/>
              <w:rPr>
                <w:sz w:val="16"/>
                <w:szCs w:val="16"/>
              </w:rPr>
            </w:pPr>
            <w:r w:rsidRPr="00AA0673">
              <w:rPr>
                <w:sz w:val="16"/>
                <w:szCs w:val="16"/>
              </w:rPr>
              <w:t>чел.</w:t>
            </w:r>
          </w:p>
        </w:tc>
        <w:tc>
          <w:tcPr>
            <w:tcW w:w="975" w:type="dxa"/>
            <w:tcBorders>
              <w:top w:val="nil"/>
              <w:left w:val="nil"/>
              <w:bottom w:val="single" w:sz="4" w:space="0" w:color="000000"/>
              <w:right w:val="single" w:sz="4" w:space="0" w:color="000000"/>
            </w:tcBorders>
            <w:shd w:val="clear" w:color="auto" w:fill="auto"/>
            <w:noWrap/>
            <w:vAlign w:val="bottom"/>
            <w:hideMark/>
          </w:tcPr>
          <w:p w:rsidR="00AA0673" w:rsidRPr="00AA0673" w:rsidRDefault="00AA0673" w:rsidP="00AA0673">
            <w:pPr>
              <w:jc w:val="center"/>
              <w:rPr>
                <w:sz w:val="16"/>
                <w:szCs w:val="16"/>
              </w:rPr>
            </w:pPr>
            <w:r w:rsidRPr="00AA0673">
              <w:rPr>
                <w:sz w:val="16"/>
                <w:szCs w:val="16"/>
              </w:rPr>
              <w:t>ед.</w:t>
            </w:r>
          </w:p>
        </w:tc>
        <w:tc>
          <w:tcPr>
            <w:tcW w:w="1056" w:type="dxa"/>
            <w:tcBorders>
              <w:top w:val="nil"/>
              <w:left w:val="nil"/>
              <w:bottom w:val="single" w:sz="4" w:space="0" w:color="000000"/>
              <w:right w:val="single" w:sz="4" w:space="0" w:color="000000"/>
            </w:tcBorders>
            <w:shd w:val="clear" w:color="auto" w:fill="auto"/>
            <w:noWrap/>
            <w:vAlign w:val="bottom"/>
            <w:hideMark/>
          </w:tcPr>
          <w:p w:rsidR="00AA0673" w:rsidRPr="00AA0673" w:rsidRDefault="00AA0673" w:rsidP="00AA0673">
            <w:pPr>
              <w:jc w:val="center"/>
              <w:rPr>
                <w:sz w:val="16"/>
                <w:szCs w:val="16"/>
              </w:rPr>
            </w:pPr>
            <w:r w:rsidRPr="00AA0673">
              <w:rPr>
                <w:sz w:val="16"/>
                <w:szCs w:val="16"/>
              </w:rPr>
              <w:t>ед.</w:t>
            </w:r>
          </w:p>
        </w:tc>
        <w:tc>
          <w:tcPr>
            <w:tcW w:w="1138" w:type="dxa"/>
            <w:tcBorders>
              <w:top w:val="nil"/>
              <w:left w:val="nil"/>
              <w:bottom w:val="single" w:sz="4" w:space="0" w:color="000000"/>
              <w:right w:val="single" w:sz="4" w:space="0" w:color="000000"/>
            </w:tcBorders>
            <w:shd w:val="clear" w:color="auto" w:fill="auto"/>
            <w:noWrap/>
            <w:vAlign w:val="bottom"/>
            <w:hideMark/>
          </w:tcPr>
          <w:p w:rsidR="00AA0673" w:rsidRPr="00AA0673" w:rsidRDefault="00AA0673" w:rsidP="00AA0673">
            <w:pPr>
              <w:jc w:val="center"/>
              <w:rPr>
                <w:sz w:val="16"/>
                <w:szCs w:val="16"/>
              </w:rPr>
            </w:pPr>
            <w:r w:rsidRPr="00AA0673">
              <w:rPr>
                <w:sz w:val="16"/>
                <w:szCs w:val="16"/>
              </w:rPr>
              <w:t>ед.</w:t>
            </w:r>
          </w:p>
        </w:tc>
        <w:tc>
          <w:tcPr>
            <w:tcW w:w="1151" w:type="dxa"/>
            <w:tcBorders>
              <w:top w:val="nil"/>
              <w:left w:val="nil"/>
              <w:bottom w:val="single" w:sz="4" w:space="0" w:color="000000"/>
              <w:right w:val="single" w:sz="4" w:space="0" w:color="000000"/>
            </w:tcBorders>
            <w:shd w:val="clear" w:color="auto" w:fill="auto"/>
            <w:noWrap/>
            <w:vAlign w:val="bottom"/>
            <w:hideMark/>
          </w:tcPr>
          <w:p w:rsidR="00AA0673" w:rsidRPr="00AA0673" w:rsidRDefault="00AA0673" w:rsidP="00AA0673">
            <w:pPr>
              <w:jc w:val="center"/>
              <w:rPr>
                <w:sz w:val="16"/>
                <w:szCs w:val="16"/>
              </w:rPr>
            </w:pPr>
            <w:r w:rsidRPr="00AA0673">
              <w:rPr>
                <w:sz w:val="16"/>
                <w:szCs w:val="16"/>
              </w:rPr>
              <w:t>ед.</w:t>
            </w:r>
          </w:p>
        </w:tc>
        <w:tc>
          <w:tcPr>
            <w:tcW w:w="426" w:type="dxa"/>
            <w:tcBorders>
              <w:top w:val="nil"/>
              <w:left w:val="nil"/>
              <w:bottom w:val="single" w:sz="4" w:space="0" w:color="000000"/>
              <w:right w:val="single" w:sz="4" w:space="0" w:color="000000"/>
            </w:tcBorders>
            <w:shd w:val="clear" w:color="auto" w:fill="auto"/>
            <w:noWrap/>
            <w:vAlign w:val="bottom"/>
            <w:hideMark/>
          </w:tcPr>
          <w:p w:rsidR="00AA0673" w:rsidRPr="00AA0673" w:rsidRDefault="00AA0673" w:rsidP="00AA0673">
            <w:pPr>
              <w:jc w:val="center"/>
              <w:rPr>
                <w:sz w:val="16"/>
                <w:szCs w:val="16"/>
              </w:rPr>
            </w:pPr>
            <w:r w:rsidRPr="00AA0673">
              <w:rPr>
                <w:sz w:val="16"/>
                <w:szCs w:val="16"/>
              </w:rPr>
              <w:t>ед.</w:t>
            </w:r>
          </w:p>
        </w:tc>
        <w:tc>
          <w:tcPr>
            <w:tcW w:w="975" w:type="dxa"/>
            <w:tcBorders>
              <w:top w:val="nil"/>
              <w:left w:val="nil"/>
              <w:bottom w:val="single" w:sz="4" w:space="0" w:color="000000"/>
              <w:right w:val="single" w:sz="4" w:space="0" w:color="000000"/>
            </w:tcBorders>
            <w:shd w:val="clear" w:color="auto" w:fill="auto"/>
            <w:noWrap/>
            <w:vAlign w:val="bottom"/>
            <w:hideMark/>
          </w:tcPr>
          <w:p w:rsidR="00AA0673" w:rsidRPr="00AA0673" w:rsidRDefault="00AA0673" w:rsidP="00AA0673">
            <w:pPr>
              <w:jc w:val="center"/>
              <w:rPr>
                <w:sz w:val="16"/>
                <w:szCs w:val="16"/>
              </w:rPr>
            </w:pPr>
            <w:r w:rsidRPr="00AA0673">
              <w:rPr>
                <w:sz w:val="16"/>
                <w:szCs w:val="16"/>
              </w:rPr>
              <w:t>руб.</w:t>
            </w:r>
          </w:p>
        </w:tc>
        <w:tc>
          <w:tcPr>
            <w:tcW w:w="1056" w:type="dxa"/>
            <w:tcBorders>
              <w:top w:val="nil"/>
              <w:left w:val="nil"/>
              <w:bottom w:val="single" w:sz="4" w:space="0" w:color="000000"/>
              <w:right w:val="single" w:sz="4" w:space="0" w:color="000000"/>
            </w:tcBorders>
            <w:shd w:val="clear" w:color="auto" w:fill="auto"/>
            <w:noWrap/>
            <w:vAlign w:val="bottom"/>
            <w:hideMark/>
          </w:tcPr>
          <w:p w:rsidR="00AA0673" w:rsidRPr="00AA0673" w:rsidRDefault="00AA0673" w:rsidP="00AA0673">
            <w:pPr>
              <w:jc w:val="center"/>
              <w:rPr>
                <w:sz w:val="16"/>
                <w:szCs w:val="16"/>
              </w:rPr>
            </w:pPr>
            <w:r w:rsidRPr="00AA0673">
              <w:rPr>
                <w:sz w:val="16"/>
                <w:szCs w:val="16"/>
              </w:rPr>
              <w:t>руб.</w:t>
            </w:r>
          </w:p>
        </w:tc>
        <w:tc>
          <w:tcPr>
            <w:tcW w:w="1138" w:type="dxa"/>
            <w:tcBorders>
              <w:top w:val="nil"/>
              <w:left w:val="nil"/>
              <w:bottom w:val="single" w:sz="4" w:space="0" w:color="000000"/>
              <w:right w:val="single" w:sz="4" w:space="0" w:color="000000"/>
            </w:tcBorders>
            <w:shd w:val="clear" w:color="auto" w:fill="auto"/>
            <w:noWrap/>
            <w:vAlign w:val="bottom"/>
            <w:hideMark/>
          </w:tcPr>
          <w:p w:rsidR="00AA0673" w:rsidRPr="00AA0673" w:rsidRDefault="00AA0673" w:rsidP="00AA0673">
            <w:pPr>
              <w:jc w:val="center"/>
              <w:rPr>
                <w:sz w:val="16"/>
                <w:szCs w:val="16"/>
              </w:rPr>
            </w:pPr>
            <w:r w:rsidRPr="00AA0673">
              <w:rPr>
                <w:sz w:val="16"/>
                <w:szCs w:val="16"/>
              </w:rPr>
              <w:t>руб.</w:t>
            </w:r>
          </w:p>
        </w:tc>
        <w:tc>
          <w:tcPr>
            <w:tcW w:w="1190" w:type="dxa"/>
            <w:tcBorders>
              <w:top w:val="nil"/>
              <w:left w:val="nil"/>
              <w:bottom w:val="single" w:sz="4" w:space="0" w:color="000000"/>
              <w:right w:val="single" w:sz="4" w:space="0" w:color="000000"/>
            </w:tcBorders>
            <w:shd w:val="clear" w:color="auto" w:fill="auto"/>
            <w:noWrap/>
            <w:vAlign w:val="bottom"/>
            <w:hideMark/>
          </w:tcPr>
          <w:p w:rsidR="00AA0673" w:rsidRPr="00AA0673" w:rsidRDefault="00AA0673" w:rsidP="00AA0673">
            <w:pPr>
              <w:jc w:val="center"/>
              <w:rPr>
                <w:sz w:val="16"/>
                <w:szCs w:val="16"/>
              </w:rPr>
            </w:pPr>
            <w:r w:rsidRPr="00AA0673">
              <w:rPr>
                <w:sz w:val="16"/>
                <w:szCs w:val="16"/>
              </w:rPr>
              <w:t>руб.</w:t>
            </w:r>
          </w:p>
        </w:tc>
        <w:tc>
          <w:tcPr>
            <w:tcW w:w="1264" w:type="dxa"/>
            <w:tcBorders>
              <w:top w:val="nil"/>
              <w:left w:val="nil"/>
              <w:bottom w:val="single" w:sz="4" w:space="0" w:color="000000"/>
              <w:right w:val="single" w:sz="4" w:space="0" w:color="000000"/>
            </w:tcBorders>
            <w:shd w:val="clear" w:color="auto" w:fill="auto"/>
            <w:noWrap/>
            <w:vAlign w:val="bottom"/>
            <w:hideMark/>
          </w:tcPr>
          <w:p w:rsidR="00AA0673" w:rsidRPr="00AA0673" w:rsidRDefault="00AA0673" w:rsidP="00AA0673">
            <w:pPr>
              <w:jc w:val="center"/>
              <w:rPr>
                <w:sz w:val="16"/>
                <w:szCs w:val="16"/>
              </w:rPr>
            </w:pPr>
            <w:r w:rsidRPr="00AA0673">
              <w:rPr>
                <w:sz w:val="16"/>
                <w:szCs w:val="16"/>
              </w:rPr>
              <w:t>руб.</w:t>
            </w:r>
          </w:p>
        </w:tc>
        <w:tc>
          <w:tcPr>
            <w:tcW w:w="58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236"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236"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r>
      <w:tr w:rsidR="00AA0673" w:rsidRPr="00AA0673" w:rsidTr="00AA0673">
        <w:trPr>
          <w:trHeight w:val="300"/>
        </w:trPr>
        <w:tc>
          <w:tcPr>
            <w:tcW w:w="659" w:type="dxa"/>
            <w:tcBorders>
              <w:top w:val="nil"/>
              <w:left w:val="single" w:sz="4" w:space="0" w:color="000000"/>
              <w:bottom w:val="single" w:sz="4" w:space="0" w:color="000000"/>
              <w:right w:val="single" w:sz="4" w:space="0" w:color="000000"/>
            </w:tcBorders>
            <w:shd w:val="clear" w:color="auto" w:fill="auto"/>
            <w:noWrap/>
            <w:vAlign w:val="bottom"/>
            <w:hideMark/>
          </w:tcPr>
          <w:p w:rsidR="00AA0673" w:rsidRPr="00AA0673" w:rsidRDefault="00AA0673" w:rsidP="00AA0673">
            <w:pPr>
              <w:jc w:val="center"/>
              <w:rPr>
                <w:sz w:val="16"/>
                <w:szCs w:val="16"/>
              </w:rPr>
            </w:pPr>
            <w:r w:rsidRPr="00AA0673">
              <w:rPr>
                <w:sz w:val="16"/>
                <w:szCs w:val="16"/>
              </w:rPr>
              <w:t>1</w:t>
            </w:r>
          </w:p>
        </w:tc>
        <w:tc>
          <w:tcPr>
            <w:tcW w:w="1338" w:type="dxa"/>
            <w:tcBorders>
              <w:top w:val="nil"/>
              <w:left w:val="nil"/>
              <w:bottom w:val="single" w:sz="4" w:space="0" w:color="000000"/>
              <w:right w:val="single" w:sz="4" w:space="0" w:color="000000"/>
            </w:tcBorders>
            <w:shd w:val="clear" w:color="auto" w:fill="auto"/>
            <w:noWrap/>
            <w:vAlign w:val="bottom"/>
            <w:hideMark/>
          </w:tcPr>
          <w:p w:rsidR="00AA0673" w:rsidRPr="00AA0673" w:rsidRDefault="00AA0673" w:rsidP="00AA0673">
            <w:pPr>
              <w:jc w:val="center"/>
              <w:rPr>
                <w:sz w:val="16"/>
                <w:szCs w:val="16"/>
              </w:rPr>
            </w:pPr>
            <w:r w:rsidRPr="00AA0673">
              <w:rPr>
                <w:sz w:val="16"/>
                <w:szCs w:val="16"/>
              </w:rPr>
              <w:t>2</w:t>
            </w:r>
          </w:p>
        </w:tc>
        <w:tc>
          <w:tcPr>
            <w:tcW w:w="1028" w:type="dxa"/>
            <w:tcBorders>
              <w:top w:val="nil"/>
              <w:left w:val="nil"/>
              <w:bottom w:val="single" w:sz="4" w:space="0" w:color="000000"/>
              <w:right w:val="single" w:sz="4" w:space="0" w:color="000000"/>
            </w:tcBorders>
            <w:shd w:val="clear" w:color="auto" w:fill="auto"/>
            <w:noWrap/>
            <w:vAlign w:val="bottom"/>
            <w:hideMark/>
          </w:tcPr>
          <w:p w:rsidR="00AA0673" w:rsidRPr="00AA0673" w:rsidRDefault="00AA0673" w:rsidP="00AA0673">
            <w:pPr>
              <w:jc w:val="center"/>
              <w:rPr>
                <w:sz w:val="16"/>
                <w:szCs w:val="16"/>
              </w:rPr>
            </w:pPr>
            <w:r w:rsidRPr="00AA0673">
              <w:rPr>
                <w:sz w:val="16"/>
                <w:szCs w:val="16"/>
              </w:rPr>
              <w:t>3</w:t>
            </w:r>
          </w:p>
        </w:tc>
        <w:tc>
          <w:tcPr>
            <w:tcW w:w="1243" w:type="dxa"/>
            <w:tcBorders>
              <w:top w:val="nil"/>
              <w:left w:val="nil"/>
              <w:bottom w:val="single" w:sz="4" w:space="0" w:color="000000"/>
              <w:right w:val="single" w:sz="4" w:space="0" w:color="000000"/>
            </w:tcBorders>
            <w:shd w:val="clear" w:color="auto" w:fill="auto"/>
            <w:noWrap/>
            <w:vAlign w:val="bottom"/>
            <w:hideMark/>
          </w:tcPr>
          <w:p w:rsidR="00AA0673" w:rsidRPr="00AA0673" w:rsidRDefault="00AA0673" w:rsidP="00AA0673">
            <w:pPr>
              <w:jc w:val="center"/>
              <w:rPr>
                <w:sz w:val="16"/>
                <w:szCs w:val="16"/>
              </w:rPr>
            </w:pPr>
            <w:r w:rsidRPr="00AA0673">
              <w:rPr>
                <w:sz w:val="16"/>
                <w:szCs w:val="16"/>
              </w:rPr>
              <w:t>4</w:t>
            </w:r>
          </w:p>
        </w:tc>
        <w:tc>
          <w:tcPr>
            <w:tcW w:w="975" w:type="dxa"/>
            <w:tcBorders>
              <w:top w:val="nil"/>
              <w:left w:val="nil"/>
              <w:bottom w:val="single" w:sz="4" w:space="0" w:color="000000"/>
              <w:right w:val="single" w:sz="4" w:space="0" w:color="000000"/>
            </w:tcBorders>
            <w:shd w:val="clear" w:color="auto" w:fill="auto"/>
            <w:noWrap/>
            <w:vAlign w:val="bottom"/>
            <w:hideMark/>
          </w:tcPr>
          <w:p w:rsidR="00AA0673" w:rsidRPr="00AA0673" w:rsidRDefault="00AA0673" w:rsidP="00AA0673">
            <w:pPr>
              <w:jc w:val="center"/>
              <w:rPr>
                <w:sz w:val="16"/>
                <w:szCs w:val="16"/>
              </w:rPr>
            </w:pPr>
            <w:r w:rsidRPr="00AA0673">
              <w:rPr>
                <w:sz w:val="16"/>
                <w:szCs w:val="16"/>
              </w:rPr>
              <w:t>5</w:t>
            </w:r>
          </w:p>
        </w:tc>
        <w:tc>
          <w:tcPr>
            <w:tcW w:w="1056" w:type="dxa"/>
            <w:tcBorders>
              <w:top w:val="nil"/>
              <w:left w:val="nil"/>
              <w:bottom w:val="single" w:sz="4" w:space="0" w:color="000000"/>
              <w:right w:val="single" w:sz="4" w:space="0" w:color="000000"/>
            </w:tcBorders>
            <w:shd w:val="clear" w:color="auto" w:fill="auto"/>
            <w:noWrap/>
            <w:vAlign w:val="bottom"/>
            <w:hideMark/>
          </w:tcPr>
          <w:p w:rsidR="00AA0673" w:rsidRPr="00AA0673" w:rsidRDefault="00AA0673" w:rsidP="00AA0673">
            <w:pPr>
              <w:jc w:val="center"/>
              <w:rPr>
                <w:sz w:val="16"/>
                <w:szCs w:val="16"/>
              </w:rPr>
            </w:pPr>
            <w:r w:rsidRPr="00AA0673">
              <w:rPr>
                <w:sz w:val="16"/>
                <w:szCs w:val="16"/>
              </w:rPr>
              <w:t>6</w:t>
            </w:r>
          </w:p>
        </w:tc>
        <w:tc>
          <w:tcPr>
            <w:tcW w:w="1138" w:type="dxa"/>
            <w:tcBorders>
              <w:top w:val="nil"/>
              <w:left w:val="nil"/>
              <w:bottom w:val="single" w:sz="4" w:space="0" w:color="000000"/>
              <w:right w:val="single" w:sz="4" w:space="0" w:color="000000"/>
            </w:tcBorders>
            <w:shd w:val="clear" w:color="auto" w:fill="auto"/>
            <w:noWrap/>
            <w:vAlign w:val="bottom"/>
            <w:hideMark/>
          </w:tcPr>
          <w:p w:rsidR="00AA0673" w:rsidRPr="00AA0673" w:rsidRDefault="00AA0673" w:rsidP="00AA0673">
            <w:pPr>
              <w:jc w:val="center"/>
              <w:rPr>
                <w:sz w:val="16"/>
                <w:szCs w:val="16"/>
              </w:rPr>
            </w:pPr>
            <w:r w:rsidRPr="00AA0673">
              <w:rPr>
                <w:sz w:val="16"/>
                <w:szCs w:val="16"/>
              </w:rPr>
              <w:t>7</w:t>
            </w:r>
          </w:p>
        </w:tc>
        <w:tc>
          <w:tcPr>
            <w:tcW w:w="1151" w:type="dxa"/>
            <w:tcBorders>
              <w:top w:val="nil"/>
              <w:left w:val="nil"/>
              <w:bottom w:val="single" w:sz="4" w:space="0" w:color="000000"/>
              <w:right w:val="single" w:sz="4" w:space="0" w:color="000000"/>
            </w:tcBorders>
            <w:shd w:val="clear" w:color="auto" w:fill="auto"/>
            <w:noWrap/>
            <w:vAlign w:val="bottom"/>
            <w:hideMark/>
          </w:tcPr>
          <w:p w:rsidR="00AA0673" w:rsidRPr="00AA0673" w:rsidRDefault="00AA0673" w:rsidP="00AA0673">
            <w:pPr>
              <w:jc w:val="center"/>
              <w:rPr>
                <w:sz w:val="16"/>
                <w:szCs w:val="16"/>
              </w:rPr>
            </w:pPr>
            <w:r w:rsidRPr="00AA0673">
              <w:rPr>
                <w:sz w:val="16"/>
                <w:szCs w:val="16"/>
              </w:rPr>
              <w:t>8</w:t>
            </w:r>
          </w:p>
        </w:tc>
        <w:tc>
          <w:tcPr>
            <w:tcW w:w="426" w:type="dxa"/>
            <w:tcBorders>
              <w:top w:val="nil"/>
              <w:left w:val="nil"/>
              <w:bottom w:val="single" w:sz="4" w:space="0" w:color="000000"/>
              <w:right w:val="single" w:sz="4" w:space="0" w:color="000000"/>
            </w:tcBorders>
            <w:shd w:val="clear" w:color="auto" w:fill="auto"/>
            <w:noWrap/>
            <w:vAlign w:val="bottom"/>
            <w:hideMark/>
          </w:tcPr>
          <w:p w:rsidR="00AA0673" w:rsidRPr="00AA0673" w:rsidRDefault="00AA0673" w:rsidP="00AA0673">
            <w:pPr>
              <w:jc w:val="center"/>
              <w:rPr>
                <w:sz w:val="16"/>
                <w:szCs w:val="16"/>
              </w:rPr>
            </w:pPr>
            <w:r w:rsidRPr="00AA0673">
              <w:rPr>
                <w:sz w:val="16"/>
                <w:szCs w:val="16"/>
              </w:rPr>
              <w:t>9</w:t>
            </w:r>
          </w:p>
        </w:tc>
        <w:tc>
          <w:tcPr>
            <w:tcW w:w="975" w:type="dxa"/>
            <w:tcBorders>
              <w:top w:val="nil"/>
              <w:left w:val="nil"/>
              <w:bottom w:val="single" w:sz="4" w:space="0" w:color="000000"/>
              <w:right w:val="single" w:sz="4" w:space="0" w:color="000000"/>
            </w:tcBorders>
            <w:shd w:val="clear" w:color="auto" w:fill="auto"/>
            <w:noWrap/>
            <w:vAlign w:val="bottom"/>
            <w:hideMark/>
          </w:tcPr>
          <w:p w:rsidR="00AA0673" w:rsidRPr="00AA0673" w:rsidRDefault="00AA0673" w:rsidP="00AA0673">
            <w:pPr>
              <w:jc w:val="center"/>
              <w:rPr>
                <w:sz w:val="16"/>
                <w:szCs w:val="16"/>
              </w:rPr>
            </w:pPr>
            <w:r w:rsidRPr="00AA0673">
              <w:rPr>
                <w:sz w:val="16"/>
                <w:szCs w:val="16"/>
              </w:rPr>
              <w:t>10</w:t>
            </w:r>
          </w:p>
        </w:tc>
        <w:tc>
          <w:tcPr>
            <w:tcW w:w="1056" w:type="dxa"/>
            <w:tcBorders>
              <w:top w:val="nil"/>
              <w:left w:val="nil"/>
              <w:bottom w:val="single" w:sz="4" w:space="0" w:color="000000"/>
              <w:right w:val="single" w:sz="4" w:space="0" w:color="000000"/>
            </w:tcBorders>
            <w:shd w:val="clear" w:color="auto" w:fill="auto"/>
            <w:noWrap/>
            <w:vAlign w:val="bottom"/>
            <w:hideMark/>
          </w:tcPr>
          <w:p w:rsidR="00AA0673" w:rsidRPr="00AA0673" w:rsidRDefault="00AA0673" w:rsidP="00AA0673">
            <w:pPr>
              <w:jc w:val="center"/>
              <w:rPr>
                <w:sz w:val="16"/>
                <w:szCs w:val="16"/>
              </w:rPr>
            </w:pPr>
            <w:r w:rsidRPr="00AA0673">
              <w:rPr>
                <w:sz w:val="16"/>
                <w:szCs w:val="16"/>
              </w:rPr>
              <w:t>11</w:t>
            </w:r>
          </w:p>
        </w:tc>
        <w:tc>
          <w:tcPr>
            <w:tcW w:w="1138" w:type="dxa"/>
            <w:tcBorders>
              <w:top w:val="nil"/>
              <w:left w:val="nil"/>
              <w:bottom w:val="single" w:sz="4" w:space="0" w:color="000000"/>
              <w:right w:val="single" w:sz="4" w:space="0" w:color="000000"/>
            </w:tcBorders>
            <w:shd w:val="clear" w:color="auto" w:fill="auto"/>
            <w:noWrap/>
            <w:vAlign w:val="bottom"/>
            <w:hideMark/>
          </w:tcPr>
          <w:p w:rsidR="00AA0673" w:rsidRPr="00AA0673" w:rsidRDefault="00AA0673" w:rsidP="00AA0673">
            <w:pPr>
              <w:jc w:val="center"/>
              <w:rPr>
                <w:sz w:val="16"/>
                <w:szCs w:val="16"/>
              </w:rPr>
            </w:pPr>
            <w:r w:rsidRPr="00AA0673">
              <w:rPr>
                <w:sz w:val="16"/>
                <w:szCs w:val="16"/>
              </w:rPr>
              <w:t>12</w:t>
            </w:r>
          </w:p>
        </w:tc>
        <w:tc>
          <w:tcPr>
            <w:tcW w:w="1190" w:type="dxa"/>
            <w:tcBorders>
              <w:top w:val="nil"/>
              <w:left w:val="nil"/>
              <w:bottom w:val="single" w:sz="4" w:space="0" w:color="000000"/>
              <w:right w:val="single" w:sz="4" w:space="0" w:color="000000"/>
            </w:tcBorders>
            <w:shd w:val="clear" w:color="auto" w:fill="auto"/>
            <w:noWrap/>
            <w:vAlign w:val="bottom"/>
            <w:hideMark/>
          </w:tcPr>
          <w:p w:rsidR="00AA0673" w:rsidRPr="00AA0673" w:rsidRDefault="00AA0673" w:rsidP="00AA0673">
            <w:pPr>
              <w:jc w:val="center"/>
              <w:rPr>
                <w:sz w:val="16"/>
                <w:szCs w:val="16"/>
              </w:rPr>
            </w:pPr>
            <w:r w:rsidRPr="00AA0673">
              <w:rPr>
                <w:sz w:val="16"/>
                <w:szCs w:val="16"/>
              </w:rPr>
              <w:t>13</w:t>
            </w:r>
          </w:p>
        </w:tc>
        <w:tc>
          <w:tcPr>
            <w:tcW w:w="1264" w:type="dxa"/>
            <w:tcBorders>
              <w:top w:val="nil"/>
              <w:left w:val="nil"/>
              <w:bottom w:val="single" w:sz="4" w:space="0" w:color="000000"/>
              <w:right w:val="single" w:sz="4" w:space="0" w:color="000000"/>
            </w:tcBorders>
            <w:shd w:val="clear" w:color="auto" w:fill="auto"/>
            <w:noWrap/>
            <w:vAlign w:val="bottom"/>
            <w:hideMark/>
          </w:tcPr>
          <w:p w:rsidR="00AA0673" w:rsidRPr="00AA0673" w:rsidRDefault="00AA0673" w:rsidP="00AA0673">
            <w:pPr>
              <w:jc w:val="center"/>
              <w:rPr>
                <w:sz w:val="16"/>
                <w:szCs w:val="16"/>
              </w:rPr>
            </w:pPr>
            <w:r w:rsidRPr="00AA0673">
              <w:rPr>
                <w:sz w:val="16"/>
                <w:szCs w:val="16"/>
              </w:rPr>
              <w:t>14</w:t>
            </w:r>
          </w:p>
        </w:tc>
        <w:tc>
          <w:tcPr>
            <w:tcW w:w="58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236"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236"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r>
      <w:tr w:rsidR="00AA0673" w:rsidRPr="00AA0673" w:rsidTr="00AA0673">
        <w:trPr>
          <w:trHeight w:val="300"/>
        </w:trPr>
        <w:tc>
          <w:tcPr>
            <w:tcW w:w="14637" w:type="dxa"/>
            <w:gridSpan w:val="14"/>
            <w:tcBorders>
              <w:top w:val="single" w:sz="4" w:space="0" w:color="000000"/>
              <w:left w:val="single" w:sz="4" w:space="0" w:color="000000"/>
              <w:bottom w:val="nil"/>
              <w:right w:val="single" w:sz="4" w:space="0" w:color="000000"/>
            </w:tcBorders>
            <w:shd w:val="clear" w:color="auto" w:fill="auto"/>
            <w:noWrap/>
            <w:vAlign w:val="bottom"/>
            <w:hideMark/>
          </w:tcPr>
          <w:p w:rsidR="00AA0673" w:rsidRPr="00AA0673" w:rsidRDefault="00AA0673" w:rsidP="00AA0673">
            <w:pPr>
              <w:jc w:val="center"/>
              <w:rPr>
                <w:sz w:val="16"/>
                <w:szCs w:val="16"/>
              </w:rPr>
            </w:pPr>
            <w:r w:rsidRPr="00AA0673">
              <w:rPr>
                <w:sz w:val="16"/>
                <w:szCs w:val="16"/>
              </w:rPr>
              <w:t>2017 год</w:t>
            </w:r>
          </w:p>
        </w:tc>
        <w:tc>
          <w:tcPr>
            <w:tcW w:w="58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236"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236"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r>
      <w:tr w:rsidR="00AA0673" w:rsidRPr="00AA0673" w:rsidTr="00AA0673">
        <w:trPr>
          <w:trHeight w:val="780"/>
        </w:trPr>
        <w:tc>
          <w:tcPr>
            <w:tcW w:w="6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1</w:t>
            </w:r>
          </w:p>
        </w:tc>
        <w:tc>
          <w:tcPr>
            <w:tcW w:w="1338" w:type="dxa"/>
            <w:tcBorders>
              <w:top w:val="single" w:sz="4" w:space="0" w:color="auto"/>
              <w:left w:val="nil"/>
              <w:bottom w:val="single" w:sz="4" w:space="0" w:color="auto"/>
              <w:right w:val="single" w:sz="4" w:space="0" w:color="auto"/>
            </w:tcBorders>
            <w:shd w:val="clear" w:color="auto" w:fill="auto"/>
            <w:vAlign w:val="bottom"/>
            <w:hideMark/>
          </w:tcPr>
          <w:p w:rsidR="00AA0673" w:rsidRPr="00AA0673" w:rsidRDefault="00AA0673" w:rsidP="00AA0673">
            <w:pPr>
              <w:jc w:val="center"/>
              <w:rPr>
                <w:color w:val="000000"/>
                <w:sz w:val="16"/>
                <w:szCs w:val="16"/>
              </w:rPr>
            </w:pPr>
            <w:r w:rsidRPr="00AA0673">
              <w:rPr>
                <w:color w:val="000000"/>
                <w:sz w:val="16"/>
                <w:szCs w:val="16"/>
              </w:rPr>
              <w:t>Островский муниципальный район</w:t>
            </w:r>
          </w:p>
        </w:tc>
        <w:tc>
          <w:tcPr>
            <w:tcW w:w="1028" w:type="dxa"/>
            <w:tcBorders>
              <w:top w:val="single" w:sz="4" w:space="0" w:color="auto"/>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566,2</w:t>
            </w:r>
          </w:p>
        </w:tc>
        <w:tc>
          <w:tcPr>
            <w:tcW w:w="1243" w:type="dxa"/>
            <w:tcBorders>
              <w:top w:val="single" w:sz="4" w:space="0" w:color="auto"/>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13</w:t>
            </w:r>
          </w:p>
        </w:tc>
        <w:tc>
          <w:tcPr>
            <w:tcW w:w="975" w:type="dxa"/>
            <w:tcBorders>
              <w:top w:val="single" w:sz="4" w:space="0" w:color="auto"/>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0</w:t>
            </w:r>
          </w:p>
        </w:tc>
        <w:tc>
          <w:tcPr>
            <w:tcW w:w="1056" w:type="dxa"/>
            <w:tcBorders>
              <w:top w:val="single" w:sz="4" w:space="0" w:color="auto"/>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1</w:t>
            </w:r>
          </w:p>
        </w:tc>
        <w:tc>
          <w:tcPr>
            <w:tcW w:w="1138" w:type="dxa"/>
            <w:tcBorders>
              <w:top w:val="single" w:sz="4" w:space="0" w:color="auto"/>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0</w:t>
            </w:r>
          </w:p>
        </w:tc>
        <w:tc>
          <w:tcPr>
            <w:tcW w:w="1151" w:type="dxa"/>
            <w:tcBorders>
              <w:top w:val="single" w:sz="4" w:space="0" w:color="auto"/>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0</w:t>
            </w:r>
          </w:p>
        </w:tc>
        <w:tc>
          <w:tcPr>
            <w:tcW w:w="426" w:type="dxa"/>
            <w:tcBorders>
              <w:top w:val="single" w:sz="4" w:space="0" w:color="auto"/>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1</w:t>
            </w:r>
          </w:p>
        </w:tc>
        <w:tc>
          <w:tcPr>
            <w:tcW w:w="975" w:type="dxa"/>
            <w:tcBorders>
              <w:top w:val="single" w:sz="4" w:space="0" w:color="auto"/>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0</w:t>
            </w:r>
          </w:p>
        </w:tc>
        <w:tc>
          <w:tcPr>
            <w:tcW w:w="1056" w:type="dxa"/>
            <w:tcBorders>
              <w:top w:val="single" w:sz="4" w:space="0" w:color="auto"/>
              <w:left w:val="nil"/>
              <w:bottom w:val="single" w:sz="4" w:space="0" w:color="auto"/>
              <w:right w:val="single" w:sz="4" w:space="0" w:color="auto"/>
            </w:tcBorders>
            <w:shd w:val="clear" w:color="auto" w:fill="auto"/>
            <w:noWrap/>
            <w:vAlign w:val="bottom"/>
            <w:hideMark/>
          </w:tcPr>
          <w:p w:rsidR="00AA0673" w:rsidRPr="00AA0673" w:rsidRDefault="00AA0673" w:rsidP="00AA0673">
            <w:pPr>
              <w:jc w:val="right"/>
              <w:rPr>
                <w:color w:val="000000"/>
                <w:sz w:val="16"/>
                <w:szCs w:val="16"/>
              </w:rPr>
            </w:pPr>
            <w:r w:rsidRPr="00AA0673">
              <w:rPr>
                <w:color w:val="000000"/>
                <w:sz w:val="16"/>
                <w:szCs w:val="16"/>
              </w:rPr>
              <w:t>0</w:t>
            </w:r>
          </w:p>
        </w:tc>
        <w:tc>
          <w:tcPr>
            <w:tcW w:w="1138" w:type="dxa"/>
            <w:tcBorders>
              <w:top w:val="single" w:sz="4" w:space="0" w:color="auto"/>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0</w:t>
            </w:r>
          </w:p>
        </w:tc>
        <w:tc>
          <w:tcPr>
            <w:tcW w:w="1190" w:type="dxa"/>
            <w:tcBorders>
              <w:top w:val="single" w:sz="4" w:space="0" w:color="auto"/>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1806180</w:t>
            </w:r>
          </w:p>
        </w:tc>
        <w:tc>
          <w:tcPr>
            <w:tcW w:w="1264" w:type="dxa"/>
            <w:tcBorders>
              <w:top w:val="single" w:sz="4" w:space="0" w:color="auto"/>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color w:val="000000"/>
                <w:sz w:val="16"/>
                <w:szCs w:val="16"/>
              </w:rPr>
            </w:pPr>
            <w:r w:rsidRPr="00AA0673">
              <w:rPr>
                <w:color w:val="000000"/>
                <w:sz w:val="16"/>
                <w:szCs w:val="16"/>
              </w:rPr>
              <w:t>1806180</w:t>
            </w:r>
          </w:p>
        </w:tc>
        <w:tc>
          <w:tcPr>
            <w:tcW w:w="58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236"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236"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r>
      <w:tr w:rsidR="00AA0673" w:rsidRPr="00AA0673" w:rsidTr="00AA0673">
        <w:trPr>
          <w:trHeight w:val="300"/>
        </w:trPr>
        <w:tc>
          <w:tcPr>
            <w:tcW w:w="14637" w:type="dxa"/>
            <w:gridSpan w:val="1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2018 год</w:t>
            </w:r>
          </w:p>
        </w:tc>
        <w:tc>
          <w:tcPr>
            <w:tcW w:w="58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236"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236"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r>
      <w:tr w:rsidR="00AA0673" w:rsidRPr="00AA0673" w:rsidTr="00AA0673">
        <w:trPr>
          <w:trHeight w:val="780"/>
        </w:trPr>
        <w:tc>
          <w:tcPr>
            <w:tcW w:w="659" w:type="dxa"/>
            <w:tcBorders>
              <w:top w:val="nil"/>
              <w:left w:val="single" w:sz="4" w:space="0" w:color="auto"/>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1</w:t>
            </w:r>
          </w:p>
        </w:tc>
        <w:tc>
          <w:tcPr>
            <w:tcW w:w="1338" w:type="dxa"/>
            <w:tcBorders>
              <w:top w:val="nil"/>
              <w:left w:val="nil"/>
              <w:bottom w:val="single" w:sz="4" w:space="0" w:color="auto"/>
              <w:right w:val="single" w:sz="4" w:space="0" w:color="auto"/>
            </w:tcBorders>
            <w:shd w:val="clear" w:color="auto" w:fill="auto"/>
            <w:vAlign w:val="bottom"/>
            <w:hideMark/>
          </w:tcPr>
          <w:p w:rsidR="00AA0673" w:rsidRPr="00AA0673" w:rsidRDefault="00AA0673" w:rsidP="00AA0673">
            <w:pPr>
              <w:jc w:val="center"/>
              <w:rPr>
                <w:color w:val="000000"/>
                <w:sz w:val="16"/>
                <w:szCs w:val="16"/>
              </w:rPr>
            </w:pPr>
            <w:r w:rsidRPr="00AA0673">
              <w:rPr>
                <w:color w:val="000000"/>
                <w:sz w:val="16"/>
                <w:szCs w:val="16"/>
              </w:rPr>
              <w:t>Островский муниципальный район</w:t>
            </w:r>
          </w:p>
        </w:tc>
        <w:tc>
          <w:tcPr>
            <w:tcW w:w="1028"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1712,9</w:t>
            </w:r>
          </w:p>
        </w:tc>
        <w:tc>
          <w:tcPr>
            <w:tcW w:w="1243"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66</w:t>
            </w:r>
          </w:p>
        </w:tc>
        <w:tc>
          <w:tcPr>
            <w:tcW w:w="975"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0</w:t>
            </w:r>
          </w:p>
        </w:tc>
        <w:tc>
          <w:tcPr>
            <w:tcW w:w="1056"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0</w:t>
            </w:r>
          </w:p>
        </w:tc>
        <w:tc>
          <w:tcPr>
            <w:tcW w:w="1138"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0</w:t>
            </w:r>
          </w:p>
        </w:tc>
        <w:tc>
          <w:tcPr>
            <w:tcW w:w="1151"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3</w:t>
            </w:r>
          </w:p>
        </w:tc>
        <w:tc>
          <w:tcPr>
            <w:tcW w:w="426"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3</w:t>
            </w:r>
          </w:p>
        </w:tc>
        <w:tc>
          <w:tcPr>
            <w:tcW w:w="975"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0</w:t>
            </w:r>
          </w:p>
        </w:tc>
        <w:tc>
          <w:tcPr>
            <w:tcW w:w="1056"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0</w:t>
            </w:r>
          </w:p>
        </w:tc>
        <w:tc>
          <w:tcPr>
            <w:tcW w:w="1138"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0</w:t>
            </w:r>
          </w:p>
        </w:tc>
        <w:tc>
          <w:tcPr>
            <w:tcW w:w="1190"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2479357,62</w:t>
            </w:r>
          </w:p>
        </w:tc>
        <w:tc>
          <w:tcPr>
            <w:tcW w:w="1264" w:type="dxa"/>
            <w:tcBorders>
              <w:top w:val="nil"/>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color w:val="000000"/>
                <w:sz w:val="16"/>
                <w:szCs w:val="16"/>
              </w:rPr>
            </w:pPr>
            <w:r w:rsidRPr="00AA0673">
              <w:rPr>
                <w:color w:val="000000"/>
                <w:sz w:val="16"/>
                <w:szCs w:val="16"/>
              </w:rPr>
              <w:t>2479357,62</w:t>
            </w:r>
          </w:p>
        </w:tc>
        <w:tc>
          <w:tcPr>
            <w:tcW w:w="58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236"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236"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r>
      <w:tr w:rsidR="00AA0673" w:rsidRPr="00AA0673" w:rsidTr="00AA0673">
        <w:trPr>
          <w:trHeight w:val="300"/>
        </w:trPr>
        <w:tc>
          <w:tcPr>
            <w:tcW w:w="14637" w:type="dxa"/>
            <w:gridSpan w:val="1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2019 год</w:t>
            </w:r>
          </w:p>
        </w:tc>
        <w:tc>
          <w:tcPr>
            <w:tcW w:w="58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236"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236"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r>
      <w:tr w:rsidR="00AA0673" w:rsidRPr="00AA0673" w:rsidTr="00AA0673">
        <w:trPr>
          <w:trHeight w:val="780"/>
        </w:trPr>
        <w:tc>
          <w:tcPr>
            <w:tcW w:w="659" w:type="dxa"/>
            <w:tcBorders>
              <w:top w:val="nil"/>
              <w:left w:val="single" w:sz="4" w:space="0" w:color="auto"/>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1</w:t>
            </w:r>
          </w:p>
        </w:tc>
        <w:tc>
          <w:tcPr>
            <w:tcW w:w="1338" w:type="dxa"/>
            <w:tcBorders>
              <w:top w:val="nil"/>
              <w:left w:val="nil"/>
              <w:bottom w:val="single" w:sz="4" w:space="0" w:color="auto"/>
              <w:right w:val="single" w:sz="4" w:space="0" w:color="auto"/>
            </w:tcBorders>
            <w:shd w:val="clear" w:color="auto" w:fill="auto"/>
            <w:vAlign w:val="bottom"/>
            <w:hideMark/>
          </w:tcPr>
          <w:p w:rsidR="00AA0673" w:rsidRPr="00AA0673" w:rsidRDefault="00AA0673" w:rsidP="00AA0673">
            <w:pPr>
              <w:jc w:val="center"/>
              <w:rPr>
                <w:color w:val="000000"/>
                <w:sz w:val="16"/>
                <w:szCs w:val="16"/>
              </w:rPr>
            </w:pPr>
            <w:r w:rsidRPr="00AA0673">
              <w:rPr>
                <w:color w:val="000000"/>
                <w:sz w:val="16"/>
                <w:szCs w:val="16"/>
              </w:rPr>
              <w:t>Островский муниципальный район</w:t>
            </w:r>
          </w:p>
        </w:tc>
        <w:tc>
          <w:tcPr>
            <w:tcW w:w="1028"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color w:val="000000"/>
                <w:sz w:val="16"/>
                <w:szCs w:val="16"/>
              </w:rPr>
            </w:pPr>
            <w:r w:rsidRPr="00AA0673">
              <w:rPr>
                <w:color w:val="000000"/>
                <w:sz w:val="16"/>
                <w:szCs w:val="16"/>
              </w:rPr>
              <w:t>5798,1</w:t>
            </w:r>
          </w:p>
        </w:tc>
        <w:tc>
          <w:tcPr>
            <w:tcW w:w="1243"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color w:val="000000"/>
                <w:sz w:val="16"/>
                <w:szCs w:val="16"/>
              </w:rPr>
            </w:pPr>
            <w:r w:rsidRPr="00AA0673">
              <w:rPr>
                <w:color w:val="000000"/>
                <w:sz w:val="16"/>
                <w:szCs w:val="16"/>
              </w:rPr>
              <w:t>238</w:t>
            </w:r>
          </w:p>
        </w:tc>
        <w:tc>
          <w:tcPr>
            <w:tcW w:w="975"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color w:val="000000"/>
                <w:sz w:val="16"/>
                <w:szCs w:val="16"/>
              </w:rPr>
            </w:pPr>
            <w:r w:rsidRPr="00AA0673">
              <w:rPr>
                <w:color w:val="000000"/>
                <w:sz w:val="16"/>
                <w:szCs w:val="16"/>
              </w:rPr>
              <w:t>0</w:t>
            </w:r>
          </w:p>
        </w:tc>
        <w:tc>
          <w:tcPr>
            <w:tcW w:w="1056"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color w:val="000000"/>
                <w:sz w:val="16"/>
                <w:szCs w:val="16"/>
              </w:rPr>
            </w:pPr>
            <w:r w:rsidRPr="00AA0673">
              <w:rPr>
                <w:color w:val="000000"/>
                <w:sz w:val="16"/>
                <w:szCs w:val="16"/>
              </w:rPr>
              <w:t>0</w:t>
            </w:r>
          </w:p>
        </w:tc>
        <w:tc>
          <w:tcPr>
            <w:tcW w:w="1138"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color w:val="000000"/>
                <w:sz w:val="16"/>
                <w:szCs w:val="16"/>
              </w:rPr>
            </w:pPr>
            <w:r w:rsidRPr="00AA0673">
              <w:rPr>
                <w:color w:val="000000"/>
                <w:sz w:val="16"/>
                <w:szCs w:val="16"/>
              </w:rPr>
              <w:t>5</w:t>
            </w:r>
          </w:p>
        </w:tc>
        <w:tc>
          <w:tcPr>
            <w:tcW w:w="1151"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color w:val="000000"/>
                <w:sz w:val="16"/>
                <w:szCs w:val="16"/>
              </w:rPr>
            </w:pPr>
            <w:r w:rsidRPr="00AA0673">
              <w:rPr>
                <w:color w:val="000000"/>
                <w:sz w:val="16"/>
                <w:szCs w:val="16"/>
              </w:rPr>
              <w:t>6</w:t>
            </w:r>
          </w:p>
        </w:tc>
        <w:tc>
          <w:tcPr>
            <w:tcW w:w="426" w:type="dxa"/>
            <w:tcBorders>
              <w:top w:val="nil"/>
              <w:left w:val="nil"/>
              <w:bottom w:val="single" w:sz="4" w:space="0" w:color="auto"/>
              <w:right w:val="single" w:sz="4" w:space="0" w:color="auto"/>
            </w:tcBorders>
            <w:shd w:val="clear" w:color="000000" w:fill="FFFFFF"/>
            <w:noWrap/>
            <w:vAlign w:val="center"/>
            <w:hideMark/>
          </w:tcPr>
          <w:p w:rsidR="00AA0673" w:rsidRPr="00AA0673" w:rsidRDefault="00AA0673" w:rsidP="00AA0673">
            <w:pPr>
              <w:jc w:val="center"/>
              <w:rPr>
                <w:color w:val="000000"/>
                <w:sz w:val="16"/>
                <w:szCs w:val="16"/>
              </w:rPr>
            </w:pPr>
            <w:r w:rsidRPr="00AA0673">
              <w:rPr>
                <w:color w:val="000000"/>
                <w:sz w:val="16"/>
                <w:szCs w:val="16"/>
              </w:rPr>
              <w:t>11</w:t>
            </w:r>
          </w:p>
        </w:tc>
        <w:tc>
          <w:tcPr>
            <w:tcW w:w="975"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0</w:t>
            </w:r>
          </w:p>
        </w:tc>
        <w:tc>
          <w:tcPr>
            <w:tcW w:w="1056"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0</w:t>
            </w:r>
          </w:p>
        </w:tc>
        <w:tc>
          <w:tcPr>
            <w:tcW w:w="1138"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6090976,4</w:t>
            </w:r>
          </w:p>
        </w:tc>
        <w:tc>
          <w:tcPr>
            <w:tcW w:w="1190"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8503447,14</w:t>
            </w:r>
          </w:p>
        </w:tc>
        <w:tc>
          <w:tcPr>
            <w:tcW w:w="1264" w:type="dxa"/>
            <w:tcBorders>
              <w:top w:val="nil"/>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color w:val="000000"/>
                <w:sz w:val="16"/>
                <w:szCs w:val="16"/>
              </w:rPr>
            </w:pPr>
            <w:r w:rsidRPr="00AA0673">
              <w:rPr>
                <w:color w:val="000000"/>
                <w:sz w:val="16"/>
                <w:szCs w:val="16"/>
              </w:rPr>
              <w:t>14594423,54</w:t>
            </w:r>
          </w:p>
        </w:tc>
        <w:tc>
          <w:tcPr>
            <w:tcW w:w="580"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236"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c>
          <w:tcPr>
            <w:tcW w:w="236" w:type="dxa"/>
            <w:tcBorders>
              <w:top w:val="nil"/>
              <w:left w:val="nil"/>
              <w:bottom w:val="nil"/>
              <w:right w:val="nil"/>
            </w:tcBorders>
            <w:shd w:val="clear" w:color="auto" w:fill="auto"/>
            <w:noWrap/>
            <w:vAlign w:val="bottom"/>
            <w:hideMark/>
          </w:tcPr>
          <w:p w:rsidR="00AA0673" w:rsidRPr="00AA0673" w:rsidRDefault="00AA0673" w:rsidP="00AA0673">
            <w:pPr>
              <w:rPr>
                <w:color w:val="000000"/>
                <w:sz w:val="16"/>
                <w:szCs w:val="16"/>
              </w:rPr>
            </w:pPr>
          </w:p>
        </w:tc>
      </w:tr>
    </w:tbl>
    <w:p w:rsidR="00AA0673" w:rsidRPr="00AA0673" w:rsidRDefault="00AA0673" w:rsidP="00AA0673">
      <w:pPr>
        <w:jc w:val="both"/>
        <w:rPr>
          <w:sz w:val="16"/>
          <w:szCs w:val="16"/>
        </w:rPr>
      </w:pPr>
    </w:p>
    <w:p w:rsidR="00AA0673" w:rsidRPr="00AA0673" w:rsidRDefault="00AA0673" w:rsidP="00AA0673">
      <w:pPr>
        <w:jc w:val="both"/>
        <w:rPr>
          <w:sz w:val="16"/>
          <w:szCs w:val="16"/>
        </w:rPr>
      </w:pPr>
    </w:p>
    <w:p w:rsidR="00AA0673" w:rsidRPr="00AA0673" w:rsidRDefault="00AA0673" w:rsidP="00AA0673">
      <w:pPr>
        <w:jc w:val="both"/>
        <w:rPr>
          <w:sz w:val="16"/>
          <w:szCs w:val="16"/>
        </w:rPr>
      </w:pPr>
    </w:p>
    <w:tbl>
      <w:tblPr>
        <w:tblW w:w="12920" w:type="dxa"/>
        <w:tblInd w:w="93" w:type="dxa"/>
        <w:tblLook w:val="04A0"/>
      </w:tblPr>
      <w:tblGrid>
        <w:gridCol w:w="418"/>
        <w:gridCol w:w="1322"/>
        <w:gridCol w:w="1075"/>
        <w:gridCol w:w="1222"/>
        <w:gridCol w:w="528"/>
        <w:gridCol w:w="590"/>
        <w:gridCol w:w="625"/>
        <w:gridCol w:w="922"/>
        <w:gridCol w:w="527"/>
        <w:gridCol w:w="478"/>
        <w:gridCol w:w="550"/>
        <w:gridCol w:w="922"/>
        <w:gridCol w:w="607"/>
        <w:gridCol w:w="848"/>
        <w:gridCol w:w="866"/>
        <w:gridCol w:w="1338"/>
        <w:gridCol w:w="1208"/>
        <w:gridCol w:w="647"/>
      </w:tblGrid>
      <w:tr w:rsidR="00AA0673" w:rsidRPr="00AA0673" w:rsidTr="00AA0673">
        <w:trPr>
          <w:trHeight w:val="792"/>
        </w:trPr>
        <w:tc>
          <w:tcPr>
            <w:tcW w:w="12920" w:type="dxa"/>
            <w:gridSpan w:val="18"/>
            <w:tcBorders>
              <w:top w:val="nil"/>
              <w:left w:val="nil"/>
              <w:bottom w:val="nil"/>
              <w:right w:val="nil"/>
            </w:tcBorders>
            <w:shd w:val="clear" w:color="auto" w:fill="auto"/>
            <w:hideMark/>
          </w:tcPr>
          <w:p w:rsidR="00AA0673" w:rsidRPr="00AA0673" w:rsidRDefault="00AA0673" w:rsidP="00AA0673">
            <w:pPr>
              <w:jc w:val="center"/>
              <w:rPr>
                <w:b/>
                <w:bCs/>
                <w:sz w:val="16"/>
                <w:szCs w:val="16"/>
              </w:rPr>
            </w:pPr>
            <w:r w:rsidRPr="00AA0673">
              <w:rPr>
                <w:b/>
                <w:bCs/>
                <w:sz w:val="16"/>
                <w:szCs w:val="16"/>
              </w:rPr>
              <w:t xml:space="preserve">3. </w:t>
            </w:r>
            <w:proofErr w:type="gramStart"/>
            <w:r w:rsidRPr="00AA0673">
              <w:rPr>
                <w:b/>
                <w:bCs/>
                <w:sz w:val="16"/>
                <w:szCs w:val="16"/>
              </w:rPr>
              <w:t>Реестр многоквартирных домов, которые подлежат капитальному ремонту, которым планируется предоставление финансовой поддержки за счет средств Фонда, и которые включены в утвержденный Островского муниципального района в соответствии с жилищным законодательством краткосрочный план реализации региональной программы капитального ремонта многоквартирных домов, по видам ремонта</w:t>
            </w:r>
            <w:proofErr w:type="gramEnd"/>
          </w:p>
        </w:tc>
      </w:tr>
      <w:tr w:rsidR="00AA0673" w:rsidRPr="00AA0673" w:rsidTr="00AA0673">
        <w:trPr>
          <w:trHeight w:val="1050"/>
        </w:trPr>
        <w:tc>
          <w:tcPr>
            <w:tcW w:w="2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 xml:space="preserve">№ </w:t>
            </w:r>
            <w:proofErr w:type="spellStart"/>
            <w:proofErr w:type="gramStart"/>
            <w:r w:rsidRPr="00AA0673">
              <w:rPr>
                <w:sz w:val="16"/>
                <w:szCs w:val="16"/>
              </w:rPr>
              <w:t>п</w:t>
            </w:r>
            <w:proofErr w:type="spellEnd"/>
            <w:proofErr w:type="gramEnd"/>
            <w:r w:rsidRPr="00AA0673">
              <w:rPr>
                <w:sz w:val="16"/>
                <w:szCs w:val="16"/>
              </w:rPr>
              <w:t>/</w:t>
            </w:r>
            <w:proofErr w:type="spellStart"/>
            <w:r w:rsidRPr="00AA0673">
              <w:rPr>
                <w:sz w:val="16"/>
                <w:szCs w:val="16"/>
              </w:rPr>
              <w:t>п</w:t>
            </w:r>
            <w:proofErr w:type="spellEnd"/>
          </w:p>
        </w:tc>
        <w:tc>
          <w:tcPr>
            <w:tcW w:w="128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Адрес МКД</w:t>
            </w:r>
          </w:p>
        </w:tc>
        <w:tc>
          <w:tcPr>
            <w:tcW w:w="99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Стоимость капитального ремонта ВСЕГО</w:t>
            </w:r>
          </w:p>
        </w:tc>
        <w:tc>
          <w:tcPr>
            <w:tcW w:w="6772" w:type="dxa"/>
            <w:gridSpan w:val="11"/>
            <w:tcBorders>
              <w:top w:val="single" w:sz="4" w:space="0" w:color="auto"/>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 xml:space="preserve">виды, установленные </w:t>
            </w:r>
            <w:proofErr w:type="gramStart"/>
            <w:r w:rsidRPr="00AA0673">
              <w:rPr>
                <w:sz w:val="16"/>
                <w:szCs w:val="16"/>
              </w:rPr>
              <w:t>ч</w:t>
            </w:r>
            <w:proofErr w:type="gramEnd"/>
            <w:r w:rsidRPr="00AA0673">
              <w:rPr>
                <w:sz w:val="16"/>
                <w:szCs w:val="16"/>
              </w:rPr>
              <w:t>.1 ст.166 Жилищного Кодекса РФ</w:t>
            </w:r>
          </w:p>
        </w:tc>
        <w:tc>
          <w:tcPr>
            <w:tcW w:w="3598" w:type="dxa"/>
            <w:gridSpan w:val="4"/>
            <w:tcBorders>
              <w:top w:val="single" w:sz="4" w:space="0" w:color="auto"/>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виды, установленные нормативным правовым актом субъекта РФ</w:t>
            </w:r>
          </w:p>
        </w:tc>
      </w:tr>
      <w:tr w:rsidR="00AA0673" w:rsidRPr="00AA0673" w:rsidTr="00AA0673">
        <w:trPr>
          <w:trHeight w:val="2775"/>
        </w:trPr>
        <w:tc>
          <w:tcPr>
            <w:tcW w:w="272" w:type="dxa"/>
            <w:vMerge/>
            <w:tcBorders>
              <w:top w:val="single" w:sz="4" w:space="0" w:color="auto"/>
              <w:left w:val="single" w:sz="4" w:space="0" w:color="auto"/>
              <w:bottom w:val="single" w:sz="4" w:space="0" w:color="auto"/>
              <w:right w:val="single" w:sz="4" w:space="0" w:color="auto"/>
            </w:tcBorders>
            <w:vAlign w:val="center"/>
            <w:hideMark/>
          </w:tcPr>
          <w:p w:rsidR="00AA0673" w:rsidRPr="00AA0673" w:rsidRDefault="00AA0673" w:rsidP="00AA0673">
            <w:pPr>
              <w:rPr>
                <w:sz w:val="16"/>
                <w:szCs w:val="16"/>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rsidR="00AA0673" w:rsidRPr="00AA0673" w:rsidRDefault="00AA0673" w:rsidP="00AA0673">
            <w:pPr>
              <w:rPr>
                <w:sz w:val="16"/>
                <w:szCs w:val="16"/>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rsidR="00AA0673" w:rsidRPr="00AA0673" w:rsidRDefault="00AA0673" w:rsidP="00AA0673">
            <w:pPr>
              <w:rPr>
                <w:sz w:val="16"/>
                <w:szCs w:val="16"/>
              </w:rPr>
            </w:pPr>
          </w:p>
        </w:tc>
        <w:tc>
          <w:tcPr>
            <w:tcW w:w="1113" w:type="dxa"/>
            <w:tcBorders>
              <w:top w:val="nil"/>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ремонт внутридомовых инженерных систем</w:t>
            </w:r>
          </w:p>
        </w:tc>
        <w:tc>
          <w:tcPr>
            <w:tcW w:w="985" w:type="dxa"/>
            <w:gridSpan w:val="2"/>
            <w:tcBorders>
              <w:top w:val="single" w:sz="4" w:space="0" w:color="auto"/>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ремонт или замена лифтового оборудования</w:t>
            </w:r>
          </w:p>
        </w:tc>
        <w:tc>
          <w:tcPr>
            <w:tcW w:w="1342" w:type="dxa"/>
            <w:gridSpan w:val="2"/>
            <w:tcBorders>
              <w:top w:val="single" w:sz="4" w:space="0" w:color="auto"/>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ремонт крыши</w:t>
            </w:r>
          </w:p>
        </w:tc>
        <w:tc>
          <w:tcPr>
            <w:tcW w:w="850" w:type="dxa"/>
            <w:gridSpan w:val="2"/>
            <w:tcBorders>
              <w:top w:val="single" w:sz="4" w:space="0" w:color="auto"/>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ремонт подвальных помещений</w:t>
            </w:r>
          </w:p>
        </w:tc>
        <w:tc>
          <w:tcPr>
            <w:tcW w:w="1254" w:type="dxa"/>
            <w:gridSpan w:val="2"/>
            <w:tcBorders>
              <w:top w:val="single" w:sz="4" w:space="0" w:color="auto"/>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ремонт фасада</w:t>
            </w:r>
          </w:p>
        </w:tc>
        <w:tc>
          <w:tcPr>
            <w:tcW w:w="1228" w:type="dxa"/>
            <w:gridSpan w:val="2"/>
            <w:tcBorders>
              <w:top w:val="single" w:sz="4" w:space="0" w:color="auto"/>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ремонт фундамента</w:t>
            </w:r>
          </w:p>
        </w:tc>
        <w:tc>
          <w:tcPr>
            <w:tcW w:w="730" w:type="dxa"/>
            <w:tcBorders>
              <w:top w:val="nil"/>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утепление фасадов</w:t>
            </w:r>
          </w:p>
        </w:tc>
        <w:tc>
          <w:tcPr>
            <w:tcW w:w="1238" w:type="dxa"/>
            <w:tcBorders>
              <w:top w:val="nil"/>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переустройству невентилируемой крыши на вентилируемую крышу, устройству выходов на кровлю</w:t>
            </w:r>
          </w:p>
        </w:tc>
        <w:tc>
          <w:tcPr>
            <w:tcW w:w="1098" w:type="dxa"/>
            <w:tcBorders>
              <w:top w:val="nil"/>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 xml:space="preserve">установка </w:t>
            </w:r>
            <w:proofErr w:type="gramStart"/>
            <w:r w:rsidRPr="00AA0673">
              <w:rPr>
                <w:sz w:val="16"/>
                <w:szCs w:val="16"/>
              </w:rPr>
              <w:t>коллективных</w:t>
            </w:r>
            <w:proofErr w:type="gramEnd"/>
            <w:r w:rsidRPr="00AA0673">
              <w:rPr>
                <w:sz w:val="16"/>
                <w:szCs w:val="16"/>
              </w:rPr>
              <w:t xml:space="preserve"> (</w:t>
            </w:r>
            <w:proofErr w:type="spellStart"/>
            <w:r w:rsidRPr="00AA0673">
              <w:rPr>
                <w:sz w:val="16"/>
                <w:szCs w:val="16"/>
              </w:rPr>
              <w:t>общедомовых</w:t>
            </w:r>
            <w:proofErr w:type="spellEnd"/>
            <w:r w:rsidRPr="00AA0673">
              <w:rPr>
                <w:sz w:val="16"/>
                <w:szCs w:val="16"/>
              </w:rPr>
              <w:t>) ПУ и УУ</w:t>
            </w:r>
          </w:p>
        </w:tc>
        <w:tc>
          <w:tcPr>
            <w:tcW w:w="532" w:type="dxa"/>
            <w:tcBorders>
              <w:top w:val="nil"/>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другие виды</w:t>
            </w:r>
          </w:p>
        </w:tc>
      </w:tr>
      <w:tr w:rsidR="00AA0673" w:rsidRPr="00AA0673" w:rsidTr="00AA0673">
        <w:trPr>
          <w:trHeight w:val="435"/>
        </w:trPr>
        <w:tc>
          <w:tcPr>
            <w:tcW w:w="272" w:type="dxa"/>
            <w:vMerge/>
            <w:tcBorders>
              <w:top w:val="single" w:sz="4" w:space="0" w:color="auto"/>
              <w:left w:val="single" w:sz="4" w:space="0" w:color="auto"/>
              <w:bottom w:val="single" w:sz="4" w:space="0" w:color="auto"/>
              <w:right w:val="single" w:sz="4" w:space="0" w:color="auto"/>
            </w:tcBorders>
            <w:vAlign w:val="center"/>
            <w:hideMark/>
          </w:tcPr>
          <w:p w:rsidR="00AA0673" w:rsidRPr="00AA0673" w:rsidRDefault="00AA0673" w:rsidP="00AA0673">
            <w:pPr>
              <w:rPr>
                <w:sz w:val="16"/>
                <w:szCs w:val="16"/>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rsidR="00AA0673" w:rsidRPr="00AA0673" w:rsidRDefault="00AA0673" w:rsidP="00AA0673">
            <w:pPr>
              <w:rPr>
                <w:sz w:val="16"/>
                <w:szCs w:val="16"/>
              </w:rPr>
            </w:pPr>
          </w:p>
        </w:tc>
        <w:tc>
          <w:tcPr>
            <w:tcW w:w="995" w:type="dxa"/>
            <w:tcBorders>
              <w:top w:val="nil"/>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руб.</w:t>
            </w:r>
          </w:p>
        </w:tc>
        <w:tc>
          <w:tcPr>
            <w:tcW w:w="1113" w:type="dxa"/>
            <w:tcBorders>
              <w:top w:val="nil"/>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руб.</w:t>
            </w:r>
          </w:p>
        </w:tc>
        <w:tc>
          <w:tcPr>
            <w:tcW w:w="464" w:type="dxa"/>
            <w:tcBorders>
              <w:top w:val="nil"/>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ед.</w:t>
            </w:r>
          </w:p>
        </w:tc>
        <w:tc>
          <w:tcPr>
            <w:tcW w:w="521" w:type="dxa"/>
            <w:tcBorders>
              <w:top w:val="nil"/>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руб.</w:t>
            </w:r>
          </w:p>
        </w:tc>
        <w:tc>
          <w:tcPr>
            <w:tcW w:w="505" w:type="dxa"/>
            <w:tcBorders>
              <w:top w:val="nil"/>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кв.м.</w:t>
            </w:r>
          </w:p>
        </w:tc>
        <w:tc>
          <w:tcPr>
            <w:tcW w:w="837" w:type="dxa"/>
            <w:tcBorders>
              <w:top w:val="nil"/>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руб.</w:t>
            </w:r>
          </w:p>
        </w:tc>
        <w:tc>
          <w:tcPr>
            <w:tcW w:w="443" w:type="dxa"/>
            <w:tcBorders>
              <w:top w:val="nil"/>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кв.м.</w:t>
            </w:r>
          </w:p>
        </w:tc>
        <w:tc>
          <w:tcPr>
            <w:tcW w:w="407" w:type="dxa"/>
            <w:tcBorders>
              <w:top w:val="nil"/>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руб.</w:t>
            </w:r>
          </w:p>
        </w:tc>
        <w:tc>
          <w:tcPr>
            <w:tcW w:w="425" w:type="dxa"/>
            <w:tcBorders>
              <w:top w:val="nil"/>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кв.м.</w:t>
            </w:r>
          </w:p>
        </w:tc>
        <w:tc>
          <w:tcPr>
            <w:tcW w:w="829" w:type="dxa"/>
            <w:tcBorders>
              <w:top w:val="nil"/>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руб.</w:t>
            </w:r>
          </w:p>
        </w:tc>
        <w:tc>
          <w:tcPr>
            <w:tcW w:w="475" w:type="dxa"/>
            <w:tcBorders>
              <w:top w:val="nil"/>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куб.м.</w:t>
            </w:r>
          </w:p>
        </w:tc>
        <w:tc>
          <w:tcPr>
            <w:tcW w:w="753" w:type="dxa"/>
            <w:tcBorders>
              <w:top w:val="nil"/>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руб.</w:t>
            </w:r>
          </w:p>
        </w:tc>
        <w:tc>
          <w:tcPr>
            <w:tcW w:w="730" w:type="dxa"/>
            <w:tcBorders>
              <w:top w:val="nil"/>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руб.</w:t>
            </w:r>
          </w:p>
        </w:tc>
        <w:tc>
          <w:tcPr>
            <w:tcW w:w="1238" w:type="dxa"/>
            <w:tcBorders>
              <w:top w:val="nil"/>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руб.</w:t>
            </w:r>
          </w:p>
        </w:tc>
        <w:tc>
          <w:tcPr>
            <w:tcW w:w="1098" w:type="dxa"/>
            <w:tcBorders>
              <w:top w:val="nil"/>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руб.</w:t>
            </w:r>
          </w:p>
        </w:tc>
        <w:tc>
          <w:tcPr>
            <w:tcW w:w="532" w:type="dxa"/>
            <w:tcBorders>
              <w:top w:val="nil"/>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руб.</w:t>
            </w:r>
          </w:p>
        </w:tc>
      </w:tr>
      <w:tr w:rsidR="00AA0673" w:rsidRPr="00AA0673" w:rsidTr="00AA0673">
        <w:trPr>
          <w:trHeight w:val="300"/>
        </w:trPr>
        <w:tc>
          <w:tcPr>
            <w:tcW w:w="272" w:type="dxa"/>
            <w:tcBorders>
              <w:top w:val="nil"/>
              <w:left w:val="single" w:sz="4" w:space="0" w:color="auto"/>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1</w:t>
            </w:r>
          </w:p>
        </w:tc>
        <w:tc>
          <w:tcPr>
            <w:tcW w:w="1283" w:type="dxa"/>
            <w:tcBorders>
              <w:top w:val="nil"/>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2</w:t>
            </w:r>
          </w:p>
        </w:tc>
        <w:tc>
          <w:tcPr>
            <w:tcW w:w="995" w:type="dxa"/>
            <w:tcBorders>
              <w:top w:val="nil"/>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3</w:t>
            </w:r>
          </w:p>
        </w:tc>
        <w:tc>
          <w:tcPr>
            <w:tcW w:w="1113" w:type="dxa"/>
            <w:tcBorders>
              <w:top w:val="nil"/>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4</w:t>
            </w:r>
          </w:p>
        </w:tc>
        <w:tc>
          <w:tcPr>
            <w:tcW w:w="464" w:type="dxa"/>
            <w:tcBorders>
              <w:top w:val="nil"/>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5</w:t>
            </w:r>
          </w:p>
        </w:tc>
        <w:tc>
          <w:tcPr>
            <w:tcW w:w="521" w:type="dxa"/>
            <w:tcBorders>
              <w:top w:val="nil"/>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6</w:t>
            </w:r>
          </w:p>
        </w:tc>
        <w:tc>
          <w:tcPr>
            <w:tcW w:w="505" w:type="dxa"/>
            <w:tcBorders>
              <w:top w:val="nil"/>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7</w:t>
            </w:r>
          </w:p>
        </w:tc>
        <w:tc>
          <w:tcPr>
            <w:tcW w:w="837" w:type="dxa"/>
            <w:tcBorders>
              <w:top w:val="nil"/>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8</w:t>
            </w:r>
          </w:p>
        </w:tc>
        <w:tc>
          <w:tcPr>
            <w:tcW w:w="443" w:type="dxa"/>
            <w:tcBorders>
              <w:top w:val="nil"/>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9</w:t>
            </w:r>
          </w:p>
        </w:tc>
        <w:tc>
          <w:tcPr>
            <w:tcW w:w="407" w:type="dxa"/>
            <w:tcBorders>
              <w:top w:val="nil"/>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10</w:t>
            </w:r>
          </w:p>
        </w:tc>
        <w:tc>
          <w:tcPr>
            <w:tcW w:w="425" w:type="dxa"/>
            <w:tcBorders>
              <w:top w:val="nil"/>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11</w:t>
            </w:r>
          </w:p>
        </w:tc>
        <w:tc>
          <w:tcPr>
            <w:tcW w:w="829" w:type="dxa"/>
            <w:tcBorders>
              <w:top w:val="nil"/>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12</w:t>
            </w:r>
          </w:p>
        </w:tc>
        <w:tc>
          <w:tcPr>
            <w:tcW w:w="475" w:type="dxa"/>
            <w:tcBorders>
              <w:top w:val="nil"/>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13</w:t>
            </w:r>
          </w:p>
        </w:tc>
        <w:tc>
          <w:tcPr>
            <w:tcW w:w="753" w:type="dxa"/>
            <w:tcBorders>
              <w:top w:val="nil"/>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14</w:t>
            </w:r>
          </w:p>
        </w:tc>
        <w:tc>
          <w:tcPr>
            <w:tcW w:w="730" w:type="dxa"/>
            <w:tcBorders>
              <w:top w:val="nil"/>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15</w:t>
            </w:r>
          </w:p>
        </w:tc>
        <w:tc>
          <w:tcPr>
            <w:tcW w:w="1238" w:type="dxa"/>
            <w:tcBorders>
              <w:top w:val="nil"/>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16</w:t>
            </w:r>
          </w:p>
        </w:tc>
        <w:tc>
          <w:tcPr>
            <w:tcW w:w="1098" w:type="dxa"/>
            <w:tcBorders>
              <w:top w:val="nil"/>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17</w:t>
            </w:r>
          </w:p>
        </w:tc>
        <w:tc>
          <w:tcPr>
            <w:tcW w:w="532" w:type="dxa"/>
            <w:tcBorders>
              <w:top w:val="nil"/>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18</w:t>
            </w:r>
          </w:p>
        </w:tc>
      </w:tr>
      <w:tr w:rsidR="00AA0673" w:rsidRPr="00AA0673" w:rsidTr="00AA0673">
        <w:trPr>
          <w:trHeight w:val="282"/>
        </w:trPr>
        <w:tc>
          <w:tcPr>
            <w:tcW w:w="12920"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2017 год</w:t>
            </w:r>
          </w:p>
        </w:tc>
      </w:tr>
      <w:tr w:rsidR="00AA0673" w:rsidRPr="00AA0673" w:rsidTr="00AA0673">
        <w:trPr>
          <w:trHeight w:val="855"/>
        </w:trPr>
        <w:tc>
          <w:tcPr>
            <w:tcW w:w="272" w:type="dxa"/>
            <w:tcBorders>
              <w:top w:val="nil"/>
              <w:left w:val="single" w:sz="4" w:space="0" w:color="auto"/>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1</w:t>
            </w:r>
          </w:p>
        </w:tc>
        <w:tc>
          <w:tcPr>
            <w:tcW w:w="1283" w:type="dxa"/>
            <w:tcBorders>
              <w:top w:val="nil"/>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п. Александровское ул. Н.Гурова 3 А</w:t>
            </w:r>
          </w:p>
        </w:tc>
        <w:tc>
          <w:tcPr>
            <w:tcW w:w="995"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1806180</w:t>
            </w:r>
          </w:p>
        </w:tc>
        <w:tc>
          <w:tcPr>
            <w:tcW w:w="1113"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0</w:t>
            </w:r>
          </w:p>
        </w:tc>
        <w:tc>
          <w:tcPr>
            <w:tcW w:w="464"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0</w:t>
            </w:r>
          </w:p>
        </w:tc>
        <w:tc>
          <w:tcPr>
            <w:tcW w:w="521"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0</w:t>
            </w:r>
          </w:p>
        </w:tc>
        <w:tc>
          <w:tcPr>
            <w:tcW w:w="505"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529,1</w:t>
            </w:r>
          </w:p>
        </w:tc>
        <w:tc>
          <w:tcPr>
            <w:tcW w:w="837"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1806180</w:t>
            </w:r>
          </w:p>
        </w:tc>
        <w:tc>
          <w:tcPr>
            <w:tcW w:w="443"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0</w:t>
            </w:r>
          </w:p>
        </w:tc>
        <w:tc>
          <w:tcPr>
            <w:tcW w:w="407"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0</w:t>
            </w:r>
          </w:p>
        </w:tc>
        <w:tc>
          <w:tcPr>
            <w:tcW w:w="425"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0</w:t>
            </w:r>
          </w:p>
        </w:tc>
        <w:tc>
          <w:tcPr>
            <w:tcW w:w="829"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0</w:t>
            </w:r>
          </w:p>
        </w:tc>
        <w:tc>
          <w:tcPr>
            <w:tcW w:w="475"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0</w:t>
            </w:r>
          </w:p>
        </w:tc>
        <w:tc>
          <w:tcPr>
            <w:tcW w:w="753"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0</w:t>
            </w:r>
          </w:p>
        </w:tc>
        <w:tc>
          <w:tcPr>
            <w:tcW w:w="730"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0</w:t>
            </w:r>
          </w:p>
        </w:tc>
        <w:tc>
          <w:tcPr>
            <w:tcW w:w="1238"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0</w:t>
            </w:r>
          </w:p>
        </w:tc>
        <w:tc>
          <w:tcPr>
            <w:tcW w:w="1098"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0</w:t>
            </w:r>
          </w:p>
        </w:tc>
        <w:tc>
          <w:tcPr>
            <w:tcW w:w="532"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0</w:t>
            </w:r>
          </w:p>
        </w:tc>
      </w:tr>
      <w:tr w:rsidR="00AA0673" w:rsidRPr="00AA0673" w:rsidTr="00AA0673">
        <w:trPr>
          <w:trHeight w:val="300"/>
        </w:trPr>
        <w:tc>
          <w:tcPr>
            <w:tcW w:w="12920" w:type="dxa"/>
            <w:gridSpan w:val="1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2018 год</w:t>
            </w:r>
          </w:p>
        </w:tc>
      </w:tr>
      <w:tr w:rsidR="00AA0673" w:rsidRPr="00AA0673" w:rsidTr="00AA0673">
        <w:trPr>
          <w:trHeight w:val="885"/>
        </w:trPr>
        <w:tc>
          <w:tcPr>
            <w:tcW w:w="272" w:type="dxa"/>
            <w:tcBorders>
              <w:top w:val="nil"/>
              <w:left w:val="single" w:sz="4" w:space="0" w:color="auto"/>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1</w:t>
            </w:r>
          </w:p>
        </w:tc>
        <w:tc>
          <w:tcPr>
            <w:tcW w:w="1283" w:type="dxa"/>
            <w:tcBorders>
              <w:top w:val="nil"/>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sz w:val="16"/>
                <w:szCs w:val="16"/>
              </w:rPr>
            </w:pPr>
            <w:r w:rsidRPr="00AA0673">
              <w:rPr>
                <w:sz w:val="16"/>
                <w:szCs w:val="16"/>
              </w:rPr>
              <w:t>п. Красная Поляна ул. Октябрьская        д. 14</w:t>
            </w:r>
          </w:p>
        </w:tc>
        <w:tc>
          <w:tcPr>
            <w:tcW w:w="995"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1337177,75</w:t>
            </w:r>
          </w:p>
        </w:tc>
        <w:tc>
          <w:tcPr>
            <w:tcW w:w="1113"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 </w:t>
            </w:r>
          </w:p>
        </w:tc>
        <w:tc>
          <w:tcPr>
            <w:tcW w:w="464"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 </w:t>
            </w:r>
          </w:p>
        </w:tc>
        <w:tc>
          <w:tcPr>
            <w:tcW w:w="521"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 </w:t>
            </w:r>
          </w:p>
        </w:tc>
        <w:tc>
          <w:tcPr>
            <w:tcW w:w="505"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432,64</w:t>
            </w:r>
          </w:p>
        </w:tc>
        <w:tc>
          <w:tcPr>
            <w:tcW w:w="837"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sz w:val="16"/>
                <w:szCs w:val="16"/>
              </w:rPr>
            </w:pPr>
            <w:r w:rsidRPr="00AA0673">
              <w:rPr>
                <w:sz w:val="16"/>
                <w:szCs w:val="16"/>
              </w:rPr>
              <w:t>1337177,75</w:t>
            </w:r>
          </w:p>
        </w:tc>
        <w:tc>
          <w:tcPr>
            <w:tcW w:w="443"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 </w:t>
            </w:r>
          </w:p>
        </w:tc>
        <w:tc>
          <w:tcPr>
            <w:tcW w:w="407"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829"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 </w:t>
            </w:r>
          </w:p>
        </w:tc>
        <w:tc>
          <w:tcPr>
            <w:tcW w:w="475"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 </w:t>
            </w:r>
          </w:p>
        </w:tc>
        <w:tc>
          <w:tcPr>
            <w:tcW w:w="753"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 </w:t>
            </w:r>
          </w:p>
        </w:tc>
        <w:tc>
          <w:tcPr>
            <w:tcW w:w="730"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 </w:t>
            </w:r>
          </w:p>
        </w:tc>
        <w:tc>
          <w:tcPr>
            <w:tcW w:w="1238"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 </w:t>
            </w:r>
          </w:p>
        </w:tc>
        <w:tc>
          <w:tcPr>
            <w:tcW w:w="1098"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 </w:t>
            </w:r>
          </w:p>
        </w:tc>
        <w:tc>
          <w:tcPr>
            <w:tcW w:w="532"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 </w:t>
            </w:r>
          </w:p>
        </w:tc>
      </w:tr>
      <w:tr w:rsidR="00AA0673" w:rsidRPr="00AA0673" w:rsidTr="00AA0673">
        <w:trPr>
          <w:trHeight w:val="450"/>
        </w:trPr>
        <w:tc>
          <w:tcPr>
            <w:tcW w:w="272" w:type="dxa"/>
            <w:tcBorders>
              <w:top w:val="nil"/>
              <w:left w:val="single" w:sz="4" w:space="0" w:color="auto"/>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2</w:t>
            </w:r>
          </w:p>
        </w:tc>
        <w:tc>
          <w:tcPr>
            <w:tcW w:w="1283" w:type="dxa"/>
            <w:tcBorders>
              <w:top w:val="nil"/>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color w:val="000000"/>
                <w:sz w:val="16"/>
                <w:szCs w:val="16"/>
              </w:rPr>
            </w:pPr>
            <w:r w:rsidRPr="00AA0673">
              <w:rPr>
                <w:color w:val="000000"/>
                <w:sz w:val="16"/>
                <w:szCs w:val="16"/>
              </w:rPr>
              <w:t xml:space="preserve">п. </w:t>
            </w:r>
            <w:proofErr w:type="gramStart"/>
            <w:r w:rsidRPr="00AA0673">
              <w:rPr>
                <w:color w:val="000000"/>
                <w:sz w:val="16"/>
                <w:szCs w:val="16"/>
              </w:rPr>
              <w:t>Островское</w:t>
            </w:r>
            <w:proofErr w:type="gramEnd"/>
            <w:r w:rsidRPr="00AA0673">
              <w:rPr>
                <w:color w:val="000000"/>
                <w:sz w:val="16"/>
                <w:szCs w:val="16"/>
              </w:rPr>
              <w:t xml:space="preserve"> ул. Гагарина 7А</w:t>
            </w:r>
          </w:p>
        </w:tc>
        <w:tc>
          <w:tcPr>
            <w:tcW w:w="995"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986743</w:t>
            </w:r>
          </w:p>
        </w:tc>
        <w:tc>
          <w:tcPr>
            <w:tcW w:w="1113"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 </w:t>
            </w:r>
          </w:p>
        </w:tc>
        <w:tc>
          <w:tcPr>
            <w:tcW w:w="464"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 </w:t>
            </w:r>
          </w:p>
        </w:tc>
        <w:tc>
          <w:tcPr>
            <w:tcW w:w="521"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 </w:t>
            </w:r>
          </w:p>
        </w:tc>
        <w:tc>
          <w:tcPr>
            <w:tcW w:w="505"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 </w:t>
            </w:r>
          </w:p>
        </w:tc>
        <w:tc>
          <w:tcPr>
            <w:tcW w:w="837"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443"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 </w:t>
            </w:r>
          </w:p>
        </w:tc>
        <w:tc>
          <w:tcPr>
            <w:tcW w:w="407"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507,6</w:t>
            </w:r>
          </w:p>
        </w:tc>
        <w:tc>
          <w:tcPr>
            <w:tcW w:w="829"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986743</w:t>
            </w:r>
          </w:p>
        </w:tc>
        <w:tc>
          <w:tcPr>
            <w:tcW w:w="475"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 </w:t>
            </w:r>
          </w:p>
        </w:tc>
        <w:tc>
          <w:tcPr>
            <w:tcW w:w="753"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 </w:t>
            </w:r>
          </w:p>
        </w:tc>
        <w:tc>
          <w:tcPr>
            <w:tcW w:w="730"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 </w:t>
            </w:r>
          </w:p>
        </w:tc>
        <w:tc>
          <w:tcPr>
            <w:tcW w:w="1238"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 </w:t>
            </w:r>
          </w:p>
        </w:tc>
        <w:tc>
          <w:tcPr>
            <w:tcW w:w="1098"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 </w:t>
            </w:r>
          </w:p>
        </w:tc>
        <w:tc>
          <w:tcPr>
            <w:tcW w:w="532"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 </w:t>
            </w:r>
          </w:p>
        </w:tc>
      </w:tr>
      <w:tr w:rsidR="00AA0673" w:rsidRPr="00AA0673" w:rsidTr="00AA0673">
        <w:trPr>
          <w:trHeight w:val="450"/>
        </w:trPr>
        <w:tc>
          <w:tcPr>
            <w:tcW w:w="272" w:type="dxa"/>
            <w:tcBorders>
              <w:top w:val="nil"/>
              <w:left w:val="single" w:sz="4" w:space="0" w:color="auto"/>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3</w:t>
            </w:r>
          </w:p>
        </w:tc>
        <w:tc>
          <w:tcPr>
            <w:tcW w:w="1283" w:type="dxa"/>
            <w:tcBorders>
              <w:top w:val="nil"/>
              <w:left w:val="nil"/>
              <w:bottom w:val="single" w:sz="4" w:space="0" w:color="auto"/>
              <w:right w:val="single" w:sz="4" w:space="0" w:color="auto"/>
            </w:tcBorders>
            <w:shd w:val="clear" w:color="auto" w:fill="auto"/>
            <w:vAlign w:val="center"/>
            <w:hideMark/>
          </w:tcPr>
          <w:p w:rsidR="00AA0673" w:rsidRPr="00AA0673" w:rsidRDefault="00AA0673" w:rsidP="00AA0673">
            <w:pPr>
              <w:jc w:val="center"/>
              <w:rPr>
                <w:color w:val="000000"/>
                <w:sz w:val="16"/>
                <w:szCs w:val="16"/>
              </w:rPr>
            </w:pPr>
            <w:r w:rsidRPr="00AA0673">
              <w:rPr>
                <w:color w:val="000000"/>
                <w:sz w:val="16"/>
                <w:szCs w:val="16"/>
              </w:rPr>
              <w:t>п. Островское ул. Парковая д.4</w:t>
            </w:r>
          </w:p>
        </w:tc>
        <w:tc>
          <w:tcPr>
            <w:tcW w:w="995"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155436,87</w:t>
            </w:r>
          </w:p>
        </w:tc>
        <w:tc>
          <w:tcPr>
            <w:tcW w:w="1113"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155436,87</w:t>
            </w:r>
          </w:p>
        </w:tc>
        <w:tc>
          <w:tcPr>
            <w:tcW w:w="464"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 </w:t>
            </w:r>
          </w:p>
        </w:tc>
        <w:tc>
          <w:tcPr>
            <w:tcW w:w="521"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 </w:t>
            </w:r>
          </w:p>
        </w:tc>
        <w:tc>
          <w:tcPr>
            <w:tcW w:w="505"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 </w:t>
            </w:r>
          </w:p>
        </w:tc>
        <w:tc>
          <w:tcPr>
            <w:tcW w:w="837"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443"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 </w:t>
            </w:r>
          </w:p>
        </w:tc>
        <w:tc>
          <w:tcPr>
            <w:tcW w:w="407"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 </w:t>
            </w:r>
          </w:p>
        </w:tc>
        <w:tc>
          <w:tcPr>
            <w:tcW w:w="829" w:type="dxa"/>
            <w:tcBorders>
              <w:top w:val="nil"/>
              <w:left w:val="nil"/>
              <w:bottom w:val="nil"/>
              <w:right w:val="nil"/>
            </w:tcBorders>
            <w:shd w:val="clear" w:color="auto" w:fill="auto"/>
            <w:noWrap/>
            <w:vAlign w:val="bottom"/>
            <w:hideMark/>
          </w:tcPr>
          <w:p w:rsidR="00AA0673" w:rsidRPr="00AA0673" w:rsidRDefault="00AA0673" w:rsidP="00AA0673">
            <w:pPr>
              <w:jc w:val="center"/>
              <w:rPr>
                <w:color w:val="000000"/>
                <w:sz w:val="16"/>
                <w:szCs w:val="16"/>
              </w:rPr>
            </w:pPr>
          </w:p>
        </w:tc>
        <w:tc>
          <w:tcPr>
            <w:tcW w:w="475" w:type="dxa"/>
            <w:tcBorders>
              <w:top w:val="nil"/>
              <w:left w:val="single" w:sz="4" w:space="0" w:color="auto"/>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 </w:t>
            </w:r>
          </w:p>
        </w:tc>
        <w:tc>
          <w:tcPr>
            <w:tcW w:w="753"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 </w:t>
            </w:r>
          </w:p>
        </w:tc>
        <w:tc>
          <w:tcPr>
            <w:tcW w:w="730"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 </w:t>
            </w:r>
          </w:p>
        </w:tc>
        <w:tc>
          <w:tcPr>
            <w:tcW w:w="1238"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 </w:t>
            </w:r>
          </w:p>
        </w:tc>
        <w:tc>
          <w:tcPr>
            <w:tcW w:w="1098"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 </w:t>
            </w:r>
          </w:p>
        </w:tc>
        <w:tc>
          <w:tcPr>
            <w:tcW w:w="532" w:type="dxa"/>
            <w:tcBorders>
              <w:top w:val="nil"/>
              <w:left w:val="nil"/>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 </w:t>
            </w:r>
          </w:p>
        </w:tc>
      </w:tr>
      <w:tr w:rsidR="00AA0673" w:rsidRPr="00AA0673" w:rsidTr="00AA0673">
        <w:trPr>
          <w:trHeight w:val="300"/>
        </w:trPr>
        <w:tc>
          <w:tcPr>
            <w:tcW w:w="12920" w:type="dxa"/>
            <w:gridSpan w:val="1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0673" w:rsidRPr="00AA0673" w:rsidRDefault="00AA0673" w:rsidP="00AA0673">
            <w:pPr>
              <w:jc w:val="center"/>
              <w:rPr>
                <w:color w:val="000000"/>
                <w:sz w:val="16"/>
                <w:szCs w:val="16"/>
              </w:rPr>
            </w:pPr>
            <w:r w:rsidRPr="00AA0673">
              <w:rPr>
                <w:color w:val="000000"/>
                <w:sz w:val="16"/>
                <w:szCs w:val="16"/>
              </w:rPr>
              <w:t>2019 год</w:t>
            </w:r>
          </w:p>
        </w:tc>
      </w:tr>
      <w:tr w:rsidR="00AA0673" w:rsidRPr="00AA0673" w:rsidTr="00AA0673">
        <w:trPr>
          <w:trHeight w:val="465"/>
        </w:trPr>
        <w:tc>
          <w:tcPr>
            <w:tcW w:w="272" w:type="dxa"/>
            <w:tcBorders>
              <w:top w:val="nil"/>
              <w:left w:val="single" w:sz="4" w:space="0" w:color="auto"/>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1</w:t>
            </w:r>
          </w:p>
        </w:tc>
        <w:tc>
          <w:tcPr>
            <w:tcW w:w="1283" w:type="dxa"/>
            <w:tcBorders>
              <w:top w:val="nil"/>
              <w:left w:val="nil"/>
              <w:bottom w:val="single" w:sz="4" w:space="0" w:color="auto"/>
              <w:right w:val="single" w:sz="4" w:space="0" w:color="auto"/>
            </w:tcBorders>
            <w:shd w:val="clear" w:color="auto" w:fill="auto"/>
            <w:vAlign w:val="bottom"/>
            <w:hideMark/>
          </w:tcPr>
          <w:p w:rsidR="00AA0673" w:rsidRPr="00AA0673" w:rsidRDefault="00AA0673" w:rsidP="00AA0673">
            <w:pPr>
              <w:jc w:val="center"/>
              <w:rPr>
                <w:color w:val="000000"/>
                <w:sz w:val="16"/>
                <w:szCs w:val="16"/>
              </w:rPr>
            </w:pPr>
            <w:r w:rsidRPr="00AA0673">
              <w:rPr>
                <w:color w:val="000000"/>
                <w:sz w:val="16"/>
                <w:szCs w:val="16"/>
              </w:rPr>
              <w:t>п. Островское  ул</w:t>
            </w:r>
            <w:proofErr w:type="gramStart"/>
            <w:r w:rsidRPr="00AA0673">
              <w:rPr>
                <w:color w:val="000000"/>
                <w:sz w:val="16"/>
                <w:szCs w:val="16"/>
              </w:rPr>
              <w:t>.П</w:t>
            </w:r>
            <w:proofErr w:type="gramEnd"/>
            <w:r w:rsidRPr="00AA0673">
              <w:rPr>
                <w:color w:val="000000"/>
                <w:sz w:val="16"/>
                <w:szCs w:val="16"/>
              </w:rPr>
              <w:t>олевая 1В</w:t>
            </w:r>
          </w:p>
        </w:tc>
        <w:tc>
          <w:tcPr>
            <w:tcW w:w="995"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2040140,25</w:t>
            </w:r>
          </w:p>
        </w:tc>
        <w:tc>
          <w:tcPr>
            <w:tcW w:w="1113"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464"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521"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505"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517,5</w:t>
            </w:r>
          </w:p>
        </w:tc>
        <w:tc>
          <w:tcPr>
            <w:tcW w:w="837"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2040140,25</w:t>
            </w:r>
          </w:p>
        </w:tc>
        <w:tc>
          <w:tcPr>
            <w:tcW w:w="443"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407"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rPr>
                <w:color w:val="000000"/>
                <w:sz w:val="16"/>
                <w:szCs w:val="16"/>
              </w:rPr>
            </w:pPr>
            <w:r w:rsidRPr="00AA0673">
              <w:rPr>
                <w:color w:val="000000"/>
                <w:sz w:val="16"/>
                <w:szCs w:val="16"/>
              </w:rPr>
              <w:t> </w:t>
            </w:r>
          </w:p>
        </w:tc>
        <w:tc>
          <w:tcPr>
            <w:tcW w:w="829"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rPr>
                <w:color w:val="000000"/>
                <w:sz w:val="16"/>
                <w:szCs w:val="16"/>
              </w:rPr>
            </w:pPr>
            <w:r w:rsidRPr="00AA0673">
              <w:rPr>
                <w:color w:val="000000"/>
                <w:sz w:val="16"/>
                <w:szCs w:val="16"/>
              </w:rPr>
              <w:t> </w:t>
            </w:r>
          </w:p>
        </w:tc>
        <w:tc>
          <w:tcPr>
            <w:tcW w:w="475"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753"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730"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1238"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1098"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532"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r>
      <w:tr w:rsidR="00AA0673" w:rsidRPr="00AA0673" w:rsidTr="00AA0673">
        <w:trPr>
          <w:trHeight w:val="465"/>
        </w:trPr>
        <w:tc>
          <w:tcPr>
            <w:tcW w:w="272" w:type="dxa"/>
            <w:tcBorders>
              <w:top w:val="nil"/>
              <w:left w:val="single" w:sz="4" w:space="0" w:color="auto"/>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2</w:t>
            </w:r>
          </w:p>
        </w:tc>
        <w:tc>
          <w:tcPr>
            <w:tcW w:w="1283" w:type="dxa"/>
            <w:tcBorders>
              <w:top w:val="nil"/>
              <w:left w:val="nil"/>
              <w:bottom w:val="single" w:sz="4" w:space="0" w:color="auto"/>
              <w:right w:val="single" w:sz="4" w:space="0" w:color="auto"/>
            </w:tcBorders>
            <w:shd w:val="clear" w:color="auto" w:fill="auto"/>
            <w:vAlign w:val="bottom"/>
            <w:hideMark/>
          </w:tcPr>
          <w:p w:rsidR="00AA0673" w:rsidRPr="00AA0673" w:rsidRDefault="00AA0673" w:rsidP="00AA0673">
            <w:pPr>
              <w:jc w:val="center"/>
              <w:rPr>
                <w:color w:val="000000"/>
                <w:sz w:val="16"/>
                <w:szCs w:val="16"/>
              </w:rPr>
            </w:pPr>
            <w:r w:rsidRPr="00AA0673">
              <w:rPr>
                <w:color w:val="000000"/>
                <w:sz w:val="16"/>
                <w:szCs w:val="16"/>
              </w:rPr>
              <w:t>п. Островское  ул</w:t>
            </w:r>
            <w:proofErr w:type="gramStart"/>
            <w:r w:rsidRPr="00AA0673">
              <w:rPr>
                <w:color w:val="000000"/>
                <w:sz w:val="16"/>
                <w:szCs w:val="16"/>
              </w:rPr>
              <w:t>.П</w:t>
            </w:r>
            <w:proofErr w:type="gramEnd"/>
            <w:r w:rsidRPr="00AA0673">
              <w:rPr>
                <w:color w:val="000000"/>
                <w:sz w:val="16"/>
                <w:szCs w:val="16"/>
              </w:rPr>
              <w:t>олевая 1Б</w:t>
            </w:r>
          </w:p>
        </w:tc>
        <w:tc>
          <w:tcPr>
            <w:tcW w:w="995"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441693,63</w:t>
            </w:r>
          </w:p>
        </w:tc>
        <w:tc>
          <w:tcPr>
            <w:tcW w:w="1113"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464"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521"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505"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837"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443"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407"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522,9</w:t>
            </w:r>
          </w:p>
        </w:tc>
        <w:tc>
          <w:tcPr>
            <w:tcW w:w="829"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441693,63</w:t>
            </w:r>
          </w:p>
        </w:tc>
        <w:tc>
          <w:tcPr>
            <w:tcW w:w="475"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753"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730"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1238"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1098"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532"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r>
      <w:tr w:rsidR="00AA0673" w:rsidRPr="00AA0673" w:rsidTr="00AA0673">
        <w:trPr>
          <w:trHeight w:val="465"/>
        </w:trPr>
        <w:tc>
          <w:tcPr>
            <w:tcW w:w="272" w:type="dxa"/>
            <w:tcBorders>
              <w:top w:val="nil"/>
              <w:left w:val="single" w:sz="4" w:space="0" w:color="auto"/>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3</w:t>
            </w:r>
          </w:p>
        </w:tc>
        <w:tc>
          <w:tcPr>
            <w:tcW w:w="1283" w:type="dxa"/>
            <w:tcBorders>
              <w:top w:val="nil"/>
              <w:left w:val="nil"/>
              <w:bottom w:val="single" w:sz="4" w:space="0" w:color="auto"/>
              <w:right w:val="single" w:sz="4" w:space="0" w:color="auto"/>
            </w:tcBorders>
            <w:shd w:val="clear" w:color="auto" w:fill="auto"/>
            <w:vAlign w:val="bottom"/>
            <w:hideMark/>
          </w:tcPr>
          <w:p w:rsidR="00AA0673" w:rsidRPr="00AA0673" w:rsidRDefault="00AA0673" w:rsidP="00AA0673">
            <w:pPr>
              <w:jc w:val="center"/>
              <w:rPr>
                <w:color w:val="000000"/>
                <w:sz w:val="16"/>
                <w:szCs w:val="16"/>
              </w:rPr>
            </w:pPr>
            <w:r w:rsidRPr="00AA0673">
              <w:rPr>
                <w:color w:val="000000"/>
                <w:sz w:val="16"/>
                <w:szCs w:val="16"/>
              </w:rPr>
              <w:t>п. Островское  ул</w:t>
            </w:r>
            <w:proofErr w:type="gramStart"/>
            <w:r w:rsidRPr="00AA0673">
              <w:rPr>
                <w:color w:val="000000"/>
                <w:sz w:val="16"/>
                <w:szCs w:val="16"/>
              </w:rPr>
              <w:t>.Г</w:t>
            </w:r>
            <w:proofErr w:type="gramEnd"/>
            <w:r w:rsidRPr="00AA0673">
              <w:rPr>
                <w:color w:val="000000"/>
                <w:sz w:val="16"/>
                <w:szCs w:val="16"/>
              </w:rPr>
              <w:t>агарина д.4</w:t>
            </w:r>
          </w:p>
        </w:tc>
        <w:tc>
          <w:tcPr>
            <w:tcW w:w="995"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1165422,72</w:t>
            </w:r>
          </w:p>
        </w:tc>
        <w:tc>
          <w:tcPr>
            <w:tcW w:w="1113"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464"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521"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505"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837"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443"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407"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369,6</w:t>
            </w:r>
          </w:p>
        </w:tc>
        <w:tc>
          <w:tcPr>
            <w:tcW w:w="829"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1165422,72</w:t>
            </w:r>
          </w:p>
        </w:tc>
        <w:tc>
          <w:tcPr>
            <w:tcW w:w="475"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753"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730"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1238"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1098"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532"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r>
      <w:tr w:rsidR="00AA0673" w:rsidRPr="00AA0673" w:rsidTr="00AA0673">
        <w:trPr>
          <w:trHeight w:val="450"/>
        </w:trPr>
        <w:tc>
          <w:tcPr>
            <w:tcW w:w="272" w:type="dxa"/>
            <w:tcBorders>
              <w:top w:val="nil"/>
              <w:left w:val="single" w:sz="4" w:space="0" w:color="auto"/>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4</w:t>
            </w:r>
          </w:p>
        </w:tc>
        <w:tc>
          <w:tcPr>
            <w:tcW w:w="1283" w:type="dxa"/>
            <w:tcBorders>
              <w:top w:val="nil"/>
              <w:left w:val="nil"/>
              <w:bottom w:val="single" w:sz="4" w:space="0" w:color="auto"/>
              <w:right w:val="single" w:sz="4" w:space="0" w:color="auto"/>
            </w:tcBorders>
            <w:shd w:val="clear" w:color="auto" w:fill="auto"/>
            <w:vAlign w:val="bottom"/>
            <w:hideMark/>
          </w:tcPr>
          <w:p w:rsidR="00AA0673" w:rsidRPr="00AA0673" w:rsidRDefault="00AA0673" w:rsidP="00AA0673">
            <w:pPr>
              <w:jc w:val="center"/>
              <w:rPr>
                <w:color w:val="000000"/>
                <w:sz w:val="16"/>
                <w:szCs w:val="16"/>
              </w:rPr>
            </w:pPr>
            <w:r w:rsidRPr="00AA0673">
              <w:rPr>
                <w:color w:val="000000"/>
                <w:sz w:val="16"/>
                <w:szCs w:val="16"/>
              </w:rPr>
              <w:t xml:space="preserve">п. Островское  </w:t>
            </w:r>
            <w:proofErr w:type="spellStart"/>
            <w:r w:rsidRPr="00AA0673">
              <w:rPr>
                <w:color w:val="000000"/>
                <w:sz w:val="16"/>
                <w:szCs w:val="16"/>
              </w:rPr>
              <w:t>ул</w:t>
            </w:r>
            <w:proofErr w:type="gramStart"/>
            <w:r w:rsidRPr="00AA0673">
              <w:rPr>
                <w:color w:val="000000"/>
                <w:sz w:val="16"/>
                <w:szCs w:val="16"/>
              </w:rPr>
              <w:t>.З</w:t>
            </w:r>
            <w:proofErr w:type="gramEnd"/>
            <w:r w:rsidRPr="00AA0673">
              <w:rPr>
                <w:color w:val="000000"/>
                <w:sz w:val="16"/>
                <w:szCs w:val="16"/>
              </w:rPr>
              <w:t>аовражная</w:t>
            </w:r>
            <w:proofErr w:type="spellEnd"/>
            <w:r w:rsidRPr="00AA0673">
              <w:rPr>
                <w:color w:val="000000"/>
                <w:sz w:val="16"/>
                <w:szCs w:val="16"/>
              </w:rPr>
              <w:t xml:space="preserve"> д.30</w:t>
            </w:r>
          </w:p>
        </w:tc>
        <w:tc>
          <w:tcPr>
            <w:tcW w:w="995"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911144,8</w:t>
            </w:r>
          </w:p>
        </w:tc>
        <w:tc>
          <w:tcPr>
            <w:tcW w:w="1113"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464"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521"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505"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837"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443"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407"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468,7</w:t>
            </w:r>
          </w:p>
        </w:tc>
        <w:tc>
          <w:tcPr>
            <w:tcW w:w="829"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911144,8</w:t>
            </w:r>
          </w:p>
        </w:tc>
        <w:tc>
          <w:tcPr>
            <w:tcW w:w="475"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753"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730"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1238"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1098"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532"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r>
      <w:tr w:rsidR="00AA0673" w:rsidRPr="00AA0673" w:rsidTr="00AA0673">
        <w:trPr>
          <w:trHeight w:val="465"/>
        </w:trPr>
        <w:tc>
          <w:tcPr>
            <w:tcW w:w="272" w:type="dxa"/>
            <w:tcBorders>
              <w:top w:val="nil"/>
              <w:left w:val="single" w:sz="4" w:space="0" w:color="auto"/>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5</w:t>
            </w:r>
          </w:p>
        </w:tc>
        <w:tc>
          <w:tcPr>
            <w:tcW w:w="1283" w:type="dxa"/>
            <w:tcBorders>
              <w:top w:val="nil"/>
              <w:left w:val="nil"/>
              <w:bottom w:val="single" w:sz="4" w:space="0" w:color="auto"/>
              <w:right w:val="single" w:sz="4" w:space="0" w:color="auto"/>
            </w:tcBorders>
            <w:shd w:val="clear" w:color="auto" w:fill="auto"/>
            <w:vAlign w:val="bottom"/>
            <w:hideMark/>
          </w:tcPr>
          <w:p w:rsidR="00AA0673" w:rsidRPr="00AA0673" w:rsidRDefault="00AA0673" w:rsidP="00AA0673">
            <w:pPr>
              <w:jc w:val="center"/>
              <w:rPr>
                <w:color w:val="000000"/>
                <w:sz w:val="16"/>
                <w:szCs w:val="16"/>
              </w:rPr>
            </w:pPr>
            <w:r w:rsidRPr="00AA0673">
              <w:rPr>
                <w:color w:val="000000"/>
                <w:sz w:val="16"/>
                <w:szCs w:val="16"/>
              </w:rPr>
              <w:t>п. Островское  ул</w:t>
            </w:r>
            <w:proofErr w:type="gramStart"/>
            <w:r w:rsidRPr="00AA0673">
              <w:rPr>
                <w:color w:val="000000"/>
                <w:sz w:val="16"/>
                <w:szCs w:val="16"/>
              </w:rPr>
              <w:t>.Г</w:t>
            </w:r>
            <w:proofErr w:type="gramEnd"/>
            <w:r w:rsidRPr="00AA0673">
              <w:rPr>
                <w:color w:val="000000"/>
                <w:sz w:val="16"/>
                <w:szCs w:val="16"/>
              </w:rPr>
              <w:t>агарина д.8</w:t>
            </w:r>
          </w:p>
        </w:tc>
        <w:tc>
          <w:tcPr>
            <w:tcW w:w="995"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1532575</w:t>
            </w:r>
          </w:p>
        </w:tc>
        <w:tc>
          <w:tcPr>
            <w:tcW w:w="1113"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464"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521"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505"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837"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443"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407"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829"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475"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62,5</w:t>
            </w:r>
          </w:p>
        </w:tc>
        <w:tc>
          <w:tcPr>
            <w:tcW w:w="753"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1532575</w:t>
            </w:r>
          </w:p>
        </w:tc>
        <w:tc>
          <w:tcPr>
            <w:tcW w:w="730"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1238"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1098"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532"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r>
      <w:tr w:rsidR="00AA0673" w:rsidRPr="00AA0673" w:rsidTr="00AA0673">
        <w:trPr>
          <w:trHeight w:val="465"/>
        </w:trPr>
        <w:tc>
          <w:tcPr>
            <w:tcW w:w="272" w:type="dxa"/>
            <w:tcBorders>
              <w:top w:val="nil"/>
              <w:left w:val="single" w:sz="4" w:space="0" w:color="auto"/>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6</w:t>
            </w:r>
          </w:p>
        </w:tc>
        <w:tc>
          <w:tcPr>
            <w:tcW w:w="1283" w:type="dxa"/>
            <w:tcBorders>
              <w:top w:val="nil"/>
              <w:left w:val="nil"/>
              <w:bottom w:val="single" w:sz="4" w:space="0" w:color="auto"/>
              <w:right w:val="single" w:sz="4" w:space="0" w:color="auto"/>
            </w:tcBorders>
            <w:shd w:val="clear" w:color="auto" w:fill="auto"/>
            <w:vAlign w:val="bottom"/>
            <w:hideMark/>
          </w:tcPr>
          <w:p w:rsidR="00AA0673" w:rsidRPr="00AA0673" w:rsidRDefault="00AA0673" w:rsidP="00AA0673">
            <w:pPr>
              <w:jc w:val="center"/>
              <w:rPr>
                <w:color w:val="000000"/>
                <w:sz w:val="16"/>
                <w:szCs w:val="16"/>
              </w:rPr>
            </w:pPr>
            <w:r w:rsidRPr="00AA0673">
              <w:rPr>
                <w:color w:val="000000"/>
                <w:sz w:val="16"/>
                <w:szCs w:val="16"/>
              </w:rPr>
              <w:t>п. Островское  ул</w:t>
            </w:r>
            <w:proofErr w:type="gramStart"/>
            <w:r w:rsidRPr="00AA0673">
              <w:rPr>
                <w:color w:val="000000"/>
                <w:sz w:val="16"/>
                <w:szCs w:val="16"/>
              </w:rPr>
              <w:t>.П</w:t>
            </w:r>
            <w:proofErr w:type="gramEnd"/>
            <w:r w:rsidRPr="00AA0673">
              <w:rPr>
                <w:color w:val="000000"/>
                <w:sz w:val="16"/>
                <w:szCs w:val="16"/>
              </w:rPr>
              <w:t>арковая 11а</w:t>
            </w:r>
          </w:p>
        </w:tc>
        <w:tc>
          <w:tcPr>
            <w:tcW w:w="995"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2452179,5</w:t>
            </w:r>
          </w:p>
        </w:tc>
        <w:tc>
          <w:tcPr>
            <w:tcW w:w="1113"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464"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521"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505"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837"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443"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407"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563,5</w:t>
            </w:r>
          </w:p>
        </w:tc>
        <w:tc>
          <w:tcPr>
            <w:tcW w:w="829"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794056</w:t>
            </w:r>
          </w:p>
        </w:tc>
        <w:tc>
          <w:tcPr>
            <w:tcW w:w="475"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67,62</w:t>
            </w:r>
          </w:p>
        </w:tc>
        <w:tc>
          <w:tcPr>
            <w:tcW w:w="753"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1658123,5</w:t>
            </w:r>
          </w:p>
        </w:tc>
        <w:tc>
          <w:tcPr>
            <w:tcW w:w="730"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1238"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1098"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532"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r>
      <w:tr w:rsidR="00AA0673" w:rsidRPr="00AA0673" w:rsidTr="00AA0673">
        <w:trPr>
          <w:trHeight w:val="465"/>
        </w:trPr>
        <w:tc>
          <w:tcPr>
            <w:tcW w:w="272" w:type="dxa"/>
            <w:tcBorders>
              <w:top w:val="nil"/>
              <w:left w:val="single" w:sz="4" w:space="0" w:color="auto"/>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lastRenderedPageBreak/>
              <w:t>7</w:t>
            </w:r>
          </w:p>
        </w:tc>
        <w:tc>
          <w:tcPr>
            <w:tcW w:w="1283" w:type="dxa"/>
            <w:tcBorders>
              <w:top w:val="nil"/>
              <w:left w:val="nil"/>
              <w:bottom w:val="single" w:sz="4" w:space="0" w:color="auto"/>
              <w:right w:val="single" w:sz="4" w:space="0" w:color="auto"/>
            </w:tcBorders>
            <w:shd w:val="clear" w:color="auto" w:fill="auto"/>
            <w:vAlign w:val="bottom"/>
            <w:hideMark/>
          </w:tcPr>
          <w:p w:rsidR="00AA0673" w:rsidRPr="00AA0673" w:rsidRDefault="00AA0673" w:rsidP="00AA0673">
            <w:pPr>
              <w:jc w:val="center"/>
              <w:rPr>
                <w:color w:val="000000"/>
                <w:sz w:val="16"/>
                <w:szCs w:val="16"/>
              </w:rPr>
            </w:pPr>
            <w:r w:rsidRPr="00AA0673">
              <w:rPr>
                <w:color w:val="000000"/>
                <w:sz w:val="16"/>
                <w:szCs w:val="16"/>
              </w:rPr>
              <w:t>п. Островское  ул</w:t>
            </w:r>
            <w:proofErr w:type="gramStart"/>
            <w:r w:rsidRPr="00AA0673">
              <w:rPr>
                <w:color w:val="000000"/>
                <w:sz w:val="16"/>
                <w:szCs w:val="16"/>
              </w:rPr>
              <w:t>.Г</w:t>
            </w:r>
            <w:proofErr w:type="gramEnd"/>
            <w:r w:rsidRPr="00AA0673">
              <w:rPr>
                <w:color w:val="000000"/>
                <w:sz w:val="16"/>
                <w:szCs w:val="16"/>
              </w:rPr>
              <w:t>агарина д.1</w:t>
            </w:r>
          </w:p>
        </w:tc>
        <w:tc>
          <w:tcPr>
            <w:tcW w:w="995"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1630800,4</w:t>
            </w:r>
          </w:p>
        </w:tc>
        <w:tc>
          <w:tcPr>
            <w:tcW w:w="1113"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874395,6</w:t>
            </w:r>
          </w:p>
        </w:tc>
        <w:tc>
          <w:tcPr>
            <w:tcW w:w="464"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521"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505"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837"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443"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407"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536,8</w:t>
            </w:r>
          </w:p>
        </w:tc>
        <w:tc>
          <w:tcPr>
            <w:tcW w:w="829"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756404,8</w:t>
            </w:r>
          </w:p>
        </w:tc>
        <w:tc>
          <w:tcPr>
            <w:tcW w:w="475"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753"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730"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1238"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1098"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532"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r>
      <w:tr w:rsidR="00AA0673" w:rsidRPr="00AA0673" w:rsidTr="00AA0673">
        <w:trPr>
          <w:trHeight w:val="465"/>
        </w:trPr>
        <w:tc>
          <w:tcPr>
            <w:tcW w:w="272" w:type="dxa"/>
            <w:tcBorders>
              <w:top w:val="nil"/>
              <w:left w:val="single" w:sz="4" w:space="0" w:color="auto"/>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8</w:t>
            </w:r>
          </w:p>
        </w:tc>
        <w:tc>
          <w:tcPr>
            <w:tcW w:w="1283" w:type="dxa"/>
            <w:tcBorders>
              <w:top w:val="nil"/>
              <w:left w:val="nil"/>
              <w:bottom w:val="single" w:sz="4" w:space="0" w:color="auto"/>
              <w:right w:val="single" w:sz="4" w:space="0" w:color="auto"/>
            </w:tcBorders>
            <w:shd w:val="clear" w:color="auto" w:fill="auto"/>
            <w:vAlign w:val="bottom"/>
            <w:hideMark/>
          </w:tcPr>
          <w:p w:rsidR="00AA0673" w:rsidRPr="00AA0673" w:rsidRDefault="00AA0673" w:rsidP="00AA0673">
            <w:pPr>
              <w:jc w:val="center"/>
              <w:rPr>
                <w:color w:val="000000"/>
                <w:sz w:val="16"/>
                <w:szCs w:val="16"/>
              </w:rPr>
            </w:pPr>
            <w:r w:rsidRPr="00AA0673">
              <w:rPr>
                <w:color w:val="000000"/>
                <w:sz w:val="16"/>
                <w:szCs w:val="16"/>
              </w:rPr>
              <w:t>п. Островское  ул</w:t>
            </w:r>
            <w:proofErr w:type="gramStart"/>
            <w:r w:rsidRPr="00AA0673">
              <w:rPr>
                <w:color w:val="000000"/>
                <w:sz w:val="16"/>
                <w:szCs w:val="16"/>
              </w:rPr>
              <w:t>.Г</w:t>
            </w:r>
            <w:proofErr w:type="gramEnd"/>
            <w:r w:rsidRPr="00AA0673">
              <w:rPr>
                <w:color w:val="000000"/>
                <w:sz w:val="16"/>
                <w:szCs w:val="16"/>
              </w:rPr>
              <w:t>агарина д.10</w:t>
            </w:r>
          </w:p>
        </w:tc>
        <w:tc>
          <w:tcPr>
            <w:tcW w:w="995"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2046684,4</w:t>
            </w:r>
          </w:p>
        </w:tc>
        <w:tc>
          <w:tcPr>
            <w:tcW w:w="1113"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464"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521"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505"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519,16</w:t>
            </w:r>
          </w:p>
        </w:tc>
        <w:tc>
          <w:tcPr>
            <w:tcW w:w="837"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2046684,4</w:t>
            </w:r>
          </w:p>
        </w:tc>
        <w:tc>
          <w:tcPr>
            <w:tcW w:w="443"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407"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829"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475"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753"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730"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1238"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1098"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532"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r>
      <w:tr w:rsidR="00AA0673" w:rsidRPr="00AA0673" w:rsidTr="00AA0673">
        <w:trPr>
          <w:trHeight w:val="465"/>
        </w:trPr>
        <w:tc>
          <w:tcPr>
            <w:tcW w:w="272" w:type="dxa"/>
            <w:tcBorders>
              <w:top w:val="nil"/>
              <w:left w:val="single" w:sz="4" w:space="0" w:color="auto"/>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9</w:t>
            </w:r>
          </w:p>
        </w:tc>
        <w:tc>
          <w:tcPr>
            <w:tcW w:w="1283" w:type="dxa"/>
            <w:tcBorders>
              <w:top w:val="nil"/>
              <w:left w:val="nil"/>
              <w:bottom w:val="single" w:sz="4" w:space="0" w:color="auto"/>
              <w:right w:val="single" w:sz="4" w:space="0" w:color="auto"/>
            </w:tcBorders>
            <w:shd w:val="clear" w:color="auto" w:fill="auto"/>
            <w:vAlign w:val="bottom"/>
            <w:hideMark/>
          </w:tcPr>
          <w:p w:rsidR="00AA0673" w:rsidRPr="00AA0673" w:rsidRDefault="00AA0673" w:rsidP="00AA0673">
            <w:pPr>
              <w:jc w:val="center"/>
              <w:rPr>
                <w:color w:val="000000"/>
                <w:sz w:val="16"/>
                <w:szCs w:val="16"/>
              </w:rPr>
            </w:pPr>
            <w:r w:rsidRPr="00AA0673">
              <w:rPr>
                <w:color w:val="000000"/>
                <w:sz w:val="16"/>
                <w:szCs w:val="16"/>
              </w:rPr>
              <w:t>п. Островское  ул</w:t>
            </w:r>
            <w:proofErr w:type="gramStart"/>
            <w:r w:rsidRPr="00AA0673">
              <w:rPr>
                <w:color w:val="000000"/>
                <w:sz w:val="16"/>
                <w:szCs w:val="16"/>
              </w:rPr>
              <w:t>.Г</w:t>
            </w:r>
            <w:proofErr w:type="gramEnd"/>
            <w:r w:rsidRPr="00AA0673">
              <w:rPr>
                <w:color w:val="000000"/>
                <w:sz w:val="16"/>
                <w:szCs w:val="16"/>
              </w:rPr>
              <w:t>агарина д.3</w:t>
            </w:r>
          </w:p>
        </w:tc>
        <w:tc>
          <w:tcPr>
            <w:tcW w:w="995"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1056618,5</w:t>
            </w:r>
          </w:p>
        </w:tc>
        <w:tc>
          <w:tcPr>
            <w:tcW w:w="1113"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464"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521"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505"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837"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443"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407"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829"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475"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43,09</w:t>
            </w:r>
          </w:p>
        </w:tc>
        <w:tc>
          <w:tcPr>
            <w:tcW w:w="753"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1056618,5</w:t>
            </w:r>
          </w:p>
        </w:tc>
        <w:tc>
          <w:tcPr>
            <w:tcW w:w="730"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1238"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1098"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532"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r>
      <w:tr w:rsidR="00AA0673" w:rsidRPr="00AA0673" w:rsidTr="00AA0673">
        <w:trPr>
          <w:trHeight w:val="465"/>
        </w:trPr>
        <w:tc>
          <w:tcPr>
            <w:tcW w:w="272" w:type="dxa"/>
            <w:tcBorders>
              <w:top w:val="nil"/>
              <w:left w:val="single" w:sz="4" w:space="0" w:color="auto"/>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10</w:t>
            </w:r>
          </w:p>
        </w:tc>
        <w:tc>
          <w:tcPr>
            <w:tcW w:w="1283" w:type="dxa"/>
            <w:tcBorders>
              <w:top w:val="nil"/>
              <w:left w:val="nil"/>
              <w:bottom w:val="single" w:sz="4" w:space="0" w:color="auto"/>
              <w:right w:val="single" w:sz="4" w:space="0" w:color="auto"/>
            </w:tcBorders>
            <w:shd w:val="clear" w:color="auto" w:fill="auto"/>
            <w:vAlign w:val="bottom"/>
            <w:hideMark/>
          </w:tcPr>
          <w:p w:rsidR="00AA0673" w:rsidRPr="00AA0673" w:rsidRDefault="00AA0673" w:rsidP="00AA0673">
            <w:pPr>
              <w:jc w:val="center"/>
              <w:rPr>
                <w:color w:val="000000"/>
                <w:sz w:val="16"/>
                <w:szCs w:val="16"/>
              </w:rPr>
            </w:pPr>
            <w:r w:rsidRPr="00AA0673">
              <w:rPr>
                <w:color w:val="000000"/>
                <w:sz w:val="16"/>
                <w:szCs w:val="16"/>
              </w:rPr>
              <w:t>п. Островское  ул</w:t>
            </w:r>
            <w:proofErr w:type="gramStart"/>
            <w:r w:rsidRPr="00AA0673">
              <w:rPr>
                <w:color w:val="000000"/>
                <w:sz w:val="16"/>
                <w:szCs w:val="16"/>
              </w:rPr>
              <w:t>.Ш</w:t>
            </w:r>
            <w:proofErr w:type="gramEnd"/>
            <w:r w:rsidRPr="00AA0673">
              <w:rPr>
                <w:color w:val="000000"/>
                <w:sz w:val="16"/>
                <w:szCs w:val="16"/>
              </w:rPr>
              <w:t>олохова д.5</w:t>
            </w:r>
          </w:p>
        </w:tc>
        <w:tc>
          <w:tcPr>
            <w:tcW w:w="995"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304894,67</w:t>
            </w:r>
          </w:p>
        </w:tc>
        <w:tc>
          <w:tcPr>
            <w:tcW w:w="1113"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304894,67</w:t>
            </w:r>
          </w:p>
        </w:tc>
        <w:tc>
          <w:tcPr>
            <w:tcW w:w="464"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521"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505"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837"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443"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407"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829"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475"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753"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730"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1238"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1098"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532"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r>
      <w:tr w:rsidR="00AA0673" w:rsidRPr="00AA0673" w:rsidTr="00AA0673">
        <w:trPr>
          <w:trHeight w:val="300"/>
        </w:trPr>
        <w:tc>
          <w:tcPr>
            <w:tcW w:w="272" w:type="dxa"/>
            <w:tcBorders>
              <w:top w:val="nil"/>
              <w:left w:val="single" w:sz="4" w:space="0" w:color="auto"/>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11</w:t>
            </w:r>
          </w:p>
        </w:tc>
        <w:tc>
          <w:tcPr>
            <w:tcW w:w="1283" w:type="dxa"/>
            <w:tcBorders>
              <w:top w:val="nil"/>
              <w:left w:val="nil"/>
              <w:bottom w:val="single" w:sz="4" w:space="0" w:color="auto"/>
              <w:right w:val="single" w:sz="4" w:space="0" w:color="auto"/>
            </w:tcBorders>
            <w:shd w:val="clear" w:color="auto" w:fill="auto"/>
            <w:vAlign w:val="bottom"/>
            <w:hideMark/>
          </w:tcPr>
          <w:p w:rsidR="00AA0673" w:rsidRPr="00AA0673" w:rsidRDefault="00AA0673" w:rsidP="00AA0673">
            <w:pPr>
              <w:jc w:val="center"/>
              <w:rPr>
                <w:color w:val="000000"/>
                <w:sz w:val="16"/>
                <w:szCs w:val="16"/>
              </w:rPr>
            </w:pPr>
            <w:r w:rsidRPr="00AA0673">
              <w:rPr>
                <w:color w:val="000000"/>
                <w:sz w:val="16"/>
                <w:szCs w:val="16"/>
              </w:rPr>
              <w:t xml:space="preserve">с. </w:t>
            </w:r>
            <w:proofErr w:type="spellStart"/>
            <w:r w:rsidRPr="00AA0673">
              <w:rPr>
                <w:color w:val="000000"/>
                <w:sz w:val="16"/>
                <w:szCs w:val="16"/>
              </w:rPr>
              <w:t>Щелыково</w:t>
            </w:r>
            <w:proofErr w:type="spellEnd"/>
            <w:r w:rsidRPr="00AA0673">
              <w:rPr>
                <w:color w:val="000000"/>
                <w:sz w:val="16"/>
                <w:szCs w:val="16"/>
              </w:rPr>
              <w:t xml:space="preserve"> д.10</w:t>
            </w:r>
          </w:p>
        </w:tc>
        <w:tc>
          <w:tcPr>
            <w:tcW w:w="995"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1012269,67</w:t>
            </w:r>
          </w:p>
        </w:tc>
        <w:tc>
          <w:tcPr>
            <w:tcW w:w="1113"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464"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521"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505"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326,78</w:t>
            </w:r>
          </w:p>
        </w:tc>
        <w:tc>
          <w:tcPr>
            <w:tcW w:w="837"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1012269,67</w:t>
            </w:r>
          </w:p>
        </w:tc>
        <w:tc>
          <w:tcPr>
            <w:tcW w:w="443"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407"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829"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475"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753"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730"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1238"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1098"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c>
          <w:tcPr>
            <w:tcW w:w="532" w:type="dxa"/>
            <w:tcBorders>
              <w:top w:val="nil"/>
              <w:left w:val="nil"/>
              <w:bottom w:val="single" w:sz="4" w:space="0" w:color="auto"/>
              <w:right w:val="single" w:sz="4" w:space="0" w:color="auto"/>
            </w:tcBorders>
            <w:shd w:val="clear" w:color="auto" w:fill="auto"/>
            <w:noWrap/>
            <w:vAlign w:val="bottom"/>
            <w:hideMark/>
          </w:tcPr>
          <w:p w:rsidR="00AA0673" w:rsidRPr="00AA0673" w:rsidRDefault="00AA0673" w:rsidP="00AA0673">
            <w:pPr>
              <w:jc w:val="center"/>
              <w:rPr>
                <w:color w:val="000000"/>
                <w:sz w:val="16"/>
                <w:szCs w:val="16"/>
              </w:rPr>
            </w:pPr>
            <w:r w:rsidRPr="00AA0673">
              <w:rPr>
                <w:color w:val="000000"/>
                <w:sz w:val="16"/>
                <w:szCs w:val="16"/>
              </w:rPr>
              <w:t> </w:t>
            </w:r>
          </w:p>
        </w:tc>
      </w:tr>
    </w:tbl>
    <w:p w:rsidR="00AA0673" w:rsidRPr="00AA0673" w:rsidRDefault="00AA0673" w:rsidP="00AA0673">
      <w:pPr>
        <w:jc w:val="both"/>
        <w:rPr>
          <w:sz w:val="16"/>
          <w:szCs w:val="16"/>
        </w:rPr>
      </w:pPr>
    </w:p>
    <w:p w:rsidR="00AA0673" w:rsidRPr="00AA0673" w:rsidRDefault="00AA0673" w:rsidP="00AA0673">
      <w:pPr>
        <w:jc w:val="both"/>
        <w:rPr>
          <w:sz w:val="16"/>
          <w:szCs w:val="16"/>
        </w:rPr>
      </w:pPr>
    </w:p>
    <w:p w:rsidR="004056A2" w:rsidRDefault="004056A2" w:rsidP="004056A2">
      <w:pPr>
        <w:ind w:firstLine="709"/>
        <w:jc w:val="center"/>
        <w:rPr>
          <w:sz w:val="16"/>
          <w:szCs w:val="16"/>
        </w:rPr>
        <w:sectPr w:rsidR="004056A2" w:rsidSect="00AA0673">
          <w:pgSz w:w="16838" w:h="11906" w:orient="landscape"/>
          <w:pgMar w:top="709" w:right="1134" w:bottom="850" w:left="1134" w:header="708" w:footer="708" w:gutter="0"/>
          <w:cols w:space="708"/>
          <w:docGrid w:linePitch="360"/>
        </w:sectPr>
      </w:pPr>
      <w:r w:rsidRPr="00882E37">
        <w:rPr>
          <w:sz w:val="16"/>
          <w:szCs w:val="16"/>
        </w:rPr>
        <w:t>*      *      *      *      *      *      *</w:t>
      </w:r>
    </w:p>
    <w:p w:rsidR="004056A2" w:rsidRPr="004056A2" w:rsidRDefault="004056A2" w:rsidP="004056A2">
      <w:pPr>
        <w:ind w:firstLine="709"/>
        <w:jc w:val="right"/>
        <w:rPr>
          <w:sz w:val="16"/>
          <w:szCs w:val="16"/>
        </w:rPr>
      </w:pPr>
      <w:r w:rsidRPr="004056A2">
        <w:rPr>
          <w:sz w:val="16"/>
          <w:szCs w:val="16"/>
        </w:rPr>
        <w:lastRenderedPageBreak/>
        <w:t>ПРОЕКТ</w:t>
      </w:r>
    </w:p>
    <w:p w:rsidR="004056A2" w:rsidRDefault="004056A2" w:rsidP="004056A2">
      <w:pPr>
        <w:ind w:firstLine="709"/>
        <w:jc w:val="right"/>
        <w:rPr>
          <w:sz w:val="16"/>
          <w:szCs w:val="16"/>
        </w:rPr>
      </w:pPr>
      <w:r w:rsidRPr="004056A2">
        <w:rPr>
          <w:sz w:val="16"/>
          <w:szCs w:val="16"/>
        </w:rPr>
        <w:t>с собственниками нежилых помещений</w:t>
      </w:r>
    </w:p>
    <w:p w:rsidR="004056A2" w:rsidRDefault="004056A2" w:rsidP="004056A2">
      <w:pPr>
        <w:ind w:firstLine="709"/>
        <w:jc w:val="right"/>
        <w:rPr>
          <w:sz w:val="16"/>
          <w:szCs w:val="16"/>
        </w:rPr>
      </w:pPr>
      <w:r w:rsidRPr="004056A2">
        <w:rPr>
          <w:sz w:val="16"/>
          <w:szCs w:val="16"/>
        </w:rPr>
        <w:t xml:space="preserve"> в многоквартирном жилом доме,</w:t>
      </w:r>
    </w:p>
    <w:p w:rsidR="004056A2" w:rsidRDefault="004056A2" w:rsidP="004056A2">
      <w:pPr>
        <w:ind w:firstLine="709"/>
        <w:jc w:val="right"/>
        <w:rPr>
          <w:sz w:val="16"/>
          <w:szCs w:val="16"/>
        </w:rPr>
      </w:pPr>
      <w:r w:rsidRPr="004056A2">
        <w:rPr>
          <w:sz w:val="16"/>
          <w:szCs w:val="16"/>
        </w:rPr>
        <w:t xml:space="preserve"> собственниками (пользователями) отдельно стоящих зданий</w:t>
      </w:r>
    </w:p>
    <w:p w:rsidR="004056A2" w:rsidRPr="004056A2" w:rsidRDefault="004056A2" w:rsidP="004056A2">
      <w:pPr>
        <w:ind w:firstLine="709"/>
        <w:jc w:val="right"/>
        <w:rPr>
          <w:sz w:val="16"/>
          <w:szCs w:val="16"/>
        </w:rPr>
      </w:pPr>
      <w:r w:rsidRPr="004056A2">
        <w:rPr>
          <w:sz w:val="16"/>
          <w:szCs w:val="16"/>
        </w:rPr>
        <w:t xml:space="preserve"> или помещений в них</w:t>
      </w:r>
    </w:p>
    <w:p w:rsidR="004056A2" w:rsidRPr="004056A2" w:rsidRDefault="004056A2" w:rsidP="004056A2">
      <w:pPr>
        <w:ind w:firstLine="709"/>
        <w:jc w:val="center"/>
        <w:rPr>
          <w:sz w:val="16"/>
          <w:szCs w:val="16"/>
        </w:rPr>
      </w:pPr>
    </w:p>
    <w:p w:rsidR="004056A2" w:rsidRPr="004056A2" w:rsidRDefault="004056A2" w:rsidP="004056A2">
      <w:pPr>
        <w:ind w:firstLine="709"/>
        <w:jc w:val="center"/>
        <w:rPr>
          <w:sz w:val="16"/>
          <w:szCs w:val="16"/>
        </w:rPr>
      </w:pPr>
      <w:r w:rsidRPr="004056A2">
        <w:rPr>
          <w:sz w:val="16"/>
          <w:szCs w:val="16"/>
        </w:rPr>
        <w:t>ДОГОВОР</w:t>
      </w:r>
    </w:p>
    <w:p w:rsidR="004056A2" w:rsidRPr="004056A2" w:rsidRDefault="004056A2" w:rsidP="004056A2">
      <w:pPr>
        <w:ind w:firstLine="709"/>
        <w:jc w:val="center"/>
        <w:rPr>
          <w:sz w:val="16"/>
          <w:szCs w:val="16"/>
        </w:rPr>
      </w:pPr>
      <w:r w:rsidRPr="004056A2">
        <w:rPr>
          <w:sz w:val="16"/>
          <w:szCs w:val="16"/>
        </w:rPr>
        <w:t xml:space="preserve">на оказание услуг по обращению с твердыми коммунальными отходами </w:t>
      </w:r>
    </w:p>
    <w:p w:rsidR="004056A2" w:rsidRPr="004056A2" w:rsidRDefault="004056A2" w:rsidP="004056A2">
      <w:pPr>
        <w:ind w:firstLine="709"/>
        <w:jc w:val="center"/>
        <w:rPr>
          <w:sz w:val="16"/>
          <w:szCs w:val="16"/>
        </w:rPr>
      </w:pPr>
    </w:p>
    <w:p w:rsidR="004056A2" w:rsidRPr="004056A2" w:rsidRDefault="004056A2" w:rsidP="004056A2">
      <w:pPr>
        <w:ind w:firstLine="709"/>
        <w:jc w:val="center"/>
        <w:rPr>
          <w:sz w:val="16"/>
          <w:szCs w:val="16"/>
        </w:rPr>
      </w:pPr>
      <w:r w:rsidRPr="004056A2">
        <w:rPr>
          <w:sz w:val="16"/>
          <w:szCs w:val="16"/>
        </w:rPr>
        <w:t>г. Кострома                                                                  «___» __________  20___ г.</w:t>
      </w:r>
    </w:p>
    <w:p w:rsidR="004056A2" w:rsidRPr="004056A2" w:rsidRDefault="004056A2" w:rsidP="004056A2">
      <w:pPr>
        <w:ind w:firstLine="709"/>
        <w:jc w:val="center"/>
        <w:rPr>
          <w:sz w:val="16"/>
          <w:szCs w:val="16"/>
        </w:rPr>
      </w:pPr>
      <w:r w:rsidRPr="004056A2">
        <w:rPr>
          <w:sz w:val="16"/>
          <w:szCs w:val="16"/>
        </w:rPr>
        <w:t>№ ____________________</w:t>
      </w:r>
    </w:p>
    <w:p w:rsidR="004056A2" w:rsidRPr="004056A2" w:rsidRDefault="004056A2" w:rsidP="004056A2">
      <w:pPr>
        <w:ind w:firstLine="709"/>
        <w:jc w:val="center"/>
        <w:rPr>
          <w:sz w:val="16"/>
          <w:szCs w:val="16"/>
        </w:rPr>
      </w:pPr>
    </w:p>
    <w:p w:rsidR="004056A2" w:rsidRPr="004056A2" w:rsidRDefault="004056A2" w:rsidP="004056A2">
      <w:pPr>
        <w:ind w:firstLine="709"/>
        <w:jc w:val="center"/>
        <w:rPr>
          <w:sz w:val="16"/>
          <w:szCs w:val="16"/>
        </w:rPr>
      </w:pPr>
      <w:r w:rsidRPr="004056A2">
        <w:rPr>
          <w:sz w:val="16"/>
          <w:szCs w:val="16"/>
        </w:rPr>
        <w:t>Общество с ограниченной ответственностью «</w:t>
      </w:r>
      <w:proofErr w:type="spellStart"/>
      <w:r w:rsidRPr="004056A2">
        <w:rPr>
          <w:sz w:val="16"/>
          <w:szCs w:val="16"/>
        </w:rPr>
        <w:t>ЭкоТехноМенеджмент</w:t>
      </w:r>
      <w:proofErr w:type="spellEnd"/>
      <w:r w:rsidRPr="004056A2">
        <w:rPr>
          <w:sz w:val="16"/>
          <w:szCs w:val="16"/>
        </w:rPr>
        <w:t xml:space="preserve">», именуемое в дальнейшем «Региональный оператор», в лице генерального директора </w:t>
      </w:r>
      <w:proofErr w:type="spellStart"/>
      <w:r w:rsidRPr="004056A2">
        <w:rPr>
          <w:sz w:val="16"/>
          <w:szCs w:val="16"/>
        </w:rPr>
        <w:t>Капрова</w:t>
      </w:r>
      <w:proofErr w:type="spellEnd"/>
      <w:r w:rsidRPr="004056A2">
        <w:rPr>
          <w:sz w:val="16"/>
          <w:szCs w:val="16"/>
        </w:rPr>
        <w:t xml:space="preserve"> Дмитрия Львовича, действующего на основании Устав</w:t>
      </w:r>
      <w:proofErr w:type="gramStart"/>
      <w:r w:rsidRPr="004056A2">
        <w:rPr>
          <w:sz w:val="16"/>
          <w:szCs w:val="16"/>
        </w:rPr>
        <w:t>а              ООО</w:t>
      </w:r>
      <w:proofErr w:type="gramEnd"/>
      <w:r w:rsidRPr="004056A2">
        <w:rPr>
          <w:sz w:val="16"/>
          <w:szCs w:val="16"/>
        </w:rPr>
        <w:t xml:space="preserve"> «</w:t>
      </w:r>
      <w:proofErr w:type="spellStart"/>
      <w:r w:rsidRPr="004056A2">
        <w:rPr>
          <w:sz w:val="16"/>
          <w:szCs w:val="16"/>
        </w:rPr>
        <w:t>ЭкоТехноМенеджмент</w:t>
      </w:r>
      <w:proofErr w:type="spellEnd"/>
      <w:r w:rsidRPr="004056A2">
        <w:rPr>
          <w:sz w:val="16"/>
          <w:szCs w:val="16"/>
        </w:rPr>
        <w:t xml:space="preserve">», протокола Совета директоров от 26.07.2018 г., приказа от 01.09.2018 г. № 229с одной стороны, и __________________________________________________________________, </w:t>
      </w:r>
    </w:p>
    <w:p w:rsidR="004056A2" w:rsidRPr="004056A2" w:rsidRDefault="004056A2" w:rsidP="004056A2">
      <w:pPr>
        <w:ind w:firstLine="709"/>
        <w:jc w:val="center"/>
        <w:rPr>
          <w:sz w:val="16"/>
          <w:szCs w:val="16"/>
        </w:rPr>
      </w:pPr>
      <w:r w:rsidRPr="004056A2">
        <w:rPr>
          <w:sz w:val="16"/>
          <w:szCs w:val="16"/>
        </w:rPr>
        <w:t xml:space="preserve">   (указывается наименование потребителя услуги)</w:t>
      </w:r>
    </w:p>
    <w:p w:rsidR="004056A2" w:rsidRPr="004056A2" w:rsidRDefault="004056A2" w:rsidP="004056A2">
      <w:pPr>
        <w:ind w:firstLine="709"/>
        <w:jc w:val="center"/>
        <w:rPr>
          <w:sz w:val="16"/>
          <w:szCs w:val="16"/>
        </w:rPr>
      </w:pPr>
      <w:r w:rsidRPr="004056A2">
        <w:rPr>
          <w:sz w:val="16"/>
          <w:szCs w:val="16"/>
        </w:rPr>
        <w:t xml:space="preserve">именуем___ в дальнейшем «Потребитель», в лице _______________ __________________________________________________________________, </w:t>
      </w:r>
    </w:p>
    <w:p w:rsidR="004056A2" w:rsidRPr="004056A2" w:rsidRDefault="004056A2" w:rsidP="004056A2">
      <w:pPr>
        <w:ind w:firstLine="709"/>
        <w:jc w:val="center"/>
        <w:rPr>
          <w:sz w:val="16"/>
          <w:szCs w:val="16"/>
        </w:rPr>
      </w:pPr>
      <w:r w:rsidRPr="004056A2">
        <w:rPr>
          <w:sz w:val="16"/>
          <w:szCs w:val="16"/>
        </w:rPr>
        <w:t>(наименование должности, фамилия, имя, отчество – в случае заключения договора с юридическим лицом; фамилия, имя, отчество, паспортные данные – в случае заключения договора с физическим лицом)</w:t>
      </w:r>
    </w:p>
    <w:p w:rsidR="004056A2" w:rsidRPr="004056A2" w:rsidRDefault="004056A2" w:rsidP="004056A2">
      <w:pPr>
        <w:ind w:firstLine="709"/>
        <w:jc w:val="center"/>
        <w:rPr>
          <w:sz w:val="16"/>
          <w:szCs w:val="16"/>
        </w:rPr>
      </w:pPr>
      <w:proofErr w:type="spellStart"/>
      <w:r w:rsidRPr="004056A2">
        <w:rPr>
          <w:sz w:val="16"/>
          <w:szCs w:val="16"/>
        </w:rPr>
        <w:t>действующ</w:t>
      </w:r>
      <w:proofErr w:type="spellEnd"/>
      <w:r w:rsidRPr="004056A2">
        <w:rPr>
          <w:sz w:val="16"/>
          <w:szCs w:val="16"/>
        </w:rPr>
        <w:t>___ на основании _________________________________________,</w:t>
      </w:r>
    </w:p>
    <w:p w:rsidR="004056A2" w:rsidRPr="004056A2" w:rsidRDefault="004056A2" w:rsidP="004056A2">
      <w:pPr>
        <w:ind w:firstLine="709"/>
        <w:jc w:val="center"/>
        <w:rPr>
          <w:sz w:val="16"/>
          <w:szCs w:val="16"/>
        </w:rPr>
      </w:pPr>
      <w:r w:rsidRPr="004056A2">
        <w:rPr>
          <w:sz w:val="16"/>
          <w:szCs w:val="16"/>
        </w:rPr>
        <w:t xml:space="preserve">                                                                                     (указывается наименование, реквизиты документа)</w:t>
      </w:r>
    </w:p>
    <w:p w:rsidR="004056A2" w:rsidRPr="004056A2" w:rsidRDefault="004056A2" w:rsidP="004056A2">
      <w:pPr>
        <w:ind w:firstLine="709"/>
        <w:jc w:val="center"/>
        <w:rPr>
          <w:sz w:val="16"/>
          <w:szCs w:val="16"/>
        </w:rPr>
      </w:pPr>
      <w:r w:rsidRPr="004056A2">
        <w:rPr>
          <w:sz w:val="16"/>
          <w:szCs w:val="16"/>
        </w:rPr>
        <w:t xml:space="preserve">с другой </w:t>
      </w:r>
      <w:proofErr w:type="spellStart"/>
      <w:r w:rsidRPr="004056A2">
        <w:rPr>
          <w:sz w:val="16"/>
          <w:szCs w:val="16"/>
        </w:rPr>
        <w:t>стороны</w:t>
      </w:r>
      <w:proofErr w:type="gramStart"/>
      <w:r w:rsidRPr="004056A2">
        <w:rPr>
          <w:sz w:val="16"/>
          <w:szCs w:val="16"/>
        </w:rPr>
        <w:t>,и</w:t>
      </w:r>
      <w:proofErr w:type="gramEnd"/>
      <w:r w:rsidRPr="004056A2">
        <w:rPr>
          <w:sz w:val="16"/>
          <w:szCs w:val="16"/>
        </w:rPr>
        <w:t>менуемые</w:t>
      </w:r>
      <w:proofErr w:type="spellEnd"/>
      <w:r w:rsidRPr="004056A2">
        <w:rPr>
          <w:sz w:val="16"/>
          <w:szCs w:val="16"/>
        </w:rPr>
        <w:t xml:space="preserve"> в дальнейшем при совместном упоминании «Стороны», а по отдельности «Сторона», заключили настоящий договор о нижеследующем:</w:t>
      </w:r>
    </w:p>
    <w:p w:rsidR="004056A2" w:rsidRPr="004056A2" w:rsidRDefault="004056A2" w:rsidP="004056A2">
      <w:pPr>
        <w:ind w:firstLine="709"/>
        <w:jc w:val="center"/>
        <w:rPr>
          <w:sz w:val="16"/>
          <w:szCs w:val="16"/>
        </w:rPr>
      </w:pPr>
      <w:r w:rsidRPr="004056A2">
        <w:rPr>
          <w:sz w:val="16"/>
          <w:szCs w:val="16"/>
        </w:rPr>
        <w:t>I.</w:t>
      </w:r>
      <w:r w:rsidRPr="004056A2">
        <w:rPr>
          <w:sz w:val="16"/>
          <w:szCs w:val="16"/>
        </w:rPr>
        <w:tab/>
        <w:t>ПРЕДМЕТ ДОГОВОРА</w:t>
      </w:r>
    </w:p>
    <w:p w:rsidR="004056A2" w:rsidRPr="004056A2" w:rsidRDefault="004056A2" w:rsidP="004056A2">
      <w:pPr>
        <w:ind w:firstLine="709"/>
        <w:jc w:val="center"/>
        <w:rPr>
          <w:sz w:val="16"/>
          <w:szCs w:val="16"/>
        </w:rPr>
      </w:pPr>
      <w:r w:rsidRPr="004056A2">
        <w:rPr>
          <w:sz w:val="16"/>
          <w:szCs w:val="16"/>
        </w:rPr>
        <w:t>1.</w:t>
      </w:r>
      <w:r w:rsidRPr="004056A2">
        <w:rPr>
          <w:sz w:val="16"/>
          <w:szCs w:val="16"/>
        </w:rPr>
        <w:tab/>
      </w:r>
      <w:proofErr w:type="gramStart"/>
      <w:r w:rsidRPr="004056A2">
        <w:rPr>
          <w:sz w:val="16"/>
          <w:szCs w:val="16"/>
        </w:rPr>
        <w:t>По договору на оказание услуг по обращению с твердыми коммунальными отходами Региональный оператор обязуется принимать твердые коммунальные отходы в объеме и в месте, которые определены в настоящем договоре, и обеспечивать их транспортирование, обработку, обезвреживание, захоронение в соответствии с законодательством Российской Федерации, а Потребитель обязуется оплачивать услуги регионального оператора по цене, определенной в пределах утвержденного в установленном порядке единого тарифа на</w:t>
      </w:r>
      <w:proofErr w:type="gramEnd"/>
      <w:r w:rsidRPr="004056A2">
        <w:rPr>
          <w:sz w:val="16"/>
          <w:szCs w:val="16"/>
        </w:rPr>
        <w:t xml:space="preserve"> услугу регионального оператора.</w:t>
      </w:r>
    </w:p>
    <w:p w:rsidR="004056A2" w:rsidRPr="004056A2" w:rsidRDefault="004056A2" w:rsidP="004056A2">
      <w:pPr>
        <w:ind w:firstLine="709"/>
        <w:jc w:val="center"/>
        <w:rPr>
          <w:sz w:val="16"/>
          <w:szCs w:val="16"/>
        </w:rPr>
      </w:pPr>
      <w:r w:rsidRPr="004056A2">
        <w:rPr>
          <w:sz w:val="16"/>
          <w:szCs w:val="16"/>
        </w:rPr>
        <w:t>2.</w:t>
      </w:r>
      <w:r w:rsidRPr="004056A2">
        <w:rPr>
          <w:sz w:val="16"/>
          <w:szCs w:val="16"/>
        </w:rPr>
        <w:tab/>
        <w:t xml:space="preserve">Объем твердых коммунальных отходов, </w:t>
      </w:r>
      <w:proofErr w:type="spellStart"/>
      <w:r w:rsidRPr="004056A2">
        <w:rPr>
          <w:sz w:val="16"/>
          <w:szCs w:val="16"/>
        </w:rPr>
        <w:t>местанакопления</w:t>
      </w:r>
      <w:proofErr w:type="spellEnd"/>
      <w:r w:rsidRPr="004056A2">
        <w:rPr>
          <w:sz w:val="16"/>
          <w:szCs w:val="16"/>
        </w:rPr>
        <w:t xml:space="preserve"> твердых коммунальных отходов, в том числе крупногабаритных отходов, и периодичность вывоза твердых коммунальных отходов, а также </w:t>
      </w:r>
      <w:proofErr w:type="spellStart"/>
      <w:r w:rsidRPr="004056A2">
        <w:rPr>
          <w:sz w:val="16"/>
          <w:szCs w:val="16"/>
        </w:rPr>
        <w:t>информацияо</w:t>
      </w:r>
      <w:proofErr w:type="spellEnd"/>
      <w:r w:rsidRPr="004056A2">
        <w:rPr>
          <w:sz w:val="16"/>
          <w:szCs w:val="16"/>
        </w:rPr>
        <w:t xml:space="preserve"> размещении мест накопления твердых коммунальных отходов и подъездных путей к ним (за исключением жилых домов) определяются согласно приложению к настоящему договору.</w:t>
      </w:r>
    </w:p>
    <w:p w:rsidR="004056A2" w:rsidRPr="004056A2" w:rsidRDefault="004056A2" w:rsidP="004056A2">
      <w:pPr>
        <w:ind w:firstLine="709"/>
        <w:jc w:val="center"/>
        <w:rPr>
          <w:sz w:val="16"/>
          <w:szCs w:val="16"/>
        </w:rPr>
      </w:pPr>
      <w:r w:rsidRPr="004056A2">
        <w:rPr>
          <w:sz w:val="16"/>
          <w:szCs w:val="16"/>
        </w:rPr>
        <w:t>3.</w:t>
      </w:r>
      <w:r w:rsidRPr="004056A2">
        <w:rPr>
          <w:sz w:val="16"/>
          <w:szCs w:val="16"/>
        </w:rPr>
        <w:tab/>
        <w:t>Способ складирования твердых коммунальных отходов – _______</w:t>
      </w:r>
    </w:p>
    <w:p w:rsidR="004056A2" w:rsidRPr="004056A2" w:rsidRDefault="004056A2" w:rsidP="004056A2">
      <w:pPr>
        <w:ind w:firstLine="709"/>
        <w:jc w:val="center"/>
        <w:rPr>
          <w:sz w:val="16"/>
          <w:szCs w:val="16"/>
        </w:rPr>
      </w:pPr>
      <w:r w:rsidRPr="004056A2">
        <w:rPr>
          <w:sz w:val="16"/>
          <w:szCs w:val="16"/>
        </w:rPr>
        <w:t xml:space="preserve">__________________________________________________________________, </w:t>
      </w:r>
    </w:p>
    <w:p w:rsidR="004056A2" w:rsidRPr="004056A2" w:rsidRDefault="004056A2" w:rsidP="004056A2">
      <w:pPr>
        <w:ind w:firstLine="709"/>
        <w:jc w:val="center"/>
        <w:rPr>
          <w:sz w:val="16"/>
          <w:szCs w:val="16"/>
        </w:rPr>
      </w:pPr>
      <w:r w:rsidRPr="004056A2">
        <w:rPr>
          <w:sz w:val="16"/>
          <w:szCs w:val="16"/>
        </w:rPr>
        <w:t xml:space="preserve">(мусоропроводы и мусороприемные камеры, в контейнеры, бункеры, расположенные на контейнерных площадках, в пакеты или другие емкости (указать какие), - указать </w:t>
      </w:r>
      <w:proofErr w:type="gramStart"/>
      <w:r w:rsidRPr="004056A2">
        <w:rPr>
          <w:sz w:val="16"/>
          <w:szCs w:val="16"/>
        </w:rPr>
        <w:t>нужное</w:t>
      </w:r>
      <w:proofErr w:type="gramEnd"/>
      <w:r w:rsidRPr="004056A2">
        <w:rPr>
          <w:sz w:val="16"/>
          <w:szCs w:val="16"/>
        </w:rPr>
        <w:t>)</w:t>
      </w:r>
    </w:p>
    <w:p w:rsidR="004056A2" w:rsidRPr="004056A2" w:rsidRDefault="004056A2" w:rsidP="004056A2">
      <w:pPr>
        <w:ind w:firstLine="709"/>
        <w:jc w:val="center"/>
        <w:rPr>
          <w:sz w:val="16"/>
          <w:szCs w:val="16"/>
        </w:rPr>
      </w:pPr>
      <w:r w:rsidRPr="004056A2">
        <w:rPr>
          <w:sz w:val="16"/>
          <w:szCs w:val="16"/>
        </w:rPr>
        <w:t>в том числе крупногабаритных отходов - ________________________________</w:t>
      </w:r>
    </w:p>
    <w:p w:rsidR="004056A2" w:rsidRPr="004056A2" w:rsidRDefault="004056A2" w:rsidP="004056A2">
      <w:pPr>
        <w:ind w:firstLine="709"/>
        <w:jc w:val="center"/>
        <w:rPr>
          <w:sz w:val="16"/>
          <w:szCs w:val="16"/>
        </w:rPr>
      </w:pPr>
      <w:r w:rsidRPr="004056A2">
        <w:rPr>
          <w:sz w:val="16"/>
          <w:szCs w:val="16"/>
        </w:rPr>
        <w:t xml:space="preserve">__________________________________________________________________, </w:t>
      </w:r>
    </w:p>
    <w:p w:rsidR="004056A2" w:rsidRPr="004056A2" w:rsidRDefault="004056A2" w:rsidP="004056A2">
      <w:pPr>
        <w:ind w:firstLine="709"/>
        <w:jc w:val="center"/>
        <w:rPr>
          <w:sz w:val="16"/>
          <w:szCs w:val="16"/>
        </w:rPr>
      </w:pPr>
      <w:r w:rsidRPr="004056A2">
        <w:rPr>
          <w:sz w:val="16"/>
          <w:szCs w:val="16"/>
        </w:rPr>
        <w:t xml:space="preserve">(в бункеры, расположенные на контейнерных площадках, на специальных площадках складирования крупногабаритных отходов - указать </w:t>
      </w:r>
      <w:proofErr w:type="gramStart"/>
      <w:r w:rsidRPr="004056A2">
        <w:rPr>
          <w:sz w:val="16"/>
          <w:szCs w:val="16"/>
        </w:rPr>
        <w:t>нужное</w:t>
      </w:r>
      <w:proofErr w:type="gramEnd"/>
      <w:r w:rsidRPr="004056A2">
        <w:rPr>
          <w:sz w:val="16"/>
          <w:szCs w:val="16"/>
        </w:rPr>
        <w:t>)</w:t>
      </w:r>
    </w:p>
    <w:p w:rsidR="004056A2" w:rsidRPr="004056A2" w:rsidRDefault="004056A2" w:rsidP="004056A2">
      <w:pPr>
        <w:ind w:firstLine="709"/>
        <w:jc w:val="center"/>
        <w:rPr>
          <w:sz w:val="16"/>
          <w:szCs w:val="16"/>
        </w:rPr>
      </w:pPr>
      <w:r w:rsidRPr="004056A2">
        <w:rPr>
          <w:sz w:val="16"/>
          <w:szCs w:val="16"/>
        </w:rPr>
        <w:t>3.1.</w:t>
      </w:r>
      <w:r w:rsidRPr="004056A2">
        <w:rPr>
          <w:sz w:val="16"/>
          <w:szCs w:val="16"/>
        </w:rPr>
        <w:tab/>
        <w:t>Способы складирования твердых коммунальных отходов, в том числе крупногабаритных отходов, определяются с учетом имеющихся технологических возможностей в рамках действующего законодательства. Не допускается складирование крупногабаритных отходов совместно с твердыми коммунальными отходами, не являющихся крупногабаритными отходами. Потребитель несет ответственность в рамках действующего законодательства, настоящего договора за нарушение предусмотренных способов складирования.</w:t>
      </w:r>
    </w:p>
    <w:p w:rsidR="004056A2" w:rsidRPr="004056A2" w:rsidRDefault="004056A2" w:rsidP="004056A2">
      <w:pPr>
        <w:ind w:firstLine="709"/>
        <w:jc w:val="center"/>
        <w:rPr>
          <w:sz w:val="16"/>
          <w:szCs w:val="16"/>
        </w:rPr>
      </w:pPr>
      <w:r w:rsidRPr="004056A2">
        <w:rPr>
          <w:sz w:val="16"/>
          <w:szCs w:val="16"/>
        </w:rPr>
        <w:t>4.</w:t>
      </w:r>
      <w:r w:rsidRPr="004056A2">
        <w:rPr>
          <w:sz w:val="16"/>
          <w:szCs w:val="16"/>
        </w:rPr>
        <w:tab/>
        <w:t xml:space="preserve">Дата начала оказания услуг по обращению с твердыми коммунальными отходами: </w:t>
      </w:r>
      <w:proofErr w:type="gramStart"/>
      <w:r w:rsidRPr="004056A2">
        <w:rPr>
          <w:sz w:val="16"/>
          <w:szCs w:val="16"/>
        </w:rPr>
        <w:t>с даты вступления</w:t>
      </w:r>
      <w:proofErr w:type="gramEnd"/>
      <w:r w:rsidRPr="004056A2">
        <w:rPr>
          <w:sz w:val="16"/>
          <w:szCs w:val="16"/>
        </w:rPr>
        <w:t xml:space="preserve"> в действие единого тарифа на услугу по обращению с твердыми коммунальными отходами Регионального оператора. </w:t>
      </w:r>
    </w:p>
    <w:p w:rsidR="004056A2" w:rsidRPr="004056A2" w:rsidRDefault="004056A2" w:rsidP="004056A2">
      <w:pPr>
        <w:ind w:firstLine="709"/>
        <w:jc w:val="center"/>
        <w:rPr>
          <w:sz w:val="16"/>
          <w:szCs w:val="16"/>
        </w:rPr>
      </w:pPr>
      <w:r w:rsidRPr="004056A2">
        <w:rPr>
          <w:sz w:val="16"/>
          <w:szCs w:val="16"/>
        </w:rPr>
        <w:t>4.1.</w:t>
      </w:r>
      <w:r w:rsidRPr="004056A2">
        <w:rPr>
          <w:sz w:val="16"/>
          <w:szCs w:val="16"/>
        </w:rPr>
        <w:tab/>
        <w:t>Термины и определения, используемые в настоящем Договоре, применяются в значениях, установленных Федеральным законом от 24.06.1998 № 89-ФЗ «Об отходах производства и потребления» и подзаконными актами к нему.</w:t>
      </w:r>
    </w:p>
    <w:p w:rsidR="004056A2" w:rsidRPr="004056A2" w:rsidRDefault="004056A2" w:rsidP="004056A2">
      <w:pPr>
        <w:ind w:firstLine="709"/>
        <w:jc w:val="center"/>
        <w:rPr>
          <w:sz w:val="16"/>
          <w:szCs w:val="16"/>
        </w:rPr>
      </w:pPr>
      <w:r w:rsidRPr="004056A2">
        <w:rPr>
          <w:sz w:val="16"/>
          <w:szCs w:val="16"/>
        </w:rPr>
        <w:t>II.</w:t>
      </w:r>
      <w:r w:rsidRPr="004056A2">
        <w:rPr>
          <w:sz w:val="16"/>
          <w:szCs w:val="16"/>
        </w:rPr>
        <w:tab/>
        <w:t>СРОКИ И ПОРЯДОК ОПЛАТЫ ПО ДОГОВОРУ</w:t>
      </w:r>
    </w:p>
    <w:p w:rsidR="004056A2" w:rsidRPr="004056A2" w:rsidRDefault="004056A2" w:rsidP="004056A2">
      <w:pPr>
        <w:ind w:firstLine="709"/>
        <w:jc w:val="center"/>
        <w:rPr>
          <w:sz w:val="16"/>
          <w:szCs w:val="16"/>
        </w:rPr>
      </w:pPr>
      <w:r w:rsidRPr="004056A2">
        <w:rPr>
          <w:sz w:val="16"/>
          <w:szCs w:val="16"/>
        </w:rPr>
        <w:t>5.</w:t>
      </w:r>
      <w:r w:rsidRPr="004056A2">
        <w:rPr>
          <w:sz w:val="16"/>
          <w:szCs w:val="16"/>
        </w:rPr>
        <w:tab/>
        <w:t>Под расчетным периодом по настоящему договору понимается один календарный месяц. Оплата услуг по настоящему договору осуществляется по цене, определенной в пределах утвержденного в установленном порядке единого тарифа на услугу регионального оператора: 572 (пятьсот семьдесят два) рубля 44 копейки за кубический метр, или 4 476 (четыре тысячи четыреста семьдесят шесть) рублей 25 копеек за тонну. Тариф действителен на период с 01 декабря 2018 года по 31 декабря 2018 года. Тариф утвержден Постановлением департамента государственного регулирования цен и тариф Костромской области от 25 ноября 2018 года №18/297 «Об утверждении предельного единого тарифа на услугу регионального оператора по обращению с твердыми коммунальными отходами для ООО «</w:t>
      </w:r>
      <w:proofErr w:type="spellStart"/>
      <w:r w:rsidRPr="004056A2">
        <w:rPr>
          <w:sz w:val="16"/>
          <w:szCs w:val="16"/>
        </w:rPr>
        <w:t>ЭкоТехноМенеджмент</w:t>
      </w:r>
      <w:proofErr w:type="spellEnd"/>
      <w:r w:rsidRPr="004056A2">
        <w:rPr>
          <w:sz w:val="16"/>
          <w:szCs w:val="16"/>
        </w:rPr>
        <w:t>» на территории Костромской области по зоне деятельности регионального оператора № 1 на 2018 год</w:t>
      </w:r>
      <w:proofErr w:type="gramStart"/>
      <w:r w:rsidRPr="004056A2">
        <w:rPr>
          <w:sz w:val="16"/>
          <w:szCs w:val="16"/>
        </w:rPr>
        <w:t>»и</w:t>
      </w:r>
      <w:proofErr w:type="gramEnd"/>
      <w:r w:rsidRPr="004056A2">
        <w:rPr>
          <w:sz w:val="16"/>
          <w:szCs w:val="16"/>
        </w:rPr>
        <w:t xml:space="preserve"> действителен на период с 01 декабря 2018 года по 31 декабря 2018 года.</w:t>
      </w:r>
    </w:p>
    <w:p w:rsidR="004056A2" w:rsidRPr="004056A2" w:rsidRDefault="004056A2" w:rsidP="004056A2">
      <w:pPr>
        <w:ind w:firstLine="709"/>
        <w:jc w:val="center"/>
        <w:rPr>
          <w:sz w:val="16"/>
          <w:szCs w:val="16"/>
        </w:rPr>
      </w:pPr>
      <w:r w:rsidRPr="004056A2">
        <w:rPr>
          <w:sz w:val="16"/>
          <w:szCs w:val="16"/>
        </w:rPr>
        <w:t>5.1.</w:t>
      </w:r>
      <w:r w:rsidRPr="004056A2">
        <w:rPr>
          <w:sz w:val="16"/>
          <w:szCs w:val="16"/>
        </w:rPr>
        <w:tab/>
        <w:t xml:space="preserve">Непосредственный расчет ежемесячной платы по договору отражается в счете (квитанции) на оплату. Начисление платы производится Региональным оператором </w:t>
      </w:r>
      <w:proofErr w:type="gramStart"/>
      <w:r w:rsidRPr="004056A2">
        <w:rPr>
          <w:sz w:val="16"/>
          <w:szCs w:val="16"/>
        </w:rPr>
        <w:t>с даты начала</w:t>
      </w:r>
      <w:proofErr w:type="gramEnd"/>
      <w:r w:rsidRPr="004056A2">
        <w:rPr>
          <w:sz w:val="16"/>
          <w:szCs w:val="16"/>
        </w:rPr>
        <w:t xml:space="preserve"> оказания услуг, указанной в пункте 4 настоящего договора. </w:t>
      </w:r>
    </w:p>
    <w:p w:rsidR="004056A2" w:rsidRPr="004056A2" w:rsidRDefault="004056A2" w:rsidP="004056A2">
      <w:pPr>
        <w:ind w:firstLine="709"/>
        <w:jc w:val="center"/>
        <w:rPr>
          <w:sz w:val="16"/>
          <w:szCs w:val="16"/>
        </w:rPr>
      </w:pPr>
      <w:r w:rsidRPr="004056A2">
        <w:rPr>
          <w:sz w:val="16"/>
          <w:szCs w:val="16"/>
        </w:rPr>
        <w:t>5.2.</w:t>
      </w:r>
      <w:r w:rsidRPr="004056A2">
        <w:rPr>
          <w:sz w:val="16"/>
          <w:szCs w:val="16"/>
        </w:rPr>
        <w:tab/>
        <w:t>Информация о размере установленного единого тарифа на услугу регионального оператора размещена на официальном сайте Регионального оператора в информационно-телекоммуникационной сети «Интернет» (указан в реквизитах), а также на официальном сайте уполномоченного органа исполнительной власти на территории Костромской области в области государственного регулирования цен (тарифов) в соответствии с действующим законодательством.</w:t>
      </w:r>
    </w:p>
    <w:p w:rsidR="004056A2" w:rsidRPr="004056A2" w:rsidRDefault="004056A2" w:rsidP="004056A2">
      <w:pPr>
        <w:ind w:firstLine="709"/>
        <w:jc w:val="center"/>
        <w:rPr>
          <w:sz w:val="16"/>
          <w:szCs w:val="16"/>
        </w:rPr>
      </w:pPr>
      <w:r w:rsidRPr="004056A2">
        <w:rPr>
          <w:sz w:val="16"/>
          <w:szCs w:val="16"/>
        </w:rPr>
        <w:t>6.</w:t>
      </w:r>
      <w:r w:rsidRPr="004056A2">
        <w:rPr>
          <w:sz w:val="16"/>
          <w:szCs w:val="16"/>
        </w:rPr>
        <w:tab/>
        <w:t>Потребитель (за исключением потребителей в многоквартирных домах и жилых домах) оплачивает услуги по обращению с твердыми коммунальными отходами до 10-го числа месяца, следующего за месяцем, в котором была оказана услуга по обращению с твердыми коммунальными отходами.</w:t>
      </w:r>
    </w:p>
    <w:p w:rsidR="004056A2" w:rsidRPr="004056A2" w:rsidRDefault="004056A2" w:rsidP="004056A2">
      <w:pPr>
        <w:ind w:firstLine="709"/>
        <w:jc w:val="center"/>
        <w:rPr>
          <w:sz w:val="16"/>
          <w:szCs w:val="16"/>
        </w:rPr>
      </w:pPr>
      <w:r w:rsidRPr="004056A2">
        <w:rPr>
          <w:sz w:val="16"/>
          <w:szCs w:val="16"/>
        </w:rPr>
        <w:t xml:space="preserve">Потребитель в многоквартирном доме или жилом доме оплачивает коммунальную услугу </w:t>
      </w:r>
      <w:proofErr w:type="gramStart"/>
      <w:r w:rsidRPr="004056A2">
        <w:rPr>
          <w:sz w:val="16"/>
          <w:szCs w:val="16"/>
        </w:rPr>
        <w:t>по оказанию услуг по обращению с твердыми коммунальными отходами в соответствии с жилищным законодательством</w:t>
      </w:r>
      <w:proofErr w:type="gramEnd"/>
      <w:r w:rsidRPr="004056A2">
        <w:rPr>
          <w:sz w:val="16"/>
          <w:szCs w:val="16"/>
        </w:rPr>
        <w:t xml:space="preserve"> Российской Федерации.</w:t>
      </w:r>
    </w:p>
    <w:p w:rsidR="004056A2" w:rsidRPr="004056A2" w:rsidRDefault="004056A2" w:rsidP="004056A2">
      <w:pPr>
        <w:ind w:firstLine="709"/>
        <w:jc w:val="center"/>
        <w:rPr>
          <w:sz w:val="16"/>
          <w:szCs w:val="16"/>
        </w:rPr>
      </w:pPr>
      <w:r w:rsidRPr="004056A2">
        <w:rPr>
          <w:sz w:val="16"/>
          <w:szCs w:val="16"/>
        </w:rPr>
        <w:t>6.1.</w:t>
      </w:r>
      <w:r w:rsidRPr="004056A2">
        <w:rPr>
          <w:sz w:val="16"/>
          <w:szCs w:val="16"/>
        </w:rPr>
        <w:tab/>
        <w:t>Датой оплаты считается дата поступления денежных средств на расчетный счет Регионального оператора.</w:t>
      </w:r>
    </w:p>
    <w:p w:rsidR="004056A2" w:rsidRPr="004056A2" w:rsidRDefault="004056A2" w:rsidP="004056A2">
      <w:pPr>
        <w:ind w:firstLine="709"/>
        <w:jc w:val="center"/>
        <w:rPr>
          <w:sz w:val="16"/>
          <w:szCs w:val="16"/>
        </w:rPr>
      </w:pPr>
      <w:r w:rsidRPr="004056A2">
        <w:rPr>
          <w:sz w:val="16"/>
          <w:szCs w:val="16"/>
        </w:rPr>
        <w:t>7.</w:t>
      </w:r>
      <w:r w:rsidRPr="004056A2">
        <w:rPr>
          <w:sz w:val="16"/>
          <w:szCs w:val="16"/>
        </w:rPr>
        <w:tab/>
        <w:t>Сверка расчетов по настоящему договору проводится между региональным оператором и потребителем не реже чем один раз в год по инициативе одной из сторон путем составления и подписания сторонами соответствующего акта.</w:t>
      </w:r>
    </w:p>
    <w:p w:rsidR="004056A2" w:rsidRPr="004056A2" w:rsidRDefault="004056A2" w:rsidP="004056A2">
      <w:pPr>
        <w:ind w:firstLine="709"/>
        <w:jc w:val="center"/>
        <w:rPr>
          <w:sz w:val="16"/>
          <w:szCs w:val="16"/>
        </w:rPr>
      </w:pPr>
      <w:r w:rsidRPr="004056A2">
        <w:rPr>
          <w:sz w:val="16"/>
          <w:szCs w:val="16"/>
        </w:rPr>
        <w:t xml:space="preserve">Сторона, инициирующая проведение сверки расчетов, составляет и направляет другой стороне подписанный акт сверки расчетов в 2 экземплярах любым доступным способом (почтовое отправление, телеграмма, </w:t>
      </w:r>
      <w:proofErr w:type="spellStart"/>
      <w:r w:rsidRPr="004056A2">
        <w:rPr>
          <w:sz w:val="16"/>
          <w:szCs w:val="16"/>
        </w:rPr>
        <w:t>факсограмма</w:t>
      </w:r>
      <w:proofErr w:type="spellEnd"/>
      <w:r w:rsidRPr="004056A2">
        <w:rPr>
          <w:sz w:val="16"/>
          <w:szCs w:val="16"/>
        </w:rPr>
        <w:t>, телефонограмма, информационно-телекоммуникационная сеть «Интернет»), позволяющим подтвердить получение такого уведомления адресатом. Другая сторона обязана подписать акт сверки расчетов в течение 3 рабочих дней со дня его получения или представить мотивированный отказ от его подписания с направлением своего варианта акта сверки расчетов.</w:t>
      </w:r>
    </w:p>
    <w:p w:rsidR="004056A2" w:rsidRPr="004056A2" w:rsidRDefault="004056A2" w:rsidP="004056A2">
      <w:pPr>
        <w:ind w:firstLine="709"/>
        <w:jc w:val="center"/>
        <w:rPr>
          <w:sz w:val="16"/>
          <w:szCs w:val="16"/>
        </w:rPr>
      </w:pPr>
      <w:r w:rsidRPr="004056A2">
        <w:rPr>
          <w:sz w:val="16"/>
          <w:szCs w:val="16"/>
        </w:rPr>
        <w:t>В случае неполучения ответа в течение 10 рабочих дней со дня направления стороне акта сверки расчетов, направленный акт считается согласованным и подписанным обеими сторонами.</w:t>
      </w:r>
    </w:p>
    <w:p w:rsidR="004056A2" w:rsidRPr="004056A2" w:rsidRDefault="004056A2" w:rsidP="004056A2">
      <w:pPr>
        <w:ind w:firstLine="709"/>
        <w:jc w:val="center"/>
        <w:rPr>
          <w:sz w:val="16"/>
          <w:szCs w:val="16"/>
        </w:rPr>
      </w:pPr>
      <w:r w:rsidRPr="004056A2">
        <w:rPr>
          <w:sz w:val="16"/>
          <w:szCs w:val="16"/>
        </w:rPr>
        <w:lastRenderedPageBreak/>
        <w:t>III.</w:t>
      </w:r>
      <w:r w:rsidRPr="004056A2">
        <w:rPr>
          <w:sz w:val="16"/>
          <w:szCs w:val="16"/>
        </w:rPr>
        <w:tab/>
        <w:t>БРЕМЯ СОДЕРЖАНИЯ КОНТЕЙНЕРНЫХ ПЛОЩАДОК, СПЕЦИАЛЬНЫХ ПЛОЩАДОК ДЛЯ СКЛАДИРОВАНИЯ КРУПНОГАБАРИТНЫХ ОТХОДОВ</w:t>
      </w:r>
    </w:p>
    <w:p w:rsidR="004056A2" w:rsidRPr="004056A2" w:rsidRDefault="004056A2" w:rsidP="004056A2">
      <w:pPr>
        <w:ind w:firstLine="709"/>
        <w:jc w:val="center"/>
        <w:rPr>
          <w:sz w:val="16"/>
          <w:szCs w:val="16"/>
        </w:rPr>
      </w:pPr>
      <w:r w:rsidRPr="004056A2">
        <w:rPr>
          <w:sz w:val="16"/>
          <w:szCs w:val="16"/>
        </w:rPr>
        <w:t>8.</w:t>
      </w:r>
      <w:r w:rsidRPr="004056A2">
        <w:rPr>
          <w:sz w:val="16"/>
          <w:szCs w:val="16"/>
        </w:rPr>
        <w:tab/>
        <w:t xml:space="preserve">Региональный оператор по обращению с твердыми коммунальными отходами отвечает </w:t>
      </w:r>
      <w:proofErr w:type="gramStart"/>
      <w:r w:rsidRPr="004056A2">
        <w:rPr>
          <w:sz w:val="16"/>
          <w:szCs w:val="16"/>
        </w:rPr>
        <w:t>за обращение с твердыми коммунальными отходами с момента погрузки таких отходов в мусоровоз в местах</w:t>
      </w:r>
      <w:proofErr w:type="gramEnd"/>
      <w:r w:rsidRPr="004056A2">
        <w:rPr>
          <w:sz w:val="16"/>
          <w:szCs w:val="16"/>
        </w:rPr>
        <w:t xml:space="preserve"> накопления твердых коммунальных отходов.</w:t>
      </w:r>
    </w:p>
    <w:p w:rsidR="004056A2" w:rsidRPr="004056A2" w:rsidRDefault="004056A2" w:rsidP="004056A2">
      <w:pPr>
        <w:ind w:firstLine="709"/>
        <w:jc w:val="center"/>
        <w:rPr>
          <w:sz w:val="16"/>
          <w:szCs w:val="16"/>
        </w:rPr>
      </w:pPr>
      <w:r w:rsidRPr="004056A2">
        <w:rPr>
          <w:sz w:val="16"/>
          <w:szCs w:val="16"/>
        </w:rPr>
        <w:t>9.</w:t>
      </w:r>
      <w:r w:rsidRPr="004056A2">
        <w:rPr>
          <w:sz w:val="16"/>
          <w:szCs w:val="16"/>
        </w:rPr>
        <w:tab/>
        <w:t xml:space="preserve">Бремя содержания контейнерных площадок, специальных площадок </w:t>
      </w:r>
      <w:proofErr w:type="spellStart"/>
      <w:r w:rsidRPr="004056A2">
        <w:rPr>
          <w:sz w:val="16"/>
          <w:szCs w:val="16"/>
        </w:rPr>
        <w:t>дляскладирования</w:t>
      </w:r>
      <w:proofErr w:type="spellEnd"/>
      <w:r w:rsidRPr="004056A2">
        <w:rPr>
          <w:sz w:val="16"/>
          <w:szCs w:val="16"/>
        </w:rPr>
        <w:t xml:space="preserve"> крупногабаритных отходов, расположенных на придомовой территории, входящей в состав общего имущества собственников помещений </w:t>
      </w:r>
      <w:proofErr w:type="gramStart"/>
      <w:r w:rsidRPr="004056A2">
        <w:rPr>
          <w:sz w:val="16"/>
          <w:szCs w:val="16"/>
        </w:rPr>
        <w:t>в</w:t>
      </w:r>
      <w:proofErr w:type="gramEnd"/>
    </w:p>
    <w:p w:rsidR="004056A2" w:rsidRPr="004056A2" w:rsidRDefault="004056A2" w:rsidP="004056A2">
      <w:pPr>
        <w:ind w:firstLine="709"/>
        <w:jc w:val="center"/>
        <w:rPr>
          <w:sz w:val="16"/>
          <w:szCs w:val="16"/>
        </w:rPr>
      </w:pPr>
      <w:r w:rsidRPr="004056A2">
        <w:rPr>
          <w:sz w:val="16"/>
          <w:szCs w:val="16"/>
        </w:rPr>
        <w:t xml:space="preserve">многоквартирных </w:t>
      </w:r>
      <w:proofErr w:type="gramStart"/>
      <w:r w:rsidRPr="004056A2">
        <w:rPr>
          <w:sz w:val="16"/>
          <w:szCs w:val="16"/>
        </w:rPr>
        <w:t>домах</w:t>
      </w:r>
      <w:proofErr w:type="gramEnd"/>
      <w:r w:rsidRPr="004056A2">
        <w:rPr>
          <w:sz w:val="16"/>
          <w:szCs w:val="16"/>
        </w:rPr>
        <w:t>, несет ______________________________________________</w:t>
      </w:r>
    </w:p>
    <w:p w:rsidR="004056A2" w:rsidRPr="004056A2" w:rsidRDefault="004056A2" w:rsidP="004056A2">
      <w:pPr>
        <w:ind w:firstLine="709"/>
        <w:jc w:val="center"/>
        <w:rPr>
          <w:sz w:val="16"/>
          <w:szCs w:val="16"/>
        </w:rPr>
      </w:pPr>
      <w:r w:rsidRPr="004056A2">
        <w:rPr>
          <w:sz w:val="16"/>
          <w:szCs w:val="16"/>
        </w:rPr>
        <w:t xml:space="preserve">                        </w:t>
      </w:r>
      <w:proofErr w:type="gramStart"/>
      <w:r w:rsidRPr="004056A2">
        <w:rPr>
          <w:sz w:val="16"/>
          <w:szCs w:val="16"/>
        </w:rPr>
        <w:t>(собственники помещений в многоквартирном</w:t>
      </w:r>
      <w:proofErr w:type="gramEnd"/>
    </w:p>
    <w:p w:rsidR="004056A2" w:rsidRPr="004056A2" w:rsidRDefault="004056A2" w:rsidP="004056A2">
      <w:pPr>
        <w:ind w:firstLine="709"/>
        <w:jc w:val="center"/>
        <w:rPr>
          <w:sz w:val="16"/>
          <w:szCs w:val="16"/>
        </w:rPr>
      </w:pPr>
      <w:r w:rsidRPr="004056A2">
        <w:rPr>
          <w:sz w:val="16"/>
          <w:szCs w:val="16"/>
        </w:rPr>
        <w:t>__________________________________________________________________________.</w:t>
      </w:r>
    </w:p>
    <w:p w:rsidR="004056A2" w:rsidRPr="004056A2" w:rsidRDefault="004056A2" w:rsidP="004056A2">
      <w:pPr>
        <w:ind w:firstLine="709"/>
        <w:jc w:val="center"/>
        <w:rPr>
          <w:sz w:val="16"/>
          <w:szCs w:val="16"/>
        </w:rPr>
      </w:pPr>
      <w:r w:rsidRPr="004056A2">
        <w:rPr>
          <w:sz w:val="16"/>
          <w:szCs w:val="16"/>
        </w:rPr>
        <w:t xml:space="preserve">    доме, лицо, привлекаемое собственниками помещений </w:t>
      </w:r>
      <w:proofErr w:type="gramStart"/>
      <w:r w:rsidRPr="004056A2">
        <w:rPr>
          <w:sz w:val="16"/>
          <w:szCs w:val="16"/>
        </w:rPr>
        <w:t>в</w:t>
      </w:r>
      <w:proofErr w:type="gramEnd"/>
      <w:r w:rsidRPr="004056A2">
        <w:rPr>
          <w:sz w:val="16"/>
          <w:szCs w:val="16"/>
        </w:rPr>
        <w:t xml:space="preserve"> многоквартирном</w:t>
      </w:r>
    </w:p>
    <w:p w:rsidR="004056A2" w:rsidRPr="004056A2" w:rsidRDefault="004056A2" w:rsidP="004056A2">
      <w:pPr>
        <w:ind w:firstLine="709"/>
        <w:jc w:val="center"/>
        <w:rPr>
          <w:sz w:val="16"/>
          <w:szCs w:val="16"/>
        </w:rPr>
      </w:pPr>
      <w:r w:rsidRPr="004056A2">
        <w:rPr>
          <w:sz w:val="16"/>
          <w:szCs w:val="16"/>
        </w:rPr>
        <w:t xml:space="preserve">      </w:t>
      </w:r>
      <w:proofErr w:type="gramStart"/>
      <w:r w:rsidRPr="004056A2">
        <w:rPr>
          <w:sz w:val="16"/>
          <w:szCs w:val="16"/>
        </w:rPr>
        <w:t>доме</w:t>
      </w:r>
      <w:proofErr w:type="gramEnd"/>
      <w:r w:rsidRPr="004056A2">
        <w:rPr>
          <w:sz w:val="16"/>
          <w:szCs w:val="16"/>
        </w:rPr>
        <w:t xml:space="preserve"> по договорам оказания услуг по содержанию общего имущества</w:t>
      </w:r>
    </w:p>
    <w:p w:rsidR="004056A2" w:rsidRPr="004056A2" w:rsidRDefault="004056A2" w:rsidP="004056A2">
      <w:pPr>
        <w:ind w:firstLine="709"/>
        <w:jc w:val="center"/>
        <w:rPr>
          <w:sz w:val="16"/>
          <w:szCs w:val="16"/>
        </w:rPr>
      </w:pPr>
      <w:r w:rsidRPr="004056A2">
        <w:rPr>
          <w:sz w:val="16"/>
          <w:szCs w:val="16"/>
        </w:rPr>
        <w:t xml:space="preserve">    в таком доме, иное лицо, указанное в соглашении, - указать нужное)</w:t>
      </w:r>
    </w:p>
    <w:p w:rsidR="004056A2" w:rsidRPr="004056A2" w:rsidRDefault="004056A2" w:rsidP="004056A2">
      <w:pPr>
        <w:ind w:firstLine="709"/>
        <w:jc w:val="center"/>
        <w:rPr>
          <w:sz w:val="16"/>
          <w:szCs w:val="16"/>
        </w:rPr>
      </w:pPr>
    </w:p>
    <w:p w:rsidR="004056A2" w:rsidRPr="004056A2" w:rsidRDefault="004056A2" w:rsidP="004056A2">
      <w:pPr>
        <w:ind w:firstLine="709"/>
        <w:jc w:val="center"/>
        <w:rPr>
          <w:sz w:val="16"/>
          <w:szCs w:val="16"/>
        </w:rPr>
      </w:pPr>
      <w:r w:rsidRPr="004056A2">
        <w:rPr>
          <w:sz w:val="16"/>
          <w:szCs w:val="16"/>
        </w:rPr>
        <w:t>10.</w:t>
      </w:r>
      <w:r w:rsidRPr="004056A2">
        <w:rPr>
          <w:sz w:val="16"/>
          <w:szCs w:val="16"/>
        </w:rPr>
        <w:tab/>
        <w:t>Бремя содержания контейнерных площадок, специальных площадок для складирования крупногабаритных отходов, не входящих в состав общего имущества собственников помещений в многоквартирных домах, несет</w:t>
      </w:r>
    </w:p>
    <w:p w:rsidR="004056A2" w:rsidRPr="004056A2" w:rsidRDefault="004056A2" w:rsidP="004056A2">
      <w:pPr>
        <w:ind w:firstLine="709"/>
        <w:jc w:val="center"/>
        <w:rPr>
          <w:sz w:val="16"/>
          <w:szCs w:val="16"/>
        </w:rPr>
      </w:pPr>
      <w:r w:rsidRPr="004056A2">
        <w:rPr>
          <w:sz w:val="16"/>
          <w:szCs w:val="16"/>
        </w:rPr>
        <w:t>___________________________________________________________________________</w:t>
      </w:r>
    </w:p>
    <w:p w:rsidR="004056A2" w:rsidRPr="004056A2" w:rsidRDefault="004056A2" w:rsidP="004056A2">
      <w:pPr>
        <w:ind w:firstLine="709"/>
        <w:jc w:val="center"/>
        <w:rPr>
          <w:sz w:val="16"/>
          <w:szCs w:val="16"/>
        </w:rPr>
      </w:pPr>
      <w:r w:rsidRPr="004056A2">
        <w:rPr>
          <w:sz w:val="16"/>
          <w:szCs w:val="16"/>
        </w:rPr>
        <w:t xml:space="preserve">   </w:t>
      </w:r>
      <w:proofErr w:type="gramStart"/>
      <w:r w:rsidRPr="004056A2">
        <w:rPr>
          <w:sz w:val="16"/>
          <w:szCs w:val="16"/>
        </w:rPr>
        <w:t>(орган местного самоуправления муниципальных образований, в границах</w:t>
      </w:r>
      <w:proofErr w:type="gramEnd"/>
    </w:p>
    <w:p w:rsidR="004056A2" w:rsidRPr="004056A2" w:rsidRDefault="004056A2" w:rsidP="004056A2">
      <w:pPr>
        <w:ind w:firstLine="709"/>
        <w:jc w:val="center"/>
        <w:rPr>
          <w:sz w:val="16"/>
          <w:szCs w:val="16"/>
        </w:rPr>
      </w:pPr>
      <w:r w:rsidRPr="004056A2">
        <w:rPr>
          <w:sz w:val="16"/>
          <w:szCs w:val="16"/>
        </w:rPr>
        <w:t xml:space="preserve">       </w:t>
      </w:r>
      <w:proofErr w:type="gramStart"/>
      <w:r w:rsidRPr="004056A2">
        <w:rPr>
          <w:sz w:val="16"/>
          <w:szCs w:val="16"/>
        </w:rPr>
        <w:t>которых</w:t>
      </w:r>
      <w:proofErr w:type="gramEnd"/>
      <w:r w:rsidRPr="004056A2">
        <w:rPr>
          <w:sz w:val="16"/>
          <w:szCs w:val="16"/>
        </w:rPr>
        <w:t xml:space="preserve"> расположены такие площадки, или иное лицо, установленное</w:t>
      </w:r>
    </w:p>
    <w:p w:rsidR="004056A2" w:rsidRPr="004056A2" w:rsidRDefault="004056A2" w:rsidP="004056A2">
      <w:pPr>
        <w:ind w:firstLine="709"/>
        <w:jc w:val="center"/>
        <w:rPr>
          <w:sz w:val="16"/>
          <w:szCs w:val="16"/>
        </w:rPr>
      </w:pPr>
      <w:r w:rsidRPr="004056A2">
        <w:rPr>
          <w:sz w:val="16"/>
          <w:szCs w:val="16"/>
        </w:rPr>
        <w:t xml:space="preserve">        законодательством Российской Федерации, - указать </w:t>
      </w:r>
      <w:proofErr w:type="gramStart"/>
      <w:r w:rsidRPr="004056A2">
        <w:rPr>
          <w:sz w:val="16"/>
          <w:szCs w:val="16"/>
        </w:rPr>
        <w:t>нужное</w:t>
      </w:r>
      <w:proofErr w:type="gramEnd"/>
      <w:r w:rsidRPr="004056A2">
        <w:rPr>
          <w:sz w:val="16"/>
          <w:szCs w:val="16"/>
        </w:rPr>
        <w:t>)</w:t>
      </w:r>
    </w:p>
    <w:p w:rsidR="004056A2" w:rsidRPr="004056A2" w:rsidRDefault="004056A2" w:rsidP="004056A2">
      <w:pPr>
        <w:ind w:firstLine="709"/>
        <w:jc w:val="center"/>
        <w:rPr>
          <w:sz w:val="16"/>
          <w:szCs w:val="16"/>
        </w:rPr>
      </w:pPr>
    </w:p>
    <w:p w:rsidR="004056A2" w:rsidRPr="004056A2" w:rsidRDefault="004056A2" w:rsidP="004056A2">
      <w:pPr>
        <w:ind w:firstLine="709"/>
        <w:jc w:val="center"/>
        <w:rPr>
          <w:sz w:val="16"/>
          <w:szCs w:val="16"/>
        </w:rPr>
      </w:pPr>
      <w:r w:rsidRPr="004056A2">
        <w:rPr>
          <w:sz w:val="16"/>
          <w:szCs w:val="16"/>
        </w:rPr>
        <w:t>IV.</w:t>
      </w:r>
      <w:r w:rsidRPr="004056A2">
        <w:rPr>
          <w:sz w:val="16"/>
          <w:szCs w:val="16"/>
        </w:rPr>
        <w:tab/>
        <w:t>ПРАВА И ОБЯЗАННОСТИ СТОРОН</w:t>
      </w:r>
    </w:p>
    <w:p w:rsidR="004056A2" w:rsidRPr="004056A2" w:rsidRDefault="004056A2" w:rsidP="004056A2">
      <w:pPr>
        <w:ind w:firstLine="709"/>
        <w:jc w:val="center"/>
        <w:rPr>
          <w:sz w:val="16"/>
          <w:szCs w:val="16"/>
        </w:rPr>
      </w:pPr>
      <w:r w:rsidRPr="004056A2">
        <w:rPr>
          <w:sz w:val="16"/>
          <w:szCs w:val="16"/>
        </w:rPr>
        <w:t>11.</w:t>
      </w:r>
      <w:r w:rsidRPr="004056A2">
        <w:rPr>
          <w:sz w:val="16"/>
          <w:szCs w:val="16"/>
        </w:rPr>
        <w:tab/>
        <w:t>Региональный оператор обязан:</w:t>
      </w:r>
    </w:p>
    <w:p w:rsidR="004056A2" w:rsidRPr="004056A2" w:rsidRDefault="004056A2" w:rsidP="004056A2">
      <w:pPr>
        <w:ind w:firstLine="709"/>
        <w:jc w:val="center"/>
        <w:rPr>
          <w:sz w:val="16"/>
          <w:szCs w:val="16"/>
        </w:rPr>
      </w:pPr>
      <w:r w:rsidRPr="004056A2">
        <w:rPr>
          <w:sz w:val="16"/>
          <w:szCs w:val="16"/>
        </w:rPr>
        <w:t>а) принимать твердые коммунальные отходы в объеме и в месте, которые определены в приложении к настоящему договору;</w:t>
      </w:r>
    </w:p>
    <w:p w:rsidR="004056A2" w:rsidRPr="004056A2" w:rsidRDefault="004056A2" w:rsidP="004056A2">
      <w:pPr>
        <w:ind w:firstLine="709"/>
        <w:jc w:val="center"/>
        <w:rPr>
          <w:sz w:val="16"/>
          <w:szCs w:val="16"/>
        </w:rPr>
      </w:pPr>
      <w:r w:rsidRPr="004056A2">
        <w:rPr>
          <w:sz w:val="16"/>
          <w:szCs w:val="16"/>
        </w:rPr>
        <w:t xml:space="preserve">б) </w:t>
      </w:r>
      <w:proofErr w:type="spellStart"/>
      <w:r w:rsidRPr="004056A2">
        <w:rPr>
          <w:sz w:val="16"/>
          <w:szCs w:val="16"/>
        </w:rPr>
        <w:t>обеспечиватьтранспортирование</w:t>
      </w:r>
      <w:proofErr w:type="spellEnd"/>
      <w:r w:rsidRPr="004056A2">
        <w:rPr>
          <w:sz w:val="16"/>
          <w:szCs w:val="16"/>
        </w:rPr>
        <w:t>, обработку, обезвреживание, захоронение принятых твердых коммунальных отходов в соответствии с законодательством Российской Федерации;</w:t>
      </w:r>
    </w:p>
    <w:p w:rsidR="004056A2" w:rsidRPr="004056A2" w:rsidRDefault="004056A2" w:rsidP="004056A2">
      <w:pPr>
        <w:ind w:firstLine="709"/>
        <w:jc w:val="center"/>
        <w:rPr>
          <w:sz w:val="16"/>
          <w:szCs w:val="16"/>
        </w:rPr>
      </w:pPr>
      <w:r w:rsidRPr="004056A2">
        <w:rPr>
          <w:sz w:val="16"/>
          <w:szCs w:val="16"/>
        </w:rPr>
        <w:t>в) предоставлять потребителю информацию в соответствии со стандартами раскрытия информации в области обращения с твердыми коммунальными отходами в порядке, предусмотренном законодательством Российской Федерации;</w:t>
      </w:r>
    </w:p>
    <w:p w:rsidR="004056A2" w:rsidRPr="004056A2" w:rsidRDefault="004056A2" w:rsidP="004056A2">
      <w:pPr>
        <w:ind w:firstLine="709"/>
        <w:jc w:val="center"/>
        <w:rPr>
          <w:sz w:val="16"/>
          <w:szCs w:val="16"/>
        </w:rPr>
      </w:pPr>
      <w:r w:rsidRPr="004056A2">
        <w:rPr>
          <w:sz w:val="16"/>
          <w:szCs w:val="16"/>
        </w:rPr>
        <w:t>г) отвечать на жалобы и обращения потребителей по вопросам, связанным с исполнением настоящего договора, в течение срока, установленного законодательством Российской Федерации для рассмотрения обращений граждан;</w:t>
      </w:r>
    </w:p>
    <w:p w:rsidR="004056A2" w:rsidRPr="004056A2" w:rsidRDefault="004056A2" w:rsidP="004056A2">
      <w:pPr>
        <w:ind w:firstLine="709"/>
        <w:jc w:val="center"/>
        <w:rPr>
          <w:sz w:val="16"/>
          <w:szCs w:val="16"/>
        </w:rPr>
      </w:pPr>
      <w:proofErr w:type="spellStart"/>
      <w:r w:rsidRPr="004056A2">
        <w:rPr>
          <w:sz w:val="16"/>
          <w:szCs w:val="16"/>
        </w:rPr>
        <w:t>д</w:t>
      </w:r>
      <w:proofErr w:type="spellEnd"/>
      <w:r w:rsidRPr="004056A2">
        <w:rPr>
          <w:sz w:val="16"/>
          <w:szCs w:val="16"/>
        </w:rPr>
        <w:t>) принимать необходимые меры по своевременной замене поврежденных контейнеров, принадлежащих ему на праве собственности или на ином законном основании, в порядке и сроки, которые установлены законодательством субъекта Российской Федерации.</w:t>
      </w:r>
    </w:p>
    <w:p w:rsidR="004056A2" w:rsidRPr="004056A2" w:rsidRDefault="004056A2" w:rsidP="004056A2">
      <w:pPr>
        <w:ind w:firstLine="709"/>
        <w:jc w:val="center"/>
        <w:rPr>
          <w:sz w:val="16"/>
          <w:szCs w:val="16"/>
        </w:rPr>
      </w:pPr>
      <w:r w:rsidRPr="004056A2">
        <w:rPr>
          <w:sz w:val="16"/>
          <w:szCs w:val="16"/>
        </w:rPr>
        <w:t>12.</w:t>
      </w:r>
      <w:r w:rsidRPr="004056A2">
        <w:rPr>
          <w:sz w:val="16"/>
          <w:szCs w:val="16"/>
        </w:rPr>
        <w:tab/>
        <w:t>Региональный оператор имеет право:</w:t>
      </w:r>
    </w:p>
    <w:p w:rsidR="004056A2" w:rsidRPr="004056A2" w:rsidRDefault="004056A2" w:rsidP="004056A2">
      <w:pPr>
        <w:ind w:firstLine="709"/>
        <w:jc w:val="center"/>
        <w:rPr>
          <w:sz w:val="16"/>
          <w:szCs w:val="16"/>
        </w:rPr>
      </w:pPr>
      <w:r w:rsidRPr="004056A2">
        <w:rPr>
          <w:sz w:val="16"/>
          <w:szCs w:val="16"/>
        </w:rPr>
        <w:t xml:space="preserve">а) осуществлять </w:t>
      </w:r>
      <w:proofErr w:type="gramStart"/>
      <w:r w:rsidRPr="004056A2">
        <w:rPr>
          <w:sz w:val="16"/>
          <w:szCs w:val="16"/>
        </w:rPr>
        <w:t>контроль за</w:t>
      </w:r>
      <w:proofErr w:type="gramEnd"/>
      <w:r w:rsidRPr="004056A2">
        <w:rPr>
          <w:sz w:val="16"/>
          <w:szCs w:val="16"/>
        </w:rPr>
        <w:t xml:space="preserve"> учетом объема и (или) массы принятых твердых коммунальных отходов;</w:t>
      </w:r>
    </w:p>
    <w:p w:rsidR="004056A2" w:rsidRPr="004056A2" w:rsidRDefault="004056A2" w:rsidP="004056A2">
      <w:pPr>
        <w:ind w:firstLine="709"/>
        <w:jc w:val="center"/>
        <w:rPr>
          <w:sz w:val="16"/>
          <w:szCs w:val="16"/>
        </w:rPr>
      </w:pPr>
      <w:r w:rsidRPr="004056A2">
        <w:rPr>
          <w:sz w:val="16"/>
          <w:szCs w:val="16"/>
        </w:rPr>
        <w:t>б) инициировать проведение сверки расчетов по настоящему договору;</w:t>
      </w:r>
    </w:p>
    <w:p w:rsidR="004056A2" w:rsidRPr="004056A2" w:rsidRDefault="004056A2" w:rsidP="004056A2">
      <w:pPr>
        <w:ind w:firstLine="709"/>
        <w:jc w:val="center"/>
        <w:rPr>
          <w:sz w:val="16"/>
          <w:szCs w:val="16"/>
        </w:rPr>
      </w:pPr>
      <w:proofErr w:type="gramStart"/>
      <w:r w:rsidRPr="004056A2">
        <w:rPr>
          <w:sz w:val="16"/>
          <w:szCs w:val="16"/>
        </w:rPr>
        <w:t xml:space="preserve">в) требовать от Потребителя оплаты оказанных по настоящему договору в объемах и сроки, указанные в настоящем договоре; </w:t>
      </w:r>
      <w:proofErr w:type="gramEnd"/>
    </w:p>
    <w:p w:rsidR="004056A2" w:rsidRPr="004056A2" w:rsidRDefault="004056A2" w:rsidP="004056A2">
      <w:pPr>
        <w:ind w:firstLine="709"/>
        <w:jc w:val="center"/>
        <w:rPr>
          <w:sz w:val="16"/>
          <w:szCs w:val="16"/>
        </w:rPr>
      </w:pPr>
      <w:r w:rsidRPr="004056A2">
        <w:rPr>
          <w:sz w:val="16"/>
          <w:szCs w:val="16"/>
        </w:rPr>
        <w:t>г) требовать от Потребителя уплаты неустойки за нарушение условий оплаты услуг Регионального оператора.</w:t>
      </w:r>
    </w:p>
    <w:p w:rsidR="004056A2" w:rsidRPr="004056A2" w:rsidRDefault="004056A2" w:rsidP="004056A2">
      <w:pPr>
        <w:ind w:firstLine="709"/>
        <w:jc w:val="center"/>
        <w:rPr>
          <w:sz w:val="16"/>
          <w:szCs w:val="16"/>
        </w:rPr>
      </w:pPr>
      <w:r w:rsidRPr="004056A2">
        <w:rPr>
          <w:sz w:val="16"/>
          <w:szCs w:val="16"/>
        </w:rPr>
        <w:t>13.</w:t>
      </w:r>
      <w:r w:rsidRPr="004056A2">
        <w:rPr>
          <w:sz w:val="16"/>
          <w:szCs w:val="16"/>
        </w:rPr>
        <w:tab/>
        <w:t>Потребитель обязан:</w:t>
      </w:r>
    </w:p>
    <w:p w:rsidR="004056A2" w:rsidRPr="004056A2" w:rsidRDefault="004056A2" w:rsidP="004056A2">
      <w:pPr>
        <w:ind w:firstLine="709"/>
        <w:jc w:val="center"/>
        <w:rPr>
          <w:sz w:val="16"/>
          <w:szCs w:val="16"/>
        </w:rPr>
      </w:pPr>
      <w:r w:rsidRPr="004056A2">
        <w:rPr>
          <w:sz w:val="16"/>
          <w:szCs w:val="16"/>
        </w:rPr>
        <w:t>а) осуществлять складирование твердых коммунальных отходов в местах накопления твердых коммунальных отходов, определенных договором на оказание услуг по обращению с твердыми коммунальными отходами, в соответствии с территориальной схемой обращения с отходами;</w:t>
      </w:r>
    </w:p>
    <w:p w:rsidR="004056A2" w:rsidRPr="004056A2" w:rsidRDefault="004056A2" w:rsidP="004056A2">
      <w:pPr>
        <w:ind w:firstLine="709"/>
        <w:jc w:val="center"/>
        <w:rPr>
          <w:sz w:val="16"/>
          <w:szCs w:val="16"/>
        </w:rPr>
      </w:pPr>
      <w:r w:rsidRPr="004056A2">
        <w:rPr>
          <w:sz w:val="16"/>
          <w:szCs w:val="16"/>
        </w:rPr>
        <w:t>б) передать Региональному оператору оформленные (согласно Постановлению Правительства РФ от 16.08.2013 г. № 712 «О порядке проведения паспортизации отходов I-IV классов опасности») и заверенные копии паспортов отходов IV класса опасности, образованных в результате хозяйственной и иной деятельности Потребителя;</w:t>
      </w:r>
    </w:p>
    <w:p w:rsidR="004056A2" w:rsidRPr="004056A2" w:rsidRDefault="004056A2" w:rsidP="004056A2">
      <w:pPr>
        <w:ind w:firstLine="709"/>
        <w:jc w:val="center"/>
        <w:rPr>
          <w:sz w:val="16"/>
          <w:szCs w:val="16"/>
        </w:rPr>
      </w:pPr>
      <w:r w:rsidRPr="004056A2">
        <w:rPr>
          <w:sz w:val="16"/>
          <w:szCs w:val="16"/>
        </w:rPr>
        <w:t>в) обеспечивать учет объема и (или) массы твердых коммунальных отходов в соответствии с Правилами коммерческого учета объема и (или) массы твердых коммунальных отходов, утвержденными постановлением Правительства Российской Федерации от 3 июня 2016 г. N 505 "Об утверждении Правил коммерческого учета объема и (или) массы твердых коммунальных отходов";</w:t>
      </w:r>
    </w:p>
    <w:p w:rsidR="004056A2" w:rsidRPr="004056A2" w:rsidRDefault="004056A2" w:rsidP="004056A2">
      <w:pPr>
        <w:ind w:firstLine="709"/>
        <w:jc w:val="center"/>
        <w:rPr>
          <w:sz w:val="16"/>
          <w:szCs w:val="16"/>
        </w:rPr>
      </w:pPr>
      <w:r w:rsidRPr="004056A2">
        <w:rPr>
          <w:sz w:val="16"/>
          <w:szCs w:val="16"/>
        </w:rPr>
        <w:t>г) производить оплату по настоящему договору в порядке, размере и сроки, которые определены настоящим договором;</w:t>
      </w:r>
    </w:p>
    <w:p w:rsidR="004056A2" w:rsidRPr="004056A2" w:rsidRDefault="004056A2" w:rsidP="004056A2">
      <w:pPr>
        <w:ind w:firstLine="709"/>
        <w:jc w:val="center"/>
        <w:rPr>
          <w:sz w:val="16"/>
          <w:szCs w:val="16"/>
        </w:rPr>
      </w:pPr>
      <w:proofErr w:type="spellStart"/>
      <w:r w:rsidRPr="004056A2">
        <w:rPr>
          <w:sz w:val="16"/>
          <w:szCs w:val="16"/>
        </w:rPr>
        <w:t>д</w:t>
      </w:r>
      <w:proofErr w:type="spellEnd"/>
      <w:r w:rsidRPr="004056A2">
        <w:rPr>
          <w:sz w:val="16"/>
          <w:szCs w:val="16"/>
        </w:rPr>
        <w:t>) обеспечивать складирование твердых коммунальных отходов в контейнеры или иные места в соответствии с приложением к настоящему договору;</w:t>
      </w:r>
    </w:p>
    <w:p w:rsidR="004056A2" w:rsidRPr="004056A2" w:rsidRDefault="004056A2" w:rsidP="004056A2">
      <w:pPr>
        <w:ind w:firstLine="709"/>
        <w:jc w:val="center"/>
        <w:rPr>
          <w:sz w:val="16"/>
          <w:szCs w:val="16"/>
        </w:rPr>
      </w:pPr>
      <w:r w:rsidRPr="004056A2">
        <w:rPr>
          <w:sz w:val="16"/>
          <w:szCs w:val="16"/>
        </w:rPr>
        <w:t>е) не допускать повреждения контейнеров, сжигания твердых коммунальных отходов в контейнерах, а также на контейнерных площадках, складирования в контейнерах запрещенных отходов и предметов;</w:t>
      </w:r>
    </w:p>
    <w:p w:rsidR="004056A2" w:rsidRPr="004056A2" w:rsidRDefault="004056A2" w:rsidP="004056A2">
      <w:pPr>
        <w:ind w:firstLine="709"/>
        <w:jc w:val="center"/>
        <w:rPr>
          <w:sz w:val="16"/>
          <w:szCs w:val="16"/>
        </w:rPr>
      </w:pPr>
      <w:r w:rsidRPr="004056A2">
        <w:rPr>
          <w:sz w:val="16"/>
          <w:szCs w:val="16"/>
        </w:rPr>
        <w:t xml:space="preserve">ж) обеспечить Региональному оператору беспрепятственный доступ к месту накопления ТКО, в том числе не допускать </w:t>
      </w:r>
      <w:proofErr w:type="spellStart"/>
      <w:r w:rsidRPr="004056A2">
        <w:rPr>
          <w:sz w:val="16"/>
          <w:szCs w:val="16"/>
        </w:rPr>
        <w:t>загороженности</w:t>
      </w:r>
      <w:proofErr w:type="spellEnd"/>
      <w:r w:rsidRPr="004056A2">
        <w:rPr>
          <w:sz w:val="16"/>
          <w:szCs w:val="16"/>
        </w:rPr>
        <w:t xml:space="preserve"> подъездных путей, наличия припаркованных автомобилей, производить очистку от снега и наледи подъездных путей и т. п.;</w:t>
      </w:r>
    </w:p>
    <w:p w:rsidR="004056A2" w:rsidRPr="004056A2" w:rsidRDefault="004056A2" w:rsidP="004056A2">
      <w:pPr>
        <w:ind w:firstLine="709"/>
        <w:jc w:val="center"/>
        <w:rPr>
          <w:sz w:val="16"/>
          <w:szCs w:val="16"/>
        </w:rPr>
      </w:pPr>
      <w:proofErr w:type="spellStart"/>
      <w:r w:rsidRPr="004056A2">
        <w:rPr>
          <w:sz w:val="16"/>
          <w:szCs w:val="16"/>
        </w:rPr>
        <w:t>з</w:t>
      </w:r>
      <w:proofErr w:type="spellEnd"/>
      <w:r w:rsidRPr="004056A2">
        <w:rPr>
          <w:sz w:val="16"/>
          <w:szCs w:val="16"/>
        </w:rPr>
        <w:t xml:space="preserve">) контролировать </w:t>
      </w:r>
      <w:proofErr w:type="spellStart"/>
      <w:r w:rsidRPr="004056A2">
        <w:rPr>
          <w:sz w:val="16"/>
          <w:szCs w:val="16"/>
        </w:rPr>
        <w:t>накопляемость</w:t>
      </w:r>
      <w:proofErr w:type="spellEnd"/>
      <w:r w:rsidRPr="004056A2">
        <w:rPr>
          <w:sz w:val="16"/>
          <w:szCs w:val="16"/>
        </w:rPr>
        <w:t xml:space="preserve"> контейнеров (бункеров) и не допускать их переполнения. Контейнер может заполняться только до объема, не превышающего верхней кромки контейнера, с учетом грузоподъемности контейнера. Запрещено прессовать или уплотнять отходы в контейнере таким образом, что становится невозможным высыпание его содержимого при загрузке в мусоровоз;</w:t>
      </w:r>
    </w:p>
    <w:p w:rsidR="004056A2" w:rsidRPr="004056A2" w:rsidRDefault="004056A2" w:rsidP="004056A2">
      <w:pPr>
        <w:ind w:firstLine="709"/>
        <w:jc w:val="center"/>
        <w:rPr>
          <w:sz w:val="16"/>
          <w:szCs w:val="16"/>
        </w:rPr>
      </w:pPr>
      <w:r w:rsidRPr="004056A2">
        <w:rPr>
          <w:sz w:val="16"/>
          <w:szCs w:val="16"/>
        </w:rPr>
        <w:t>и) назначить лицо, ответственное за взаимодействие с Региональным оператором по вопросам исполнения настоящего договора: Ф.И.О.:__________________________________________________________, телефон (раб</w:t>
      </w:r>
      <w:proofErr w:type="gramStart"/>
      <w:r w:rsidRPr="004056A2">
        <w:rPr>
          <w:sz w:val="16"/>
          <w:szCs w:val="16"/>
        </w:rPr>
        <w:t xml:space="preserve">., </w:t>
      </w:r>
      <w:proofErr w:type="gramEnd"/>
      <w:r w:rsidRPr="004056A2">
        <w:rPr>
          <w:sz w:val="16"/>
          <w:szCs w:val="16"/>
        </w:rPr>
        <w:t xml:space="preserve">сот.): </w:t>
      </w:r>
    </w:p>
    <w:p w:rsidR="004056A2" w:rsidRPr="004056A2" w:rsidRDefault="004056A2" w:rsidP="004056A2">
      <w:pPr>
        <w:ind w:firstLine="709"/>
        <w:jc w:val="center"/>
        <w:rPr>
          <w:sz w:val="16"/>
          <w:szCs w:val="16"/>
        </w:rPr>
      </w:pPr>
      <w:r w:rsidRPr="004056A2">
        <w:rPr>
          <w:sz w:val="16"/>
          <w:szCs w:val="16"/>
        </w:rPr>
        <w:t xml:space="preserve">к) уведомить регионального оператора любым доступным способом (почтовое отправление, телеграмма, </w:t>
      </w:r>
      <w:proofErr w:type="spellStart"/>
      <w:r w:rsidRPr="004056A2">
        <w:rPr>
          <w:sz w:val="16"/>
          <w:szCs w:val="16"/>
        </w:rPr>
        <w:t>факсограмма</w:t>
      </w:r>
      <w:proofErr w:type="spellEnd"/>
      <w:r w:rsidRPr="004056A2">
        <w:rPr>
          <w:sz w:val="16"/>
          <w:szCs w:val="16"/>
        </w:rPr>
        <w:t>, телефонограмма, информационно-телекоммуникационная сеть "Интернет"), позволяющим подтвердить его получение адресатом, о переходе прав на объекты потребителя, указанные в настоящем договоре, к новому собственнику;</w:t>
      </w:r>
    </w:p>
    <w:p w:rsidR="004056A2" w:rsidRPr="004056A2" w:rsidRDefault="004056A2" w:rsidP="004056A2">
      <w:pPr>
        <w:ind w:firstLine="709"/>
        <w:jc w:val="center"/>
        <w:rPr>
          <w:sz w:val="16"/>
          <w:szCs w:val="16"/>
        </w:rPr>
      </w:pPr>
      <w:r w:rsidRPr="004056A2">
        <w:rPr>
          <w:sz w:val="16"/>
          <w:szCs w:val="16"/>
        </w:rPr>
        <w:t>л) принимать необходимые меры по своевременной замене поврежденных контейнеров, принадлежащих ему на праве собственности или на ином законном основании, в порядке и сроки, которые установлены законодательством субъекта Российской Федерации.</w:t>
      </w:r>
    </w:p>
    <w:p w:rsidR="004056A2" w:rsidRPr="004056A2" w:rsidRDefault="004056A2" w:rsidP="004056A2">
      <w:pPr>
        <w:ind w:firstLine="709"/>
        <w:jc w:val="center"/>
        <w:rPr>
          <w:sz w:val="16"/>
          <w:szCs w:val="16"/>
        </w:rPr>
      </w:pPr>
      <w:r w:rsidRPr="004056A2">
        <w:rPr>
          <w:sz w:val="16"/>
          <w:szCs w:val="16"/>
        </w:rPr>
        <w:t>14.</w:t>
      </w:r>
      <w:r w:rsidRPr="004056A2">
        <w:rPr>
          <w:sz w:val="16"/>
          <w:szCs w:val="16"/>
        </w:rPr>
        <w:tab/>
        <w:t>Потребитель имеет право:</w:t>
      </w:r>
    </w:p>
    <w:p w:rsidR="004056A2" w:rsidRPr="004056A2" w:rsidRDefault="004056A2" w:rsidP="004056A2">
      <w:pPr>
        <w:ind w:firstLine="709"/>
        <w:jc w:val="center"/>
        <w:rPr>
          <w:sz w:val="16"/>
          <w:szCs w:val="16"/>
        </w:rPr>
      </w:pPr>
      <w:r w:rsidRPr="004056A2">
        <w:rPr>
          <w:sz w:val="16"/>
          <w:szCs w:val="16"/>
        </w:rPr>
        <w:t>а) получать от регионального оператора информацию об изменении установленных тарифов в области обращения с твердыми коммунальными отходами;</w:t>
      </w:r>
    </w:p>
    <w:p w:rsidR="004056A2" w:rsidRPr="004056A2" w:rsidRDefault="004056A2" w:rsidP="004056A2">
      <w:pPr>
        <w:ind w:firstLine="709"/>
        <w:jc w:val="center"/>
        <w:rPr>
          <w:sz w:val="16"/>
          <w:szCs w:val="16"/>
        </w:rPr>
      </w:pPr>
      <w:r w:rsidRPr="004056A2">
        <w:rPr>
          <w:sz w:val="16"/>
          <w:szCs w:val="16"/>
        </w:rPr>
        <w:t>б) инициировать проведение сверки расчетов по настоящему договору.</w:t>
      </w:r>
    </w:p>
    <w:p w:rsidR="004056A2" w:rsidRPr="004056A2" w:rsidRDefault="004056A2" w:rsidP="004056A2">
      <w:pPr>
        <w:ind w:firstLine="709"/>
        <w:jc w:val="center"/>
        <w:rPr>
          <w:sz w:val="16"/>
          <w:szCs w:val="16"/>
        </w:rPr>
      </w:pPr>
      <w:r w:rsidRPr="004056A2">
        <w:rPr>
          <w:sz w:val="16"/>
          <w:szCs w:val="16"/>
        </w:rPr>
        <w:t>14.1.</w:t>
      </w:r>
      <w:r w:rsidRPr="004056A2">
        <w:rPr>
          <w:sz w:val="16"/>
          <w:szCs w:val="16"/>
        </w:rPr>
        <w:tab/>
        <w:t>Стороны имеют иные права и обязанности, предусмотренные настоящим Договором и действующим законодательством.</w:t>
      </w:r>
    </w:p>
    <w:p w:rsidR="004056A2" w:rsidRPr="004056A2" w:rsidRDefault="004056A2" w:rsidP="004056A2">
      <w:pPr>
        <w:ind w:firstLine="709"/>
        <w:jc w:val="center"/>
        <w:rPr>
          <w:sz w:val="16"/>
          <w:szCs w:val="16"/>
        </w:rPr>
      </w:pPr>
      <w:r w:rsidRPr="004056A2">
        <w:rPr>
          <w:sz w:val="16"/>
          <w:szCs w:val="16"/>
        </w:rPr>
        <w:t>V.</w:t>
      </w:r>
      <w:r w:rsidRPr="004056A2">
        <w:rPr>
          <w:sz w:val="16"/>
          <w:szCs w:val="16"/>
        </w:rPr>
        <w:tab/>
        <w:t>ПОРЯДОК ОСУЩЕСТВЛЕНИЯ УЧЕТА ОБЪЕМА (И) ИЛИ МАСЫ ТВЕРДЫХ КОММУНАЛЬНЫХ ОТХОДОВ</w:t>
      </w:r>
    </w:p>
    <w:p w:rsidR="004056A2" w:rsidRPr="004056A2" w:rsidRDefault="004056A2" w:rsidP="004056A2">
      <w:pPr>
        <w:ind w:firstLine="709"/>
        <w:jc w:val="center"/>
        <w:rPr>
          <w:sz w:val="16"/>
          <w:szCs w:val="16"/>
        </w:rPr>
      </w:pPr>
      <w:r w:rsidRPr="004056A2">
        <w:rPr>
          <w:sz w:val="16"/>
          <w:szCs w:val="16"/>
        </w:rPr>
        <w:t>15.</w:t>
      </w:r>
      <w:r w:rsidRPr="004056A2">
        <w:rPr>
          <w:sz w:val="16"/>
          <w:szCs w:val="16"/>
        </w:rPr>
        <w:tab/>
        <w:t xml:space="preserve">Стороны согласились производить учет объема и (или) массы </w:t>
      </w:r>
      <w:proofErr w:type="spellStart"/>
      <w:r w:rsidRPr="004056A2">
        <w:rPr>
          <w:sz w:val="16"/>
          <w:szCs w:val="16"/>
        </w:rPr>
        <w:t>твердыхкоммунальных</w:t>
      </w:r>
      <w:proofErr w:type="spellEnd"/>
      <w:r w:rsidRPr="004056A2">
        <w:rPr>
          <w:sz w:val="16"/>
          <w:szCs w:val="16"/>
        </w:rPr>
        <w:t xml:space="preserve">  отходов в соответствии с Правилами коммерческого учета </w:t>
      </w:r>
      <w:proofErr w:type="spellStart"/>
      <w:r w:rsidRPr="004056A2">
        <w:rPr>
          <w:sz w:val="16"/>
          <w:szCs w:val="16"/>
        </w:rPr>
        <w:t>объемаи</w:t>
      </w:r>
      <w:proofErr w:type="spellEnd"/>
      <w:r w:rsidRPr="004056A2">
        <w:rPr>
          <w:sz w:val="16"/>
          <w:szCs w:val="16"/>
        </w:rPr>
        <w:t xml:space="preserve"> (или) массы твердых коммунальных отходов, утвержденными </w:t>
      </w:r>
      <w:proofErr w:type="spellStart"/>
      <w:r w:rsidRPr="004056A2">
        <w:rPr>
          <w:sz w:val="16"/>
          <w:szCs w:val="16"/>
        </w:rPr>
        <w:t>постановлениемПравительства</w:t>
      </w:r>
      <w:proofErr w:type="spellEnd"/>
      <w:r w:rsidRPr="004056A2">
        <w:rPr>
          <w:sz w:val="16"/>
          <w:szCs w:val="16"/>
        </w:rPr>
        <w:t xml:space="preserve"> Российской Федерации от 3 июня 2016 г. </w:t>
      </w:r>
    </w:p>
    <w:p w:rsidR="004056A2" w:rsidRPr="004056A2" w:rsidRDefault="004056A2" w:rsidP="004056A2">
      <w:pPr>
        <w:ind w:firstLine="709"/>
        <w:jc w:val="center"/>
        <w:rPr>
          <w:sz w:val="16"/>
          <w:szCs w:val="16"/>
        </w:rPr>
      </w:pPr>
      <w:r w:rsidRPr="004056A2">
        <w:rPr>
          <w:sz w:val="16"/>
          <w:szCs w:val="16"/>
        </w:rPr>
        <w:t xml:space="preserve">№ 505 «Об </w:t>
      </w:r>
      <w:proofErr w:type="spellStart"/>
      <w:r w:rsidRPr="004056A2">
        <w:rPr>
          <w:sz w:val="16"/>
          <w:szCs w:val="16"/>
        </w:rPr>
        <w:t>утвержденииПравил</w:t>
      </w:r>
      <w:proofErr w:type="spellEnd"/>
      <w:r w:rsidRPr="004056A2">
        <w:rPr>
          <w:sz w:val="16"/>
          <w:szCs w:val="16"/>
        </w:rPr>
        <w:t xml:space="preserve"> коммерческого учета объема и (или) массы </w:t>
      </w:r>
      <w:proofErr w:type="gramStart"/>
      <w:r w:rsidRPr="004056A2">
        <w:rPr>
          <w:sz w:val="16"/>
          <w:szCs w:val="16"/>
        </w:rPr>
        <w:t>твердых</w:t>
      </w:r>
      <w:proofErr w:type="gramEnd"/>
      <w:r w:rsidRPr="004056A2">
        <w:rPr>
          <w:sz w:val="16"/>
          <w:szCs w:val="16"/>
        </w:rPr>
        <w:t xml:space="preserve"> </w:t>
      </w:r>
      <w:proofErr w:type="spellStart"/>
      <w:r w:rsidRPr="004056A2">
        <w:rPr>
          <w:sz w:val="16"/>
          <w:szCs w:val="16"/>
        </w:rPr>
        <w:t>коммунальныхотходов</w:t>
      </w:r>
      <w:proofErr w:type="spellEnd"/>
      <w:r w:rsidRPr="004056A2">
        <w:rPr>
          <w:sz w:val="16"/>
          <w:szCs w:val="16"/>
        </w:rPr>
        <w:t>», следующим способом: _________________</w:t>
      </w:r>
    </w:p>
    <w:p w:rsidR="004056A2" w:rsidRPr="004056A2" w:rsidRDefault="004056A2" w:rsidP="004056A2">
      <w:pPr>
        <w:ind w:firstLine="709"/>
        <w:jc w:val="center"/>
        <w:rPr>
          <w:sz w:val="16"/>
          <w:szCs w:val="16"/>
        </w:rPr>
      </w:pPr>
      <w:r w:rsidRPr="004056A2">
        <w:rPr>
          <w:sz w:val="16"/>
          <w:szCs w:val="16"/>
        </w:rPr>
        <w:t>__________________________________________________________________.</w:t>
      </w:r>
    </w:p>
    <w:p w:rsidR="004056A2" w:rsidRPr="004056A2" w:rsidRDefault="004056A2" w:rsidP="004056A2">
      <w:pPr>
        <w:ind w:firstLine="709"/>
        <w:jc w:val="center"/>
        <w:rPr>
          <w:sz w:val="16"/>
          <w:szCs w:val="16"/>
        </w:rPr>
      </w:pPr>
      <w:r w:rsidRPr="004056A2">
        <w:rPr>
          <w:sz w:val="16"/>
          <w:szCs w:val="16"/>
        </w:rPr>
        <w:t xml:space="preserve">(расчетным путем исходя из нормативов накопления твердых коммунальных отходов, количества и объема контейнеров для складирования </w:t>
      </w:r>
      <w:proofErr w:type="spellStart"/>
      <w:r w:rsidRPr="004056A2">
        <w:rPr>
          <w:sz w:val="16"/>
          <w:szCs w:val="16"/>
        </w:rPr>
        <w:t>твердыхкоммунальных</w:t>
      </w:r>
      <w:proofErr w:type="spellEnd"/>
      <w:r w:rsidRPr="004056A2">
        <w:rPr>
          <w:sz w:val="16"/>
          <w:szCs w:val="16"/>
        </w:rPr>
        <w:t xml:space="preserve"> отходов или исходя из массы твердых </w:t>
      </w:r>
      <w:proofErr w:type="spellStart"/>
      <w:r w:rsidRPr="004056A2">
        <w:rPr>
          <w:sz w:val="16"/>
          <w:szCs w:val="16"/>
        </w:rPr>
        <w:t>коммунальныхотходов</w:t>
      </w:r>
      <w:proofErr w:type="spellEnd"/>
      <w:r w:rsidRPr="004056A2">
        <w:rPr>
          <w:sz w:val="16"/>
          <w:szCs w:val="16"/>
        </w:rPr>
        <w:t xml:space="preserve"> - </w:t>
      </w:r>
      <w:proofErr w:type="gramStart"/>
      <w:r w:rsidRPr="004056A2">
        <w:rPr>
          <w:sz w:val="16"/>
          <w:szCs w:val="16"/>
        </w:rPr>
        <w:t>нужное</w:t>
      </w:r>
      <w:proofErr w:type="gramEnd"/>
      <w:r w:rsidRPr="004056A2">
        <w:rPr>
          <w:sz w:val="16"/>
          <w:szCs w:val="16"/>
        </w:rPr>
        <w:t xml:space="preserve"> указать)</w:t>
      </w:r>
    </w:p>
    <w:p w:rsidR="004056A2" w:rsidRPr="004056A2" w:rsidRDefault="004056A2" w:rsidP="004056A2">
      <w:pPr>
        <w:ind w:firstLine="709"/>
        <w:jc w:val="center"/>
        <w:rPr>
          <w:sz w:val="16"/>
          <w:szCs w:val="16"/>
        </w:rPr>
      </w:pPr>
      <w:r w:rsidRPr="004056A2">
        <w:rPr>
          <w:sz w:val="16"/>
          <w:szCs w:val="16"/>
        </w:rPr>
        <w:t>VI.</w:t>
      </w:r>
      <w:r w:rsidRPr="004056A2">
        <w:rPr>
          <w:sz w:val="16"/>
          <w:szCs w:val="16"/>
        </w:rPr>
        <w:tab/>
        <w:t>ПОРЯДОК ФИКСАЦИИ НАРУШЕНИЙ ПО ДОГОВОРУ</w:t>
      </w:r>
    </w:p>
    <w:p w:rsidR="004056A2" w:rsidRPr="004056A2" w:rsidRDefault="004056A2" w:rsidP="004056A2">
      <w:pPr>
        <w:ind w:firstLine="709"/>
        <w:jc w:val="center"/>
        <w:rPr>
          <w:sz w:val="16"/>
          <w:szCs w:val="16"/>
        </w:rPr>
      </w:pPr>
      <w:r w:rsidRPr="004056A2">
        <w:rPr>
          <w:sz w:val="16"/>
          <w:szCs w:val="16"/>
        </w:rPr>
        <w:t>16.</w:t>
      </w:r>
      <w:r w:rsidRPr="004056A2">
        <w:rPr>
          <w:sz w:val="16"/>
          <w:szCs w:val="16"/>
        </w:rPr>
        <w:tab/>
        <w:t xml:space="preserve">В случае нарушения региональным оператором обязательств по настоящему договору потребитель с участием представителя регионального оператора составляет акт о нарушении региональным оператором обязательств по договору и вручает его представителю </w:t>
      </w:r>
      <w:r w:rsidRPr="004056A2">
        <w:rPr>
          <w:sz w:val="16"/>
          <w:szCs w:val="16"/>
        </w:rPr>
        <w:lastRenderedPageBreak/>
        <w:t>регионального оператора. При неявке представителя регионального оператора потребитель составляет указанный акт в присутствии не менее чем 2 незаинтересованных лиц или с использованием фот</w:t>
      </w:r>
      <w:proofErr w:type="gramStart"/>
      <w:r w:rsidRPr="004056A2">
        <w:rPr>
          <w:sz w:val="16"/>
          <w:szCs w:val="16"/>
        </w:rPr>
        <w:t>о-</w:t>
      </w:r>
      <w:proofErr w:type="gramEnd"/>
      <w:r w:rsidRPr="004056A2">
        <w:rPr>
          <w:sz w:val="16"/>
          <w:szCs w:val="16"/>
        </w:rPr>
        <w:t xml:space="preserve"> и (или) </w:t>
      </w:r>
      <w:proofErr w:type="spellStart"/>
      <w:r w:rsidRPr="004056A2">
        <w:rPr>
          <w:sz w:val="16"/>
          <w:szCs w:val="16"/>
        </w:rPr>
        <w:t>видеофиксации</w:t>
      </w:r>
      <w:proofErr w:type="spellEnd"/>
      <w:r w:rsidRPr="004056A2">
        <w:rPr>
          <w:sz w:val="16"/>
          <w:szCs w:val="16"/>
        </w:rPr>
        <w:t xml:space="preserve"> и в течение 3 рабочих дней направляет акт региональному оператору с требованием устранить выявленные нарушения в течение разумного срока, определенного потребителем.</w:t>
      </w:r>
    </w:p>
    <w:p w:rsidR="004056A2" w:rsidRPr="004056A2" w:rsidRDefault="004056A2" w:rsidP="004056A2">
      <w:pPr>
        <w:ind w:firstLine="709"/>
        <w:jc w:val="center"/>
        <w:rPr>
          <w:sz w:val="16"/>
          <w:szCs w:val="16"/>
        </w:rPr>
      </w:pPr>
      <w:r w:rsidRPr="004056A2">
        <w:rPr>
          <w:sz w:val="16"/>
          <w:szCs w:val="16"/>
        </w:rPr>
        <w:t>Региональный оператор в течение 3 рабочих дней со дня получения акта подписывает его и направляет потребителю. В случае несогласия с содержанием акта региональный оператор вправе написать возражение на акт с мотивированным указанием причин своего несогласия и направить такое возражение потребителю в течение 3 рабочих дней со дня получения акта.</w:t>
      </w:r>
    </w:p>
    <w:p w:rsidR="004056A2" w:rsidRPr="004056A2" w:rsidRDefault="004056A2" w:rsidP="004056A2">
      <w:pPr>
        <w:ind w:firstLine="709"/>
        <w:jc w:val="center"/>
        <w:rPr>
          <w:sz w:val="16"/>
          <w:szCs w:val="16"/>
        </w:rPr>
      </w:pPr>
      <w:r w:rsidRPr="004056A2">
        <w:rPr>
          <w:sz w:val="16"/>
          <w:szCs w:val="16"/>
        </w:rPr>
        <w:t>В случае невозможности устранения нарушений в сроки, предложенные потребителем, региональный оператор предлагает иные сроки для устранения выявленных нарушений.</w:t>
      </w:r>
    </w:p>
    <w:p w:rsidR="004056A2" w:rsidRPr="004056A2" w:rsidRDefault="004056A2" w:rsidP="004056A2">
      <w:pPr>
        <w:ind w:firstLine="709"/>
        <w:jc w:val="center"/>
        <w:rPr>
          <w:sz w:val="16"/>
          <w:szCs w:val="16"/>
        </w:rPr>
      </w:pPr>
      <w:r w:rsidRPr="004056A2">
        <w:rPr>
          <w:sz w:val="16"/>
          <w:szCs w:val="16"/>
        </w:rPr>
        <w:t>17.</w:t>
      </w:r>
      <w:r w:rsidRPr="004056A2">
        <w:rPr>
          <w:sz w:val="16"/>
          <w:szCs w:val="16"/>
        </w:rPr>
        <w:tab/>
        <w:t>В случае если региональный оператор не направил подписанный акт или возражения на акт в течение 3 рабочих дней со дня получения акта, такой акт считается согласованным и подписанным региональным оператором.</w:t>
      </w:r>
    </w:p>
    <w:p w:rsidR="004056A2" w:rsidRPr="004056A2" w:rsidRDefault="004056A2" w:rsidP="004056A2">
      <w:pPr>
        <w:ind w:firstLine="709"/>
        <w:jc w:val="center"/>
        <w:rPr>
          <w:sz w:val="16"/>
          <w:szCs w:val="16"/>
        </w:rPr>
      </w:pPr>
      <w:r w:rsidRPr="004056A2">
        <w:rPr>
          <w:sz w:val="16"/>
          <w:szCs w:val="16"/>
        </w:rPr>
        <w:t>18.</w:t>
      </w:r>
      <w:r w:rsidRPr="004056A2">
        <w:rPr>
          <w:sz w:val="16"/>
          <w:szCs w:val="16"/>
        </w:rPr>
        <w:tab/>
        <w:t>В случае получения возражений регионального оператора потребитель обязан рассмотреть возражения и в случае согласия с возражениями внести соответствующие изменения в акт.</w:t>
      </w:r>
    </w:p>
    <w:p w:rsidR="004056A2" w:rsidRPr="004056A2" w:rsidRDefault="004056A2" w:rsidP="004056A2">
      <w:pPr>
        <w:ind w:firstLine="709"/>
        <w:jc w:val="center"/>
        <w:rPr>
          <w:sz w:val="16"/>
          <w:szCs w:val="16"/>
        </w:rPr>
      </w:pPr>
      <w:r w:rsidRPr="004056A2">
        <w:rPr>
          <w:sz w:val="16"/>
          <w:szCs w:val="16"/>
        </w:rPr>
        <w:t>19.</w:t>
      </w:r>
      <w:r w:rsidRPr="004056A2">
        <w:rPr>
          <w:sz w:val="16"/>
          <w:szCs w:val="16"/>
        </w:rPr>
        <w:tab/>
        <w:t>Акт должен содержать:</w:t>
      </w:r>
    </w:p>
    <w:p w:rsidR="004056A2" w:rsidRPr="004056A2" w:rsidRDefault="004056A2" w:rsidP="004056A2">
      <w:pPr>
        <w:ind w:firstLine="709"/>
        <w:jc w:val="center"/>
        <w:rPr>
          <w:sz w:val="16"/>
          <w:szCs w:val="16"/>
        </w:rPr>
      </w:pPr>
      <w:r w:rsidRPr="004056A2">
        <w:rPr>
          <w:sz w:val="16"/>
          <w:szCs w:val="16"/>
        </w:rPr>
        <w:t>а) сведения о заявителе (наименование, местонахождение, адрес);</w:t>
      </w:r>
    </w:p>
    <w:p w:rsidR="004056A2" w:rsidRPr="004056A2" w:rsidRDefault="004056A2" w:rsidP="004056A2">
      <w:pPr>
        <w:ind w:firstLine="709"/>
        <w:jc w:val="center"/>
        <w:rPr>
          <w:sz w:val="16"/>
          <w:szCs w:val="16"/>
        </w:rPr>
      </w:pPr>
      <w:proofErr w:type="gramStart"/>
      <w:r w:rsidRPr="004056A2">
        <w:rPr>
          <w:sz w:val="16"/>
          <w:szCs w:val="16"/>
        </w:rPr>
        <w:t>б) сведения об объекте (объектах), на котором образуются твердые коммунальные отходы, в отношении которого возникли разногласия (полное наименование, местонахождение, правомочие на объект (объекты), которым обладает сторона, направившая акт);</w:t>
      </w:r>
      <w:proofErr w:type="gramEnd"/>
    </w:p>
    <w:p w:rsidR="004056A2" w:rsidRPr="004056A2" w:rsidRDefault="004056A2" w:rsidP="004056A2">
      <w:pPr>
        <w:ind w:firstLine="709"/>
        <w:jc w:val="center"/>
        <w:rPr>
          <w:sz w:val="16"/>
          <w:szCs w:val="16"/>
        </w:rPr>
      </w:pPr>
      <w:r w:rsidRPr="004056A2">
        <w:rPr>
          <w:sz w:val="16"/>
          <w:szCs w:val="16"/>
        </w:rPr>
        <w:t>в) сведения о нарушении соответствующих пунктов договора;</w:t>
      </w:r>
    </w:p>
    <w:p w:rsidR="004056A2" w:rsidRPr="004056A2" w:rsidRDefault="004056A2" w:rsidP="004056A2">
      <w:pPr>
        <w:ind w:firstLine="709"/>
        <w:jc w:val="center"/>
        <w:rPr>
          <w:sz w:val="16"/>
          <w:szCs w:val="16"/>
        </w:rPr>
      </w:pPr>
      <w:r w:rsidRPr="004056A2">
        <w:rPr>
          <w:sz w:val="16"/>
          <w:szCs w:val="16"/>
        </w:rPr>
        <w:t>г) другие сведения по усмотрению стороны, в том числе материалы фото- и видеосъемки.</w:t>
      </w:r>
    </w:p>
    <w:p w:rsidR="004056A2" w:rsidRPr="004056A2" w:rsidRDefault="004056A2" w:rsidP="004056A2">
      <w:pPr>
        <w:ind w:firstLine="709"/>
        <w:jc w:val="center"/>
        <w:rPr>
          <w:sz w:val="16"/>
          <w:szCs w:val="16"/>
        </w:rPr>
      </w:pPr>
      <w:r w:rsidRPr="004056A2">
        <w:rPr>
          <w:sz w:val="16"/>
          <w:szCs w:val="16"/>
        </w:rPr>
        <w:t>20.</w:t>
      </w:r>
      <w:r w:rsidRPr="004056A2">
        <w:rPr>
          <w:sz w:val="16"/>
          <w:szCs w:val="16"/>
        </w:rPr>
        <w:tab/>
        <w:t>Потребитель направляет копию акта о нарушении региональным оператором обязательств по договору в уполномоченный орган исполнительной власти субъекта Российской Федерации.</w:t>
      </w:r>
    </w:p>
    <w:p w:rsidR="004056A2" w:rsidRPr="004056A2" w:rsidRDefault="004056A2" w:rsidP="004056A2">
      <w:pPr>
        <w:ind w:firstLine="709"/>
        <w:jc w:val="center"/>
        <w:rPr>
          <w:sz w:val="16"/>
          <w:szCs w:val="16"/>
        </w:rPr>
      </w:pPr>
      <w:r w:rsidRPr="004056A2">
        <w:rPr>
          <w:sz w:val="16"/>
          <w:szCs w:val="16"/>
        </w:rPr>
        <w:t>20.1.</w:t>
      </w:r>
      <w:r w:rsidRPr="004056A2">
        <w:rPr>
          <w:sz w:val="16"/>
          <w:szCs w:val="16"/>
        </w:rPr>
        <w:tab/>
      </w:r>
      <w:proofErr w:type="gramStart"/>
      <w:r w:rsidRPr="004056A2">
        <w:rPr>
          <w:sz w:val="16"/>
          <w:szCs w:val="16"/>
        </w:rPr>
        <w:t>Порядок фиксации Региональным оператором нарушений обязательств по настоящему Договору со стороны Потребителей аналогичен указанному в пунктах 16-19 Порядка.</w:t>
      </w:r>
      <w:proofErr w:type="gramEnd"/>
      <w:r w:rsidRPr="004056A2">
        <w:rPr>
          <w:sz w:val="16"/>
          <w:szCs w:val="16"/>
        </w:rPr>
        <w:t xml:space="preserve"> Региональный оператор вправе передать информацию </w:t>
      </w:r>
      <w:proofErr w:type="gramStart"/>
      <w:r w:rsidRPr="004056A2">
        <w:rPr>
          <w:sz w:val="16"/>
          <w:szCs w:val="16"/>
        </w:rPr>
        <w:t>о допущенных Потребителем нарушениях в уполномоченные органы власти с целью привлечения Потребителя к ответственности в рамках</w:t>
      </w:r>
      <w:proofErr w:type="gramEnd"/>
      <w:r w:rsidRPr="004056A2">
        <w:rPr>
          <w:sz w:val="16"/>
          <w:szCs w:val="16"/>
        </w:rPr>
        <w:t xml:space="preserve"> действующего законодательства.</w:t>
      </w:r>
    </w:p>
    <w:p w:rsidR="004056A2" w:rsidRPr="004056A2" w:rsidRDefault="004056A2" w:rsidP="004056A2">
      <w:pPr>
        <w:ind w:firstLine="709"/>
        <w:jc w:val="center"/>
        <w:rPr>
          <w:sz w:val="16"/>
          <w:szCs w:val="16"/>
        </w:rPr>
      </w:pPr>
      <w:r w:rsidRPr="004056A2">
        <w:rPr>
          <w:sz w:val="16"/>
          <w:szCs w:val="16"/>
        </w:rPr>
        <w:t>VII.</w:t>
      </w:r>
      <w:r w:rsidRPr="004056A2">
        <w:rPr>
          <w:sz w:val="16"/>
          <w:szCs w:val="16"/>
        </w:rPr>
        <w:tab/>
        <w:t>ОТВЕТСТВЕННОСТЬ СТОРОН</w:t>
      </w:r>
    </w:p>
    <w:p w:rsidR="004056A2" w:rsidRPr="004056A2" w:rsidRDefault="004056A2" w:rsidP="004056A2">
      <w:pPr>
        <w:ind w:firstLine="709"/>
        <w:jc w:val="center"/>
        <w:rPr>
          <w:sz w:val="16"/>
          <w:szCs w:val="16"/>
        </w:rPr>
      </w:pPr>
      <w:r w:rsidRPr="004056A2">
        <w:rPr>
          <w:sz w:val="16"/>
          <w:szCs w:val="16"/>
        </w:rPr>
        <w:t>21.</w:t>
      </w:r>
      <w:r w:rsidRPr="004056A2">
        <w:rPr>
          <w:sz w:val="16"/>
          <w:szCs w:val="16"/>
        </w:rPr>
        <w:tab/>
        <w:t>За неисполнение или ненадлежащее исполнение обязательств по настоящему договору стороны несут ответственность в соответствии с законодательством Российской Федерации.</w:t>
      </w:r>
    </w:p>
    <w:p w:rsidR="004056A2" w:rsidRPr="004056A2" w:rsidRDefault="004056A2" w:rsidP="004056A2">
      <w:pPr>
        <w:ind w:firstLine="709"/>
        <w:jc w:val="center"/>
        <w:rPr>
          <w:sz w:val="16"/>
          <w:szCs w:val="16"/>
        </w:rPr>
      </w:pPr>
      <w:r w:rsidRPr="004056A2">
        <w:rPr>
          <w:sz w:val="16"/>
          <w:szCs w:val="16"/>
        </w:rPr>
        <w:t>22.</w:t>
      </w:r>
      <w:r w:rsidRPr="004056A2">
        <w:rPr>
          <w:sz w:val="16"/>
          <w:szCs w:val="16"/>
        </w:rPr>
        <w:tab/>
        <w:t>В случае неисполнения либо ненадлежащего исполнения потребителем обязательств по оплате настоящего договора региональный оператор вправе потребовать от потребителя уплаты неустойки в размере 1/130 ключевой ставки Центрального банка Российской Федерации, установленной на день предъявления соответствующего требования, от суммы задолженности за каждый день просрочки.</w:t>
      </w:r>
    </w:p>
    <w:p w:rsidR="004056A2" w:rsidRPr="004056A2" w:rsidRDefault="004056A2" w:rsidP="004056A2">
      <w:pPr>
        <w:ind w:firstLine="709"/>
        <w:jc w:val="center"/>
        <w:rPr>
          <w:sz w:val="16"/>
          <w:szCs w:val="16"/>
        </w:rPr>
      </w:pPr>
      <w:r w:rsidRPr="004056A2">
        <w:rPr>
          <w:sz w:val="16"/>
          <w:szCs w:val="16"/>
        </w:rPr>
        <w:t>22.1.</w:t>
      </w:r>
      <w:r w:rsidRPr="004056A2">
        <w:rPr>
          <w:sz w:val="16"/>
          <w:szCs w:val="16"/>
        </w:rPr>
        <w:tab/>
        <w:t xml:space="preserve">За нарушение </w:t>
      </w:r>
      <w:proofErr w:type="gramStart"/>
      <w:r w:rsidRPr="004056A2">
        <w:rPr>
          <w:sz w:val="16"/>
          <w:szCs w:val="16"/>
        </w:rPr>
        <w:t>обязательств, предусмотренных пунктом 3.1 Договора Потребитель уплачивает</w:t>
      </w:r>
      <w:proofErr w:type="gramEnd"/>
      <w:r w:rsidRPr="004056A2">
        <w:rPr>
          <w:sz w:val="16"/>
          <w:szCs w:val="16"/>
        </w:rPr>
        <w:t xml:space="preserve"> Региональному оператору штраф в размере 10 000 (десять тысяч) рублей за каждый факт нарушения указанных обязательств.</w:t>
      </w:r>
    </w:p>
    <w:p w:rsidR="004056A2" w:rsidRPr="004056A2" w:rsidRDefault="004056A2" w:rsidP="004056A2">
      <w:pPr>
        <w:ind w:firstLine="709"/>
        <w:jc w:val="center"/>
        <w:rPr>
          <w:sz w:val="16"/>
          <w:szCs w:val="16"/>
        </w:rPr>
      </w:pPr>
      <w:r w:rsidRPr="004056A2">
        <w:rPr>
          <w:sz w:val="16"/>
          <w:szCs w:val="16"/>
        </w:rPr>
        <w:t>23.</w:t>
      </w:r>
      <w:r w:rsidRPr="004056A2">
        <w:rPr>
          <w:sz w:val="16"/>
          <w:szCs w:val="16"/>
        </w:rPr>
        <w:tab/>
        <w:t>За нарушение правил обращения с твердыми коммунальными отходами в части складирования твердых коммунальных отходов вне мест накопления таких отходов, определенных настоящим договором, потребитель несет административную ответственность в соответствии с законодательством Российской Федерации.</w:t>
      </w:r>
    </w:p>
    <w:p w:rsidR="004056A2" w:rsidRPr="004056A2" w:rsidRDefault="004056A2" w:rsidP="004056A2">
      <w:pPr>
        <w:ind w:firstLine="709"/>
        <w:jc w:val="center"/>
        <w:rPr>
          <w:sz w:val="16"/>
          <w:szCs w:val="16"/>
        </w:rPr>
      </w:pPr>
      <w:r w:rsidRPr="004056A2">
        <w:rPr>
          <w:sz w:val="16"/>
          <w:szCs w:val="16"/>
        </w:rPr>
        <w:t>23.1.</w:t>
      </w:r>
      <w:r w:rsidRPr="004056A2">
        <w:rPr>
          <w:sz w:val="16"/>
          <w:szCs w:val="16"/>
        </w:rPr>
        <w:tab/>
        <w:t>Взаимоотношения Сторон, не урегулированные настоящим Договором, регламентируются действующим законодательством.</w:t>
      </w:r>
    </w:p>
    <w:p w:rsidR="004056A2" w:rsidRPr="004056A2" w:rsidRDefault="004056A2" w:rsidP="004056A2">
      <w:pPr>
        <w:ind w:firstLine="709"/>
        <w:jc w:val="center"/>
        <w:rPr>
          <w:sz w:val="16"/>
          <w:szCs w:val="16"/>
        </w:rPr>
      </w:pPr>
      <w:r w:rsidRPr="004056A2">
        <w:rPr>
          <w:sz w:val="16"/>
          <w:szCs w:val="16"/>
        </w:rPr>
        <w:t>23.2.</w:t>
      </w:r>
      <w:r w:rsidRPr="004056A2">
        <w:rPr>
          <w:sz w:val="16"/>
          <w:szCs w:val="16"/>
        </w:rPr>
        <w:tab/>
        <w:t>Указанный в пункте 22 размер имущественной ответственности Потребителя принимается Сторонами, как соответствующий последствиям нарушения соответствующего обязательства, не нарушающий прав и законных интересов Сторон, и не подлежащий уменьшению, в том числе в случае взыскания задолженности, штрафов, неустойки и пени в судебном порядке.</w:t>
      </w:r>
    </w:p>
    <w:p w:rsidR="004056A2" w:rsidRPr="004056A2" w:rsidRDefault="004056A2" w:rsidP="004056A2">
      <w:pPr>
        <w:ind w:firstLine="709"/>
        <w:jc w:val="center"/>
        <w:rPr>
          <w:sz w:val="16"/>
          <w:szCs w:val="16"/>
        </w:rPr>
      </w:pPr>
      <w:r w:rsidRPr="004056A2">
        <w:rPr>
          <w:sz w:val="16"/>
          <w:szCs w:val="16"/>
        </w:rPr>
        <w:t>23.3.</w:t>
      </w:r>
      <w:r w:rsidRPr="004056A2">
        <w:rPr>
          <w:sz w:val="16"/>
          <w:szCs w:val="16"/>
        </w:rPr>
        <w:tab/>
        <w:t xml:space="preserve">Разногласия, возникающие между Сторонами, связанные с исполнением настоящего договора, разрешаются в досудебном и судебном порядке в соответствии с правилами настоящего раздела. </w:t>
      </w:r>
    </w:p>
    <w:p w:rsidR="004056A2" w:rsidRPr="004056A2" w:rsidRDefault="004056A2" w:rsidP="004056A2">
      <w:pPr>
        <w:ind w:firstLine="709"/>
        <w:jc w:val="center"/>
        <w:rPr>
          <w:sz w:val="16"/>
          <w:szCs w:val="16"/>
        </w:rPr>
      </w:pPr>
      <w:r w:rsidRPr="004056A2">
        <w:rPr>
          <w:sz w:val="16"/>
          <w:szCs w:val="16"/>
        </w:rPr>
        <w:t xml:space="preserve">Претензионный (досудебный) порядок урегулирования спора является обязательным для Сторон настоящего Договора. </w:t>
      </w:r>
    </w:p>
    <w:p w:rsidR="004056A2" w:rsidRPr="004056A2" w:rsidRDefault="004056A2" w:rsidP="004056A2">
      <w:pPr>
        <w:ind w:firstLine="709"/>
        <w:jc w:val="center"/>
        <w:rPr>
          <w:sz w:val="16"/>
          <w:szCs w:val="16"/>
        </w:rPr>
      </w:pPr>
      <w:proofErr w:type="gramStart"/>
      <w:r w:rsidRPr="004056A2">
        <w:rPr>
          <w:sz w:val="16"/>
          <w:szCs w:val="16"/>
        </w:rPr>
        <w:t>Инициировавшая претензионный (досудебный) порядок урегулирования спора Сторона направляет другой Стороне письменную претензию с указанием сведений о лице, направившим претензию (полное наименование, ОГРН или ИНН, содержания спора и сети разногласий, ссылок на условия настоящего договора и нормы права, нарушенные одной из Сторон, подтверждающие обоснованность претензии, материально-правовое требование с расчётом (при наличии финансовых разногласий), сроков для выполнения требования, обеспечивающий рассмотрение претензии другой</w:t>
      </w:r>
      <w:proofErr w:type="gramEnd"/>
      <w:r w:rsidRPr="004056A2">
        <w:rPr>
          <w:sz w:val="16"/>
          <w:szCs w:val="16"/>
        </w:rPr>
        <w:t xml:space="preserve"> Стороной в срок, не менее двух недель с момента её направления. </w:t>
      </w:r>
    </w:p>
    <w:p w:rsidR="004056A2" w:rsidRPr="004056A2" w:rsidRDefault="004056A2" w:rsidP="004056A2">
      <w:pPr>
        <w:ind w:firstLine="709"/>
        <w:jc w:val="center"/>
        <w:rPr>
          <w:sz w:val="16"/>
          <w:szCs w:val="16"/>
        </w:rPr>
      </w:pPr>
      <w:r w:rsidRPr="004056A2">
        <w:rPr>
          <w:sz w:val="16"/>
          <w:szCs w:val="16"/>
        </w:rPr>
        <w:t xml:space="preserve">Претензия подписывается направившей её Стороной, либо лицом, имеющим в соответствии с учредительными документами действовать от имени юридического лица без доверенности, либо иным уполномоченным лицом, действующим на основании доверенности. </w:t>
      </w:r>
    </w:p>
    <w:p w:rsidR="004056A2" w:rsidRPr="004056A2" w:rsidRDefault="004056A2" w:rsidP="004056A2">
      <w:pPr>
        <w:ind w:firstLine="709"/>
        <w:jc w:val="center"/>
        <w:rPr>
          <w:sz w:val="16"/>
          <w:szCs w:val="16"/>
        </w:rPr>
      </w:pPr>
      <w:r w:rsidRPr="004056A2">
        <w:rPr>
          <w:sz w:val="16"/>
          <w:szCs w:val="16"/>
        </w:rPr>
        <w:t xml:space="preserve">К претензии прилагаются расчёт (если требование носит денежный характер), копии обосновывающих претензию документов, </w:t>
      </w:r>
      <w:proofErr w:type="gramStart"/>
      <w:r w:rsidRPr="004056A2">
        <w:rPr>
          <w:sz w:val="16"/>
          <w:szCs w:val="16"/>
        </w:rPr>
        <w:t>доверенность</w:t>
      </w:r>
      <w:proofErr w:type="gramEnd"/>
      <w:r w:rsidRPr="004056A2">
        <w:rPr>
          <w:sz w:val="16"/>
          <w:szCs w:val="16"/>
        </w:rPr>
        <w:t xml:space="preserve"> либо её надлежаще заверенная копия. </w:t>
      </w:r>
    </w:p>
    <w:p w:rsidR="004056A2" w:rsidRPr="004056A2" w:rsidRDefault="004056A2" w:rsidP="004056A2">
      <w:pPr>
        <w:ind w:firstLine="709"/>
        <w:jc w:val="center"/>
        <w:rPr>
          <w:sz w:val="16"/>
          <w:szCs w:val="16"/>
        </w:rPr>
      </w:pPr>
      <w:r w:rsidRPr="004056A2">
        <w:rPr>
          <w:sz w:val="16"/>
          <w:szCs w:val="16"/>
        </w:rPr>
        <w:t xml:space="preserve">Претензия подлежит направлению другой Стороне способом, предусмотренным для обмена корреспонденцией между Сторонами в соответствии с настоящим Договором. </w:t>
      </w:r>
    </w:p>
    <w:p w:rsidR="004056A2" w:rsidRPr="004056A2" w:rsidRDefault="004056A2" w:rsidP="004056A2">
      <w:pPr>
        <w:ind w:firstLine="709"/>
        <w:jc w:val="center"/>
        <w:rPr>
          <w:sz w:val="16"/>
          <w:szCs w:val="16"/>
        </w:rPr>
      </w:pPr>
      <w:r w:rsidRPr="004056A2">
        <w:rPr>
          <w:sz w:val="16"/>
          <w:szCs w:val="16"/>
        </w:rPr>
        <w:t>23.4.</w:t>
      </w:r>
      <w:r w:rsidRPr="004056A2">
        <w:rPr>
          <w:sz w:val="16"/>
          <w:szCs w:val="16"/>
        </w:rPr>
        <w:tab/>
        <w:t xml:space="preserve">Сторона, получившая претензию, обязана рассмотреть её в срок, не превышающий двух недель с момента её направления (если более длительный срок не указан в претензии). </w:t>
      </w:r>
    </w:p>
    <w:p w:rsidR="004056A2" w:rsidRPr="004056A2" w:rsidRDefault="004056A2" w:rsidP="004056A2">
      <w:pPr>
        <w:ind w:firstLine="709"/>
        <w:jc w:val="center"/>
        <w:rPr>
          <w:sz w:val="16"/>
          <w:szCs w:val="16"/>
        </w:rPr>
      </w:pPr>
      <w:r w:rsidRPr="004056A2">
        <w:rPr>
          <w:sz w:val="16"/>
          <w:szCs w:val="16"/>
        </w:rPr>
        <w:t xml:space="preserve">По результатам рассмотрения претензии получившая её Сторона вправе направить другой Стороне возражение на претензию или выполнить указанное в ней требование, что означает выражение согласия с предъявленными требованиями. </w:t>
      </w:r>
    </w:p>
    <w:p w:rsidR="004056A2" w:rsidRPr="004056A2" w:rsidRDefault="004056A2" w:rsidP="004056A2">
      <w:pPr>
        <w:ind w:firstLine="709"/>
        <w:jc w:val="center"/>
        <w:rPr>
          <w:sz w:val="16"/>
          <w:szCs w:val="16"/>
        </w:rPr>
      </w:pPr>
      <w:r w:rsidRPr="004056A2">
        <w:rPr>
          <w:sz w:val="16"/>
          <w:szCs w:val="16"/>
        </w:rPr>
        <w:t>23.5.</w:t>
      </w:r>
      <w:r w:rsidRPr="004056A2">
        <w:rPr>
          <w:sz w:val="16"/>
          <w:szCs w:val="16"/>
        </w:rPr>
        <w:tab/>
        <w:t xml:space="preserve">В случае не урегулирования спора в порядке, предусмотренном пунктами 23.3 и 23.4 настоящего договора, по истечении срока для рассмотрения претензии при оставлении её без удовлетворения, инициировавшая спор Сторона вправе обратиться в суд. </w:t>
      </w:r>
    </w:p>
    <w:p w:rsidR="004056A2" w:rsidRPr="004056A2" w:rsidRDefault="004056A2" w:rsidP="004056A2">
      <w:pPr>
        <w:ind w:firstLine="709"/>
        <w:jc w:val="center"/>
        <w:rPr>
          <w:sz w:val="16"/>
          <w:szCs w:val="16"/>
        </w:rPr>
      </w:pPr>
      <w:r w:rsidRPr="004056A2">
        <w:rPr>
          <w:sz w:val="16"/>
          <w:szCs w:val="16"/>
        </w:rPr>
        <w:t>23.6.</w:t>
      </w:r>
      <w:r w:rsidRPr="004056A2">
        <w:rPr>
          <w:sz w:val="16"/>
          <w:szCs w:val="16"/>
        </w:rPr>
        <w:tab/>
        <w:t>Если иное не предусмотрено действующим законодательством, рассмотрение судебного спора осуществляется по месту нахождения Регионального оператора.</w:t>
      </w:r>
    </w:p>
    <w:p w:rsidR="004056A2" w:rsidRPr="004056A2" w:rsidRDefault="004056A2" w:rsidP="004056A2">
      <w:pPr>
        <w:ind w:firstLine="709"/>
        <w:jc w:val="center"/>
        <w:rPr>
          <w:sz w:val="16"/>
          <w:szCs w:val="16"/>
        </w:rPr>
      </w:pPr>
      <w:r w:rsidRPr="004056A2">
        <w:rPr>
          <w:sz w:val="16"/>
          <w:szCs w:val="16"/>
        </w:rPr>
        <w:t>23.7.</w:t>
      </w:r>
      <w:r w:rsidRPr="004056A2">
        <w:rPr>
          <w:sz w:val="16"/>
          <w:szCs w:val="16"/>
        </w:rPr>
        <w:tab/>
        <w:t>Стороны обязаны действовать добросовестно и осмотрительно. В случае</w:t>
      </w:r>
      <w:proofErr w:type="gramStart"/>
      <w:r w:rsidRPr="004056A2">
        <w:rPr>
          <w:sz w:val="16"/>
          <w:szCs w:val="16"/>
        </w:rPr>
        <w:t>,</w:t>
      </w:r>
      <w:proofErr w:type="gramEnd"/>
      <w:r w:rsidRPr="004056A2">
        <w:rPr>
          <w:sz w:val="16"/>
          <w:szCs w:val="16"/>
        </w:rPr>
        <w:t xml:space="preserve"> если по вине Потребителя Региональный оператор был привлечён к предусмотренной законом ответственности, в том числе материальной (в виде штрафов, пени, неустойки, иных платежей и расходов) указанные расходы квалифицируются Сторонами, как ущерб Регионального оператора, который подлежит возмещению за счёт Потребителя.</w:t>
      </w:r>
    </w:p>
    <w:p w:rsidR="004056A2" w:rsidRPr="004056A2" w:rsidRDefault="004056A2" w:rsidP="004056A2">
      <w:pPr>
        <w:ind w:firstLine="709"/>
        <w:jc w:val="center"/>
        <w:rPr>
          <w:sz w:val="16"/>
          <w:szCs w:val="16"/>
        </w:rPr>
      </w:pPr>
      <w:r w:rsidRPr="004056A2">
        <w:rPr>
          <w:sz w:val="16"/>
          <w:szCs w:val="16"/>
        </w:rPr>
        <w:t>VIII.</w:t>
      </w:r>
      <w:r w:rsidRPr="004056A2">
        <w:rPr>
          <w:sz w:val="16"/>
          <w:szCs w:val="16"/>
        </w:rPr>
        <w:tab/>
        <w:t>ОБСТОЯТЕЛЬСТВА НЕПРЕОДОЛИМОЙ СИЛЫ</w:t>
      </w:r>
    </w:p>
    <w:p w:rsidR="004056A2" w:rsidRPr="004056A2" w:rsidRDefault="004056A2" w:rsidP="004056A2">
      <w:pPr>
        <w:ind w:firstLine="709"/>
        <w:jc w:val="center"/>
        <w:rPr>
          <w:sz w:val="16"/>
          <w:szCs w:val="16"/>
        </w:rPr>
      </w:pPr>
      <w:r w:rsidRPr="004056A2">
        <w:rPr>
          <w:sz w:val="16"/>
          <w:szCs w:val="16"/>
        </w:rPr>
        <w:t>24.</w:t>
      </w:r>
      <w:r w:rsidRPr="004056A2">
        <w:rPr>
          <w:sz w:val="16"/>
          <w:szCs w:val="16"/>
        </w:rPr>
        <w:tab/>
        <w:t>Стороны освобождаются от ответственности за неисполнение либо ненадлежащее исполнение обязательств по настоящему договору, если оно явилось следствием обстоятельств непреодолимой силы.</w:t>
      </w:r>
    </w:p>
    <w:p w:rsidR="004056A2" w:rsidRPr="004056A2" w:rsidRDefault="004056A2" w:rsidP="004056A2">
      <w:pPr>
        <w:ind w:firstLine="709"/>
        <w:jc w:val="center"/>
        <w:rPr>
          <w:sz w:val="16"/>
          <w:szCs w:val="16"/>
        </w:rPr>
      </w:pPr>
      <w:r w:rsidRPr="004056A2">
        <w:rPr>
          <w:sz w:val="16"/>
          <w:szCs w:val="16"/>
        </w:rPr>
        <w:t>При этом срок исполнения обязательств по настоящему договору продлевается соразмерно времени, в течение которого действовали такие обстоятельства, а также последствиям, вызванным этими обстоятельствами.</w:t>
      </w:r>
    </w:p>
    <w:p w:rsidR="004056A2" w:rsidRPr="004056A2" w:rsidRDefault="004056A2" w:rsidP="004056A2">
      <w:pPr>
        <w:ind w:firstLine="709"/>
        <w:jc w:val="center"/>
        <w:rPr>
          <w:sz w:val="16"/>
          <w:szCs w:val="16"/>
        </w:rPr>
      </w:pPr>
      <w:r w:rsidRPr="004056A2">
        <w:rPr>
          <w:sz w:val="16"/>
          <w:szCs w:val="16"/>
        </w:rPr>
        <w:t>25.</w:t>
      </w:r>
      <w:r w:rsidRPr="004056A2">
        <w:rPr>
          <w:sz w:val="16"/>
          <w:szCs w:val="16"/>
        </w:rPr>
        <w:tab/>
        <w:t>Сторона, подвергшаяся действию обстоятельств непреодолимой силы, обязана предпринять все необходимые действия для извещения другой стороны любыми доступными способами без промедления, не позднее 24 часов с момента наступления обстоятельств непреодолимой силы, о наступлении указанных обстоятельств. Извещение должно содержать данные о времени наступления и характере указанных обстоятельств.</w:t>
      </w:r>
    </w:p>
    <w:p w:rsidR="004056A2" w:rsidRPr="004056A2" w:rsidRDefault="004056A2" w:rsidP="004056A2">
      <w:pPr>
        <w:ind w:firstLine="709"/>
        <w:jc w:val="center"/>
        <w:rPr>
          <w:sz w:val="16"/>
          <w:szCs w:val="16"/>
        </w:rPr>
      </w:pPr>
      <w:r w:rsidRPr="004056A2">
        <w:rPr>
          <w:sz w:val="16"/>
          <w:szCs w:val="16"/>
        </w:rPr>
        <w:t>Сторона должна также без промедления, не позднее 24 часов с момента прекращения обстоятельств непреодолимой силы, известить об этом другую сторону.</w:t>
      </w:r>
    </w:p>
    <w:p w:rsidR="004056A2" w:rsidRPr="004056A2" w:rsidRDefault="004056A2" w:rsidP="004056A2">
      <w:pPr>
        <w:ind w:firstLine="709"/>
        <w:jc w:val="center"/>
        <w:rPr>
          <w:sz w:val="16"/>
          <w:szCs w:val="16"/>
        </w:rPr>
      </w:pPr>
      <w:r w:rsidRPr="004056A2">
        <w:rPr>
          <w:sz w:val="16"/>
          <w:szCs w:val="16"/>
        </w:rPr>
        <w:t>IX.</w:t>
      </w:r>
      <w:r w:rsidRPr="004056A2">
        <w:rPr>
          <w:sz w:val="16"/>
          <w:szCs w:val="16"/>
        </w:rPr>
        <w:tab/>
        <w:t>ДЕЙСТВИЕ ДОГОВОРА</w:t>
      </w:r>
    </w:p>
    <w:p w:rsidR="004056A2" w:rsidRPr="004056A2" w:rsidRDefault="004056A2" w:rsidP="004056A2">
      <w:pPr>
        <w:ind w:firstLine="709"/>
        <w:jc w:val="center"/>
        <w:rPr>
          <w:sz w:val="16"/>
          <w:szCs w:val="16"/>
        </w:rPr>
      </w:pPr>
      <w:r w:rsidRPr="004056A2">
        <w:rPr>
          <w:sz w:val="16"/>
          <w:szCs w:val="16"/>
        </w:rPr>
        <w:t>26.</w:t>
      </w:r>
      <w:r w:rsidRPr="004056A2">
        <w:rPr>
          <w:sz w:val="16"/>
          <w:szCs w:val="16"/>
        </w:rPr>
        <w:tab/>
        <w:t xml:space="preserve">Настоящий договор заключается на срок до 31 декабря 2019 года. </w:t>
      </w:r>
    </w:p>
    <w:p w:rsidR="004056A2" w:rsidRPr="004056A2" w:rsidRDefault="004056A2" w:rsidP="004056A2">
      <w:pPr>
        <w:ind w:firstLine="709"/>
        <w:jc w:val="center"/>
        <w:rPr>
          <w:sz w:val="16"/>
          <w:szCs w:val="16"/>
        </w:rPr>
      </w:pPr>
      <w:r w:rsidRPr="004056A2">
        <w:rPr>
          <w:sz w:val="16"/>
          <w:szCs w:val="16"/>
        </w:rPr>
        <w:t>26.1.</w:t>
      </w:r>
      <w:r w:rsidRPr="004056A2">
        <w:rPr>
          <w:sz w:val="16"/>
          <w:szCs w:val="16"/>
        </w:rPr>
        <w:tab/>
        <w:t xml:space="preserve">Частичное или полное исполнение Сторонами условий настоящего договора, в том числе выставление счёта, оплата услуг, совершение иных, свидетельствующих о наличии между Сторонами правоотношений по оказанию услуг по обращению с твердыми коммунальными отходами, подтверждает заключение настоящего договора, даже если в будущем Стороны предпримут попытки оспорить факт заключения </w:t>
      </w:r>
      <w:r w:rsidRPr="004056A2">
        <w:rPr>
          <w:sz w:val="16"/>
          <w:szCs w:val="16"/>
        </w:rPr>
        <w:lastRenderedPageBreak/>
        <w:t>настоящего Договора.</w:t>
      </w:r>
    </w:p>
    <w:p w:rsidR="004056A2" w:rsidRPr="004056A2" w:rsidRDefault="004056A2" w:rsidP="004056A2">
      <w:pPr>
        <w:ind w:firstLine="709"/>
        <w:jc w:val="center"/>
        <w:rPr>
          <w:sz w:val="16"/>
          <w:szCs w:val="16"/>
        </w:rPr>
      </w:pPr>
      <w:r w:rsidRPr="004056A2">
        <w:rPr>
          <w:sz w:val="16"/>
          <w:szCs w:val="16"/>
        </w:rPr>
        <w:t>27.</w:t>
      </w:r>
      <w:r w:rsidRPr="004056A2">
        <w:rPr>
          <w:sz w:val="16"/>
          <w:szCs w:val="16"/>
        </w:rPr>
        <w:tab/>
        <w:t xml:space="preserve">Настоящий договор считается продленным на тот же срок и на тех же условиях, если за один месяц до окончания срока его действия ни одна из сторон не заявит о его прекращении или </w:t>
      </w:r>
      <w:proofErr w:type="gramStart"/>
      <w:r w:rsidRPr="004056A2">
        <w:rPr>
          <w:sz w:val="16"/>
          <w:szCs w:val="16"/>
        </w:rPr>
        <w:t>изменении</w:t>
      </w:r>
      <w:proofErr w:type="gramEnd"/>
      <w:r w:rsidRPr="004056A2">
        <w:rPr>
          <w:sz w:val="16"/>
          <w:szCs w:val="16"/>
        </w:rPr>
        <w:t xml:space="preserve"> либо о заключении нового договора на иных условиях.</w:t>
      </w:r>
    </w:p>
    <w:p w:rsidR="004056A2" w:rsidRPr="004056A2" w:rsidRDefault="004056A2" w:rsidP="004056A2">
      <w:pPr>
        <w:ind w:firstLine="709"/>
        <w:jc w:val="center"/>
        <w:rPr>
          <w:sz w:val="16"/>
          <w:szCs w:val="16"/>
        </w:rPr>
      </w:pPr>
      <w:r w:rsidRPr="004056A2">
        <w:rPr>
          <w:sz w:val="16"/>
          <w:szCs w:val="16"/>
        </w:rPr>
        <w:t>28.</w:t>
      </w:r>
      <w:r w:rsidRPr="004056A2">
        <w:rPr>
          <w:sz w:val="16"/>
          <w:szCs w:val="16"/>
        </w:rPr>
        <w:tab/>
        <w:t xml:space="preserve">Настоящий </w:t>
      </w:r>
      <w:proofErr w:type="gramStart"/>
      <w:r w:rsidRPr="004056A2">
        <w:rPr>
          <w:sz w:val="16"/>
          <w:szCs w:val="16"/>
        </w:rPr>
        <w:t>договор</w:t>
      </w:r>
      <w:proofErr w:type="gramEnd"/>
      <w:r w:rsidRPr="004056A2">
        <w:rPr>
          <w:sz w:val="16"/>
          <w:szCs w:val="16"/>
        </w:rPr>
        <w:t xml:space="preserve"> может быть расторгнут до окончания срока его действия по соглашению сторон.</w:t>
      </w:r>
    </w:p>
    <w:p w:rsidR="004056A2" w:rsidRPr="004056A2" w:rsidRDefault="004056A2" w:rsidP="004056A2">
      <w:pPr>
        <w:ind w:firstLine="709"/>
        <w:jc w:val="center"/>
        <w:rPr>
          <w:sz w:val="16"/>
          <w:szCs w:val="16"/>
        </w:rPr>
      </w:pPr>
      <w:r w:rsidRPr="004056A2">
        <w:rPr>
          <w:sz w:val="16"/>
          <w:szCs w:val="16"/>
        </w:rPr>
        <w:t>X.</w:t>
      </w:r>
      <w:r w:rsidRPr="004056A2">
        <w:rPr>
          <w:sz w:val="16"/>
          <w:szCs w:val="16"/>
        </w:rPr>
        <w:tab/>
        <w:t>ПРОЧИЕ УСЛОВИЯ</w:t>
      </w:r>
    </w:p>
    <w:p w:rsidR="004056A2" w:rsidRPr="004056A2" w:rsidRDefault="004056A2" w:rsidP="004056A2">
      <w:pPr>
        <w:ind w:firstLine="709"/>
        <w:jc w:val="center"/>
        <w:rPr>
          <w:sz w:val="16"/>
          <w:szCs w:val="16"/>
        </w:rPr>
      </w:pPr>
      <w:r w:rsidRPr="004056A2">
        <w:rPr>
          <w:sz w:val="16"/>
          <w:szCs w:val="16"/>
        </w:rPr>
        <w:t>29.</w:t>
      </w:r>
      <w:r w:rsidRPr="004056A2">
        <w:rPr>
          <w:sz w:val="16"/>
          <w:szCs w:val="16"/>
        </w:rPr>
        <w:tab/>
        <w:t>Все изменения, которые вносятся в настоящий договор, считаются действительными, если они оформлены в письменном виде, подписаны уполномоченными на то лицами и заверены печатями обеих сторон (при их наличии).</w:t>
      </w:r>
    </w:p>
    <w:p w:rsidR="004056A2" w:rsidRPr="004056A2" w:rsidRDefault="004056A2" w:rsidP="004056A2">
      <w:pPr>
        <w:ind w:firstLine="709"/>
        <w:jc w:val="center"/>
        <w:rPr>
          <w:sz w:val="16"/>
          <w:szCs w:val="16"/>
        </w:rPr>
      </w:pPr>
      <w:r w:rsidRPr="004056A2">
        <w:rPr>
          <w:sz w:val="16"/>
          <w:szCs w:val="16"/>
        </w:rPr>
        <w:t>29.1.</w:t>
      </w:r>
      <w:r w:rsidRPr="004056A2">
        <w:rPr>
          <w:sz w:val="16"/>
          <w:szCs w:val="16"/>
        </w:rPr>
        <w:tab/>
        <w:t>В случае изменения нормативов накопления твёрдых коммунальных отходов, а также единого тарифа на услугу Регионального оператора, указанные изменения вступают в силу и становятся обязательными для Сторон с момента вступления в силу соответствующих изменений в порядке, предусмотренном действующим законодательством, без внесения соответствующих изменений в настоящий договор.</w:t>
      </w:r>
    </w:p>
    <w:p w:rsidR="004056A2" w:rsidRPr="004056A2" w:rsidRDefault="004056A2" w:rsidP="004056A2">
      <w:pPr>
        <w:ind w:firstLine="709"/>
        <w:jc w:val="center"/>
        <w:rPr>
          <w:sz w:val="16"/>
          <w:szCs w:val="16"/>
        </w:rPr>
      </w:pPr>
      <w:r w:rsidRPr="004056A2">
        <w:rPr>
          <w:sz w:val="16"/>
          <w:szCs w:val="16"/>
        </w:rPr>
        <w:t>29.2.</w:t>
      </w:r>
      <w:r w:rsidRPr="004056A2">
        <w:rPr>
          <w:sz w:val="16"/>
          <w:szCs w:val="16"/>
        </w:rPr>
        <w:tab/>
        <w:t>Односторонний отказ от исполнения Сторонами обязательств не допускается, за исключением случаев, предусмотренных настоящим договором или законом.</w:t>
      </w:r>
    </w:p>
    <w:p w:rsidR="004056A2" w:rsidRPr="004056A2" w:rsidRDefault="004056A2" w:rsidP="004056A2">
      <w:pPr>
        <w:ind w:firstLine="709"/>
        <w:jc w:val="center"/>
        <w:rPr>
          <w:sz w:val="16"/>
          <w:szCs w:val="16"/>
        </w:rPr>
      </w:pPr>
      <w:r w:rsidRPr="004056A2">
        <w:rPr>
          <w:sz w:val="16"/>
          <w:szCs w:val="16"/>
        </w:rPr>
        <w:t>29.3.</w:t>
      </w:r>
      <w:r w:rsidRPr="004056A2">
        <w:rPr>
          <w:sz w:val="16"/>
          <w:szCs w:val="16"/>
        </w:rPr>
        <w:tab/>
        <w:t xml:space="preserve">Предусмотренные настоящим договором корреспонденция и документы могут быть вручены непосредственно другой Стороне под расписку ответственного должностного лица или иную отметку, подтверждающую их вручение. </w:t>
      </w:r>
    </w:p>
    <w:p w:rsidR="004056A2" w:rsidRPr="004056A2" w:rsidRDefault="004056A2" w:rsidP="004056A2">
      <w:pPr>
        <w:ind w:firstLine="709"/>
        <w:jc w:val="center"/>
        <w:rPr>
          <w:sz w:val="16"/>
          <w:szCs w:val="16"/>
        </w:rPr>
      </w:pPr>
      <w:r w:rsidRPr="004056A2">
        <w:rPr>
          <w:sz w:val="16"/>
          <w:szCs w:val="16"/>
        </w:rPr>
        <w:t>29.4.</w:t>
      </w:r>
      <w:r w:rsidRPr="004056A2">
        <w:rPr>
          <w:sz w:val="16"/>
          <w:szCs w:val="16"/>
        </w:rPr>
        <w:tab/>
        <w:t>Указанные в настоящем договоре адреса электронной почты, факса, телефонов и иных сре</w:t>
      </w:r>
      <w:proofErr w:type="gramStart"/>
      <w:r w:rsidRPr="004056A2">
        <w:rPr>
          <w:sz w:val="16"/>
          <w:szCs w:val="16"/>
        </w:rPr>
        <w:t>дств св</w:t>
      </w:r>
      <w:proofErr w:type="gramEnd"/>
      <w:r w:rsidRPr="004056A2">
        <w:rPr>
          <w:sz w:val="16"/>
          <w:szCs w:val="16"/>
        </w:rPr>
        <w:t>язи являются официальными и обязательными для Сторон. Стороны обязаны своевременно и добросовестно проверять новые сообщения, а также обеспечить все зависящие от них меры по обеспечению безопасного их использования и своевременного получения сообщений. Все сообщения, направленные с указанных в договоре сре</w:t>
      </w:r>
      <w:proofErr w:type="gramStart"/>
      <w:r w:rsidRPr="004056A2">
        <w:rPr>
          <w:sz w:val="16"/>
          <w:szCs w:val="16"/>
        </w:rPr>
        <w:t>дств св</w:t>
      </w:r>
      <w:proofErr w:type="gramEnd"/>
      <w:r w:rsidRPr="004056A2">
        <w:rPr>
          <w:sz w:val="16"/>
          <w:szCs w:val="16"/>
        </w:rPr>
        <w:t xml:space="preserve">язи, считаются направленными от имени и в интересах отправляющей Стороны даже при отсутствии электронной цифровой подписи и иных средств электронной защиты. Стороны несут ответственность и риск наступления негативных для них последствий в случае несанкционированного доступа к соответствующему </w:t>
      </w:r>
      <w:proofErr w:type="spellStart"/>
      <w:r w:rsidRPr="004056A2">
        <w:rPr>
          <w:sz w:val="16"/>
          <w:szCs w:val="16"/>
        </w:rPr>
        <w:t>аккаунту</w:t>
      </w:r>
      <w:proofErr w:type="spellEnd"/>
      <w:r w:rsidRPr="004056A2">
        <w:rPr>
          <w:sz w:val="16"/>
          <w:szCs w:val="16"/>
        </w:rPr>
        <w:t xml:space="preserve"> или номеру посторонними лицами. При наличии каких-либо угроз или обстоятельств, ставящих невозможность надлежащего использования сре</w:t>
      </w:r>
      <w:proofErr w:type="gramStart"/>
      <w:r w:rsidRPr="004056A2">
        <w:rPr>
          <w:sz w:val="16"/>
          <w:szCs w:val="16"/>
        </w:rPr>
        <w:t>дств св</w:t>
      </w:r>
      <w:proofErr w:type="gramEnd"/>
      <w:r w:rsidRPr="004056A2">
        <w:rPr>
          <w:sz w:val="16"/>
          <w:szCs w:val="16"/>
        </w:rPr>
        <w:t xml:space="preserve">язи, соответствующая Сторона обязана незамедлительно уведомить об этом другую Сторону. </w:t>
      </w:r>
    </w:p>
    <w:p w:rsidR="004056A2" w:rsidRPr="004056A2" w:rsidRDefault="004056A2" w:rsidP="004056A2">
      <w:pPr>
        <w:ind w:firstLine="709"/>
        <w:jc w:val="center"/>
        <w:rPr>
          <w:sz w:val="16"/>
          <w:szCs w:val="16"/>
        </w:rPr>
      </w:pPr>
      <w:r w:rsidRPr="004056A2">
        <w:rPr>
          <w:sz w:val="16"/>
          <w:szCs w:val="16"/>
        </w:rPr>
        <w:t>29.5.</w:t>
      </w:r>
      <w:r w:rsidRPr="004056A2">
        <w:rPr>
          <w:sz w:val="16"/>
          <w:szCs w:val="16"/>
        </w:rPr>
        <w:tab/>
        <w:t xml:space="preserve">Датой надлежащего получения Стороной корреспонденции в любом случае является (в зависимости от того, что наступит раньше): </w:t>
      </w:r>
    </w:p>
    <w:p w:rsidR="004056A2" w:rsidRPr="004056A2" w:rsidRDefault="004056A2" w:rsidP="004056A2">
      <w:pPr>
        <w:ind w:firstLine="709"/>
        <w:jc w:val="center"/>
        <w:rPr>
          <w:sz w:val="16"/>
          <w:szCs w:val="16"/>
        </w:rPr>
      </w:pPr>
      <w:r w:rsidRPr="004056A2">
        <w:rPr>
          <w:sz w:val="16"/>
          <w:szCs w:val="16"/>
        </w:rPr>
        <w:t xml:space="preserve">а) дата регистрации корреспонденции с присвоением ей входящего регистрационного номера; </w:t>
      </w:r>
    </w:p>
    <w:p w:rsidR="004056A2" w:rsidRPr="004056A2" w:rsidRDefault="004056A2" w:rsidP="004056A2">
      <w:pPr>
        <w:ind w:firstLine="709"/>
        <w:jc w:val="center"/>
        <w:rPr>
          <w:sz w:val="16"/>
          <w:szCs w:val="16"/>
        </w:rPr>
      </w:pPr>
      <w:r w:rsidRPr="004056A2">
        <w:rPr>
          <w:sz w:val="16"/>
          <w:szCs w:val="16"/>
        </w:rPr>
        <w:t xml:space="preserve">б) дата получения корреспонденции по указанному в настоящем договоре почтовому адресу при условии её направления заказным почтовым отправлением или иным способом, обеспечивающим наличие письменного подтверждения её вручения; </w:t>
      </w:r>
    </w:p>
    <w:p w:rsidR="004056A2" w:rsidRPr="004056A2" w:rsidRDefault="004056A2" w:rsidP="004056A2">
      <w:pPr>
        <w:ind w:firstLine="709"/>
        <w:jc w:val="center"/>
        <w:rPr>
          <w:sz w:val="16"/>
          <w:szCs w:val="16"/>
        </w:rPr>
      </w:pPr>
      <w:r w:rsidRPr="004056A2">
        <w:rPr>
          <w:sz w:val="16"/>
          <w:szCs w:val="16"/>
        </w:rPr>
        <w:t xml:space="preserve">в) дата по истечении двух недель с момента первоначальной попытки вручения при условии её направления заказным почтовым отправлением или иным способом, обеспечивающим наличие письменного подтверждения её вручения; </w:t>
      </w:r>
    </w:p>
    <w:p w:rsidR="004056A2" w:rsidRPr="004056A2" w:rsidRDefault="004056A2" w:rsidP="004056A2">
      <w:pPr>
        <w:ind w:firstLine="709"/>
        <w:jc w:val="center"/>
        <w:rPr>
          <w:sz w:val="16"/>
          <w:szCs w:val="16"/>
        </w:rPr>
      </w:pPr>
      <w:r w:rsidRPr="004056A2">
        <w:rPr>
          <w:sz w:val="16"/>
          <w:szCs w:val="16"/>
        </w:rPr>
        <w:t>г) следующий день после даты отправки последнего электронного почтового отправления (при отсутствии доказательств получения электронного почтового отправления оно дублируется не менее</w:t>
      </w:r>
      <w:proofErr w:type="gramStart"/>
      <w:r w:rsidRPr="004056A2">
        <w:rPr>
          <w:sz w:val="16"/>
          <w:szCs w:val="16"/>
        </w:rPr>
        <w:t>,</w:t>
      </w:r>
      <w:proofErr w:type="gramEnd"/>
      <w:r w:rsidRPr="004056A2">
        <w:rPr>
          <w:sz w:val="16"/>
          <w:szCs w:val="16"/>
        </w:rPr>
        <w:t xml:space="preserve"> чем два раза в разные дни после отправки первого электронного почтового отправления); </w:t>
      </w:r>
    </w:p>
    <w:p w:rsidR="004056A2" w:rsidRPr="004056A2" w:rsidRDefault="004056A2" w:rsidP="004056A2">
      <w:pPr>
        <w:ind w:firstLine="709"/>
        <w:jc w:val="center"/>
        <w:rPr>
          <w:sz w:val="16"/>
          <w:szCs w:val="16"/>
        </w:rPr>
      </w:pPr>
      <w:proofErr w:type="spellStart"/>
      <w:r w:rsidRPr="004056A2">
        <w:rPr>
          <w:sz w:val="16"/>
          <w:szCs w:val="16"/>
        </w:rPr>
        <w:t>д</w:t>
      </w:r>
      <w:proofErr w:type="spellEnd"/>
      <w:r w:rsidRPr="004056A2">
        <w:rPr>
          <w:sz w:val="16"/>
          <w:szCs w:val="16"/>
        </w:rPr>
        <w:t>) дата получения корреспонденции посредством факсимильной или иных сре</w:t>
      </w:r>
      <w:proofErr w:type="gramStart"/>
      <w:r w:rsidRPr="004056A2">
        <w:rPr>
          <w:sz w:val="16"/>
          <w:szCs w:val="16"/>
        </w:rPr>
        <w:t>дств св</w:t>
      </w:r>
      <w:proofErr w:type="gramEnd"/>
      <w:r w:rsidRPr="004056A2">
        <w:rPr>
          <w:sz w:val="16"/>
          <w:szCs w:val="16"/>
        </w:rPr>
        <w:t>язи, указанных в настоящем договоре.</w:t>
      </w:r>
    </w:p>
    <w:p w:rsidR="004056A2" w:rsidRPr="004056A2" w:rsidRDefault="004056A2" w:rsidP="004056A2">
      <w:pPr>
        <w:ind w:firstLine="709"/>
        <w:jc w:val="center"/>
        <w:rPr>
          <w:sz w:val="16"/>
          <w:szCs w:val="16"/>
        </w:rPr>
      </w:pPr>
      <w:r w:rsidRPr="004056A2">
        <w:rPr>
          <w:sz w:val="16"/>
          <w:szCs w:val="16"/>
        </w:rPr>
        <w:t>30.</w:t>
      </w:r>
      <w:r w:rsidRPr="004056A2">
        <w:rPr>
          <w:sz w:val="16"/>
          <w:szCs w:val="16"/>
        </w:rPr>
        <w:tab/>
        <w:t>В случае изменения наименования, местонахождения или банковских реквизитов сторона обязана уведомить об этом другую сторону в письменной форме в течение 5 рабочих дней со дня таких изменений любыми доступными способами, позволяющими подтвердить получение такого уведомления адресатом.</w:t>
      </w:r>
    </w:p>
    <w:p w:rsidR="004056A2" w:rsidRPr="004056A2" w:rsidRDefault="004056A2" w:rsidP="004056A2">
      <w:pPr>
        <w:ind w:firstLine="709"/>
        <w:jc w:val="center"/>
        <w:rPr>
          <w:sz w:val="16"/>
          <w:szCs w:val="16"/>
        </w:rPr>
      </w:pPr>
      <w:r w:rsidRPr="004056A2">
        <w:rPr>
          <w:sz w:val="16"/>
          <w:szCs w:val="16"/>
        </w:rPr>
        <w:t>31.</w:t>
      </w:r>
      <w:r w:rsidRPr="004056A2">
        <w:rPr>
          <w:sz w:val="16"/>
          <w:szCs w:val="16"/>
        </w:rPr>
        <w:tab/>
        <w:t>При исполнении настоящего договора стороны обязуются руководствоваться законодательством Российской Федерации, в том числе положениями Федерального закона «Об отходах производства и потребления» и иными нормативными правовыми актами Российской Федерации в сфере обращения с твердыми коммунальными отходами.</w:t>
      </w:r>
    </w:p>
    <w:p w:rsidR="004056A2" w:rsidRPr="004056A2" w:rsidRDefault="004056A2" w:rsidP="004056A2">
      <w:pPr>
        <w:ind w:firstLine="709"/>
        <w:jc w:val="center"/>
        <w:rPr>
          <w:sz w:val="16"/>
          <w:szCs w:val="16"/>
        </w:rPr>
      </w:pPr>
      <w:r w:rsidRPr="004056A2">
        <w:rPr>
          <w:sz w:val="16"/>
          <w:szCs w:val="16"/>
        </w:rPr>
        <w:t>32.</w:t>
      </w:r>
      <w:r w:rsidRPr="004056A2">
        <w:rPr>
          <w:sz w:val="16"/>
          <w:szCs w:val="16"/>
        </w:rPr>
        <w:tab/>
        <w:t>Настоящий договор составлен в 2 экземплярах, имеющих равную юридическую силу.</w:t>
      </w:r>
    </w:p>
    <w:p w:rsidR="004056A2" w:rsidRPr="00882E37" w:rsidRDefault="004056A2" w:rsidP="004056A2">
      <w:pPr>
        <w:ind w:firstLine="709"/>
        <w:jc w:val="center"/>
        <w:rPr>
          <w:sz w:val="16"/>
          <w:szCs w:val="16"/>
        </w:rPr>
      </w:pPr>
      <w:r w:rsidRPr="004056A2">
        <w:rPr>
          <w:sz w:val="16"/>
          <w:szCs w:val="16"/>
        </w:rPr>
        <w:t>33.</w:t>
      </w:r>
      <w:r w:rsidRPr="004056A2">
        <w:rPr>
          <w:sz w:val="16"/>
          <w:szCs w:val="16"/>
        </w:rPr>
        <w:tab/>
        <w:t>Приложение к настоящему договору является его неотъемлемой частью.</w:t>
      </w:r>
    </w:p>
    <w:p w:rsidR="00AA0673" w:rsidRDefault="00AA0673" w:rsidP="004056A2">
      <w:pPr>
        <w:jc w:val="center"/>
      </w:pPr>
    </w:p>
    <w:p w:rsidR="004C395E" w:rsidRDefault="004C395E" w:rsidP="004C395E">
      <w:pPr>
        <w:tabs>
          <w:tab w:val="left" w:pos="6321"/>
        </w:tabs>
        <w:rPr>
          <w:sz w:val="16"/>
          <w:szCs w:val="16"/>
        </w:rPr>
      </w:pPr>
    </w:p>
    <w:p w:rsidR="004056A2" w:rsidRDefault="004056A2" w:rsidP="004C395E">
      <w:pPr>
        <w:tabs>
          <w:tab w:val="left" w:pos="6321"/>
        </w:tabs>
        <w:rPr>
          <w:sz w:val="16"/>
          <w:szCs w:val="16"/>
        </w:rPr>
      </w:pPr>
    </w:p>
    <w:p w:rsidR="004056A2" w:rsidRPr="004056A2" w:rsidRDefault="004056A2" w:rsidP="004056A2">
      <w:pPr>
        <w:jc w:val="center"/>
        <w:rPr>
          <w:sz w:val="16"/>
          <w:szCs w:val="16"/>
        </w:rPr>
      </w:pPr>
      <w:r w:rsidRPr="004056A2">
        <w:rPr>
          <w:sz w:val="16"/>
          <w:szCs w:val="16"/>
        </w:rPr>
        <w:t>Реквизиты и подписи Сторон</w:t>
      </w:r>
    </w:p>
    <w:tbl>
      <w:tblPr>
        <w:tblW w:w="9401" w:type="dxa"/>
        <w:tblLayout w:type="fixed"/>
        <w:tblLook w:val="01E0"/>
      </w:tblPr>
      <w:tblGrid>
        <w:gridCol w:w="4815"/>
        <w:gridCol w:w="4586"/>
      </w:tblGrid>
      <w:tr w:rsidR="004056A2" w:rsidRPr="004056A2" w:rsidTr="005255E9">
        <w:tc>
          <w:tcPr>
            <w:tcW w:w="4815" w:type="dxa"/>
          </w:tcPr>
          <w:p w:rsidR="004056A2" w:rsidRPr="004056A2" w:rsidRDefault="004056A2" w:rsidP="005255E9">
            <w:pPr>
              <w:jc w:val="center"/>
              <w:rPr>
                <w:b/>
                <w:sz w:val="16"/>
                <w:szCs w:val="16"/>
              </w:rPr>
            </w:pPr>
            <w:r w:rsidRPr="004056A2">
              <w:rPr>
                <w:b/>
                <w:sz w:val="16"/>
                <w:szCs w:val="16"/>
              </w:rPr>
              <w:t>«РЕГИОНАЛЬНЫЙ ОПЕРАТОР»</w:t>
            </w:r>
          </w:p>
          <w:p w:rsidR="004056A2" w:rsidRPr="004056A2" w:rsidRDefault="004056A2" w:rsidP="005255E9">
            <w:pPr>
              <w:suppressAutoHyphens/>
              <w:jc w:val="center"/>
              <w:rPr>
                <w:b/>
                <w:sz w:val="16"/>
                <w:szCs w:val="16"/>
              </w:rPr>
            </w:pPr>
            <w:r w:rsidRPr="004056A2">
              <w:rPr>
                <w:b/>
                <w:sz w:val="16"/>
                <w:szCs w:val="16"/>
              </w:rPr>
              <w:t>Общество с ограниченной ответственностью» «</w:t>
            </w:r>
            <w:proofErr w:type="spellStart"/>
            <w:r w:rsidRPr="004056A2">
              <w:rPr>
                <w:b/>
                <w:sz w:val="16"/>
                <w:szCs w:val="16"/>
              </w:rPr>
              <w:t>ЭкоТехноМенеджмент</w:t>
            </w:r>
            <w:proofErr w:type="spellEnd"/>
            <w:r w:rsidRPr="004056A2">
              <w:rPr>
                <w:b/>
                <w:sz w:val="16"/>
                <w:szCs w:val="16"/>
              </w:rPr>
              <w:t>»</w:t>
            </w:r>
          </w:p>
          <w:p w:rsidR="004056A2" w:rsidRPr="004056A2" w:rsidRDefault="004056A2" w:rsidP="005255E9">
            <w:pPr>
              <w:rPr>
                <w:sz w:val="16"/>
                <w:szCs w:val="16"/>
              </w:rPr>
            </w:pPr>
          </w:p>
          <w:p w:rsidR="004056A2" w:rsidRPr="004056A2" w:rsidRDefault="004056A2" w:rsidP="005255E9">
            <w:pPr>
              <w:rPr>
                <w:sz w:val="16"/>
                <w:szCs w:val="16"/>
              </w:rPr>
            </w:pPr>
            <w:r w:rsidRPr="004056A2">
              <w:rPr>
                <w:sz w:val="16"/>
                <w:szCs w:val="16"/>
              </w:rPr>
              <w:t>ОГРН 1037739418199</w:t>
            </w:r>
          </w:p>
          <w:p w:rsidR="004056A2" w:rsidRPr="004056A2" w:rsidRDefault="004056A2" w:rsidP="005255E9">
            <w:pPr>
              <w:rPr>
                <w:sz w:val="16"/>
                <w:szCs w:val="16"/>
              </w:rPr>
            </w:pPr>
            <w:r w:rsidRPr="004056A2">
              <w:rPr>
                <w:sz w:val="16"/>
                <w:szCs w:val="16"/>
              </w:rPr>
              <w:t>ИНН 7722169591 / КПП 440101001</w:t>
            </w:r>
          </w:p>
          <w:p w:rsidR="004056A2" w:rsidRPr="004056A2" w:rsidRDefault="004056A2" w:rsidP="005255E9">
            <w:pPr>
              <w:rPr>
                <w:sz w:val="16"/>
                <w:szCs w:val="16"/>
              </w:rPr>
            </w:pPr>
          </w:p>
          <w:p w:rsidR="004056A2" w:rsidRPr="004056A2" w:rsidRDefault="004056A2" w:rsidP="005255E9">
            <w:pPr>
              <w:rPr>
                <w:sz w:val="16"/>
                <w:szCs w:val="16"/>
              </w:rPr>
            </w:pPr>
            <w:r w:rsidRPr="004056A2">
              <w:rPr>
                <w:sz w:val="16"/>
                <w:szCs w:val="16"/>
              </w:rPr>
              <w:t xml:space="preserve">Адрес места нахождения: 156019, Костромская область, </w:t>
            </w:r>
            <w:proofErr w:type="gramStart"/>
            <w:r w:rsidRPr="004056A2">
              <w:rPr>
                <w:sz w:val="16"/>
                <w:szCs w:val="16"/>
              </w:rPr>
              <w:t>г</w:t>
            </w:r>
            <w:proofErr w:type="gramEnd"/>
            <w:r w:rsidRPr="004056A2">
              <w:rPr>
                <w:sz w:val="16"/>
                <w:szCs w:val="16"/>
              </w:rPr>
              <w:t xml:space="preserve">. Кострома, </w:t>
            </w:r>
            <w:r w:rsidRPr="004056A2">
              <w:rPr>
                <w:sz w:val="16"/>
                <w:szCs w:val="16"/>
              </w:rPr>
              <w:br/>
              <w:t>ул. Базовая, 23</w:t>
            </w:r>
          </w:p>
          <w:p w:rsidR="004056A2" w:rsidRPr="004056A2" w:rsidRDefault="004056A2" w:rsidP="005255E9">
            <w:pPr>
              <w:rPr>
                <w:sz w:val="16"/>
                <w:szCs w:val="16"/>
              </w:rPr>
            </w:pPr>
          </w:p>
          <w:p w:rsidR="004056A2" w:rsidRPr="004056A2" w:rsidRDefault="004056A2" w:rsidP="005255E9">
            <w:pPr>
              <w:rPr>
                <w:sz w:val="16"/>
                <w:szCs w:val="16"/>
              </w:rPr>
            </w:pPr>
            <w:r w:rsidRPr="004056A2">
              <w:rPr>
                <w:sz w:val="16"/>
                <w:szCs w:val="16"/>
              </w:rPr>
              <w:t>Почтовый адрес: 156019, г. Кострома, а/я 31</w:t>
            </w:r>
          </w:p>
          <w:p w:rsidR="004056A2" w:rsidRPr="004056A2" w:rsidRDefault="004056A2" w:rsidP="005255E9">
            <w:pPr>
              <w:rPr>
                <w:sz w:val="16"/>
                <w:szCs w:val="16"/>
              </w:rPr>
            </w:pPr>
          </w:p>
          <w:p w:rsidR="004056A2" w:rsidRPr="004056A2" w:rsidRDefault="004056A2" w:rsidP="005255E9">
            <w:pPr>
              <w:rPr>
                <w:sz w:val="16"/>
                <w:szCs w:val="16"/>
              </w:rPr>
            </w:pPr>
            <w:r w:rsidRPr="004056A2">
              <w:rPr>
                <w:sz w:val="16"/>
                <w:szCs w:val="16"/>
              </w:rPr>
              <w:t>Телефон: (4942) 46-76-30</w:t>
            </w:r>
          </w:p>
          <w:p w:rsidR="004056A2" w:rsidRPr="004056A2" w:rsidRDefault="004056A2" w:rsidP="005255E9">
            <w:pPr>
              <w:rPr>
                <w:sz w:val="16"/>
                <w:szCs w:val="16"/>
              </w:rPr>
            </w:pPr>
            <w:r w:rsidRPr="004056A2">
              <w:rPr>
                <w:sz w:val="16"/>
                <w:szCs w:val="16"/>
              </w:rPr>
              <w:t>E-mail:regoperator@etm-44.ru</w:t>
            </w:r>
          </w:p>
          <w:p w:rsidR="004056A2" w:rsidRPr="004056A2" w:rsidRDefault="004056A2" w:rsidP="005255E9">
            <w:pPr>
              <w:rPr>
                <w:sz w:val="16"/>
                <w:szCs w:val="16"/>
              </w:rPr>
            </w:pPr>
          </w:p>
          <w:p w:rsidR="004056A2" w:rsidRPr="004056A2" w:rsidRDefault="004056A2" w:rsidP="005255E9">
            <w:pPr>
              <w:rPr>
                <w:sz w:val="16"/>
                <w:szCs w:val="16"/>
              </w:rPr>
            </w:pPr>
          </w:p>
          <w:p w:rsidR="004056A2" w:rsidRPr="004056A2" w:rsidRDefault="004056A2" w:rsidP="005255E9">
            <w:pPr>
              <w:rPr>
                <w:sz w:val="16"/>
                <w:szCs w:val="16"/>
              </w:rPr>
            </w:pPr>
            <w:r w:rsidRPr="004056A2">
              <w:rPr>
                <w:sz w:val="16"/>
                <w:szCs w:val="16"/>
              </w:rPr>
              <w:t>Банковские реквизиты:</w:t>
            </w:r>
          </w:p>
          <w:p w:rsidR="004056A2" w:rsidRPr="004056A2" w:rsidRDefault="004056A2" w:rsidP="005255E9">
            <w:pPr>
              <w:rPr>
                <w:sz w:val="16"/>
                <w:szCs w:val="16"/>
              </w:rPr>
            </w:pPr>
            <w:proofErr w:type="spellStart"/>
            <w:proofErr w:type="gramStart"/>
            <w:r w:rsidRPr="004056A2">
              <w:rPr>
                <w:sz w:val="16"/>
                <w:szCs w:val="16"/>
              </w:rPr>
              <w:t>р</w:t>
            </w:r>
            <w:proofErr w:type="spellEnd"/>
            <w:proofErr w:type="gramEnd"/>
            <w:r w:rsidRPr="004056A2">
              <w:rPr>
                <w:sz w:val="16"/>
                <w:szCs w:val="16"/>
              </w:rPr>
              <w:t xml:space="preserve">/с 40702810113250005911 в Банк ВТБ ПАО </w:t>
            </w:r>
          </w:p>
          <w:p w:rsidR="004056A2" w:rsidRPr="004056A2" w:rsidRDefault="004056A2" w:rsidP="005255E9">
            <w:pPr>
              <w:rPr>
                <w:sz w:val="16"/>
                <w:szCs w:val="16"/>
              </w:rPr>
            </w:pPr>
            <w:r w:rsidRPr="004056A2">
              <w:rPr>
                <w:sz w:val="16"/>
                <w:szCs w:val="16"/>
              </w:rPr>
              <w:t>к/с 30101810100000000835</w:t>
            </w:r>
          </w:p>
          <w:p w:rsidR="004056A2" w:rsidRPr="004056A2" w:rsidRDefault="004056A2" w:rsidP="005255E9">
            <w:pPr>
              <w:rPr>
                <w:sz w:val="16"/>
                <w:szCs w:val="16"/>
              </w:rPr>
            </w:pPr>
            <w:r w:rsidRPr="004056A2">
              <w:rPr>
                <w:sz w:val="16"/>
                <w:szCs w:val="16"/>
              </w:rPr>
              <w:t>БИК 042007835</w:t>
            </w:r>
          </w:p>
          <w:p w:rsidR="004056A2" w:rsidRPr="004056A2" w:rsidRDefault="004056A2" w:rsidP="005255E9">
            <w:pPr>
              <w:rPr>
                <w:sz w:val="16"/>
                <w:szCs w:val="16"/>
              </w:rPr>
            </w:pPr>
          </w:p>
          <w:p w:rsidR="004056A2" w:rsidRPr="004056A2" w:rsidRDefault="004056A2" w:rsidP="005255E9">
            <w:pPr>
              <w:rPr>
                <w:sz w:val="16"/>
                <w:szCs w:val="16"/>
              </w:rPr>
            </w:pPr>
            <w:r w:rsidRPr="004056A2">
              <w:rPr>
                <w:sz w:val="16"/>
                <w:szCs w:val="16"/>
              </w:rPr>
              <w:t>___________________/____________/</w:t>
            </w:r>
          </w:p>
          <w:p w:rsidR="004056A2" w:rsidRPr="004056A2" w:rsidRDefault="004056A2" w:rsidP="005255E9">
            <w:pPr>
              <w:rPr>
                <w:sz w:val="16"/>
                <w:szCs w:val="16"/>
              </w:rPr>
            </w:pPr>
            <w:r w:rsidRPr="004056A2">
              <w:rPr>
                <w:sz w:val="16"/>
                <w:szCs w:val="16"/>
              </w:rPr>
              <w:t>М.П..</w:t>
            </w:r>
          </w:p>
          <w:p w:rsidR="004056A2" w:rsidRPr="004056A2" w:rsidRDefault="004056A2" w:rsidP="005255E9">
            <w:pPr>
              <w:rPr>
                <w:sz w:val="16"/>
                <w:szCs w:val="16"/>
              </w:rPr>
            </w:pPr>
          </w:p>
          <w:p w:rsidR="004056A2" w:rsidRPr="004056A2" w:rsidRDefault="004056A2" w:rsidP="005255E9">
            <w:pPr>
              <w:rPr>
                <w:sz w:val="16"/>
                <w:szCs w:val="16"/>
              </w:rPr>
            </w:pPr>
            <w:r w:rsidRPr="004056A2">
              <w:rPr>
                <w:sz w:val="16"/>
                <w:szCs w:val="16"/>
              </w:rPr>
              <w:t>«___» _________________ 20____ г.</w:t>
            </w:r>
          </w:p>
        </w:tc>
        <w:tc>
          <w:tcPr>
            <w:tcW w:w="4586" w:type="dxa"/>
          </w:tcPr>
          <w:p w:rsidR="004056A2" w:rsidRPr="004056A2" w:rsidRDefault="004056A2" w:rsidP="005255E9">
            <w:pPr>
              <w:jc w:val="center"/>
              <w:rPr>
                <w:b/>
                <w:sz w:val="16"/>
                <w:szCs w:val="16"/>
              </w:rPr>
            </w:pPr>
            <w:r w:rsidRPr="004056A2">
              <w:rPr>
                <w:b/>
                <w:sz w:val="16"/>
                <w:szCs w:val="16"/>
              </w:rPr>
              <w:t>«ПОТРЕБИТЕЛЬ»</w:t>
            </w:r>
          </w:p>
          <w:p w:rsidR="004056A2" w:rsidRPr="004056A2" w:rsidRDefault="004056A2" w:rsidP="005255E9">
            <w:pPr>
              <w:jc w:val="center"/>
              <w:rPr>
                <w:b/>
                <w:sz w:val="16"/>
                <w:szCs w:val="16"/>
              </w:rPr>
            </w:pPr>
            <w:r w:rsidRPr="004056A2">
              <w:rPr>
                <w:b/>
                <w:sz w:val="16"/>
                <w:szCs w:val="16"/>
              </w:rPr>
              <w:t>____________________________________________________________________________________________________________</w:t>
            </w:r>
          </w:p>
          <w:p w:rsidR="004056A2" w:rsidRPr="004056A2" w:rsidRDefault="004056A2" w:rsidP="005255E9">
            <w:pPr>
              <w:rPr>
                <w:sz w:val="16"/>
                <w:szCs w:val="16"/>
              </w:rPr>
            </w:pPr>
          </w:p>
          <w:p w:rsidR="004056A2" w:rsidRPr="004056A2" w:rsidRDefault="004056A2" w:rsidP="005255E9">
            <w:pPr>
              <w:rPr>
                <w:sz w:val="16"/>
                <w:szCs w:val="16"/>
              </w:rPr>
            </w:pPr>
            <w:r w:rsidRPr="004056A2">
              <w:rPr>
                <w:sz w:val="16"/>
                <w:szCs w:val="16"/>
              </w:rPr>
              <w:t>ОГРН _________________________</w:t>
            </w:r>
          </w:p>
          <w:p w:rsidR="004056A2" w:rsidRPr="004056A2" w:rsidRDefault="004056A2" w:rsidP="005255E9">
            <w:pPr>
              <w:rPr>
                <w:sz w:val="16"/>
                <w:szCs w:val="16"/>
              </w:rPr>
            </w:pPr>
            <w:r w:rsidRPr="004056A2">
              <w:rPr>
                <w:sz w:val="16"/>
                <w:szCs w:val="16"/>
              </w:rPr>
              <w:t>ИНН __________ / КПП __________</w:t>
            </w:r>
          </w:p>
          <w:p w:rsidR="004056A2" w:rsidRPr="004056A2" w:rsidRDefault="004056A2" w:rsidP="005255E9">
            <w:pPr>
              <w:rPr>
                <w:sz w:val="16"/>
                <w:szCs w:val="16"/>
              </w:rPr>
            </w:pPr>
          </w:p>
          <w:p w:rsidR="004056A2" w:rsidRPr="004056A2" w:rsidRDefault="004056A2" w:rsidP="005255E9">
            <w:pPr>
              <w:rPr>
                <w:sz w:val="16"/>
                <w:szCs w:val="16"/>
              </w:rPr>
            </w:pPr>
            <w:r w:rsidRPr="004056A2">
              <w:rPr>
                <w:sz w:val="16"/>
                <w:szCs w:val="16"/>
              </w:rPr>
              <w:t>Адрес места нахождения: ______________</w:t>
            </w:r>
          </w:p>
          <w:p w:rsidR="004056A2" w:rsidRPr="004056A2" w:rsidRDefault="004056A2" w:rsidP="005255E9">
            <w:pPr>
              <w:rPr>
                <w:sz w:val="16"/>
                <w:szCs w:val="16"/>
              </w:rPr>
            </w:pPr>
            <w:r w:rsidRPr="004056A2">
              <w:rPr>
                <w:sz w:val="16"/>
                <w:szCs w:val="16"/>
              </w:rPr>
              <w:t>________________________________________________________________________</w:t>
            </w:r>
          </w:p>
          <w:p w:rsidR="004056A2" w:rsidRPr="004056A2" w:rsidRDefault="004056A2" w:rsidP="005255E9">
            <w:pPr>
              <w:rPr>
                <w:sz w:val="16"/>
                <w:szCs w:val="16"/>
              </w:rPr>
            </w:pPr>
          </w:p>
          <w:p w:rsidR="004056A2" w:rsidRPr="004056A2" w:rsidRDefault="004056A2" w:rsidP="005255E9">
            <w:pPr>
              <w:rPr>
                <w:sz w:val="16"/>
                <w:szCs w:val="16"/>
              </w:rPr>
            </w:pPr>
            <w:r w:rsidRPr="004056A2">
              <w:rPr>
                <w:sz w:val="16"/>
                <w:szCs w:val="16"/>
              </w:rPr>
              <w:t>Почтовый адрес: _____________________</w:t>
            </w:r>
          </w:p>
          <w:p w:rsidR="004056A2" w:rsidRPr="004056A2" w:rsidRDefault="004056A2" w:rsidP="005255E9">
            <w:pPr>
              <w:rPr>
                <w:sz w:val="16"/>
                <w:szCs w:val="16"/>
              </w:rPr>
            </w:pPr>
          </w:p>
          <w:p w:rsidR="004056A2" w:rsidRPr="004056A2" w:rsidRDefault="004056A2" w:rsidP="005255E9">
            <w:pPr>
              <w:rPr>
                <w:sz w:val="16"/>
                <w:szCs w:val="16"/>
              </w:rPr>
            </w:pPr>
            <w:r w:rsidRPr="004056A2">
              <w:rPr>
                <w:sz w:val="16"/>
                <w:szCs w:val="16"/>
              </w:rPr>
              <w:t>Телефон:</w:t>
            </w:r>
          </w:p>
          <w:p w:rsidR="004056A2" w:rsidRPr="004056A2" w:rsidRDefault="004056A2" w:rsidP="005255E9">
            <w:pPr>
              <w:rPr>
                <w:sz w:val="16"/>
                <w:szCs w:val="16"/>
              </w:rPr>
            </w:pPr>
            <w:r w:rsidRPr="004056A2">
              <w:rPr>
                <w:sz w:val="16"/>
                <w:szCs w:val="16"/>
              </w:rPr>
              <w:t>Факс:</w:t>
            </w:r>
          </w:p>
          <w:p w:rsidR="004056A2" w:rsidRPr="004056A2" w:rsidRDefault="004056A2" w:rsidP="005255E9">
            <w:pPr>
              <w:rPr>
                <w:sz w:val="16"/>
                <w:szCs w:val="16"/>
              </w:rPr>
            </w:pPr>
            <w:proofErr w:type="spellStart"/>
            <w:r w:rsidRPr="004056A2">
              <w:rPr>
                <w:sz w:val="16"/>
                <w:szCs w:val="16"/>
              </w:rPr>
              <w:t>E-mail</w:t>
            </w:r>
            <w:proofErr w:type="spellEnd"/>
            <w:r w:rsidRPr="004056A2">
              <w:rPr>
                <w:sz w:val="16"/>
                <w:szCs w:val="16"/>
              </w:rPr>
              <w:t xml:space="preserve">: </w:t>
            </w:r>
          </w:p>
          <w:p w:rsidR="004056A2" w:rsidRPr="004056A2" w:rsidRDefault="004056A2" w:rsidP="005255E9">
            <w:pPr>
              <w:rPr>
                <w:sz w:val="16"/>
                <w:szCs w:val="16"/>
              </w:rPr>
            </w:pPr>
          </w:p>
          <w:p w:rsidR="004056A2" w:rsidRPr="004056A2" w:rsidRDefault="004056A2" w:rsidP="005255E9">
            <w:pPr>
              <w:rPr>
                <w:sz w:val="16"/>
                <w:szCs w:val="16"/>
              </w:rPr>
            </w:pPr>
            <w:r w:rsidRPr="004056A2">
              <w:rPr>
                <w:sz w:val="16"/>
                <w:szCs w:val="16"/>
              </w:rPr>
              <w:t>Банковские реквизиты:</w:t>
            </w:r>
          </w:p>
          <w:p w:rsidR="004056A2" w:rsidRPr="004056A2" w:rsidRDefault="004056A2" w:rsidP="005255E9">
            <w:pPr>
              <w:rPr>
                <w:sz w:val="16"/>
                <w:szCs w:val="16"/>
              </w:rPr>
            </w:pPr>
            <w:r w:rsidRPr="004056A2">
              <w:rPr>
                <w:sz w:val="16"/>
                <w:szCs w:val="16"/>
              </w:rPr>
              <w:t>____________________________________________________________________________________________________________</w:t>
            </w:r>
          </w:p>
          <w:p w:rsidR="004056A2" w:rsidRPr="004056A2" w:rsidRDefault="004056A2" w:rsidP="005255E9">
            <w:pPr>
              <w:rPr>
                <w:sz w:val="16"/>
                <w:szCs w:val="16"/>
              </w:rPr>
            </w:pPr>
          </w:p>
          <w:p w:rsidR="004056A2" w:rsidRPr="004056A2" w:rsidRDefault="004056A2" w:rsidP="005255E9">
            <w:pPr>
              <w:rPr>
                <w:sz w:val="16"/>
                <w:szCs w:val="16"/>
              </w:rPr>
            </w:pPr>
            <w:r w:rsidRPr="004056A2">
              <w:rPr>
                <w:sz w:val="16"/>
                <w:szCs w:val="16"/>
              </w:rPr>
              <w:t>__________________/____________/</w:t>
            </w:r>
          </w:p>
          <w:p w:rsidR="004056A2" w:rsidRPr="004056A2" w:rsidRDefault="004056A2" w:rsidP="005255E9">
            <w:pPr>
              <w:rPr>
                <w:sz w:val="16"/>
                <w:szCs w:val="16"/>
              </w:rPr>
            </w:pPr>
            <w:r w:rsidRPr="004056A2">
              <w:rPr>
                <w:sz w:val="16"/>
                <w:szCs w:val="16"/>
              </w:rPr>
              <w:t>М.П..</w:t>
            </w:r>
          </w:p>
          <w:p w:rsidR="004056A2" w:rsidRPr="004056A2" w:rsidRDefault="004056A2" w:rsidP="005255E9">
            <w:pPr>
              <w:rPr>
                <w:sz w:val="16"/>
                <w:szCs w:val="16"/>
              </w:rPr>
            </w:pPr>
          </w:p>
          <w:p w:rsidR="004056A2" w:rsidRPr="004056A2" w:rsidRDefault="004056A2" w:rsidP="005255E9">
            <w:pPr>
              <w:rPr>
                <w:sz w:val="16"/>
                <w:szCs w:val="16"/>
              </w:rPr>
            </w:pPr>
            <w:r w:rsidRPr="004056A2">
              <w:rPr>
                <w:sz w:val="16"/>
                <w:szCs w:val="16"/>
              </w:rPr>
              <w:t>«___» _________________ 20____ г.</w:t>
            </w:r>
          </w:p>
        </w:tc>
      </w:tr>
    </w:tbl>
    <w:p w:rsidR="004056A2" w:rsidRDefault="004056A2" w:rsidP="004C395E">
      <w:pPr>
        <w:tabs>
          <w:tab w:val="left" w:pos="6321"/>
        </w:tabs>
        <w:rPr>
          <w:sz w:val="16"/>
          <w:szCs w:val="16"/>
        </w:rPr>
        <w:sectPr w:rsidR="004056A2" w:rsidSect="005255E9">
          <w:pgSz w:w="11906" w:h="16838"/>
          <w:pgMar w:top="709" w:right="850" w:bottom="1134" w:left="709" w:header="708" w:footer="708" w:gutter="0"/>
          <w:cols w:space="708"/>
          <w:docGrid w:linePitch="360"/>
        </w:sectPr>
      </w:pPr>
    </w:p>
    <w:p w:rsidR="004056A2" w:rsidRPr="004056A2" w:rsidRDefault="004056A2" w:rsidP="004056A2">
      <w:pPr>
        <w:ind w:left="9360"/>
        <w:jc w:val="both"/>
        <w:rPr>
          <w:sz w:val="16"/>
          <w:szCs w:val="16"/>
        </w:rPr>
      </w:pPr>
      <w:r w:rsidRPr="004056A2">
        <w:rPr>
          <w:sz w:val="16"/>
          <w:szCs w:val="16"/>
        </w:rPr>
        <w:lastRenderedPageBreak/>
        <w:t xml:space="preserve">Приложение № ____ </w:t>
      </w:r>
      <w:proofErr w:type="gramStart"/>
      <w:r w:rsidRPr="004056A2">
        <w:rPr>
          <w:sz w:val="16"/>
          <w:szCs w:val="16"/>
        </w:rPr>
        <w:t>к</w:t>
      </w:r>
      <w:proofErr w:type="gramEnd"/>
      <w:r w:rsidRPr="004056A2">
        <w:rPr>
          <w:sz w:val="16"/>
          <w:szCs w:val="16"/>
        </w:rPr>
        <w:t xml:space="preserve"> </w:t>
      </w:r>
    </w:p>
    <w:p w:rsidR="004056A2" w:rsidRPr="004056A2" w:rsidRDefault="004056A2" w:rsidP="004056A2">
      <w:pPr>
        <w:ind w:left="9360"/>
        <w:jc w:val="both"/>
        <w:rPr>
          <w:sz w:val="16"/>
          <w:szCs w:val="16"/>
        </w:rPr>
      </w:pPr>
      <w:r w:rsidRPr="004056A2">
        <w:rPr>
          <w:sz w:val="16"/>
          <w:szCs w:val="16"/>
        </w:rPr>
        <w:t xml:space="preserve">Договору на оказание услуг </w:t>
      </w:r>
      <w:proofErr w:type="gramStart"/>
      <w:r w:rsidRPr="004056A2">
        <w:rPr>
          <w:sz w:val="16"/>
          <w:szCs w:val="16"/>
        </w:rPr>
        <w:t>по</w:t>
      </w:r>
      <w:proofErr w:type="gramEnd"/>
      <w:r w:rsidRPr="004056A2">
        <w:rPr>
          <w:sz w:val="16"/>
          <w:szCs w:val="16"/>
        </w:rPr>
        <w:t xml:space="preserve"> </w:t>
      </w:r>
    </w:p>
    <w:p w:rsidR="004056A2" w:rsidRPr="004056A2" w:rsidRDefault="004056A2" w:rsidP="004056A2">
      <w:pPr>
        <w:ind w:left="9360"/>
        <w:jc w:val="both"/>
        <w:rPr>
          <w:sz w:val="16"/>
          <w:szCs w:val="16"/>
        </w:rPr>
      </w:pPr>
      <w:r w:rsidRPr="004056A2">
        <w:rPr>
          <w:sz w:val="16"/>
          <w:szCs w:val="16"/>
        </w:rPr>
        <w:t xml:space="preserve">обращению с твердыми коммунальными отходами </w:t>
      </w:r>
    </w:p>
    <w:p w:rsidR="004056A2" w:rsidRPr="004056A2" w:rsidRDefault="004056A2" w:rsidP="004056A2">
      <w:pPr>
        <w:ind w:left="9360"/>
        <w:jc w:val="both"/>
        <w:rPr>
          <w:sz w:val="16"/>
          <w:szCs w:val="16"/>
        </w:rPr>
      </w:pPr>
      <w:r w:rsidRPr="004056A2">
        <w:rPr>
          <w:sz w:val="16"/>
          <w:szCs w:val="16"/>
        </w:rPr>
        <w:t>от «____» ______ 20 ___ г. № ____</w:t>
      </w:r>
    </w:p>
    <w:p w:rsidR="004056A2" w:rsidRPr="004056A2" w:rsidRDefault="004056A2" w:rsidP="004056A2">
      <w:pPr>
        <w:jc w:val="both"/>
        <w:rPr>
          <w:sz w:val="16"/>
          <w:szCs w:val="16"/>
        </w:rPr>
      </w:pPr>
    </w:p>
    <w:p w:rsidR="004056A2" w:rsidRPr="004056A2" w:rsidRDefault="004056A2" w:rsidP="004056A2">
      <w:pPr>
        <w:pStyle w:val="ConsPlusNormal"/>
        <w:jc w:val="center"/>
        <w:rPr>
          <w:rFonts w:ascii="Times New Roman" w:hAnsi="Times New Roman" w:cs="Times New Roman"/>
          <w:b/>
          <w:sz w:val="16"/>
          <w:szCs w:val="16"/>
        </w:rPr>
      </w:pPr>
      <w:r w:rsidRPr="004056A2">
        <w:rPr>
          <w:rFonts w:ascii="Times New Roman" w:hAnsi="Times New Roman" w:cs="Times New Roman"/>
          <w:b/>
          <w:sz w:val="16"/>
          <w:szCs w:val="16"/>
        </w:rPr>
        <w:t>ИНФОРМАЦИЯ ПО ПРЕДМЕТУ ДОГОВОРА</w:t>
      </w:r>
    </w:p>
    <w:p w:rsidR="004056A2" w:rsidRPr="004056A2" w:rsidRDefault="004056A2" w:rsidP="004056A2">
      <w:pPr>
        <w:jc w:val="both"/>
        <w:rPr>
          <w:sz w:val="16"/>
          <w:szCs w:val="16"/>
        </w:rPr>
      </w:pPr>
    </w:p>
    <w:p w:rsidR="004056A2" w:rsidRPr="004056A2" w:rsidRDefault="004056A2" w:rsidP="004056A2">
      <w:pPr>
        <w:pStyle w:val="ConsPlusNormal"/>
        <w:jc w:val="center"/>
        <w:outlineLvl w:val="2"/>
        <w:rPr>
          <w:rFonts w:ascii="Times New Roman" w:hAnsi="Times New Roman" w:cs="Times New Roman"/>
          <w:sz w:val="16"/>
          <w:szCs w:val="16"/>
        </w:rPr>
      </w:pPr>
      <w:r w:rsidRPr="004056A2">
        <w:rPr>
          <w:rFonts w:ascii="Times New Roman" w:hAnsi="Times New Roman" w:cs="Times New Roman"/>
          <w:sz w:val="16"/>
          <w:szCs w:val="16"/>
        </w:rPr>
        <w:t xml:space="preserve">I. Объем и </w:t>
      </w:r>
      <w:proofErr w:type="spellStart"/>
      <w:r w:rsidRPr="004056A2">
        <w:rPr>
          <w:rFonts w:ascii="Times New Roman" w:hAnsi="Times New Roman" w:cs="Times New Roman"/>
          <w:sz w:val="16"/>
          <w:szCs w:val="16"/>
        </w:rPr>
        <w:t>местонакопления</w:t>
      </w:r>
      <w:proofErr w:type="spellEnd"/>
      <w:r w:rsidRPr="004056A2">
        <w:rPr>
          <w:rFonts w:ascii="Times New Roman" w:hAnsi="Times New Roman" w:cs="Times New Roman"/>
          <w:sz w:val="16"/>
          <w:szCs w:val="16"/>
        </w:rPr>
        <w:t xml:space="preserve"> твердых коммунальных отходов</w:t>
      </w:r>
    </w:p>
    <w:p w:rsidR="004056A2" w:rsidRPr="004056A2" w:rsidRDefault="004056A2" w:rsidP="004056A2">
      <w:pPr>
        <w:pStyle w:val="ConsPlusNormal"/>
        <w:jc w:val="center"/>
        <w:rPr>
          <w:rFonts w:ascii="Times New Roman" w:hAnsi="Times New Roman" w:cs="Times New Roman"/>
          <w:sz w:val="16"/>
          <w:szCs w:val="16"/>
        </w:rPr>
      </w:pPr>
    </w:p>
    <w:tbl>
      <w:tblPr>
        <w:tblW w:w="14764" w:type="dxa"/>
        <w:jc w:val="center"/>
        <w:tblCellMar>
          <w:top w:w="102" w:type="dxa"/>
          <w:left w:w="62" w:type="dxa"/>
          <w:bottom w:w="102" w:type="dxa"/>
          <w:right w:w="62" w:type="dxa"/>
        </w:tblCellMar>
        <w:tblLook w:val="0000"/>
      </w:tblPr>
      <w:tblGrid>
        <w:gridCol w:w="298"/>
        <w:gridCol w:w="1209"/>
        <w:gridCol w:w="1125"/>
        <w:gridCol w:w="1012"/>
        <w:gridCol w:w="1734"/>
        <w:gridCol w:w="1235"/>
        <w:gridCol w:w="1281"/>
        <w:gridCol w:w="1522"/>
        <w:gridCol w:w="782"/>
        <w:gridCol w:w="1522"/>
        <w:gridCol w:w="1522"/>
        <w:gridCol w:w="1522"/>
      </w:tblGrid>
      <w:tr w:rsidR="004056A2" w:rsidRPr="004056A2" w:rsidTr="005255E9">
        <w:trPr>
          <w:trHeight w:val="518"/>
          <w:jc w:val="center"/>
        </w:trPr>
        <w:tc>
          <w:tcPr>
            <w:tcW w:w="307" w:type="dxa"/>
            <w:tcBorders>
              <w:top w:val="single" w:sz="4" w:space="0" w:color="auto"/>
              <w:left w:val="single" w:sz="4" w:space="0" w:color="auto"/>
              <w:bottom w:val="single" w:sz="4" w:space="0" w:color="auto"/>
              <w:right w:val="single" w:sz="4" w:space="0" w:color="auto"/>
            </w:tcBorders>
            <w:shd w:val="clear" w:color="auto" w:fill="EEECE1" w:themeFill="background2"/>
            <w:vAlign w:val="center"/>
          </w:tcPr>
          <w:p w:rsidR="004056A2" w:rsidRPr="004056A2" w:rsidRDefault="004056A2" w:rsidP="005255E9">
            <w:pPr>
              <w:pStyle w:val="ConsPlusNormal"/>
              <w:ind w:hanging="60"/>
              <w:jc w:val="center"/>
              <w:rPr>
                <w:rFonts w:ascii="Times New Roman" w:hAnsi="Times New Roman" w:cs="Times New Roman"/>
                <w:sz w:val="16"/>
                <w:szCs w:val="16"/>
              </w:rPr>
            </w:pPr>
            <w:r w:rsidRPr="004056A2">
              <w:rPr>
                <w:rFonts w:ascii="Times New Roman" w:hAnsi="Times New Roman" w:cs="Times New Roman"/>
                <w:sz w:val="16"/>
                <w:szCs w:val="16"/>
              </w:rPr>
              <w:t xml:space="preserve">№ </w:t>
            </w:r>
            <w:proofErr w:type="spellStart"/>
            <w:proofErr w:type="gramStart"/>
            <w:r w:rsidRPr="004056A2">
              <w:rPr>
                <w:rFonts w:ascii="Times New Roman" w:hAnsi="Times New Roman" w:cs="Times New Roman"/>
                <w:sz w:val="16"/>
                <w:szCs w:val="16"/>
              </w:rPr>
              <w:t>п</w:t>
            </w:r>
            <w:proofErr w:type="spellEnd"/>
            <w:proofErr w:type="gramEnd"/>
            <w:r w:rsidRPr="004056A2">
              <w:rPr>
                <w:rFonts w:ascii="Times New Roman" w:hAnsi="Times New Roman" w:cs="Times New Roman"/>
                <w:sz w:val="16"/>
                <w:szCs w:val="16"/>
              </w:rPr>
              <w:t>/</w:t>
            </w:r>
            <w:proofErr w:type="spellStart"/>
            <w:r w:rsidRPr="004056A2">
              <w:rPr>
                <w:rFonts w:ascii="Times New Roman" w:hAnsi="Times New Roman" w:cs="Times New Roman"/>
                <w:sz w:val="16"/>
                <w:szCs w:val="16"/>
              </w:rPr>
              <w:t>п</w:t>
            </w:r>
            <w:proofErr w:type="spellEnd"/>
          </w:p>
        </w:tc>
        <w:tc>
          <w:tcPr>
            <w:tcW w:w="1248" w:type="dxa"/>
            <w:tcBorders>
              <w:top w:val="single" w:sz="4" w:space="0" w:color="auto"/>
              <w:left w:val="single" w:sz="4" w:space="0" w:color="auto"/>
              <w:bottom w:val="single" w:sz="4" w:space="0" w:color="auto"/>
              <w:right w:val="single" w:sz="4" w:space="0" w:color="auto"/>
            </w:tcBorders>
            <w:shd w:val="clear" w:color="auto" w:fill="EEECE1" w:themeFill="background2"/>
            <w:vAlign w:val="center"/>
          </w:tcPr>
          <w:p w:rsidR="004056A2" w:rsidRPr="004056A2" w:rsidRDefault="004056A2" w:rsidP="005255E9">
            <w:pPr>
              <w:pStyle w:val="ConsPlusNormal"/>
              <w:jc w:val="center"/>
              <w:rPr>
                <w:rFonts w:ascii="Times New Roman" w:hAnsi="Times New Roman" w:cs="Times New Roman"/>
                <w:sz w:val="16"/>
                <w:szCs w:val="16"/>
              </w:rPr>
            </w:pPr>
            <w:r w:rsidRPr="004056A2">
              <w:rPr>
                <w:rFonts w:ascii="Times New Roman" w:hAnsi="Times New Roman" w:cs="Times New Roman"/>
                <w:sz w:val="16"/>
                <w:szCs w:val="16"/>
              </w:rPr>
              <w:t>Наименование объекта (учреждение, организация, и т.п.)</w:t>
            </w:r>
          </w:p>
        </w:tc>
        <w:tc>
          <w:tcPr>
            <w:tcW w:w="1188" w:type="dxa"/>
            <w:tcBorders>
              <w:top w:val="single" w:sz="4" w:space="0" w:color="auto"/>
              <w:left w:val="single" w:sz="4" w:space="0" w:color="auto"/>
              <w:bottom w:val="single" w:sz="4" w:space="0" w:color="auto"/>
              <w:right w:val="single" w:sz="4" w:space="0" w:color="auto"/>
            </w:tcBorders>
            <w:shd w:val="clear" w:color="auto" w:fill="EEECE1" w:themeFill="background2"/>
          </w:tcPr>
          <w:p w:rsidR="004056A2" w:rsidRPr="004056A2" w:rsidRDefault="004056A2" w:rsidP="005255E9">
            <w:pPr>
              <w:pStyle w:val="ConsPlusNormal"/>
              <w:ind w:firstLine="138"/>
              <w:jc w:val="center"/>
              <w:rPr>
                <w:rFonts w:ascii="Times New Roman" w:hAnsi="Times New Roman" w:cs="Times New Roman"/>
                <w:sz w:val="16"/>
                <w:szCs w:val="16"/>
              </w:rPr>
            </w:pPr>
            <w:r w:rsidRPr="004056A2">
              <w:rPr>
                <w:rFonts w:ascii="Times New Roman" w:hAnsi="Times New Roman" w:cs="Times New Roman"/>
                <w:sz w:val="16"/>
                <w:szCs w:val="16"/>
              </w:rPr>
              <w:t>Количество контейнеров</w:t>
            </w:r>
          </w:p>
        </w:tc>
        <w:tc>
          <w:tcPr>
            <w:tcW w:w="1044" w:type="dxa"/>
            <w:tcBorders>
              <w:top w:val="single" w:sz="4" w:space="0" w:color="auto"/>
              <w:left w:val="single" w:sz="4" w:space="0" w:color="auto"/>
              <w:bottom w:val="single" w:sz="4" w:space="0" w:color="auto"/>
              <w:right w:val="single" w:sz="4" w:space="0" w:color="auto"/>
            </w:tcBorders>
            <w:shd w:val="clear" w:color="auto" w:fill="EEECE1" w:themeFill="background2"/>
          </w:tcPr>
          <w:p w:rsidR="004056A2" w:rsidRPr="004056A2" w:rsidRDefault="004056A2" w:rsidP="005255E9">
            <w:pPr>
              <w:pStyle w:val="ConsPlusNormal"/>
              <w:ind w:firstLine="138"/>
              <w:jc w:val="center"/>
              <w:rPr>
                <w:rFonts w:ascii="Times New Roman" w:hAnsi="Times New Roman" w:cs="Times New Roman"/>
                <w:sz w:val="16"/>
                <w:szCs w:val="16"/>
              </w:rPr>
            </w:pPr>
            <w:r w:rsidRPr="004056A2">
              <w:rPr>
                <w:rFonts w:ascii="Times New Roman" w:hAnsi="Times New Roman" w:cs="Times New Roman"/>
                <w:sz w:val="16"/>
                <w:szCs w:val="16"/>
              </w:rPr>
              <w:t xml:space="preserve">Объем 1 контейнера, м3, </w:t>
            </w:r>
          </w:p>
        </w:tc>
        <w:tc>
          <w:tcPr>
            <w:tcW w:w="1275" w:type="dxa"/>
            <w:tcBorders>
              <w:top w:val="single" w:sz="4" w:space="0" w:color="auto"/>
              <w:left w:val="single" w:sz="4" w:space="0" w:color="auto"/>
              <w:bottom w:val="single" w:sz="4" w:space="0" w:color="auto"/>
              <w:right w:val="single" w:sz="4" w:space="0" w:color="auto"/>
            </w:tcBorders>
            <w:shd w:val="clear" w:color="auto" w:fill="EEECE1" w:themeFill="background2"/>
            <w:vAlign w:val="center"/>
          </w:tcPr>
          <w:p w:rsidR="004056A2" w:rsidRPr="004056A2" w:rsidRDefault="004056A2" w:rsidP="005255E9">
            <w:pPr>
              <w:pStyle w:val="ConsPlusNormal"/>
              <w:ind w:firstLine="138"/>
              <w:jc w:val="center"/>
              <w:rPr>
                <w:rFonts w:ascii="Times New Roman" w:hAnsi="Times New Roman" w:cs="Times New Roman"/>
                <w:sz w:val="16"/>
                <w:szCs w:val="16"/>
              </w:rPr>
            </w:pPr>
            <w:r w:rsidRPr="004056A2">
              <w:rPr>
                <w:rFonts w:ascii="Times New Roman" w:hAnsi="Times New Roman" w:cs="Times New Roman"/>
                <w:sz w:val="16"/>
                <w:szCs w:val="16"/>
              </w:rPr>
              <w:t xml:space="preserve">Объем </w:t>
            </w:r>
            <w:proofErr w:type="gramStart"/>
            <w:r w:rsidRPr="004056A2">
              <w:rPr>
                <w:rFonts w:ascii="Times New Roman" w:hAnsi="Times New Roman" w:cs="Times New Roman"/>
                <w:sz w:val="16"/>
                <w:szCs w:val="16"/>
              </w:rPr>
              <w:t>принимаемых</w:t>
            </w:r>
            <w:proofErr w:type="gramEnd"/>
            <w:r w:rsidRPr="004056A2">
              <w:rPr>
                <w:rFonts w:ascii="Times New Roman" w:hAnsi="Times New Roman" w:cs="Times New Roman"/>
                <w:sz w:val="16"/>
                <w:szCs w:val="16"/>
              </w:rPr>
              <w:t xml:space="preserve"> твердых </w:t>
            </w:r>
            <w:proofErr w:type="spellStart"/>
            <w:r w:rsidRPr="004056A2">
              <w:rPr>
                <w:rFonts w:ascii="Times New Roman" w:hAnsi="Times New Roman" w:cs="Times New Roman"/>
                <w:sz w:val="16"/>
                <w:szCs w:val="16"/>
              </w:rPr>
              <w:t>коммунальныхотходов</w:t>
            </w:r>
            <w:proofErr w:type="spellEnd"/>
            <w:r w:rsidRPr="004056A2">
              <w:rPr>
                <w:rFonts w:ascii="Times New Roman" w:hAnsi="Times New Roman" w:cs="Times New Roman"/>
                <w:sz w:val="16"/>
                <w:szCs w:val="16"/>
              </w:rPr>
              <w:t xml:space="preserve">, м3 </w:t>
            </w:r>
          </w:p>
        </w:tc>
        <w:tc>
          <w:tcPr>
            <w:tcW w:w="1275" w:type="dxa"/>
            <w:tcBorders>
              <w:top w:val="single" w:sz="4" w:space="0" w:color="auto"/>
              <w:left w:val="single" w:sz="4" w:space="0" w:color="auto"/>
              <w:bottom w:val="single" w:sz="4" w:space="0" w:color="auto"/>
              <w:right w:val="single" w:sz="4" w:space="0" w:color="auto"/>
            </w:tcBorders>
            <w:shd w:val="clear" w:color="auto" w:fill="EEECE1" w:themeFill="background2"/>
            <w:vAlign w:val="center"/>
          </w:tcPr>
          <w:p w:rsidR="004056A2" w:rsidRPr="004056A2" w:rsidRDefault="004056A2" w:rsidP="005255E9">
            <w:pPr>
              <w:pStyle w:val="ConsPlusNormal"/>
              <w:jc w:val="center"/>
              <w:rPr>
                <w:rFonts w:ascii="Times New Roman" w:hAnsi="Times New Roman" w:cs="Times New Roman"/>
                <w:sz w:val="16"/>
                <w:szCs w:val="16"/>
              </w:rPr>
            </w:pPr>
            <w:r w:rsidRPr="004056A2">
              <w:rPr>
                <w:rFonts w:ascii="Times New Roman" w:hAnsi="Times New Roman" w:cs="Times New Roman"/>
                <w:sz w:val="16"/>
                <w:szCs w:val="16"/>
              </w:rPr>
              <w:t>Место накопления твердых коммунальных отходов</w:t>
            </w:r>
          </w:p>
        </w:tc>
        <w:tc>
          <w:tcPr>
            <w:tcW w:w="1325" w:type="dxa"/>
            <w:tcBorders>
              <w:top w:val="single" w:sz="4" w:space="0" w:color="auto"/>
              <w:left w:val="single" w:sz="4" w:space="0" w:color="auto"/>
              <w:bottom w:val="single" w:sz="4" w:space="0" w:color="auto"/>
              <w:right w:val="single" w:sz="4" w:space="0" w:color="auto"/>
            </w:tcBorders>
            <w:shd w:val="clear" w:color="auto" w:fill="EEECE1" w:themeFill="background2"/>
          </w:tcPr>
          <w:p w:rsidR="004056A2" w:rsidRPr="004056A2" w:rsidRDefault="004056A2" w:rsidP="005255E9">
            <w:pPr>
              <w:pStyle w:val="ConsPlusNormal"/>
              <w:jc w:val="center"/>
              <w:rPr>
                <w:rFonts w:ascii="Times New Roman" w:hAnsi="Times New Roman" w:cs="Times New Roman"/>
                <w:sz w:val="16"/>
                <w:szCs w:val="16"/>
              </w:rPr>
            </w:pPr>
            <w:r w:rsidRPr="004056A2">
              <w:rPr>
                <w:rFonts w:ascii="Times New Roman" w:hAnsi="Times New Roman" w:cs="Times New Roman"/>
                <w:sz w:val="16"/>
                <w:szCs w:val="16"/>
              </w:rPr>
              <w:t>Периодичность вывоза твердых коммунальных отходов</w:t>
            </w:r>
          </w:p>
        </w:tc>
        <w:tc>
          <w:tcPr>
            <w:tcW w:w="1572" w:type="dxa"/>
            <w:tcBorders>
              <w:top w:val="single" w:sz="4" w:space="0" w:color="auto"/>
              <w:left w:val="single" w:sz="4" w:space="0" w:color="auto"/>
              <w:bottom w:val="single" w:sz="4" w:space="0" w:color="auto"/>
              <w:right w:val="single" w:sz="4" w:space="0" w:color="auto"/>
            </w:tcBorders>
            <w:shd w:val="clear" w:color="auto" w:fill="EEECE1" w:themeFill="background2"/>
            <w:vAlign w:val="center"/>
          </w:tcPr>
          <w:p w:rsidR="004056A2" w:rsidRPr="004056A2" w:rsidRDefault="004056A2" w:rsidP="005255E9">
            <w:pPr>
              <w:pStyle w:val="ConsPlusNormal"/>
              <w:jc w:val="center"/>
              <w:rPr>
                <w:rFonts w:ascii="Times New Roman" w:hAnsi="Times New Roman" w:cs="Times New Roman"/>
                <w:sz w:val="16"/>
                <w:szCs w:val="16"/>
              </w:rPr>
            </w:pPr>
            <w:r w:rsidRPr="004056A2">
              <w:rPr>
                <w:rFonts w:ascii="Times New Roman" w:hAnsi="Times New Roman" w:cs="Times New Roman"/>
                <w:sz w:val="16"/>
                <w:szCs w:val="16"/>
              </w:rPr>
              <w:t>Количество бункеров для крупногабаритных отходов</w:t>
            </w:r>
          </w:p>
        </w:tc>
        <w:tc>
          <w:tcPr>
            <w:tcW w:w="814" w:type="dxa"/>
            <w:tcBorders>
              <w:top w:val="single" w:sz="4" w:space="0" w:color="auto"/>
              <w:left w:val="single" w:sz="4" w:space="0" w:color="auto"/>
              <w:bottom w:val="single" w:sz="4" w:space="0" w:color="auto"/>
              <w:right w:val="single" w:sz="4" w:space="0" w:color="auto"/>
            </w:tcBorders>
            <w:shd w:val="clear" w:color="auto" w:fill="EEECE1" w:themeFill="background2"/>
          </w:tcPr>
          <w:p w:rsidR="004056A2" w:rsidRPr="004056A2" w:rsidRDefault="004056A2" w:rsidP="005255E9">
            <w:pPr>
              <w:pStyle w:val="ConsPlusNormal"/>
              <w:jc w:val="center"/>
              <w:rPr>
                <w:rFonts w:ascii="Times New Roman" w:hAnsi="Times New Roman" w:cs="Times New Roman"/>
                <w:sz w:val="16"/>
                <w:szCs w:val="16"/>
              </w:rPr>
            </w:pPr>
            <w:r w:rsidRPr="004056A2">
              <w:rPr>
                <w:rFonts w:ascii="Times New Roman" w:hAnsi="Times New Roman" w:cs="Times New Roman"/>
                <w:sz w:val="16"/>
                <w:szCs w:val="16"/>
              </w:rPr>
              <w:t>Объем 1 бункера, м3</w:t>
            </w:r>
          </w:p>
        </w:tc>
        <w:tc>
          <w:tcPr>
            <w:tcW w:w="1572" w:type="dxa"/>
            <w:tcBorders>
              <w:top w:val="single" w:sz="4" w:space="0" w:color="auto"/>
              <w:left w:val="single" w:sz="4" w:space="0" w:color="auto"/>
              <w:bottom w:val="single" w:sz="4" w:space="0" w:color="auto"/>
              <w:right w:val="single" w:sz="4" w:space="0" w:color="auto"/>
            </w:tcBorders>
            <w:shd w:val="clear" w:color="auto" w:fill="EEECE1" w:themeFill="background2"/>
          </w:tcPr>
          <w:p w:rsidR="004056A2" w:rsidRPr="004056A2" w:rsidRDefault="004056A2" w:rsidP="005255E9">
            <w:pPr>
              <w:pStyle w:val="ConsPlusNormal"/>
              <w:jc w:val="center"/>
              <w:rPr>
                <w:rFonts w:ascii="Times New Roman" w:hAnsi="Times New Roman" w:cs="Times New Roman"/>
                <w:sz w:val="16"/>
                <w:szCs w:val="16"/>
              </w:rPr>
            </w:pPr>
            <w:r w:rsidRPr="004056A2">
              <w:rPr>
                <w:rFonts w:ascii="Times New Roman" w:hAnsi="Times New Roman" w:cs="Times New Roman"/>
                <w:sz w:val="16"/>
                <w:szCs w:val="16"/>
              </w:rPr>
              <w:t>Место накопления крупногабаритных отходов</w:t>
            </w:r>
          </w:p>
        </w:tc>
        <w:tc>
          <w:tcPr>
            <w:tcW w:w="1572" w:type="dxa"/>
            <w:tcBorders>
              <w:top w:val="single" w:sz="4" w:space="0" w:color="auto"/>
              <w:left w:val="single" w:sz="4" w:space="0" w:color="auto"/>
              <w:bottom w:val="single" w:sz="4" w:space="0" w:color="auto"/>
              <w:right w:val="single" w:sz="4" w:space="0" w:color="auto"/>
            </w:tcBorders>
            <w:shd w:val="clear" w:color="auto" w:fill="EEECE1" w:themeFill="background2"/>
          </w:tcPr>
          <w:p w:rsidR="004056A2" w:rsidRPr="004056A2" w:rsidRDefault="004056A2" w:rsidP="005255E9">
            <w:pPr>
              <w:pStyle w:val="ConsPlusNormal"/>
              <w:jc w:val="center"/>
              <w:rPr>
                <w:rFonts w:ascii="Times New Roman" w:hAnsi="Times New Roman" w:cs="Times New Roman"/>
                <w:sz w:val="16"/>
                <w:szCs w:val="16"/>
              </w:rPr>
            </w:pPr>
            <w:r w:rsidRPr="004056A2">
              <w:rPr>
                <w:rFonts w:ascii="Times New Roman" w:hAnsi="Times New Roman" w:cs="Times New Roman"/>
                <w:sz w:val="16"/>
                <w:szCs w:val="16"/>
              </w:rPr>
              <w:t>Объем принимаемых крупногабаритных отходов</w:t>
            </w:r>
          </w:p>
        </w:tc>
        <w:tc>
          <w:tcPr>
            <w:tcW w:w="1572" w:type="dxa"/>
            <w:tcBorders>
              <w:top w:val="single" w:sz="4" w:space="0" w:color="auto"/>
              <w:left w:val="single" w:sz="4" w:space="0" w:color="auto"/>
              <w:bottom w:val="single" w:sz="4" w:space="0" w:color="auto"/>
              <w:right w:val="single" w:sz="4" w:space="0" w:color="auto"/>
            </w:tcBorders>
            <w:shd w:val="clear" w:color="auto" w:fill="EEECE1" w:themeFill="background2"/>
            <w:vAlign w:val="center"/>
          </w:tcPr>
          <w:p w:rsidR="004056A2" w:rsidRPr="004056A2" w:rsidRDefault="004056A2" w:rsidP="005255E9">
            <w:pPr>
              <w:pStyle w:val="ConsPlusNormal"/>
              <w:jc w:val="center"/>
              <w:rPr>
                <w:rFonts w:ascii="Times New Roman" w:hAnsi="Times New Roman" w:cs="Times New Roman"/>
                <w:sz w:val="16"/>
                <w:szCs w:val="16"/>
              </w:rPr>
            </w:pPr>
            <w:r w:rsidRPr="004056A2">
              <w:rPr>
                <w:rFonts w:ascii="Times New Roman" w:hAnsi="Times New Roman" w:cs="Times New Roman"/>
                <w:sz w:val="16"/>
                <w:szCs w:val="16"/>
              </w:rPr>
              <w:t>Периодичность вывоза крупногабаритных отходов</w:t>
            </w:r>
          </w:p>
        </w:tc>
      </w:tr>
      <w:tr w:rsidR="004056A2" w:rsidRPr="004056A2" w:rsidTr="005255E9">
        <w:trPr>
          <w:trHeight w:val="106"/>
          <w:jc w:val="center"/>
        </w:trPr>
        <w:tc>
          <w:tcPr>
            <w:tcW w:w="307" w:type="dxa"/>
            <w:tcBorders>
              <w:top w:val="single" w:sz="4" w:space="0" w:color="auto"/>
              <w:left w:val="single" w:sz="4" w:space="0" w:color="auto"/>
              <w:bottom w:val="single" w:sz="4" w:space="0" w:color="auto"/>
              <w:right w:val="single" w:sz="4" w:space="0" w:color="auto"/>
            </w:tcBorders>
            <w:vAlign w:val="center"/>
          </w:tcPr>
          <w:p w:rsidR="004056A2" w:rsidRPr="004056A2" w:rsidRDefault="004056A2" w:rsidP="005255E9">
            <w:pPr>
              <w:pStyle w:val="ConsPlusNormal"/>
              <w:jc w:val="center"/>
              <w:rPr>
                <w:rFonts w:ascii="Times New Roman" w:hAnsi="Times New Roman" w:cs="Times New Roman"/>
                <w:sz w:val="16"/>
                <w:szCs w:val="16"/>
              </w:rPr>
            </w:pPr>
          </w:p>
        </w:tc>
        <w:tc>
          <w:tcPr>
            <w:tcW w:w="1248" w:type="dxa"/>
            <w:tcBorders>
              <w:top w:val="single" w:sz="4" w:space="0" w:color="auto"/>
              <w:left w:val="single" w:sz="4" w:space="0" w:color="auto"/>
              <w:bottom w:val="single" w:sz="4" w:space="0" w:color="auto"/>
              <w:right w:val="single" w:sz="4" w:space="0" w:color="auto"/>
            </w:tcBorders>
            <w:vAlign w:val="center"/>
          </w:tcPr>
          <w:p w:rsidR="004056A2" w:rsidRPr="004056A2" w:rsidRDefault="004056A2" w:rsidP="005255E9">
            <w:pPr>
              <w:pStyle w:val="ConsPlusNormal"/>
              <w:jc w:val="center"/>
              <w:rPr>
                <w:rFonts w:ascii="Times New Roman" w:hAnsi="Times New Roman" w:cs="Times New Roman"/>
                <w:sz w:val="16"/>
                <w:szCs w:val="16"/>
              </w:rPr>
            </w:pPr>
          </w:p>
        </w:tc>
        <w:tc>
          <w:tcPr>
            <w:tcW w:w="1188" w:type="dxa"/>
            <w:tcBorders>
              <w:top w:val="single" w:sz="4" w:space="0" w:color="auto"/>
              <w:left w:val="single" w:sz="4" w:space="0" w:color="auto"/>
              <w:bottom w:val="single" w:sz="4" w:space="0" w:color="auto"/>
              <w:right w:val="single" w:sz="4" w:space="0" w:color="auto"/>
            </w:tcBorders>
          </w:tcPr>
          <w:p w:rsidR="004056A2" w:rsidRPr="004056A2" w:rsidRDefault="004056A2" w:rsidP="005255E9">
            <w:pPr>
              <w:pStyle w:val="ConsPlusNormal"/>
              <w:jc w:val="center"/>
              <w:rPr>
                <w:rFonts w:ascii="Times New Roman" w:hAnsi="Times New Roman" w:cs="Times New Roman"/>
                <w:sz w:val="16"/>
                <w:szCs w:val="16"/>
              </w:rPr>
            </w:pPr>
          </w:p>
        </w:tc>
        <w:tc>
          <w:tcPr>
            <w:tcW w:w="1044" w:type="dxa"/>
            <w:tcBorders>
              <w:top w:val="single" w:sz="4" w:space="0" w:color="auto"/>
              <w:left w:val="single" w:sz="4" w:space="0" w:color="auto"/>
              <w:bottom w:val="single" w:sz="4" w:space="0" w:color="auto"/>
              <w:right w:val="single" w:sz="4" w:space="0" w:color="auto"/>
            </w:tcBorders>
          </w:tcPr>
          <w:p w:rsidR="004056A2" w:rsidRPr="004056A2" w:rsidRDefault="004056A2" w:rsidP="005255E9">
            <w:pPr>
              <w:pStyle w:val="ConsPlusNormal"/>
              <w:jc w:val="center"/>
              <w:rPr>
                <w:rFonts w:ascii="Times New Roman" w:hAnsi="Times New Roman" w:cs="Times New Roman"/>
                <w:sz w:val="16"/>
                <w:szCs w:val="16"/>
              </w:rPr>
            </w:pPr>
          </w:p>
        </w:tc>
        <w:tc>
          <w:tcPr>
            <w:tcW w:w="1275" w:type="dxa"/>
            <w:tcBorders>
              <w:top w:val="single" w:sz="4" w:space="0" w:color="auto"/>
              <w:left w:val="single" w:sz="4" w:space="0" w:color="auto"/>
              <w:bottom w:val="single" w:sz="4" w:space="0" w:color="auto"/>
              <w:right w:val="single" w:sz="4" w:space="0" w:color="auto"/>
            </w:tcBorders>
            <w:vAlign w:val="center"/>
          </w:tcPr>
          <w:p w:rsidR="004056A2" w:rsidRPr="004056A2" w:rsidRDefault="004056A2" w:rsidP="005255E9">
            <w:pPr>
              <w:pStyle w:val="ConsPlusNormal"/>
              <w:jc w:val="center"/>
              <w:rPr>
                <w:rFonts w:ascii="Times New Roman" w:hAnsi="Times New Roman" w:cs="Times New Roman"/>
                <w:sz w:val="16"/>
                <w:szCs w:val="16"/>
              </w:rPr>
            </w:pPr>
          </w:p>
          <w:p w:rsidR="004056A2" w:rsidRPr="004056A2" w:rsidRDefault="004056A2" w:rsidP="005255E9">
            <w:pPr>
              <w:pStyle w:val="ConsPlusNormal"/>
              <w:jc w:val="center"/>
              <w:rPr>
                <w:rFonts w:ascii="Times New Roman" w:hAnsi="Times New Roman" w:cs="Times New Roman"/>
                <w:sz w:val="16"/>
                <w:szCs w:val="16"/>
              </w:rPr>
            </w:pPr>
          </w:p>
        </w:tc>
        <w:tc>
          <w:tcPr>
            <w:tcW w:w="1275" w:type="dxa"/>
            <w:tcBorders>
              <w:top w:val="single" w:sz="4" w:space="0" w:color="auto"/>
              <w:left w:val="single" w:sz="4" w:space="0" w:color="auto"/>
              <w:bottom w:val="single" w:sz="4" w:space="0" w:color="auto"/>
              <w:right w:val="single" w:sz="4" w:space="0" w:color="auto"/>
            </w:tcBorders>
            <w:vAlign w:val="center"/>
          </w:tcPr>
          <w:p w:rsidR="004056A2" w:rsidRPr="004056A2" w:rsidRDefault="004056A2" w:rsidP="005255E9">
            <w:pPr>
              <w:pStyle w:val="ConsPlusNormal"/>
              <w:jc w:val="center"/>
              <w:rPr>
                <w:rFonts w:ascii="Times New Roman" w:hAnsi="Times New Roman" w:cs="Times New Roman"/>
                <w:sz w:val="16"/>
                <w:szCs w:val="16"/>
              </w:rPr>
            </w:pPr>
          </w:p>
        </w:tc>
        <w:tc>
          <w:tcPr>
            <w:tcW w:w="1325" w:type="dxa"/>
            <w:tcBorders>
              <w:top w:val="single" w:sz="4" w:space="0" w:color="auto"/>
              <w:left w:val="single" w:sz="4" w:space="0" w:color="auto"/>
              <w:bottom w:val="single" w:sz="4" w:space="0" w:color="auto"/>
              <w:right w:val="single" w:sz="4" w:space="0" w:color="auto"/>
            </w:tcBorders>
          </w:tcPr>
          <w:p w:rsidR="004056A2" w:rsidRPr="004056A2" w:rsidRDefault="004056A2" w:rsidP="005255E9">
            <w:pPr>
              <w:pStyle w:val="ConsPlusNormal"/>
              <w:jc w:val="center"/>
              <w:rPr>
                <w:rFonts w:ascii="Times New Roman" w:hAnsi="Times New Roman" w:cs="Times New Roman"/>
                <w:sz w:val="16"/>
                <w:szCs w:val="16"/>
              </w:rPr>
            </w:pPr>
          </w:p>
        </w:tc>
        <w:tc>
          <w:tcPr>
            <w:tcW w:w="1572" w:type="dxa"/>
            <w:tcBorders>
              <w:top w:val="single" w:sz="4" w:space="0" w:color="auto"/>
              <w:left w:val="single" w:sz="4" w:space="0" w:color="auto"/>
              <w:bottom w:val="single" w:sz="4" w:space="0" w:color="auto"/>
              <w:right w:val="single" w:sz="4" w:space="0" w:color="auto"/>
            </w:tcBorders>
            <w:vAlign w:val="center"/>
          </w:tcPr>
          <w:p w:rsidR="004056A2" w:rsidRPr="004056A2" w:rsidRDefault="004056A2" w:rsidP="005255E9">
            <w:pPr>
              <w:pStyle w:val="ConsPlusNormal"/>
              <w:jc w:val="center"/>
              <w:rPr>
                <w:rFonts w:ascii="Times New Roman" w:hAnsi="Times New Roman" w:cs="Times New Roman"/>
                <w:sz w:val="16"/>
                <w:szCs w:val="16"/>
              </w:rPr>
            </w:pPr>
          </w:p>
        </w:tc>
        <w:tc>
          <w:tcPr>
            <w:tcW w:w="814" w:type="dxa"/>
            <w:tcBorders>
              <w:top w:val="single" w:sz="4" w:space="0" w:color="auto"/>
              <w:left w:val="single" w:sz="4" w:space="0" w:color="auto"/>
              <w:bottom w:val="single" w:sz="4" w:space="0" w:color="auto"/>
              <w:right w:val="single" w:sz="4" w:space="0" w:color="auto"/>
            </w:tcBorders>
          </w:tcPr>
          <w:p w:rsidR="004056A2" w:rsidRPr="004056A2" w:rsidRDefault="004056A2" w:rsidP="005255E9">
            <w:pPr>
              <w:pStyle w:val="ConsPlusNormal"/>
              <w:jc w:val="center"/>
              <w:rPr>
                <w:rFonts w:ascii="Times New Roman" w:hAnsi="Times New Roman" w:cs="Times New Roman"/>
                <w:sz w:val="16"/>
                <w:szCs w:val="16"/>
              </w:rPr>
            </w:pPr>
          </w:p>
        </w:tc>
        <w:tc>
          <w:tcPr>
            <w:tcW w:w="1572" w:type="dxa"/>
            <w:tcBorders>
              <w:top w:val="single" w:sz="4" w:space="0" w:color="auto"/>
              <w:left w:val="single" w:sz="4" w:space="0" w:color="auto"/>
              <w:bottom w:val="single" w:sz="4" w:space="0" w:color="auto"/>
              <w:right w:val="single" w:sz="4" w:space="0" w:color="auto"/>
            </w:tcBorders>
          </w:tcPr>
          <w:p w:rsidR="004056A2" w:rsidRPr="004056A2" w:rsidRDefault="004056A2" w:rsidP="005255E9">
            <w:pPr>
              <w:pStyle w:val="ConsPlusNormal"/>
              <w:jc w:val="center"/>
              <w:rPr>
                <w:rFonts w:ascii="Times New Roman" w:hAnsi="Times New Roman" w:cs="Times New Roman"/>
                <w:sz w:val="16"/>
                <w:szCs w:val="16"/>
              </w:rPr>
            </w:pPr>
          </w:p>
        </w:tc>
        <w:tc>
          <w:tcPr>
            <w:tcW w:w="1572" w:type="dxa"/>
            <w:tcBorders>
              <w:top w:val="single" w:sz="4" w:space="0" w:color="auto"/>
              <w:left w:val="single" w:sz="4" w:space="0" w:color="auto"/>
              <w:bottom w:val="single" w:sz="4" w:space="0" w:color="auto"/>
              <w:right w:val="single" w:sz="4" w:space="0" w:color="auto"/>
            </w:tcBorders>
          </w:tcPr>
          <w:p w:rsidR="004056A2" w:rsidRPr="004056A2" w:rsidRDefault="004056A2" w:rsidP="005255E9">
            <w:pPr>
              <w:pStyle w:val="ConsPlusNormal"/>
              <w:jc w:val="center"/>
              <w:rPr>
                <w:rFonts w:ascii="Times New Roman" w:hAnsi="Times New Roman" w:cs="Times New Roman"/>
                <w:sz w:val="16"/>
                <w:szCs w:val="16"/>
              </w:rPr>
            </w:pPr>
          </w:p>
        </w:tc>
        <w:tc>
          <w:tcPr>
            <w:tcW w:w="1572" w:type="dxa"/>
            <w:tcBorders>
              <w:top w:val="single" w:sz="4" w:space="0" w:color="auto"/>
              <w:left w:val="single" w:sz="4" w:space="0" w:color="auto"/>
              <w:bottom w:val="single" w:sz="4" w:space="0" w:color="auto"/>
              <w:right w:val="single" w:sz="4" w:space="0" w:color="auto"/>
            </w:tcBorders>
            <w:vAlign w:val="center"/>
          </w:tcPr>
          <w:p w:rsidR="004056A2" w:rsidRPr="004056A2" w:rsidRDefault="004056A2" w:rsidP="005255E9">
            <w:pPr>
              <w:pStyle w:val="ConsPlusNormal"/>
              <w:jc w:val="center"/>
              <w:rPr>
                <w:rFonts w:ascii="Times New Roman" w:hAnsi="Times New Roman" w:cs="Times New Roman"/>
                <w:sz w:val="16"/>
                <w:szCs w:val="16"/>
              </w:rPr>
            </w:pPr>
          </w:p>
        </w:tc>
      </w:tr>
      <w:tr w:rsidR="004056A2" w:rsidRPr="004056A2" w:rsidTr="005255E9">
        <w:trPr>
          <w:trHeight w:val="99"/>
          <w:jc w:val="center"/>
        </w:trPr>
        <w:tc>
          <w:tcPr>
            <w:tcW w:w="307" w:type="dxa"/>
            <w:tcBorders>
              <w:top w:val="single" w:sz="4" w:space="0" w:color="auto"/>
              <w:left w:val="single" w:sz="4" w:space="0" w:color="auto"/>
              <w:bottom w:val="single" w:sz="4" w:space="0" w:color="auto"/>
              <w:right w:val="single" w:sz="4" w:space="0" w:color="auto"/>
            </w:tcBorders>
            <w:vAlign w:val="center"/>
          </w:tcPr>
          <w:p w:rsidR="004056A2" w:rsidRPr="004056A2" w:rsidRDefault="004056A2" w:rsidP="005255E9">
            <w:pPr>
              <w:pStyle w:val="ConsPlusNormal"/>
              <w:jc w:val="center"/>
              <w:rPr>
                <w:rFonts w:ascii="Times New Roman" w:hAnsi="Times New Roman" w:cs="Times New Roman"/>
                <w:sz w:val="16"/>
                <w:szCs w:val="16"/>
              </w:rPr>
            </w:pPr>
          </w:p>
        </w:tc>
        <w:tc>
          <w:tcPr>
            <w:tcW w:w="1248" w:type="dxa"/>
            <w:tcBorders>
              <w:top w:val="single" w:sz="4" w:space="0" w:color="auto"/>
              <w:left w:val="single" w:sz="4" w:space="0" w:color="auto"/>
              <w:bottom w:val="single" w:sz="4" w:space="0" w:color="auto"/>
              <w:right w:val="single" w:sz="4" w:space="0" w:color="auto"/>
            </w:tcBorders>
            <w:vAlign w:val="center"/>
          </w:tcPr>
          <w:p w:rsidR="004056A2" w:rsidRPr="004056A2" w:rsidRDefault="004056A2" w:rsidP="005255E9">
            <w:pPr>
              <w:pStyle w:val="ConsPlusNormal"/>
              <w:jc w:val="center"/>
              <w:rPr>
                <w:rFonts w:ascii="Times New Roman" w:hAnsi="Times New Roman" w:cs="Times New Roman"/>
                <w:sz w:val="16"/>
                <w:szCs w:val="16"/>
              </w:rPr>
            </w:pPr>
          </w:p>
        </w:tc>
        <w:tc>
          <w:tcPr>
            <w:tcW w:w="1188" w:type="dxa"/>
            <w:tcBorders>
              <w:top w:val="single" w:sz="4" w:space="0" w:color="auto"/>
              <w:left w:val="single" w:sz="4" w:space="0" w:color="auto"/>
              <w:bottom w:val="single" w:sz="4" w:space="0" w:color="auto"/>
              <w:right w:val="single" w:sz="4" w:space="0" w:color="auto"/>
            </w:tcBorders>
          </w:tcPr>
          <w:p w:rsidR="004056A2" w:rsidRPr="004056A2" w:rsidRDefault="004056A2" w:rsidP="005255E9">
            <w:pPr>
              <w:pStyle w:val="ConsPlusNormal"/>
              <w:jc w:val="center"/>
              <w:rPr>
                <w:rFonts w:ascii="Times New Roman" w:hAnsi="Times New Roman" w:cs="Times New Roman"/>
                <w:sz w:val="16"/>
                <w:szCs w:val="16"/>
              </w:rPr>
            </w:pPr>
          </w:p>
        </w:tc>
        <w:tc>
          <w:tcPr>
            <w:tcW w:w="1044" w:type="dxa"/>
            <w:tcBorders>
              <w:top w:val="single" w:sz="4" w:space="0" w:color="auto"/>
              <w:left w:val="single" w:sz="4" w:space="0" w:color="auto"/>
              <w:bottom w:val="single" w:sz="4" w:space="0" w:color="auto"/>
              <w:right w:val="single" w:sz="4" w:space="0" w:color="auto"/>
            </w:tcBorders>
          </w:tcPr>
          <w:p w:rsidR="004056A2" w:rsidRPr="004056A2" w:rsidRDefault="004056A2" w:rsidP="005255E9">
            <w:pPr>
              <w:pStyle w:val="ConsPlusNormal"/>
              <w:jc w:val="center"/>
              <w:rPr>
                <w:rFonts w:ascii="Times New Roman" w:hAnsi="Times New Roman" w:cs="Times New Roman"/>
                <w:sz w:val="16"/>
                <w:szCs w:val="16"/>
              </w:rPr>
            </w:pPr>
          </w:p>
        </w:tc>
        <w:tc>
          <w:tcPr>
            <w:tcW w:w="1275" w:type="dxa"/>
            <w:tcBorders>
              <w:top w:val="single" w:sz="4" w:space="0" w:color="auto"/>
              <w:left w:val="single" w:sz="4" w:space="0" w:color="auto"/>
              <w:bottom w:val="single" w:sz="4" w:space="0" w:color="auto"/>
              <w:right w:val="single" w:sz="4" w:space="0" w:color="auto"/>
            </w:tcBorders>
            <w:vAlign w:val="center"/>
          </w:tcPr>
          <w:p w:rsidR="004056A2" w:rsidRPr="004056A2" w:rsidRDefault="004056A2" w:rsidP="005255E9">
            <w:pPr>
              <w:pStyle w:val="ConsPlusNormal"/>
              <w:jc w:val="center"/>
              <w:rPr>
                <w:rFonts w:ascii="Times New Roman" w:hAnsi="Times New Roman" w:cs="Times New Roman"/>
                <w:sz w:val="16"/>
                <w:szCs w:val="16"/>
              </w:rPr>
            </w:pPr>
          </w:p>
        </w:tc>
        <w:tc>
          <w:tcPr>
            <w:tcW w:w="1275" w:type="dxa"/>
            <w:tcBorders>
              <w:top w:val="single" w:sz="4" w:space="0" w:color="auto"/>
              <w:left w:val="single" w:sz="4" w:space="0" w:color="auto"/>
              <w:bottom w:val="single" w:sz="4" w:space="0" w:color="auto"/>
              <w:right w:val="single" w:sz="4" w:space="0" w:color="auto"/>
            </w:tcBorders>
            <w:vAlign w:val="center"/>
          </w:tcPr>
          <w:p w:rsidR="004056A2" w:rsidRPr="004056A2" w:rsidRDefault="004056A2" w:rsidP="005255E9">
            <w:pPr>
              <w:pStyle w:val="ConsPlusNormal"/>
              <w:jc w:val="center"/>
              <w:rPr>
                <w:rFonts w:ascii="Times New Roman" w:hAnsi="Times New Roman" w:cs="Times New Roman"/>
                <w:sz w:val="16"/>
                <w:szCs w:val="16"/>
              </w:rPr>
            </w:pPr>
          </w:p>
        </w:tc>
        <w:tc>
          <w:tcPr>
            <w:tcW w:w="1325" w:type="dxa"/>
            <w:tcBorders>
              <w:top w:val="single" w:sz="4" w:space="0" w:color="auto"/>
              <w:left w:val="single" w:sz="4" w:space="0" w:color="auto"/>
              <w:bottom w:val="single" w:sz="4" w:space="0" w:color="auto"/>
              <w:right w:val="single" w:sz="4" w:space="0" w:color="auto"/>
            </w:tcBorders>
          </w:tcPr>
          <w:p w:rsidR="004056A2" w:rsidRPr="004056A2" w:rsidRDefault="004056A2" w:rsidP="005255E9">
            <w:pPr>
              <w:pStyle w:val="ConsPlusNormal"/>
              <w:jc w:val="center"/>
              <w:rPr>
                <w:rFonts w:ascii="Times New Roman" w:hAnsi="Times New Roman" w:cs="Times New Roman"/>
                <w:sz w:val="16"/>
                <w:szCs w:val="16"/>
              </w:rPr>
            </w:pPr>
          </w:p>
        </w:tc>
        <w:tc>
          <w:tcPr>
            <w:tcW w:w="1572" w:type="dxa"/>
            <w:tcBorders>
              <w:top w:val="single" w:sz="4" w:space="0" w:color="auto"/>
              <w:left w:val="single" w:sz="4" w:space="0" w:color="auto"/>
              <w:bottom w:val="single" w:sz="4" w:space="0" w:color="auto"/>
              <w:right w:val="single" w:sz="4" w:space="0" w:color="auto"/>
            </w:tcBorders>
            <w:vAlign w:val="center"/>
          </w:tcPr>
          <w:p w:rsidR="004056A2" w:rsidRPr="004056A2" w:rsidRDefault="004056A2" w:rsidP="005255E9">
            <w:pPr>
              <w:pStyle w:val="ConsPlusNormal"/>
              <w:jc w:val="center"/>
              <w:rPr>
                <w:rFonts w:ascii="Times New Roman" w:hAnsi="Times New Roman" w:cs="Times New Roman"/>
                <w:sz w:val="16"/>
                <w:szCs w:val="16"/>
              </w:rPr>
            </w:pPr>
          </w:p>
        </w:tc>
        <w:tc>
          <w:tcPr>
            <w:tcW w:w="814" w:type="dxa"/>
            <w:tcBorders>
              <w:top w:val="single" w:sz="4" w:space="0" w:color="auto"/>
              <w:left w:val="single" w:sz="4" w:space="0" w:color="auto"/>
              <w:bottom w:val="single" w:sz="4" w:space="0" w:color="auto"/>
              <w:right w:val="single" w:sz="4" w:space="0" w:color="auto"/>
            </w:tcBorders>
          </w:tcPr>
          <w:p w:rsidR="004056A2" w:rsidRPr="004056A2" w:rsidRDefault="004056A2" w:rsidP="005255E9">
            <w:pPr>
              <w:pStyle w:val="ConsPlusNormal"/>
              <w:jc w:val="center"/>
              <w:rPr>
                <w:rFonts w:ascii="Times New Roman" w:hAnsi="Times New Roman" w:cs="Times New Roman"/>
                <w:sz w:val="16"/>
                <w:szCs w:val="16"/>
              </w:rPr>
            </w:pPr>
          </w:p>
        </w:tc>
        <w:tc>
          <w:tcPr>
            <w:tcW w:w="1572" w:type="dxa"/>
            <w:tcBorders>
              <w:top w:val="single" w:sz="4" w:space="0" w:color="auto"/>
              <w:left w:val="single" w:sz="4" w:space="0" w:color="auto"/>
              <w:bottom w:val="single" w:sz="4" w:space="0" w:color="auto"/>
              <w:right w:val="single" w:sz="4" w:space="0" w:color="auto"/>
            </w:tcBorders>
          </w:tcPr>
          <w:p w:rsidR="004056A2" w:rsidRPr="004056A2" w:rsidRDefault="004056A2" w:rsidP="005255E9">
            <w:pPr>
              <w:pStyle w:val="ConsPlusNormal"/>
              <w:jc w:val="center"/>
              <w:rPr>
                <w:rFonts w:ascii="Times New Roman" w:hAnsi="Times New Roman" w:cs="Times New Roman"/>
                <w:sz w:val="16"/>
                <w:szCs w:val="16"/>
              </w:rPr>
            </w:pPr>
          </w:p>
        </w:tc>
        <w:tc>
          <w:tcPr>
            <w:tcW w:w="1572" w:type="dxa"/>
            <w:tcBorders>
              <w:top w:val="single" w:sz="4" w:space="0" w:color="auto"/>
              <w:left w:val="single" w:sz="4" w:space="0" w:color="auto"/>
              <w:bottom w:val="single" w:sz="4" w:space="0" w:color="auto"/>
              <w:right w:val="single" w:sz="4" w:space="0" w:color="auto"/>
            </w:tcBorders>
          </w:tcPr>
          <w:p w:rsidR="004056A2" w:rsidRPr="004056A2" w:rsidRDefault="004056A2" w:rsidP="005255E9">
            <w:pPr>
              <w:pStyle w:val="ConsPlusNormal"/>
              <w:jc w:val="center"/>
              <w:rPr>
                <w:rFonts w:ascii="Times New Roman" w:hAnsi="Times New Roman" w:cs="Times New Roman"/>
                <w:sz w:val="16"/>
                <w:szCs w:val="16"/>
              </w:rPr>
            </w:pPr>
          </w:p>
        </w:tc>
        <w:tc>
          <w:tcPr>
            <w:tcW w:w="1572" w:type="dxa"/>
            <w:tcBorders>
              <w:top w:val="single" w:sz="4" w:space="0" w:color="auto"/>
              <w:left w:val="single" w:sz="4" w:space="0" w:color="auto"/>
              <w:bottom w:val="single" w:sz="4" w:space="0" w:color="auto"/>
              <w:right w:val="single" w:sz="4" w:space="0" w:color="auto"/>
            </w:tcBorders>
            <w:vAlign w:val="center"/>
          </w:tcPr>
          <w:p w:rsidR="004056A2" w:rsidRPr="004056A2" w:rsidRDefault="004056A2" w:rsidP="005255E9">
            <w:pPr>
              <w:pStyle w:val="ConsPlusNormal"/>
              <w:jc w:val="center"/>
              <w:rPr>
                <w:rFonts w:ascii="Times New Roman" w:hAnsi="Times New Roman" w:cs="Times New Roman"/>
                <w:sz w:val="16"/>
                <w:szCs w:val="16"/>
              </w:rPr>
            </w:pPr>
          </w:p>
        </w:tc>
      </w:tr>
      <w:tr w:rsidR="004056A2" w:rsidRPr="004056A2" w:rsidTr="005255E9">
        <w:trPr>
          <w:trHeight w:val="106"/>
          <w:jc w:val="center"/>
        </w:trPr>
        <w:tc>
          <w:tcPr>
            <w:tcW w:w="307" w:type="dxa"/>
            <w:tcBorders>
              <w:top w:val="single" w:sz="4" w:space="0" w:color="auto"/>
              <w:left w:val="single" w:sz="4" w:space="0" w:color="auto"/>
              <w:bottom w:val="single" w:sz="4" w:space="0" w:color="auto"/>
              <w:right w:val="single" w:sz="4" w:space="0" w:color="auto"/>
            </w:tcBorders>
            <w:vAlign w:val="center"/>
          </w:tcPr>
          <w:p w:rsidR="004056A2" w:rsidRPr="004056A2" w:rsidRDefault="004056A2" w:rsidP="005255E9">
            <w:pPr>
              <w:pStyle w:val="ConsPlusNormal"/>
              <w:jc w:val="center"/>
              <w:rPr>
                <w:rFonts w:ascii="Times New Roman" w:hAnsi="Times New Roman" w:cs="Times New Roman"/>
                <w:sz w:val="16"/>
                <w:szCs w:val="16"/>
              </w:rPr>
            </w:pPr>
          </w:p>
        </w:tc>
        <w:tc>
          <w:tcPr>
            <w:tcW w:w="1248" w:type="dxa"/>
            <w:tcBorders>
              <w:top w:val="single" w:sz="4" w:space="0" w:color="auto"/>
              <w:left w:val="single" w:sz="4" w:space="0" w:color="auto"/>
              <w:bottom w:val="single" w:sz="4" w:space="0" w:color="auto"/>
              <w:right w:val="single" w:sz="4" w:space="0" w:color="auto"/>
            </w:tcBorders>
            <w:vAlign w:val="center"/>
          </w:tcPr>
          <w:p w:rsidR="004056A2" w:rsidRPr="004056A2" w:rsidRDefault="004056A2" w:rsidP="005255E9">
            <w:pPr>
              <w:pStyle w:val="ConsPlusNormal"/>
              <w:jc w:val="center"/>
              <w:rPr>
                <w:rFonts w:ascii="Times New Roman" w:hAnsi="Times New Roman" w:cs="Times New Roman"/>
                <w:sz w:val="16"/>
                <w:szCs w:val="16"/>
              </w:rPr>
            </w:pPr>
          </w:p>
        </w:tc>
        <w:tc>
          <w:tcPr>
            <w:tcW w:w="1188" w:type="dxa"/>
            <w:tcBorders>
              <w:top w:val="single" w:sz="4" w:space="0" w:color="auto"/>
              <w:left w:val="single" w:sz="4" w:space="0" w:color="auto"/>
              <w:bottom w:val="single" w:sz="4" w:space="0" w:color="auto"/>
              <w:right w:val="single" w:sz="4" w:space="0" w:color="auto"/>
            </w:tcBorders>
          </w:tcPr>
          <w:p w:rsidR="004056A2" w:rsidRPr="004056A2" w:rsidRDefault="004056A2" w:rsidP="005255E9">
            <w:pPr>
              <w:pStyle w:val="ConsPlusNormal"/>
              <w:jc w:val="center"/>
              <w:rPr>
                <w:rFonts w:ascii="Times New Roman" w:hAnsi="Times New Roman" w:cs="Times New Roman"/>
                <w:sz w:val="16"/>
                <w:szCs w:val="16"/>
              </w:rPr>
            </w:pPr>
          </w:p>
        </w:tc>
        <w:tc>
          <w:tcPr>
            <w:tcW w:w="1044" w:type="dxa"/>
            <w:tcBorders>
              <w:top w:val="single" w:sz="4" w:space="0" w:color="auto"/>
              <w:left w:val="single" w:sz="4" w:space="0" w:color="auto"/>
              <w:bottom w:val="single" w:sz="4" w:space="0" w:color="auto"/>
              <w:right w:val="single" w:sz="4" w:space="0" w:color="auto"/>
            </w:tcBorders>
          </w:tcPr>
          <w:p w:rsidR="004056A2" w:rsidRPr="004056A2" w:rsidRDefault="004056A2" w:rsidP="005255E9">
            <w:pPr>
              <w:pStyle w:val="ConsPlusNormal"/>
              <w:jc w:val="center"/>
              <w:rPr>
                <w:rFonts w:ascii="Times New Roman" w:hAnsi="Times New Roman" w:cs="Times New Roman"/>
                <w:sz w:val="16"/>
                <w:szCs w:val="16"/>
              </w:rPr>
            </w:pPr>
          </w:p>
        </w:tc>
        <w:tc>
          <w:tcPr>
            <w:tcW w:w="1275" w:type="dxa"/>
            <w:tcBorders>
              <w:top w:val="single" w:sz="4" w:space="0" w:color="auto"/>
              <w:left w:val="single" w:sz="4" w:space="0" w:color="auto"/>
              <w:bottom w:val="single" w:sz="4" w:space="0" w:color="auto"/>
              <w:right w:val="single" w:sz="4" w:space="0" w:color="auto"/>
            </w:tcBorders>
            <w:vAlign w:val="center"/>
          </w:tcPr>
          <w:p w:rsidR="004056A2" w:rsidRPr="004056A2" w:rsidRDefault="004056A2" w:rsidP="005255E9">
            <w:pPr>
              <w:pStyle w:val="ConsPlusNormal"/>
              <w:jc w:val="center"/>
              <w:rPr>
                <w:rFonts w:ascii="Times New Roman" w:hAnsi="Times New Roman" w:cs="Times New Roman"/>
                <w:sz w:val="16"/>
                <w:szCs w:val="16"/>
              </w:rPr>
            </w:pPr>
          </w:p>
        </w:tc>
        <w:tc>
          <w:tcPr>
            <w:tcW w:w="1275" w:type="dxa"/>
            <w:tcBorders>
              <w:top w:val="single" w:sz="4" w:space="0" w:color="auto"/>
              <w:left w:val="single" w:sz="4" w:space="0" w:color="auto"/>
              <w:bottom w:val="single" w:sz="4" w:space="0" w:color="auto"/>
              <w:right w:val="single" w:sz="4" w:space="0" w:color="auto"/>
            </w:tcBorders>
            <w:vAlign w:val="center"/>
          </w:tcPr>
          <w:p w:rsidR="004056A2" w:rsidRPr="004056A2" w:rsidRDefault="004056A2" w:rsidP="005255E9">
            <w:pPr>
              <w:pStyle w:val="ConsPlusNormal"/>
              <w:jc w:val="center"/>
              <w:rPr>
                <w:rFonts w:ascii="Times New Roman" w:hAnsi="Times New Roman" w:cs="Times New Roman"/>
                <w:sz w:val="16"/>
                <w:szCs w:val="16"/>
              </w:rPr>
            </w:pPr>
          </w:p>
        </w:tc>
        <w:tc>
          <w:tcPr>
            <w:tcW w:w="1325" w:type="dxa"/>
            <w:tcBorders>
              <w:top w:val="single" w:sz="4" w:space="0" w:color="auto"/>
              <w:left w:val="single" w:sz="4" w:space="0" w:color="auto"/>
              <w:bottom w:val="single" w:sz="4" w:space="0" w:color="auto"/>
              <w:right w:val="single" w:sz="4" w:space="0" w:color="auto"/>
            </w:tcBorders>
          </w:tcPr>
          <w:p w:rsidR="004056A2" w:rsidRPr="004056A2" w:rsidRDefault="004056A2" w:rsidP="005255E9">
            <w:pPr>
              <w:pStyle w:val="ConsPlusNormal"/>
              <w:jc w:val="center"/>
              <w:rPr>
                <w:rFonts w:ascii="Times New Roman" w:hAnsi="Times New Roman" w:cs="Times New Roman"/>
                <w:sz w:val="16"/>
                <w:szCs w:val="16"/>
              </w:rPr>
            </w:pPr>
          </w:p>
        </w:tc>
        <w:tc>
          <w:tcPr>
            <w:tcW w:w="1572" w:type="dxa"/>
            <w:tcBorders>
              <w:top w:val="single" w:sz="4" w:space="0" w:color="auto"/>
              <w:left w:val="single" w:sz="4" w:space="0" w:color="auto"/>
              <w:bottom w:val="single" w:sz="4" w:space="0" w:color="auto"/>
              <w:right w:val="single" w:sz="4" w:space="0" w:color="auto"/>
            </w:tcBorders>
            <w:vAlign w:val="center"/>
          </w:tcPr>
          <w:p w:rsidR="004056A2" w:rsidRPr="004056A2" w:rsidRDefault="004056A2" w:rsidP="005255E9">
            <w:pPr>
              <w:pStyle w:val="ConsPlusNormal"/>
              <w:jc w:val="center"/>
              <w:rPr>
                <w:rFonts w:ascii="Times New Roman" w:hAnsi="Times New Roman" w:cs="Times New Roman"/>
                <w:sz w:val="16"/>
                <w:szCs w:val="16"/>
              </w:rPr>
            </w:pPr>
          </w:p>
        </w:tc>
        <w:tc>
          <w:tcPr>
            <w:tcW w:w="814" w:type="dxa"/>
            <w:tcBorders>
              <w:top w:val="single" w:sz="4" w:space="0" w:color="auto"/>
              <w:left w:val="single" w:sz="4" w:space="0" w:color="auto"/>
              <w:bottom w:val="single" w:sz="4" w:space="0" w:color="auto"/>
              <w:right w:val="single" w:sz="4" w:space="0" w:color="auto"/>
            </w:tcBorders>
          </w:tcPr>
          <w:p w:rsidR="004056A2" w:rsidRPr="004056A2" w:rsidRDefault="004056A2" w:rsidP="005255E9">
            <w:pPr>
              <w:pStyle w:val="ConsPlusNormal"/>
              <w:jc w:val="center"/>
              <w:rPr>
                <w:rFonts w:ascii="Times New Roman" w:hAnsi="Times New Roman" w:cs="Times New Roman"/>
                <w:sz w:val="16"/>
                <w:szCs w:val="16"/>
              </w:rPr>
            </w:pPr>
          </w:p>
        </w:tc>
        <w:tc>
          <w:tcPr>
            <w:tcW w:w="1572" w:type="dxa"/>
            <w:tcBorders>
              <w:top w:val="single" w:sz="4" w:space="0" w:color="auto"/>
              <w:left w:val="single" w:sz="4" w:space="0" w:color="auto"/>
              <w:bottom w:val="single" w:sz="4" w:space="0" w:color="auto"/>
              <w:right w:val="single" w:sz="4" w:space="0" w:color="auto"/>
            </w:tcBorders>
          </w:tcPr>
          <w:p w:rsidR="004056A2" w:rsidRPr="004056A2" w:rsidRDefault="004056A2" w:rsidP="005255E9">
            <w:pPr>
              <w:pStyle w:val="ConsPlusNormal"/>
              <w:jc w:val="center"/>
              <w:rPr>
                <w:rFonts w:ascii="Times New Roman" w:hAnsi="Times New Roman" w:cs="Times New Roman"/>
                <w:sz w:val="16"/>
                <w:szCs w:val="16"/>
              </w:rPr>
            </w:pPr>
          </w:p>
        </w:tc>
        <w:tc>
          <w:tcPr>
            <w:tcW w:w="1572" w:type="dxa"/>
            <w:tcBorders>
              <w:top w:val="single" w:sz="4" w:space="0" w:color="auto"/>
              <w:left w:val="single" w:sz="4" w:space="0" w:color="auto"/>
              <w:bottom w:val="single" w:sz="4" w:space="0" w:color="auto"/>
              <w:right w:val="single" w:sz="4" w:space="0" w:color="auto"/>
            </w:tcBorders>
          </w:tcPr>
          <w:p w:rsidR="004056A2" w:rsidRPr="004056A2" w:rsidRDefault="004056A2" w:rsidP="005255E9">
            <w:pPr>
              <w:pStyle w:val="ConsPlusNormal"/>
              <w:jc w:val="center"/>
              <w:rPr>
                <w:rFonts w:ascii="Times New Roman" w:hAnsi="Times New Roman" w:cs="Times New Roman"/>
                <w:sz w:val="16"/>
                <w:szCs w:val="16"/>
              </w:rPr>
            </w:pPr>
          </w:p>
        </w:tc>
        <w:tc>
          <w:tcPr>
            <w:tcW w:w="1572" w:type="dxa"/>
            <w:tcBorders>
              <w:top w:val="single" w:sz="4" w:space="0" w:color="auto"/>
              <w:left w:val="single" w:sz="4" w:space="0" w:color="auto"/>
              <w:bottom w:val="single" w:sz="4" w:space="0" w:color="auto"/>
              <w:right w:val="single" w:sz="4" w:space="0" w:color="auto"/>
            </w:tcBorders>
            <w:vAlign w:val="center"/>
          </w:tcPr>
          <w:p w:rsidR="004056A2" w:rsidRPr="004056A2" w:rsidRDefault="004056A2" w:rsidP="005255E9">
            <w:pPr>
              <w:pStyle w:val="ConsPlusNormal"/>
              <w:jc w:val="center"/>
              <w:rPr>
                <w:rFonts w:ascii="Times New Roman" w:hAnsi="Times New Roman" w:cs="Times New Roman"/>
                <w:sz w:val="16"/>
                <w:szCs w:val="16"/>
              </w:rPr>
            </w:pPr>
          </w:p>
        </w:tc>
      </w:tr>
    </w:tbl>
    <w:p w:rsidR="004056A2" w:rsidRPr="004056A2" w:rsidRDefault="004056A2" w:rsidP="004056A2">
      <w:pPr>
        <w:jc w:val="both"/>
        <w:rPr>
          <w:sz w:val="16"/>
          <w:szCs w:val="16"/>
        </w:rPr>
      </w:pPr>
    </w:p>
    <w:p w:rsidR="004056A2" w:rsidRPr="004056A2" w:rsidRDefault="004056A2" w:rsidP="004056A2">
      <w:pPr>
        <w:pStyle w:val="ConsPlusNormal"/>
        <w:jc w:val="center"/>
        <w:outlineLvl w:val="2"/>
        <w:rPr>
          <w:rFonts w:ascii="Times New Roman" w:hAnsi="Times New Roman" w:cs="Times New Roman"/>
          <w:sz w:val="16"/>
          <w:szCs w:val="16"/>
        </w:rPr>
      </w:pPr>
      <w:r w:rsidRPr="004056A2">
        <w:rPr>
          <w:rFonts w:ascii="Times New Roman" w:hAnsi="Times New Roman" w:cs="Times New Roman"/>
          <w:sz w:val="16"/>
          <w:szCs w:val="16"/>
        </w:rPr>
        <w:t>II. Информация в графическом виде о размещении мест накопления твердых коммунальных отходов и подъездных</w:t>
      </w:r>
    </w:p>
    <w:p w:rsidR="004056A2" w:rsidRPr="004056A2" w:rsidRDefault="004056A2" w:rsidP="004056A2">
      <w:pPr>
        <w:pStyle w:val="ConsPlusNormal"/>
        <w:jc w:val="center"/>
        <w:outlineLvl w:val="2"/>
        <w:rPr>
          <w:rFonts w:ascii="Times New Roman" w:hAnsi="Times New Roman" w:cs="Times New Roman"/>
          <w:sz w:val="16"/>
          <w:szCs w:val="16"/>
        </w:rPr>
      </w:pPr>
      <w:r w:rsidRPr="004056A2">
        <w:rPr>
          <w:rFonts w:ascii="Times New Roman" w:hAnsi="Times New Roman" w:cs="Times New Roman"/>
          <w:sz w:val="16"/>
          <w:szCs w:val="16"/>
        </w:rPr>
        <w:t>путей к ним (за исключением жилых домов)</w:t>
      </w:r>
    </w:p>
    <w:tbl>
      <w:tblPr>
        <w:tblW w:w="14891" w:type="dxa"/>
        <w:tblLayout w:type="fixed"/>
        <w:tblLook w:val="01E0"/>
      </w:tblPr>
      <w:tblGrid>
        <w:gridCol w:w="7627"/>
        <w:gridCol w:w="7264"/>
      </w:tblGrid>
      <w:tr w:rsidR="004056A2" w:rsidRPr="004056A2" w:rsidTr="005255E9">
        <w:trPr>
          <w:trHeight w:val="2718"/>
        </w:trPr>
        <w:tc>
          <w:tcPr>
            <w:tcW w:w="7627" w:type="dxa"/>
          </w:tcPr>
          <w:p w:rsidR="004056A2" w:rsidRPr="004056A2" w:rsidRDefault="004056A2" w:rsidP="005255E9">
            <w:pPr>
              <w:jc w:val="center"/>
              <w:rPr>
                <w:b/>
                <w:sz w:val="16"/>
                <w:szCs w:val="16"/>
              </w:rPr>
            </w:pPr>
            <w:r w:rsidRPr="004056A2">
              <w:rPr>
                <w:b/>
                <w:sz w:val="16"/>
                <w:szCs w:val="16"/>
              </w:rPr>
              <w:t>«РЕГИОНАЛЬНЫЙ ОПЕРАТОР»</w:t>
            </w:r>
          </w:p>
          <w:p w:rsidR="004056A2" w:rsidRPr="004056A2" w:rsidRDefault="004056A2" w:rsidP="005255E9">
            <w:pPr>
              <w:suppressAutoHyphens/>
              <w:jc w:val="center"/>
              <w:rPr>
                <w:b/>
                <w:sz w:val="16"/>
                <w:szCs w:val="16"/>
              </w:rPr>
            </w:pPr>
            <w:r w:rsidRPr="004056A2">
              <w:rPr>
                <w:b/>
                <w:sz w:val="16"/>
                <w:szCs w:val="16"/>
              </w:rPr>
              <w:t>Общество с ограниченной ответственностью» «</w:t>
            </w:r>
            <w:proofErr w:type="spellStart"/>
            <w:r w:rsidRPr="004056A2">
              <w:rPr>
                <w:b/>
                <w:sz w:val="16"/>
                <w:szCs w:val="16"/>
              </w:rPr>
              <w:t>ЭкоТехноМенеджмент</w:t>
            </w:r>
            <w:proofErr w:type="spellEnd"/>
            <w:r w:rsidRPr="004056A2">
              <w:rPr>
                <w:b/>
                <w:sz w:val="16"/>
                <w:szCs w:val="16"/>
              </w:rPr>
              <w:t>»</w:t>
            </w:r>
          </w:p>
          <w:p w:rsidR="004056A2" w:rsidRPr="004056A2" w:rsidRDefault="004056A2" w:rsidP="005255E9">
            <w:pPr>
              <w:rPr>
                <w:sz w:val="16"/>
                <w:szCs w:val="16"/>
              </w:rPr>
            </w:pPr>
          </w:p>
          <w:p w:rsidR="004056A2" w:rsidRPr="004056A2" w:rsidRDefault="004056A2" w:rsidP="005255E9">
            <w:pPr>
              <w:rPr>
                <w:sz w:val="16"/>
                <w:szCs w:val="16"/>
              </w:rPr>
            </w:pPr>
          </w:p>
          <w:p w:rsidR="004056A2" w:rsidRPr="004056A2" w:rsidRDefault="004056A2" w:rsidP="005255E9">
            <w:pPr>
              <w:rPr>
                <w:sz w:val="16"/>
                <w:szCs w:val="16"/>
              </w:rPr>
            </w:pPr>
            <w:r w:rsidRPr="004056A2">
              <w:rPr>
                <w:sz w:val="16"/>
                <w:szCs w:val="16"/>
              </w:rPr>
              <w:t>___________________/____________/</w:t>
            </w:r>
          </w:p>
          <w:p w:rsidR="004056A2" w:rsidRPr="004056A2" w:rsidRDefault="004056A2" w:rsidP="005255E9">
            <w:pPr>
              <w:rPr>
                <w:sz w:val="16"/>
                <w:szCs w:val="16"/>
              </w:rPr>
            </w:pPr>
            <w:r w:rsidRPr="004056A2">
              <w:rPr>
                <w:sz w:val="16"/>
                <w:szCs w:val="16"/>
              </w:rPr>
              <w:t>М.П..</w:t>
            </w:r>
          </w:p>
          <w:p w:rsidR="004056A2" w:rsidRPr="004056A2" w:rsidRDefault="004056A2" w:rsidP="005255E9">
            <w:pPr>
              <w:rPr>
                <w:sz w:val="16"/>
                <w:szCs w:val="16"/>
              </w:rPr>
            </w:pPr>
          </w:p>
          <w:p w:rsidR="004056A2" w:rsidRPr="004056A2" w:rsidRDefault="004056A2" w:rsidP="005255E9">
            <w:pPr>
              <w:rPr>
                <w:sz w:val="16"/>
                <w:szCs w:val="16"/>
              </w:rPr>
            </w:pPr>
            <w:r w:rsidRPr="004056A2">
              <w:rPr>
                <w:sz w:val="16"/>
                <w:szCs w:val="16"/>
              </w:rPr>
              <w:t>«___» _________________ 20____ г.</w:t>
            </w:r>
          </w:p>
        </w:tc>
        <w:tc>
          <w:tcPr>
            <w:tcW w:w="7264" w:type="dxa"/>
          </w:tcPr>
          <w:p w:rsidR="004056A2" w:rsidRPr="004056A2" w:rsidRDefault="004056A2" w:rsidP="005255E9">
            <w:pPr>
              <w:jc w:val="center"/>
              <w:rPr>
                <w:b/>
                <w:sz w:val="16"/>
                <w:szCs w:val="16"/>
              </w:rPr>
            </w:pPr>
            <w:r w:rsidRPr="004056A2">
              <w:rPr>
                <w:b/>
                <w:sz w:val="16"/>
                <w:szCs w:val="16"/>
              </w:rPr>
              <w:t>«ПОТРЕБИТЕЛЬ»</w:t>
            </w:r>
          </w:p>
          <w:p w:rsidR="004056A2" w:rsidRPr="004056A2" w:rsidRDefault="004056A2" w:rsidP="005255E9">
            <w:pPr>
              <w:jc w:val="center"/>
              <w:rPr>
                <w:b/>
                <w:sz w:val="16"/>
                <w:szCs w:val="16"/>
              </w:rPr>
            </w:pPr>
            <w:r w:rsidRPr="004056A2">
              <w:rPr>
                <w:b/>
                <w:sz w:val="16"/>
                <w:szCs w:val="16"/>
              </w:rPr>
              <w:t>____________________________________________________________________________________________________________</w:t>
            </w:r>
          </w:p>
          <w:p w:rsidR="004056A2" w:rsidRPr="004056A2" w:rsidRDefault="004056A2" w:rsidP="005255E9">
            <w:pPr>
              <w:rPr>
                <w:sz w:val="16"/>
                <w:szCs w:val="16"/>
              </w:rPr>
            </w:pPr>
          </w:p>
          <w:p w:rsidR="004056A2" w:rsidRPr="004056A2" w:rsidRDefault="004056A2" w:rsidP="005255E9">
            <w:pPr>
              <w:rPr>
                <w:sz w:val="16"/>
                <w:szCs w:val="16"/>
              </w:rPr>
            </w:pPr>
          </w:p>
          <w:p w:rsidR="004056A2" w:rsidRPr="004056A2" w:rsidRDefault="004056A2" w:rsidP="005255E9">
            <w:pPr>
              <w:rPr>
                <w:sz w:val="16"/>
                <w:szCs w:val="16"/>
              </w:rPr>
            </w:pPr>
            <w:r w:rsidRPr="004056A2">
              <w:rPr>
                <w:sz w:val="16"/>
                <w:szCs w:val="16"/>
              </w:rPr>
              <w:t>__________________/____________/</w:t>
            </w:r>
          </w:p>
          <w:p w:rsidR="004056A2" w:rsidRPr="004056A2" w:rsidRDefault="004056A2" w:rsidP="005255E9">
            <w:pPr>
              <w:rPr>
                <w:sz w:val="16"/>
                <w:szCs w:val="16"/>
              </w:rPr>
            </w:pPr>
            <w:r w:rsidRPr="004056A2">
              <w:rPr>
                <w:sz w:val="16"/>
                <w:szCs w:val="16"/>
              </w:rPr>
              <w:t>М.П..</w:t>
            </w:r>
          </w:p>
          <w:p w:rsidR="004056A2" w:rsidRPr="004056A2" w:rsidRDefault="004056A2" w:rsidP="005255E9">
            <w:pPr>
              <w:rPr>
                <w:sz w:val="16"/>
                <w:szCs w:val="16"/>
              </w:rPr>
            </w:pPr>
          </w:p>
          <w:p w:rsidR="004056A2" w:rsidRDefault="004056A2" w:rsidP="005255E9">
            <w:pPr>
              <w:rPr>
                <w:sz w:val="16"/>
                <w:szCs w:val="16"/>
              </w:rPr>
            </w:pPr>
            <w:r w:rsidRPr="004056A2">
              <w:rPr>
                <w:sz w:val="16"/>
                <w:szCs w:val="16"/>
              </w:rPr>
              <w:t>«___» _________________ 20____ г.</w:t>
            </w:r>
          </w:p>
          <w:p w:rsidR="004056A2" w:rsidRDefault="004056A2" w:rsidP="005255E9">
            <w:pPr>
              <w:rPr>
                <w:sz w:val="16"/>
                <w:szCs w:val="16"/>
              </w:rPr>
            </w:pPr>
          </w:p>
          <w:p w:rsidR="004056A2" w:rsidRDefault="004056A2" w:rsidP="005255E9">
            <w:pPr>
              <w:rPr>
                <w:sz w:val="16"/>
                <w:szCs w:val="16"/>
              </w:rPr>
            </w:pPr>
          </w:p>
          <w:p w:rsidR="004056A2" w:rsidRPr="004056A2" w:rsidRDefault="004056A2" w:rsidP="004056A2">
            <w:pPr>
              <w:ind w:firstLine="709"/>
              <w:jc w:val="center"/>
              <w:rPr>
                <w:sz w:val="16"/>
                <w:szCs w:val="16"/>
              </w:rPr>
            </w:pPr>
          </w:p>
        </w:tc>
      </w:tr>
    </w:tbl>
    <w:p w:rsidR="004056A2" w:rsidRPr="00882E37" w:rsidRDefault="004056A2" w:rsidP="004056A2">
      <w:pPr>
        <w:ind w:firstLine="709"/>
        <w:jc w:val="center"/>
        <w:rPr>
          <w:sz w:val="16"/>
          <w:szCs w:val="16"/>
        </w:rPr>
      </w:pPr>
      <w:r w:rsidRPr="00882E37">
        <w:rPr>
          <w:sz w:val="16"/>
          <w:szCs w:val="16"/>
        </w:rPr>
        <w:t>*      *      *      *      *      *      *</w:t>
      </w:r>
    </w:p>
    <w:p w:rsidR="004056A2" w:rsidRDefault="004056A2" w:rsidP="004C395E">
      <w:pPr>
        <w:tabs>
          <w:tab w:val="left" w:pos="6321"/>
        </w:tabs>
        <w:rPr>
          <w:sz w:val="16"/>
          <w:szCs w:val="16"/>
        </w:rPr>
        <w:sectPr w:rsidR="004056A2" w:rsidSect="004056A2">
          <w:pgSz w:w="16838" w:h="11906" w:orient="landscape"/>
          <w:pgMar w:top="709" w:right="1134" w:bottom="850" w:left="1134" w:header="708" w:footer="708" w:gutter="0"/>
          <w:cols w:space="708"/>
          <w:docGrid w:linePitch="360"/>
        </w:sectPr>
      </w:pPr>
    </w:p>
    <w:p w:rsidR="004056A2" w:rsidRPr="004056A2" w:rsidRDefault="004056A2" w:rsidP="004056A2">
      <w:pPr>
        <w:tabs>
          <w:tab w:val="left" w:pos="6321"/>
        </w:tabs>
        <w:jc w:val="right"/>
        <w:rPr>
          <w:sz w:val="16"/>
          <w:szCs w:val="16"/>
        </w:rPr>
      </w:pPr>
      <w:r w:rsidRPr="004056A2">
        <w:rPr>
          <w:sz w:val="16"/>
          <w:szCs w:val="16"/>
        </w:rPr>
        <w:lastRenderedPageBreak/>
        <w:t>ПРОЕКТ</w:t>
      </w:r>
    </w:p>
    <w:p w:rsidR="004056A2" w:rsidRDefault="004056A2" w:rsidP="004056A2">
      <w:pPr>
        <w:tabs>
          <w:tab w:val="left" w:pos="6321"/>
        </w:tabs>
        <w:jc w:val="right"/>
        <w:rPr>
          <w:sz w:val="16"/>
          <w:szCs w:val="16"/>
        </w:rPr>
      </w:pPr>
      <w:r w:rsidRPr="004056A2">
        <w:rPr>
          <w:sz w:val="16"/>
          <w:szCs w:val="16"/>
        </w:rPr>
        <w:t xml:space="preserve">с управляющими организациями, </w:t>
      </w:r>
    </w:p>
    <w:p w:rsidR="004056A2" w:rsidRPr="004056A2" w:rsidRDefault="004056A2" w:rsidP="004056A2">
      <w:pPr>
        <w:tabs>
          <w:tab w:val="left" w:pos="6321"/>
        </w:tabs>
        <w:jc w:val="right"/>
        <w:rPr>
          <w:sz w:val="16"/>
          <w:szCs w:val="16"/>
        </w:rPr>
      </w:pPr>
      <w:r w:rsidRPr="004056A2">
        <w:rPr>
          <w:sz w:val="16"/>
          <w:szCs w:val="16"/>
        </w:rPr>
        <w:t>товариществами и кооперативами многоквартирных домов</w:t>
      </w:r>
    </w:p>
    <w:p w:rsidR="004056A2" w:rsidRPr="004056A2" w:rsidRDefault="004056A2" w:rsidP="004056A2">
      <w:pPr>
        <w:tabs>
          <w:tab w:val="left" w:pos="6321"/>
        </w:tabs>
        <w:jc w:val="right"/>
        <w:rPr>
          <w:sz w:val="16"/>
          <w:szCs w:val="16"/>
        </w:rPr>
      </w:pPr>
    </w:p>
    <w:p w:rsidR="004056A2" w:rsidRPr="004056A2" w:rsidRDefault="004056A2" w:rsidP="004056A2">
      <w:pPr>
        <w:tabs>
          <w:tab w:val="left" w:pos="6321"/>
        </w:tabs>
        <w:jc w:val="center"/>
        <w:rPr>
          <w:sz w:val="16"/>
          <w:szCs w:val="16"/>
        </w:rPr>
      </w:pPr>
      <w:r w:rsidRPr="004056A2">
        <w:rPr>
          <w:sz w:val="16"/>
          <w:szCs w:val="16"/>
        </w:rPr>
        <w:t>ДОГОВОР</w:t>
      </w:r>
    </w:p>
    <w:p w:rsidR="004056A2" w:rsidRPr="004056A2" w:rsidRDefault="004056A2" w:rsidP="004056A2">
      <w:pPr>
        <w:tabs>
          <w:tab w:val="left" w:pos="6321"/>
        </w:tabs>
        <w:jc w:val="center"/>
        <w:rPr>
          <w:sz w:val="16"/>
          <w:szCs w:val="16"/>
        </w:rPr>
      </w:pPr>
      <w:r w:rsidRPr="004056A2">
        <w:rPr>
          <w:sz w:val="16"/>
          <w:szCs w:val="16"/>
        </w:rPr>
        <w:t>на оказание услуг по обращению с твердыми коммунальными отходами</w:t>
      </w:r>
    </w:p>
    <w:p w:rsidR="004056A2" w:rsidRPr="004056A2" w:rsidRDefault="004056A2" w:rsidP="004056A2">
      <w:pPr>
        <w:tabs>
          <w:tab w:val="left" w:pos="6321"/>
        </w:tabs>
        <w:rPr>
          <w:sz w:val="16"/>
          <w:szCs w:val="16"/>
        </w:rPr>
      </w:pPr>
    </w:p>
    <w:p w:rsidR="004056A2" w:rsidRPr="004056A2" w:rsidRDefault="004056A2" w:rsidP="004056A2">
      <w:pPr>
        <w:tabs>
          <w:tab w:val="left" w:pos="6321"/>
        </w:tabs>
        <w:rPr>
          <w:sz w:val="16"/>
          <w:szCs w:val="16"/>
        </w:rPr>
      </w:pPr>
      <w:r w:rsidRPr="004056A2">
        <w:rPr>
          <w:sz w:val="16"/>
          <w:szCs w:val="16"/>
        </w:rPr>
        <w:t>г. Кострома                                                                 «___» __________  20___ г.</w:t>
      </w:r>
    </w:p>
    <w:p w:rsidR="004056A2" w:rsidRPr="004056A2" w:rsidRDefault="004056A2" w:rsidP="004056A2">
      <w:pPr>
        <w:tabs>
          <w:tab w:val="left" w:pos="6321"/>
        </w:tabs>
        <w:rPr>
          <w:sz w:val="16"/>
          <w:szCs w:val="16"/>
        </w:rPr>
      </w:pPr>
    </w:p>
    <w:p w:rsidR="004056A2" w:rsidRPr="004056A2" w:rsidRDefault="004056A2" w:rsidP="004056A2">
      <w:pPr>
        <w:tabs>
          <w:tab w:val="left" w:pos="6321"/>
        </w:tabs>
        <w:rPr>
          <w:sz w:val="16"/>
          <w:szCs w:val="16"/>
        </w:rPr>
      </w:pPr>
      <w:r w:rsidRPr="004056A2">
        <w:rPr>
          <w:sz w:val="16"/>
          <w:szCs w:val="16"/>
        </w:rPr>
        <w:t>№ ____________________</w:t>
      </w:r>
    </w:p>
    <w:p w:rsidR="004056A2" w:rsidRPr="004056A2" w:rsidRDefault="004056A2" w:rsidP="004056A2">
      <w:pPr>
        <w:tabs>
          <w:tab w:val="left" w:pos="6321"/>
        </w:tabs>
        <w:rPr>
          <w:sz w:val="16"/>
          <w:szCs w:val="16"/>
        </w:rPr>
      </w:pPr>
    </w:p>
    <w:p w:rsidR="004056A2" w:rsidRPr="004056A2" w:rsidRDefault="004056A2" w:rsidP="004056A2">
      <w:pPr>
        <w:tabs>
          <w:tab w:val="left" w:pos="6321"/>
        </w:tabs>
        <w:rPr>
          <w:sz w:val="16"/>
          <w:szCs w:val="16"/>
        </w:rPr>
      </w:pPr>
      <w:r w:rsidRPr="004056A2">
        <w:rPr>
          <w:sz w:val="16"/>
          <w:szCs w:val="16"/>
        </w:rPr>
        <w:t>Общество с ограниченной ответственностью «</w:t>
      </w:r>
      <w:proofErr w:type="spellStart"/>
      <w:r w:rsidRPr="004056A2">
        <w:rPr>
          <w:sz w:val="16"/>
          <w:szCs w:val="16"/>
        </w:rPr>
        <w:t>ЭкоТехноМенеджмент</w:t>
      </w:r>
      <w:proofErr w:type="spellEnd"/>
      <w:r w:rsidRPr="004056A2">
        <w:rPr>
          <w:sz w:val="16"/>
          <w:szCs w:val="16"/>
        </w:rPr>
        <w:t xml:space="preserve">», именуемое в дальнейшем «Региональный оператор», в лице генерального директора </w:t>
      </w:r>
      <w:proofErr w:type="spellStart"/>
      <w:r w:rsidRPr="004056A2">
        <w:rPr>
          <w:sz w:val="16"/>
          <w:szCs w:val="16"/>
        </w:rPr>
        <w:t>Капрова</w:t>
      </w:r>
      <w:proofErr w:type="spellEnd"/>
      <w:r w:rsidRPr="004056A2">
        <w:rPr>
          <w:sz w:val="16"/>
          <w:szCs w:val="16"/>
        </w:rPr>
        <w:t xml:space="preserve"> Дмитрия Львовича, действующего на основании Устав</w:t>
      </w:r>
      <w:proofErr w:type="gramStart"/>
      <w:r w:rsidRPr="004056A2">
        <w:rPr>
          <w:sz w:val="16"/>
          <w:szCs w:val="16"/>
        </w:rPr>
        <w:t>а              ООО</w:t>
      </w:r>
      <w:proofErr w:type="gramEnd"/>
      <w:r w:rsidRPr="004056A2">
        <w:rPr>
          <w:sz w:val="16"/>
          <w:szCs w:val="16"/>
        </w:rPr>
        <w:t xml:space="preserve"> «</w:t>
      </w:r>
      <w:proofErr w:type="spellStart"/>
      <w:r w:rsidRPr="004056A2">
        <w:rPr>
          <w:sz w:val="16"/>
          <w:szCs w:val="16"/>
        </w:rPr>
        <w:t>ЭкоТехноМенеджмент</w:t>
      </w:r>
      <w:proofErr w:type="spellEnd"/>
      <w:r w:rsidRPr="004056A2">
        <w:rPr>
          <w:sz w:val="16"/>
          <w:szCs w:val="16"/>
        </w:rPr>
        <w:t xml:space="preserve">», протокола Совета директоров от 26.07.2018 г., приказа от 01.09.2018 г. № 229с одной стороны, и __________________________________________________________________, </w:t>
      </w:r>
    </w:p>
    <w:p w:rsidR="004056A2" w:rsidRPr="004056A2" w:rsidRDefault="004056A2" w:rsidP="004056A2">
      <w:pPr>
        <w:tabs>
          <w:tab w:val="left" w:pos="6321"/>
        </w:tabs>
        <w:rPr>
          <w:sz w:val="16"/>
          <w:szCs w:val="16"/>
        </w:rPr>
      </w:pPr>
      <w:r w:rsidRPr="004056A2">
        <w:rPr>
          <w:sz w:val="16"/>
          <w:szCs w:val="16"/>
        </w:rPr>
        <w:t xml:space="preserve">                                                                              (указывается наименование потребителя услуги)</w:t>
      </w:r>
    </w:p>
    <w:p w:rsidR="004056A2" w:rsidRPr="004056A2" w:rsidRDefault="004056A2" w:rsidP="004056A2">
      <w:pPr>
        <w:tabs>
          <w:tab w:val="left" w:pos="6321"/>
        </w:tabs>
        <w:rPr>
          <w:sz w:val="16"/>
          <w:szCs w:val="16"/>
        </w:rPr>
      </w:pPr>
      <w:r w:rsidRPr="004056A2">
        <w:rPr>
          <w:sz w:val="16"/>
          <w:szCs w:val="16"/>
        </w:rPr>
        <w:t xml:space="preserve">именуем___ в дальнейшем «Потребитель», в лице _______________ __________________________________________________________________, </w:t>
      </w:r>
    </w:p>
    <w:p w:rsidR="004056A2" w:rsidRPr="004056A2" w:rsidRDefault="004056A2" w:rsidP="004056A2">
      <w:pPr>
        <w:tabs>
          <w:tab w:val="left" w:pos="6321"/>
        </w:tabs>
        <w:rPr>
          <w:sz w:val="16"/>
          <w:szCs w:val="16"/>
        </w:rPr>
      </w:pPr>
      <w:r w:rsidRPr="004056A2">
        <w:rPr>
          <w:sz w:val="16"/>
          <w:szCs w:val="16"/>
        </w:rPr>
        <w:t>(наименование должности, фамилия, имя, отчество – в случае заключения договора с юридическим лицом; фамилия, имя, отчество, паспортные данные – в случае заключения договора с физическим лицом)</w:t>
      </w:r>
    </w:p>
    <w:p w:rsidR="004056A2" w:rsidRPr="004056A2" w:rsidRDefault="004056A2" w:rsidP="004056A2">
      <w:pPr>
        <w:tabs>
          <w:tab w:val="left" w:pos="6321"/>
        </w:tabs>
        <w:rPr>
          <w:sz w:val="16"/>
          <w:szCs w:val="16"/>
        </w:rPr>
      </w:pPr>
      <w:proofErr w:type="spellStart"/>
      <w:r w:rsidRPr="004056A2">
        <w:rPr>
          <w:sz w:val="16"/>
          <w:szCs w:val="16"/>
        </w:rPr>
        <w:t>действующ</w:t>
      </w:r>
      <w:proofErr w:type="spellEnd"/>
      <w:r w:rsidRPr="004056A2">
        <w:rPr>
          <w:sz w:val="16"/>
          <w:szCs w:val="16"/>
        </w:rPr>
        <w:t>___ на основании _________________________________________,</w:t>
      </w:r>
    </w:p>
    <w:p w:rsidR="004056A2" w:rsidRPr="004056A2" w:rsidRDefault="004056A2" w:rsidP="004056A2">
      <w:pPr>
        <w:tabs>
          <w:tab w:val="left" w:pos="6321"/>
        </w:tabs>
        <w:rPr>
          <w:sz w:val="16"/>
          <w:szCs w:val="16"/>
        </w:rPr>
      </w:pPr>
      <w:r w:rsidRPr="004056A2">
        <w:rPr>
          <w:sz w:val="16"/>
          <w:szCs w:val="16"/>
        </w:rPr>
        <w:t xml:space="preserve">                                                                                     (указывается наименование, реквизиты документа)</w:t>
      </w:r>
    </w:p>
    <w:p w:rsidR="004056A2" w:rsidRPr="004056A2" w:rsidRDefault="004056A2" w:rsidP="004056A2">
      <w:pPr>
        <w:tabs>
          <w:tab w:val="left" w:pos="6321"/>
        </w:tabs>
        <w:rPr>
          <w:sz w:val="16"/>
          <w:szCs w:val="16"/>
        </w:rPr>
      </w:pPr>
      <w:r w:rsidRPr="004056A2">
        <w:rPr>
          <w:sz w:val="16"/>
          <w:szCs w:val="16"/>
        </w:rPr>
        <w:t>с другой стороны, именуемые в дальнейшем при совместном упоминании «Стороны», а по отдельности «Сторона», заключили настоящий договор о нижеследующем:</w:t>
      </w:r>
    </w:p>
    <w:p w:rsidR="004056A2" w:rsidRPr="004056A2" w:rsidRDefault="004056A2" w:rsidP="004056A2">
      <w:pPr>
        <w:tabs>
          <w:tab w:val="left" w:pos="6321"/>
        </w:tabs>
        <w:rPr>
          <w:sz w:val="16"/>
          <w:szCs w:val="16"/>
        </w:rPr>
      </w:pPr>
      <w:r w:rsidRPr="004056A2">
        <w:rPr>
          <w:sz w:val="16"/>
          <w:szCs w:val="16"/>
        </w:rPr>
        <w:t>I.</w:t>
      </w:r>
      <w:r w:rsidRPr="004056A2">
        <w:rPr>
          <w:sz w:val="16"/>
          <w:szCs w:val="16"/>
        </w:rPr>
        <w:tab/>
        <w:t>ПРЕДМЕТ ДОГОВОРА</w:t>
      </w:r>
    </w:p>
    <w:p w:rsidR="004056A2" w:rsidRPr="004056A2" w:rsidRDefault="004056A2" w:rsidP="004056A2">
      <w:pPr>
        <w:tabs>
          <w:tab w:val="left" w:pos="6321"/>
        </w:tabs>
        <w:rPr>
          <w:sz w:val="16"/>
          <w:szCs w:val="16"/>
        </w:rPr>
      </w:pPr>
      <w:r w:rsidRPr="004056A2">
        <w:rPr>
          <w:sz w:val="16"/>
          <w:szCs w:val="16"/>
        </w:rPr>
        <w:t>1.</w:t>
      </w:r>
      <w:r w:rsidRPr="004056A2">
        <w:rPr>
          <w:sz w:val="16"/>
          <w:szCs w:val="16"/>
        </w:rPr>
        <w:tab/>
      </w:r>
      <w:proofErr w:type="gramStart"/>
      <w:r w:rsidRPr="004056A2">
        <w:rPr>
          <w:sz w:val="16"/>
          <w:szCs w:val="16"/>
        </w:rPr>
        <w:t>По договору на оказание услуг по обращению с твердыми коммунальными отходами Региональный оператор обязуется принимать твердые коммунальные отходы в объеме и в месте, которые определены в настоящем договоре, и обеспечивать их транспортирование, обработку, обезвреживание, захоронение в соответствии с законодательством Российской Федерации, а Потребитель обязуется оплачивать услуги регионального оператора по цене, определенной в пределах утвержденного в установленном порядке единого тарифа на</w:t>
      </w:r>
      <w:proofErr w:type="gramEnd"/>
      <w:r w:rsidRPr="004056A2">
        <w:rPr>
          <w:sz w:val="16"/>
          <w:szCs w:val="16"/>
        </w:rPr>
        <w:t xml:space="preserve"> услугу регионального оператора.</w:t>
      </w:r>
    </w:p>
    <w:p w:rsidR="004056A2" w:rsidRPr="004056A2" w:rsidRDefault="004056A2" w:rsidP="004056A2">
      <w:pPr>
        <w:tabs>
          <w:tab w:val="left" w:pos="6321"/>
        </w:tabs>
        <w:rPr>
          <w:sz w:val="16"/>
          <w:szCs w:val="16"/>
        </w:rPr>
      </w:pPr>
      <w:r w:rsidRPr="004056A2">
        <w:rPr>
          <w:sz w:val="16"/>
          <w:szCs w:val="16"/>
        </w:rPr>
        <w:t>1.1.</w:t>
      </w:r>
      <w:r w:rsidRPr="004056A2">
        <w:rPr>
          <w:sz w:val="16"/>
          <w:szCs w:val="16"/>
        </w:rPr>
        <w:tab/>
      </w:r>
      <w:proofErr w:type="gramStart"/>
      <w:r w:rsidRPr="004056A2">
        <w:rPr>
          <w:sz w:val="16"/>
          <w:szCs w:val="16"/>
        </w:rPr>
        <w:t>Предоставление коммунальной услуги по обращению с твердыми коммунальными отходами обеспечивается Потребителем посредством заключения с Региональным оператором настоящего договора в целях обеспечения предоставления коммунальной услуги по обращению с твердыми коммунальными отходами потребителям услуги (применяемый в настоящем договоре термин «потребитель услуги» определяется в соответствии с Постановлением Правительства РФ от 06.05.2011 № 354 «О предоставлении коммунальных услуг собственникам и пользователям помещений в многоквартирных домах</w:t>
      </w:r>
      <w:proofErr w:type="gramEnd"/>
      <w:r w:rsidRPr="004056A2">
        <w:rPr>
          <w:sz w:val="16"/>
          <w:szCs w:val="16"/>
        </w:rPr>
        <w:t xml:space="preserve"> и жилых домов»). </w:t>
      </w:r>
    </w:p>
    <w:p w:rsidR="004056A2" w:rsidRPr="004056A2" w:rsidRDefault="004056A2" w:rsidP="004056A2">
      <w:pPr>
        <w:tabs>
          <w:tab w:val="left" w:pos="6321"/>
        </w:tabs>
        <w:rPr>
          <w:sz w:val="16"/>
          <w:szCs w:val="16"/>
        </w:rPr>
      </w:pPr>
      <w:r w:rsidRPr="004056A2">
        <w:rPr>
          <w:sz w:val="16"/>
          <w:szCs w:val="16"/>
        </w:rPr>
        <w:t>Исполнитель коммунальной услуги по обращению с твердыми коммунальными отходами определяется в порядке, предусмотренном Постановлением Правительства РФ от 06.05.2011 № 354 «О предоставлении коммунальных услуг собственникам и пользователям помещений в многоквартирных домах и жилых домов».</w:t>
      </w:r>
    </w:p>
    <w:p w:rsidR="004056A2" w:rsidRPr="004056A2" w:rsidRDefault="004056A2" w:rsidP="004056A2">
      <w:pPr>
        <w:tabs>
          <w:tab w:val="left" w:pos="6321"/>
        </w:tabs>
        <w:rPr>
          <w:sz w:val="16"/>
          <w:szCs w:val="16"/>
        </w:rPr>
      </w:pPr>
      <w:r w:rsidRPr="004056A2">
        <w:rPr>
          <w:sz w:val="16"/>
          <w:szCs w:val="16"/>
        </w:rPr>
        <w:t>2.</w:t>
      </w:r>
      <w:r w:rsidRPr="004056A2">
        <w:rPr>
          <w:sz w:val="16"/>
          <w:szCs w:val="16"/>
        </w:rPr>
        <w:tab/>
        <w:t xml:space="preserve">Объем твердых коммунальных отходов, </w:t>
      </w:r>
      <w:proofErr w:type="spellStart"/>
      <w:r w:rsidRPr="004056A2">
        <w:rPr>
          <w:sz w:val="16"/>
          <w:szCs w:val="16"/>
        </w:rPr>
        <w:t>местанакопления</w:t>
      </w:r>
      <w:proofErr w:type="spellEnd"/>
      <w:r w:rsidRPr="004056A2">
        <w:rPr>
          <w:sz w:val="16"/>
          <w:szCs w:val="16"/>
        </w:rPr>
        <w:t xml:space="preserve"> твердых коммунальных отходов, в том числе крупногабаритных отходов, и периодичность вывоза твердых коммунальных отходов, а также информация о размещении </w:t>
      </w:r>
      <w:proofErr w:type="spellStart"/>
      <w:r w:rsidRPr="004056A2">
        <w:rPr>
          <w:sz w:val="16"/>
          <w:szCs w:val="16"/>
        </w:rPr>
        <w:t>местнакопления</w:t>
      </w:r>
      <w:proofErr w:type="spellEnd"/>
      <w:r w:rsidRPr="004056A2">
        <w:rPr>
          <w:sz w:val="16"/>
          <w:szCs w:val="16"/>
        </w:rPr>
        <w:t xml:space="preserve"> твердых коммунальных отходов и подъездных путей к ним (за исключением жилых домов) определяются согласно приложению к настоящему договору.</w:t>
      </w:r>
    </w:p>
    <w:p w:rsidR="004056A2" w:rsidRPr="004056A2" w:rsidRDefault="004056A2" w:rsidP="004056A2">
      <w:pPr>
        <w:tabs>
          <w:tab w:val="left" w:pos="6321"/>
        </w:tabs>
        <w:rPr>
          <w:sz w:val="16"/>
          <w:szCs w:val="16"/>
        </w:rPr>
      </w:pPr>
      <w:r w:rsidRPr="004056A2">
        <w:rPr>
          <w:sz w:val="16"/>
          <w:szCs w:val="16"/>
        </w:rPr>
        <w:t>3.</w:t>
      </w:r>
      <w:r w:rsidRPr="004056A2">
        <w:rPr>
          <w:sz w:val="16"/>
          <w:szCs w:val="16"/>
        </w:rPr>
        <w:tab/>
        <w:t>Способ складирования твердых коммунальных отходов – _______</w:t>
      </w:r>
    </w:p>
    <w:p w:rsidR="004056A2" w:rsidRPr="004056A2" w:rsidRDefault="004056A2" w:rsidP="004056A2">
      <w:pPr>
        <w:tabs>
          <w:tab w:val="left" w:pos="6321"/>
        </w:tabs>
        <w:rPr>
          <w:sz w:val="16"/>
          <w:szCs w:val="16"/>
        </w:rPr>
      </w:pPr>
      <w:r w:rsidRPr="004056A2">
        <w:rPr>
          <w:sz w:val="16"/>
          <w:szCs w:val="16"/>
        </w:rPr>
        <w:t xml:space="preserve">__________________________________________________________________, </w:t>
      </w:r>
    </w:p>
    <w:p w:rsidR="004056A2" w:rsidRPr="004056A2" w:rsidRDefault="004056A2" w:rsidP="004056A2">
      <w:pPr>
        <w:tabs>
          <w:tab w:val="left" w:pos="6321"/>
        </w:tabs>
        <w:rPr>
          <w:sz w:val="16"/>
          <w:szCs w:val="16"/>
        </w:rPr>
      </w:pPr>
      <w:r w:rsidRPr="004056A2">
        <w:rPr>
          <w:sz w:val="16"/>
          <w:szCs w:val="16"/>
        </w:rPr>
        <w:t xml:space="preserve">(мусоропроводы и мусороприемные камеры, в контейнеры, бункеры, расположенные на контейнерных площадках, в пакеты или другие емкости (указать какие), предоставленные региональным оператором, - указать </w:t>
      </w:r>
      <w:proofErr w:type="gramStart"/>
      <w:r w:rsidRPr="004056A2">
        <w:rPr>
          <w:sz w:val="16"/>
          <w:szCs w:val="16"/>
        </w:rPr>
        <w:t>нужное</w:t>
      </w:r>
      <w:proofErr w:type="gramEnd"/>
      <w:r w:rsidRPr="004056A2">
        <w:rPr>
          <w:sz w:val="16"/>
          <w:szCs w:val="16"/>
        </w:rPr>
        <w:t>)</w:t>
      </w:r>
    </w:p>
    <w:p w:rsidR="004056A2" w:rsidRPr="004056A2" w:rsidRDefault="004056A2" w:rsidP="004056A2">
      <w:pPr>
        <w:tabs>
          <w:tab w:val="left" w:pos="6321"/>
        </w:tabs>
        <w:rPr>
          <w:sz w:val="16"/>
          <w:szCs w:val="16"/>
        </w:rPr>
      </w:pPr>
      <w:r w:rsidRPr="004056A2">
        <w:rPr>
          <w:sz w:val="16"/>
          <w:szCs w:val="16"/>
        </w:rPr>
        <w:t>в том числе крупногабаритных отходов - ________________________________</w:t>
      </w:r>
    </w:p>
    <w:p w:rsidR="004056A2" w:rsidRPr="004056A2" w:rsidRDefault="004056A2" w:rsidP="004056A2">
      <w:pPr>
        <w:tabs>
          <w:tab w:val="left" w:pos="6321"/>
        </w:tabs>
        <w:rPr>
          <w:sz w:val="16"/>
          <w:szCs w:val="16"/>
        </w:rPr>
      </w:pPr>
      <w:r w:rsidRPr="004056A2">
        <w:rPr>
          <w:sz w:val="16"/>
          <w:szCs w:val="16"/>
        </w:rPr>
        <w:t xml:space="preserve">__________________________________________________________________, </w:t>
      </w:r>
    </w:p>
    <w:p w:rsidR="004056A2" w:rsidRPr="004056A2" w:rsidRDefault="004056A2" w:rsidP="004056A2">
      <w:pPr>
        <w:tabs>
          <w:tab w:val="left" w:pos="6321"/>
        </w:tabs>
        <w:rPr>
          <w:sz w:val="16"/>
          <w:szCs w:val="16"/>
        </w:rPr>
      </w:pPr>
      <w:r w:rsidRPr="004056A2">
        <w:rPr>
          <w:sz w:val="16"/>
          <w:szCs w:val="16"/>
        </w:rPr>
        <w:t xml:space="preserve">(в бункеры, расположенные на контейнерных площадках, на специальных площадках складирования крупногабаритных отходов - указать </w:t>
      </w:r>
      <w:proofErr w:type="gramStart"/>
      <w:r w:rsidRPr="004056A2">
        <w:rPr>
          <w:sz w:val="16"/>
          <w:szCs w:val="16"/>
        </w:rPr>
        <w:t>нужное</w:t>
      </w:r>
      <w:proofErr w:type="gramEnd"/>
      <w:r w:rsidRPr="004056A2">
        <w:rPr>
          <w:sz w:val="16"/>
          <w:szCs w:val="16"/>
        </w:rPr>
        <w:t>)</w:t>
      </w:r>
    </w:p>
    <w:p w:rsidR="004056A2" w:rsidRPr="004056A2" w:rsidRDefault="004056A2" w:rsidP="004056A2">
      <w:pPr>
        <w:tabs>
          <w:tab w:val="left" w:pos="6321"/>
        </w:tabs>
        <w:rPr>
          <w:sz w:val="16"/>
          <w:szCs w:val="16"/>
        </w:rPr>
      </w:pPr>
      <w:r w:rsidRPr="004056A2">
        <w:rPr>
          <w:sz w:val="16"/>
          <w:szCs w:val="16"/>
        </w:rPr>
        <w:t>3.1.</w:t>
      </w:r>
      <w:r w:rsidRPr="004056A2">
        <w:rPr>
          <w:sz w:val="16"/>
          <w:szCs w:val="16"/>
        </w:rPr>
        <w:tab/>
        <w:t>Способы складирования твердых коммунальных отходов, в том числе крупногабаритных отходов, определяются с учетом имеющихся технологических возможностей в рамках действующего законодательства. Не допускается складирование крупногабаритных отходов совместно с твердыми коммунальными отходами, не являющихся крупногабаритными отходами. Потребитель несет ответственность в рамках действующего законодательства, настоящего договора за нарушение предусмотренных способов складирования.</w:t>
      </w:r>
    </w:p>
    <w:p w:rsidR="004056A2" w:rsidRPr="004056A2" w:rsidRDefault="004056A2" w:rsidP="004056A2">
      <w:pPr>
        <w:tabs>
          <w:tab w:val="left" w:pos="6321"/>
        </w:tabs>
        <w:rPr>
          <w:sz w:val="16"/>
          <w:szCs w:val="16"/>
        </w:rPr>
      </w:pPr>
      <w:r w:rsidRPr="004056A2">
        <w:rPr>
          <w:sz w:val="16"/>
          <w:szCs w:val="16"/>
        </w:rPr>
        <w:t>4.</w:t>
      </w:r>
      <w:r w:rsidRPr="004056A2">
        <w:rPr>
          <w:sz w:val="16"/>
          <w:szCs w:val="16"/>
        </w:rPr>
        <w:tab/>
        <w:t xml:space="preserve">Дата начала оказания услуг по обращению с твердыми коммунальными отходами: </w:t>
      </w:r>
      <w:proofErr w:type="gramStart"/>
      <w:r w:rsidRPr="004056A2">
        <w:rPr>
          <w:sz w:val="16"/>
          <w:szCs w:val="16"/>
        </w:rPr>
        <w:t>с даты вступления</w:t>
      </w:r>
      <w:proofErr w:type="gramEnd"/>
      <w:r w:rsidRPr="004056A2">
        <w:rPr>
          <w:sz w:val="16"/>
          <w:szCs w:val="16"/>
        </w:rPr>
        <w:t xml:space="preserve"> в действие единого тарифа на услугу по обращению с твердыми коммунальными отходами Регионального оператора.</w:t>
      </w:r>
    </w:p>
    <w:p w:rsidR="004056A2" w:rsidRPr="004056A2" w:rsidRDefault="004056A2" w:rsidP="004056A2">
      <w:pPr>
        <w:tabs>
          <w:tab w:val="left" w:pos="6321"/>
        </w:tabs>
        <w:rPr>
          <w:sz w:val="16"/>
          <w:szCs w:val="16"/>
        </w:rPr>
      </w:pPr>
      <w:r w:rsidRPr="004056A2">
        <w:rPr>
          <w:sz w:val="16"/>
          <w:szCs w:val="16"/>
        </w:rPr>
        <w:t>4.1.</w:t>
      </w:r>
      <w:r w:rsidRPr="004056A2">
        <w:rPr>
          <w:sz w:val="16"/>
          <w:szCs w:val="16"/>
        </w:rPr>
        <w:tab/>
        <w:t>Термины и определения, используемые в настоящем Договоре, применяются в значениях, установленных Федеральным законом от 24.06.1998 № 89-ФЗ «Об отходах производства и потребления» и подзаконными актами к нему.</w:t>
      </w:r>
    </w:p>
    <w:p w:rsidR="004056A2" w:rsidRPr="004056A2" w:rsidRDefault="004056A2" w:rsidP="004056A2">
      <w:pPr>
        <w:tabs>
          <w:tab w:val="left" w:pos="6321"/>
        </w:tabs>
        <w:rPr>
          <w:sz w:val="16"/>
          <w:szCs w:val="16"/>
        </w:rPr>
      </w:pPr>
      <w:r w:rsidRPr="004056A2">
        <w:rPr>
          <w:sz w:val="16"/>
          <w:szCs w:val="16"/>
        </w:rPr>
        <w:t>II.</w:t>
      </w:r>
      <w:r w:rsidRPr="004056A2">
        <w:rPr>
          <w:sz w:val="16"/>
          <w:szCs w:val="16"/>
        </w:rPr>
        <w:tab/>
        <w:t>СРОКИ И ПОРЯДОК ОПЛАТЫ ПО ДОГОВОРУ</w:t>
      </w:r>
    </w:p>
    <w:p w:rsidR="004056A2" w:rsidRPr="004056A2" w:rsidRDefault="004056A2" w:rsidP="004056A2">
      <w:pPr>
        <w:tabs>
          <w:tab w:val="left" w:pos="6321"/>
        </w:tabs>
        <w:rPr>
          <w:sz w:val="16"/>
          <w:szCs w:val="16"/>
        </w:rPr>
      </w:pPr>
      <w:r w:rsidRPr="004056A2">
        <w:rPr>
          <w:sz w:val="16"/>
          <w:szCs w:val="16"/>
        </w:rPr>
        <w:t>5.</w:t>
      </w:r>
      <w:r w:rsidRPr="004056A2">
        <w:rPr>
          <w:sz w:val="16"/>
          <w:szCs w:val="16"/>
        </w:rPr>
        <w:tab/>
        <w:t xml:space="preserve">Под расчетным периодом по настоящему договору понимается один календарный месяц. Оплата услуг по настоящему договору осуществляется по цене, определенной в пределах утвержденного в установленном порядке единого тарифа на услугу регионального оператора: 572 (пятьсот семьдесят два) рубля 44 копейки за кубический метр, или 4 476 (четыре тысячи четыреста семьдесят шесть) рублей 25 копеек за тонну. Тариф действителен на период с 01 декабря 2018 года по 31 декабря 2018 года. </w:t>
      </w:r>
      <w:proofErr w:type="gramStart"/>
      <w:r w:rsidRPr="004056A2">
        <w:rPr>
          <w:sz w:val="16"/>
          <w:szCs w:val="16"/>
        </w:rPr>
        <w:t>Тариф утвержден Постановлением департамента государственного регулирования цен и тариф Костромской области от 25 ноября 2018 года №18/297 «Об утверждении предельного единого тарифа на услугу регионального оператора по обращению с твердыми коммунальными отходами для ООО «</w:t>
      </w:r>
      <w:proofErr w:type="spellStart"/>
      <w:r w:rsidRPr="004056A2">
        <w:rPr>
          <w:sz w:val="16"/>
          <w:szCs w:val="16"/>
        </w:rPr>
        <w:t>ЭкоТехноМенеджмент</w:t>
      </w:r>
      <w:proofErr w:type="spellEnd"/>
      <w:r w:rsidRPr="004056A2">
        <w:rPr>
          <w:sz w:val="16"/>
          <w:szCs w:val="16"/>
        </w:rPr>
        <w:t>» на территории Костромской области по зоне деятельности регионального оператора № 1 на 2018 год» и действителен на период с 01 декабря 2018 года по 31</w:t>
      </w:r>
      <w:proofErr w:type="gramEnd"/>
      <w:r w:rsidRPr="004056A2">
        <w:rPr>
          <w:sz w:val="16"/>
          <w:szCs w:val="16"/>
        </w:rPr>
        <w:t xml:space="preserve"> декабря 2018 года.</w:t>
      </w:r>
    </w:p>
    <w:p w:rsidR="004056A2" w:rsidRPr="004056A2" w:rsidRDefault="004056A2" w:rsidP="004056A2">
      <w:pPr>
        <w:tabs>
          <w:tab w:val="left" w:pos="6321"/>
        </w:tabs>
        <w:rPr>
          <w:sz w:val="16"/>
          <w:szCs w:val="16"/>
        </w:rPr>
      </w:pPr>
      <w:r w:rsidRPr="004056A2">
        <w:rPr>
          <w:sz w:val="16"/>
          <w:szCs w:val="16"/>
        </w:rPr>
        <w:t>5.1.</w:t>
      </w:r>
      <w:r w:rsidRPr="004056A2">
        <w:rPr>
          <w:sz w:val="16"/>
          <w:szCs w:val="16"/>
        </w:rPr>
        <w:tab/>
        <w:t xml:space="preserve">Непосредственный расчет ежемесячной платы по договору отражается в счете (квитанции) на оплату. Начисление платы производится Региональным оператором </w:t>
      </w:r>
      <w:proofErr w:type="gramStart"/>
      <w:r w:rsidRPr="004056A2">
        <w:rPr>
          <w:sz w:val="16"/>
          <w:szCs w:val="16"/>
        </w:rPr>
        <w:t>с даты начала</w:t>
      </w:r>
      <w:proofErr w:type="gramEnd"/>
      <w:r w:rsidRPr="004056A2">
        <w:rPr>
          <w:sz w:val="16"/>
          <w:szCs w:val="16"/>
        </w:rPr>
        <w:t xml:space="preserve"> оказания услуг, указанной в пункте 4 настоящего договора. </w:t>
      </w:r>
    </w:p>
    <w:p w:rsidR="004056A2" w:rsidRPr="004056A2" w:rsidRDefault="004056A2" w:rsidP="004056A2">
      <w:pPr>
        <w:tabs>
          <w:tab w:val="left" w:pos="6321"/>
        </w:tabs>
        <w:rPr>
          <w:sz w:val="16"/>
          <w:szCs w:val="16"/>
        </w:rPr>
      </w:pPr>
      <w:r w:rsidRPr="004056A2">
        <w:rPr>
          <w:sz w:val="16"/>
          <w:szCs w:val="16"/>
        </w:rPr>
        <w:t>5.2.</w:t>
      </w:r>
      <w:r w:rsidRPr="004056A2">
        <w:rPr>
          <w:sz w:val="16"/>
          <w:szCs w:val="16"/>
        </w:rPr>
        <w:tab/>
        <w:t>Информация о размере установленного единого тарифа на услугу регионального оператора размещена на официальном сайте Регионального оператора в информационно-телекоммуникационной сети «Интернет» (указан в реквизитах), а также на официальном сайте уполномоченного органа исполнительной власти на территории Костромской области в области государственного регулирования цен (тарифов) в соответствии с действующим законодательством.</w:t>
      </w:r>
    </w:p>
    <w:p w:rsidR="004056A2" w:rsidRPr="004056A2" w:rsidRDefault="004056A2" w:rsidP="004056A2">
      <w:pPr>
        <w:tabs>
          <w:tab w:val="left" w:pos="6321"/>
        </w:tabs>
        <w:rPr>
          <w:sz w:val="16"/>
          <w:szCs w:val="16"/>
        </w:rPr>
      </w:pPr>
      <w:r w:rsidRPr="004056A2">
        <w:rPr>
          <w:sz w:val="16"/>
          <w:szCs w:val="16"/>
        </w:rPr>
        <w:t>6.</w:t>
      </w:r>
      <w:r w:rsidRPr="004056A2">
        <w:rPr>
          <w:sz w:val="16"/>
          <w:szCs w:val="16"/>
        </w:rPr>
        <w:tab/>
        <w:t xml:space="preserve">Потребитель в многоквартирном доме или жилом доме оплачивает коммунальную услугу </w:t>
      </w:r>
      <w:proofErr w:type="gramStart"/>
      <w:r w:rsidRPr="004056A2">
        <w:rPr>
          <w:sz w:val="16"/>
          <w:szCs w:val="16"/>
        </w:rPr>
        <w:t>по оказанию услуг по обращению с твердыми коммунальными отходами в соответствии с жилищным законодательством</w:t>
      </w:r>
      <w:proofErr w:type="gramEnd"/>
      <w:r w:rsidRPr="004056A2">
        <w:rPr>
          <w:sz w:val="16"/>
          <w:szCs w:val="16"/>
        </w:rPr>
        <w:t xml:space="preserve"> Российской Федерации.</w:t>
      </w:r>
    </w:p>
    <w:p w:rsidR="004056A2" w:rsidRPr="004056A2" w:rsidRDefault="004056A2" w:rsidP="004056A2">
      <w:pPr>
        <w:tabs>
          <w:tab w:val="left" w:pos="6321"/>
        </w:tabs>
        <w:rPr>
          <w:sz w:val="16"/>
          <w:szCs w:val="16"/>
        </w:rPr>
      </w:pPr>
      <w:r w:rsidRPr="004056A2">
        <w:rPr>
          <w:sz w:val="16"/>
          <w:szCs w:val="16"/>
        </w:rPr>
        <w:t>7.</w:t>
      </w:r>
      <w:r w:rsidRPr="004056A2">
        <w:rPr>
          <w:sz w:val="16"/>
          <w:szCs w:val="16"/>
        </w:rPr>
        <w:tab/>
        <w:t xml:space="preserve">Сверка расчетов по настоящему договору проводится </w:t>
      </w:r>
      <w:r w:rsidRPr="004056A2">
        <w:rPr>
          <w:sz w:val="16"/>
          <w:szCs w:val="16"/>
        </w:rPr>
        <w:lastRenderedPageBreak/>
        <w:t>между региональным оператором и потребителем не реже чем один раз в год по инициативе одной из сторон путем составления и подписания сторонами соответствующего акта.</w:t>
      </w:r>
    </w:p>
    <w:p w:rsidR="004056A2" w:rsidRPr="004056A2" w:rsidRDefault="004056A2" w:rsidP="004056A2">
      <w:pPr>
        <w:tabs>
          <w:tab w:val="left" w:pos="6321"/>
        </w:tabs>
        <w:rPr>
          <w:sz w:val="16"/>
          <w:szCs w:val="16"/>
        </w:rPr>
      </w:pPr>
      <w:r w:rsidRPr="004056A2">
        <w:rPr>
          <w:sz w:val="16"/>
          <w:szCs w:val="16"/>
        </w:rPr>
        <w:t xml:space="preserve">Сторона, инициирующая проведение сверки расчетов, составляет и направляет другой стороне подписанный акт сверки расчетов в 2 экземплярах любым доступным способом (почтовое отправление, телеграмма, </w:t>
      </w:r>
      <w:proofErr w:type="spellStart"/>
      <w:r w:rsidRPr="004056A2">
        <w:rPr>
          <w:sz w:val="16"/>
          <w:szCs w:val="16"/>
        </w:rPr>
        <w:t>факсограмма</w:t>
      </w:r>
      <w:proofErr w:type="spellEnd"/>
      <w:r w:rsidRPr="004056A2">
        <w:rPr>
          <w:sz w:val="16"/>
          <w:szCs w:val="16"/>
        </w:rPr>
        <w:t>, телефонограмма, информационно-телекоммуникационная сеть «Интернет»), позволяющим подтвердить получение такого уведомления адресатом. Другая сторона обязана подписать акт сверки расчетов в течение 3 рабочих дней со дня его получения или представить мотивированный отказ от его подписания с направлением своего варианта акта сверки расчетов.</w:t>
      </w:r>
    </w:p>
    <w:p w:rsidR="004056A2" w:rsidRPr="004056A2" w:rsidRDefault="004056A2" w:rsidP="004056A2">
      <w:pPr>
        <w:tabs>
          <w:tab w:val="left" w:pos="6321"/>
        </w:tabs>
        <w:rPr>
          <w:sz w:val="16"/>
          <w:szCs w:val="16"/>
        </w:rPr>
      </w:pPr>
      <w:r w:rsidRPr="004056A2">
        <w:rPr>
          <w:sz w:val="16"/>
          <w:szCs w:val="16"/>
        </w:rPr>
        <w:t>В случае неполучения ответа в течение 10 рабочих дней со дня направления стороне акта сверки расчетов, направленный акт считается согласованным и подписанным обеими сторонами.</w:t>
      </w:r>
    </w:p>
    <w:p w:rsidR="004056A2" w:rsidRPr="004056A2" w:rsidRDefault="004056A2" w:rsidP="004056A2">
      <w:pPr>
        <w:tabs>
          <w:tab w:val="left" w:pos="6321"/>
        </w:tabs>
        <w:rPr>
          <w:sz w:val="16"/>
          <w:szCs w:val="16"/>
        </w:rPr>
      </w:pPr>
      <w:r w:rsidRPr="004056A2">
        <w:rPr>
          <w:sz w:val="16"/>
          <w:szCs w:val="16"/>
        </w:rPr>
        <w:t>III.</w:t>
      </w:r>
      <w:r w:rsidRPr="004056A2">
        <w:rPr>
          <w:sz w:val="16"/>
          <w:szCs w:val="16"/>
        </w:rPr>
        <w:tab/>
        <w:t>БРЕМЯ СОДЕРЖАНИЯ КОНТЕЙНЕРНЫХ ПЛОЩАДОК, СПЕЦИАЛЬНЫХ ПЛОЩАДОК ДЛЯ СКЛАДИРОВАНИЯ КРУПНОГАБАРИТНЫХ ОТХОДОВ</w:t>
      </w:r>
    </w:p>
    <w:p w:rsidR="004056A2" w:rsidRPr="004056A2" w:rsidRDefault="004056A2" w:rsidP="004056A2">
      <w:pPr>
        <w:tabs>
          <w:tab w:val="left" w:pos="6321"/>
        </w:tabs>
        <w:rPr>
          <w:sz w:val="16"/>
          <w:szCs w:val="16"/>
        </w:rPr>
      </w:pPr>
      <w:r w:rsidRPr="004056A2">
        <w:rPr>
          <w:sz w:val="16"/>
          <w:szCs w:val="16"/>
        </w:rPr>
        <w:t xml:space="preserve">8. Региональный оператор по обращению с твердыми коммунальными отходами отвечает </w:t>
      </w:r>
      <w:proofErr w:type="gramStart"/>
      <w:r w:rsidRPr="004056A2">
        <w:rPr>
          <w:sz w:val="16"/>
          <w:szCs w:val="16"/>
        </w:rPr>
        <w:t>за обращение с твердыми коммунальными отходами с момента погрузки таких отходов в мусоровоз в местах</w:t>
      </w:r>
      <w:proofErr w:type="gramEnd"/>
      <w:r w:rsidRPr="004056A2">
        <w:rPr>
          <w:sz w:val="16"/>
          <w:szCs w:val="16"/>
        </w:rPr>
        <w:t xml:space="preserve"> накопления твердых коммунальных отходов.</w:t>
      </w:r>
    </w:p>
    <w:p w:rsidR="004056A2" w:rsidRPr="004056A2" w:rsidRDefault="004056A2" w:rsidP="004056A2">
      <w:pPr>
        <w:tabs>
          <w:tab w:val="left" w:pos="6321"/>
        </w:tabs>
        <w:rPr>
          <w:sz w:val="16"/>
          <w:szCs w:val="16"/>
        </w:rPr>
      </w:pPr>
      <w:r w:rsidRPr="004056A2">
        <w:rPr>
          <w:sz w:val="16"/>
          <w:szCs w:val="16"/>
        </w:rPr>
        <w:t xml:space="preserve">9. Бремя содержания контейнерных площадок, специальных площадок </w:t>
      </w:r>
      <w:proofErr w:type="spellStart"/>
      <w:r w:rsidRPr="004056A2">
        <w:rPr>
          <w:sz w:val="16"/>
          <w:szCs w:val="16"/>
        </w:rPr>
        <w:t>дляскладирования</w:t>
      </w:r>
      <w:proofErr w:type="spellEnd"/>
      <w:r w:rsidRPr="004056A2">
        <w:rPr>
          <w:sz w:val="16"/>
          <w:szCs w:val="16"/>
        </w:rPr>
        <w:t xml:space="preserve"> крупногабаритных отходов, расположенных на </w:t>
      </w:r>
      <w:proofErr w:type="spellStart"/>
      <w:r w:rsidRPr="004056A2">
        <w:rPr>
          <w:sz w:val="16"/>
          <w:szCs w:val="16"/>
        </w:rPr>
        <w:t>придомовойтерритории</w:t>
      </w:r>
      <w:proofErr w:type="spellEnd"/>
      <w:r w:rsidRPr="004056A2">
        <w:rPr>
          <w:sz w:val="16"/>
          <w:szCs w:val="16"/>
        </w:rPr>
        <w:t xml:space="preserve">, входящей в состав общего имущества собственников помещений </w:t>
      </w:r>
      <w:proofErr w:type="gramStart"/>
      <w:r w:rsidRPr="004056A2">
        <w:rPr>
          <w:sz w:val="16"/>
          <w:szCs w:val="16"/>
        </w:rPr>
        <w:t>в</w:t>
      </w:r>
      <w:proofErr w:type="gramEnd"/>
    </w:p>
    <w:p w:rsidR="004056A2" w:rsidRPr="004056A2" w:rsidRDefault="004056A2" w:rsidP="004056A2">
      <w:pPr>
        <w:tabs>
          <w:tab w:val="left" w:pos="6321"/>
        </w:tabs>
        <w:rPr>
          <w:sz w:val="16"/>
          <w:szCs w:val="16"/>
        </w:rPr>
      </w:pPr>
      <w:r w:rsidRPr="004056A2">
        <w:rPr>
          <w:sz w:val="16"/>
          <w:szCs w:val="16"/>
        </w:rPr>
        <w:t xml:space="preserve">многоквартирных </w:t>
      </w:r>
      <w:proofErr w:type="gramStart"/>
      <w:r w:rsidRPr="004056A2">
        <w:rPr>
          <w:sz w:val="16"/>
          <w:szCs w:val="16"/>
        </w:rPr>
        <w:t>домах</w:t>
      </w:r>
      <w:proofErr w:type="gramEnd"/>
      <w:r w:rsidRPr="004056A2">
        <w:rPr>
          <w:sz w:val="16"/>
          <w:szCs w:val="16"/>
        </w:rPr>
        <w:t>, несет ______________________________________________</w:t>
      </w:r>
    </w:p>
    <w:p w:rsidR="004056A2" w:rsidRPr="004056A2" w:rsidRDefault="004056A2" w:rsidP="004056A2">
      <w:pPr>
        <w:tabs>
          <w:tab w:val="left" w:pos="6321"/>
        </w:tabs>
        <w:rPr>
          <w:sz w:val="16"/>
          <w:szCs w:val="16"/>
        </w:rPr>
      </w:pPr>
      <w:r w:rsidRPr="004056A2">
        <w:rPr>
          <w:sz w:val="16"/>
          <w:szCs w:val="16"/>
        </w:rPr>
        <w:t xml:space="preserve"> </w:t>
      </w:r>
      <w:proofErr w:type="gramStart"/>
      <w:r w:rsidRPr="004056A2">
        <w:rPr>
          <w:sz w:val="16"/>
          <w:szCs w:val="16"/>
        </w:rPr>
        <w:t>(собственники помещений в многоквартирном</w:t>
      </w:r>
      <w:proofErr w:type="gramEnd"/>
    </w:p>
    <w:p w:rsidR="004056A2" w:rsidRPr="004056A2" w:rsidRDefault="004056A2" w:rsidP="004056A2">
      <w:pPr>
        <w:tabs>
          <w:tab w:val="left" w:pos="6321"/>
        </w:tabs>
        <w:rPr>
          <w:sz w:val="16"/>
          <w:szCs w:val="16"/>
        </w:rPr>
      </w:pPr>
      <w:r w:rsidRPr="004056A2">
        <w:rPr>
          <w:sz w:val="16"/>
          <w:szCs w:val="16"/>
        </w:rPr>
        <w:t>__________________________________________________________________________.</w:t>
      </w:r>
    </w:p>
    <w:p w:rsidR="004056A2" w:rsidRPr="004056A2" w:rsidRDefault="004056A2" w:rsidP="004056A2">
      <w:pPr>
        <w:tabs>
          <w:tab w:val="left" w:pos="6321"/>
        </w:tabs>
        <w:rPr>
          <w:sz w:val="16"/>
          <w:szCs w:val="16"/>
        </w:rPr>
      </w:pPr>
      <w:r w:rsidRPr="004056A2">
        <w:rPr>
          <w:sz w:val="16"/>
          <w:szCs w:val="16"/>
        </w:rPr>
        <w:t xml:space="preserve">    доме, лицо, привлекаемое собственниками помещений </w:t>
      </w:r>
      <w:proofErr w:type="gramStart"/>
      <w:r w:rsidRPr="004056A2">
        <w:rPr>
          <w:sz w:val="16"/>
          <w:szCs w:val="16"/>
        </w:rPr>
        <w:t>в</w:t>
      </w:r>
      <w:proofErr w:type="gramEnd"/>
      <w:r w:rsidRPr="004056A2">
        <w:rPr>
          <w:sz w:val="16"/>
          <w:szCs w:val="16"/>
        </w:rPr>
        <w:t xml:space="preserve"> многоквартирном</w:t>
      </w:r>
    </w:p>
    <w:p w:rsidR="004056A2" w:rsidRPr="004056A2" w:rsidRDefault="004056A2" w:rsidP="004056A2">
      <w:pPr>
        <w:tabs>
          <w:tab w:val="left" w:pos="6321"/>
        </w:tabs>
        <w:rPr>
          <w:sz w:val="16"/>
          <w:szCs w:val="16"/>
        </w:rPr>
      </w:pPr>
      <w:r w:rsidRPr="004056A2">
        <w:rPr>
          <w:sz w:val="16"/>
          <w:szCs w:val="16"/>
        </w:rPr>
        <w:t xml:space="preserve">      </w:t>
      </w:r>
      <w:proofErr w:type="gramStart"/>
      <w:r w:rsidRPr="004056A2">
        <w:rPr>
          <w:sz w:val="16"/>
          <w:szCs w:val="16"/>
        </w:rPr>
        <w:t>доме</w:t>
      </w:r>
      <w:proofErr w:type="gramEnd"/>
      <w:r w:rsidRPr="004056A2">
        <w:rPr>
          <w:sz w:val="16"/>
          <w:szCs w:val="16"/>
        </w:rPr>
        <w:t xml:space="preserve"> по договорам оказания услуг по содержанию общего имущества</w:t>
      </w:r>
    </w:p>
    <w:p w:rsidR="004056A2" w:rsidRPr="004056A2" w:rsidRDefault="004056A2" w:rsidP="004056A2">
      <w:pPr>
        <w:tabs>
          <w:tab w:val="left" w:pos="6321"/>
        </w:tabs>
        <w:rPr>
          <w:sz w:val="16"/>
          <w:szCs w:val="16"/>
        </w:rPr>
      </w:pPr>
      <w:r w:rsidRPr="004056A2">
        <w:rPr>
          <w:sz w:val="16"/>
          <w:szCs w:val="16"/>
        </w:rPr>
        <w:t xml:space="preserve">    в таком доме, иное лицо, указанное в соглашении, - указать нужное)</w:t>
      </w:r>
    </w:p>
    <w:p w:rsidR="004056A2" w:rsidRPr="004056A2" w:rsidRDefault="004056A2" w:rsidP="004056A2">
      <w:pPr>
        <w:tabs>
          <w:tab w:val="left" w:pos="6321"/>
        </w:tabs>
        <w:rPr>
          <w:sz w:val="16"/>
          <w:szCs w:val="16"/>
        </w:rPr>
      </w:pPr>
      <w:r w:rsidRPr="004056A2">
        <w:rPr>
          <w:sz w:val="16"/>
          <w:szCs w:val="16"/>
        </w:rPr>
        <w:t>10. Бремя содержания контейнерных площадок, специальных площадок для складирования крупногабаритных отходов, не входящих в состав общего имущества собственников помещений в многоквартирных домах, несет</w:t>
      </w:r>
    </w:p>
    <w:p w:rsidR="004056A2" w:rsidRPr="004056A2" w:rsidRDefault="004056A2" w:rsidP="004056A2">
      <w:pPr>
        <w:tabs>
          <w:tab w:val="left" w:pos="6321"/>
        </w:tabs>
        <w:rPr>
          <w:sz w:val="16"/>
          <w:szCs w:val="16"/>
        </w:rPr>
      </w:pPr>
      <w:r w:rsidRPr="004056A2">
        <w:rPr>
          <w:sz w:val="16"/>
          <w:szCs w:val="16"/>
        </w:rPr>
        <w:t>___________________________________________________________________________</w:t>
      </w:r>
    </w:p>
    <w:p w:rsidR="004056A2" w:rsidRPr="004056A2" w:rsidRDefault="004056A2" w:rsidP="004056A2">
      <w:pPr>
        <w:tabs>
          <w:tab w:val="left" w:pos="6321"/>
        </w:tabs>
        <w:rPr>
          <w:sz w:val="16"/>
          <w:szCs w:val="16"/>
        </w:rPr>
      </w:pPr>
      <w:r w:rsidRPr="004056A2">
        <w:rPr>
          <w:sz w:val="16"/>
          <w:szCs w:val="16"/>
        </w:rPr>
        <w:t xml:space="preserve">   </w:t>
      </w:r>
      <w:proofErr w:type="gramStart"/>
      <w:r w:rsidRPr="004056A2">
        <w:rPr>
          <w:sz w:val="16"/>
          <w:szCs w:val="16"/>
        </w:rPr>
        <w:t>(орган местного самоуправления муниципальных образований, в границах</w:t>
      </w:r>
      <w:proofErr w:type="gramEnd"/>
    </w:p>
    <w:p w:rsidR="004056A2" w:rsidRPr="004056A2" w:rsidRDefault="004056A2" w:rsidP="004056A2">
      <w:pPr>
        <w:tabs>
          <w:tab w:val="left" w:pos="6321"/>
        </w:tabs>
        <w:rPr>
          <w:sz w:val="16"/>
          <w:szCs w:val="16"/>
        </w:rPr>
      </w:pPr>
      <w:r w:rsidRPr="004056A2">
        <w:rPr>
          <w:sz w:val="16"/>
          <w:szCs w:val="16"/>
        </w:rPr>
        <w:t xml:space="preserve">      </w:t>
      </w:r>
      <w:proofErr w:type="gramStart"/>
      <w:r w:rsidRPr="004056A2">
        <w:rPr>
          <w:sz w:val="16"/>
          <w:szCs w:val="16"/>
        </w:rPr>
        <w:t>которых</w:t>
      </w:r>
      <w:proofErr w:type="gramEnd"/>
      <w:r w:rsidRPr="004056A2">
        <w:rPr>
          <w:sz w:val="16"/>
          <w:szCs w:val="16"/>
        </w:rPr>
        <w:t xml:space="preserve"> расположены такие площадки, или иное лицо, установленное</w:t>
      </w:r>
    </w:p>
    <w:p w:rsidR="004056A2" w:rsidRPr="004056A2" w:rsidRDefault="004056A2" w:rsidP="004056A2">
      <w:pPr>
        <w:tabs>
          <w:tab w:val="left" w:pos="6321"/>
        </w:tabs>
        <w:rPr>
          <w:sz w:val="16"/>
          <w:szCs w:val="16"/>
        </w:rPr>
      </w:pPr>
      <w:r w:rsidRPr="004056A2">
        <w:rPr>
          <w:sz w:val="16"/>
          <w:szCs w:val="16"/>
        </w:rPr>
        <w:t xml:space="preserve">        законодательством Российской Федерации, - указать </w:t>
      </w:r>
      <w:proofErr w:type="gramStart"/>
      <w:r w:rsidRPr="004056A2">
        <w:rPr>
          <w:sz w:val="16"/>
          <w:szCs w:val="16"/>
        </w:rPr>
        <w:t>нужное</w:t>
      </w:r>
      <w:proofErr w:type="gramEnd"/>
      <w:r w:rsidRPr="004056A2">
        <w:rPr>
          <w:sz w:val="16"/>
          <w:szCs w:val="16"/>
        </w:rPr>
        <w:t>)</w:t>
      </w:r>
    </w:p>
    <w:p w:rsidR="004056A2" w:rsidRPr="004056A2" w:rsidRDefault="004056A2" w:rsidP="004056A2">
      <w:pPr>
        <w:tabs>
          <w:tab w:val="left" w:pos="6321"/>
        </w:tabs>
        <w:rPr>
          <w:sz w:val="16"/>
          <w:szCs w:val="16"/>
        </w:rPr>
      </w:pPr>
      <w:r w:rsidRPr="004056A2">
        <w:rPr>
          <w:sz w:val="16"/>
          <w:szCs w:val="16"/>
        </w:rPr>
        <w:t>IV.</w:t>
      </w:r>
      <w:r w:rsidRPr="004056A2">
        <w:rPr>
          <w:sz w:val="16"/>
          <w:szCs w:val="16"/>
        </w:rPr>
        <w:tab/>
        <w:t>ПРАВА И ОБЯЗАННОСТИ СТОРОН</w:t>
      </w:r>
    </w:p>
    <w:p w:rsidR="004056A2" w:rsidRPr="004056A2" w:rsidRDefault="004056A2" w:rsidP="004056A2">
      <w:pPr>
        <w:tabs>
          <w:tab w:val="left" w:pos="6321"/>
        </w:tabs>
        <w:rPr>
          <w:sz w:val="16"/>
          <w:szCs w:val="16"/>
        </w:rPr>
      </w:pPr>
      <w:r w:rsidRPr="004056A2">
        <w:rPr>
          <w:sz w:val="16"/>
          <w:szCs w:val="16"/>
        </w:rPr>
        <w:t>11.</w:t>
      </w:r>
      <w:r w:rsidRPr="004056A2">
        <w:rPr>
          <w:sz w:val="16"/>
          <w:szCs w:val="16"/>
        </w:rPr>
        <w:tab/>
        <w:t>Региональный оператор обязан:</w:t>
      </w:r>
    </w:p>
    <w:p w:rsidR="004056A2" w:rsidRPr="004056A2" w:rsidRDefault="004056A2" w:rsidP="004056A2">
      <w:pPr>
        <w:tabs>
          <w:tab w:val="left" w:pos="6321"/>
        </w:tabs>
        <w:rPr>
          <w:sz w:val="16"/>
          <w:szCs w:val="16"/>
        </w:rPr>
      </w:pPr>
      <w:r w:rsidRPr="004056A2">
        <w:rPr>
          <w:sz w:val="16"/>
          <w:szCs w:val="16"/>
        </w:rPr>
        <w:t>а) принимать твердые коммунальные отходы в объеме и в месте, которые определены в приложении к настоящему договору;</w:t>
      </w:r>
    </w:p>
    <w:p w:rsidR="004056A2" w:rsidRPr="004056A2" w:rsidRDefault="004056A2" w:rsidP="004056A2">
      <w:pPr>
        <w:tabs>
          <w:tab w:val="left" w:pos="6321"/>
        </w:tabs>
        <w:rPr>
          <w:sz w:val="16"/>
          <w:szCs w:val="16"/>
        </w:rPr>
      </w:pPr>
      <w:r w:rsidRPr="004056A2">
        <w:rPr>
          <w:sz w:val="16"/>
          <w:szCs w:val="16"/>
        </w:rPr>
        <w:t>б) обеспечивать транспортирование, обработку, обезвреживание, захоронение принятых твердых коммунальных отходов в соответствии с законодательством Российской Федерации;</w:t>
      </w:r>
    </w:p>
    <w:p w:rsidR="004056A2" w:rsidRPr="004056A2" w:rsidRDefault="004056A2" w:rsidP="004056A2">
      <w:pPr>
        <w:tabs>
          <w:tab w:val="left" w:pos="6321"/>
        </w:tabs>
        <w:rPr>
          <w:sz w:val="16"/>
          <w:szCs w:val="16"/>
        </w:rPr>
      </w:pPr>
      <w:r w:rsidRPr="004056A2">
        <w:rPr>
          <w:sz w:val="16"/>
          <w:szCs w:val="16"/>
        </w:rPr>
        <w:t>в) предоставлять потребителю информацию в соответствии со стандартами раскрытия информации в области обращения с твердыми коммунальными отходами в порядке, предусмотренном законодательством Российской Федерации;</w:t>
      </w:r>
    </w:p>
    <w:p w:rsidR="004056A2" w:rsidRPr="004056A2" w:rsidRDefault="004056A2" w:rsidP="004056A2">
      <w:pPr>
        <w:tabs>
          <w:tab w:val="left" w:pos="6321"/>
        </w:tabs>
        <w:rPr>
          <w:sz w:val="16"/>
          <w:szCs w:val="16"/>
        </w:rPr>
      </w:pPr>
      <w:r w:rsidRPr="004056A2">
        <w:rPr>
          <w:sz w:val="16"/>
          <w:szCs w:val="16"/>
        </w:rPr>
        <w:t>г) отвечать на жалобы и обращения потребителей по вопросам, связанным с исполнением настоящего договора, в течение срока, установленного законодательством Российской Федерации для рассмотрения обращений граждан;</w:t>
      </w:r>
    </w:p>
    <w:p w:rsidR="004056A2" w:rsidRPr="004056A2" w:rsidRDefault="004056A2" w:rsidP="004056A2">
      <w:pPr>
        <w:tabs>
          <w:tab w:val="left" w:pos="6321"/>
        </w:tabs>
        <w:rPr>
          <w:sz w:val="16"/>
          <w:szCs w:val="16"/>
        </w:rPr>
      </w:pPr>
      <w:proofErr w:type="spellStart"/>
      <w:r w:rsidRPr="004056A2">
        <w:rPr>
          <w:sz w:val="16"/>
          <w:szCs w:val="16"/>
        </w:rPr>
        <w:t>д</w:t>
      </w:r>
      <w:proofErr w:type="spellEnd"/>
      <w:r w:rsidRPr="004056A2">
        <w:rPr>
          <w:sz w:val="16"/>
          <w:szCs w:val="16"/>
        </w:rPr>
        <w:t>) принимать необходимые меры по своевременной замене поврежденных контейнеров, принадлежащих ему на праве собственности или на ином законном основании, в порядке и сроки, которые установлены законодательством субъекта Российской Федерации.</w:t>
      </w:r>
    </w:p>
    <w:p w:rsidR="004056A2" w:rsidRPr="004056A2" w:rsidRDefault="004056A2" w:rsidP="004056A2">
      <w:pPr>
        <w:tabs>
          <w:tab w:val="left" w:pos="6321"/>
        </w:tabs>
        <w:rPr>
          <w:sz w:val="16"/>
          <w:szCs w:val="16"/>
        </w:rPr>
      </w:pPr>
      <w:r w:rsidRPr="004056A2">
        <w:rPr>
          <w:sz w:val="16"/>
          <w:szCs w:val="16"/>
        </w:rPr>
        <w:t>12.</w:t>
      </w:r>
      <w:r w:rsidRPr="004056A2">
        <w:rPr>
          <w:sz w:val="16"/>
          <w:szCs w:val="16"/>
        </w:rPr>
        <w:tab/>
        <w:t>Региональный оператор имеет право:</w:t>
      </w:r>
    </w:p>
    <w:p w:rsidR="004056A2" w:rsidRPr="004056A2" w:rsidRDefault="004056A2" w:rsidP="004056A2">
      <w:pPr>
        <w:tabs>
          <w:tab w:val="left" w:pos="6321"/>
        </w:tabs>
        <w:rPr>
          <w:sz w:val="16"/>
          <w:szCs w:val="16"/>
        </w:rPr>
      </w:pPr>
      <w:r w:rsidRPr="004056A2">
        <w:rPr>
          <w:sz w:val="16"/>
          <w:szCs w:val="16"/>
        </w:rPr>
        <w:t xml:space="preserve">а) осуществлять </w:t>
      </w:r>
      <w:proofErr w:type="gramStart"/>
      <w:r w:rsidRPr="004056A2">
        <w:rPr>
          <w:sz w:val="16"/>
          <w:szCs w:val="16"/>
        </w:rPr>
        <w:t>контроль за</w:t>
      </w:r>
      <w:proofErr w:type="gramEnd"/>
      <w:r w:rsidRPr="004056A2">
        <w:rPr>
          <w:sz w:val="16"/>
          <w:szCs w:val="16"/>
        </w:rPr>
        <w:t xml:space="preserve"> учетом объема и (или) массы принятых твердых коммунальных отходов;</w:t>
      </w:r>
    </w:p>
    <w:p w:rsidR="004056A2" w:rsidRPr="004056A2" w:rsidRDefault="004056A2" w:rsidP="004056A2">
      <w:pPr>
        <w:tabs>
          <w:tab w:val="left" w:pos="6321"/>
        </w:tabs>
        <w:rPr>
          <w:sz w:val="16"/>
          <w:szCs w:val="16"/>
        </w:rPr>
      </w:pPr>
      <w:r w:rsidRPr="004056A2">
        <w:rPr>
          <w:sz w:val="16"/>
          <w:szCs w:val="16"/>
        </w:rPr>
        <w:t>б) инициировать проведение сверки расчетов по настоящему договору;</w:t>
      </w:r>
    </w:p>
    <w:p w:rsidR="004056A2" w:rsidRPr="004056A2" w:rsidRDefault="004056A2" w:rsidP="004056A2">
      <w:pPr>
        <w:tabs>
          <w:tab w:val="left" w:pos="6321"/>
        </w:tabs>
        <w:rPr>
          <w:sz w:val="16"/>
          <w:szCs w:val="16"/>
        </w:rPr>
      </w:pPr>
      <w:proofErr w:type="gramStart"/>
      <w:r w:rsidRPr="004056A2">
        <w:rPr>
          <w:sz w:val="16"/>
          <w:szCs w:val="16"/>
        </w:rPr>
        <w:t xml:space="preserve">в) требовать от Потребителя оплаты оказанных по настоящему договору в объемах и сроки, указанные в настоящем договоре; </w:t>
      </w:r>
      <w:proofErr w:type="gramEnd"/>
    </w:p>
    <w:p w:rsidR="004056A2" w:rsidRPr="004056A2" w:rsidRDefault="004056A2" w:rsidP="004056A2">
      <w:pPr>
        <w:tabs>
          <w:tab w:val="left" w:pos="6321"/>
        </w:tabs>
        <w:rPr>
          <w:sz w:val="16"/>
          <w:szCs w:val="16"/>
        </w:rPr>
      </w:pPr>
      <w:r w:rsidRPr="004056A2">
        <w:rPr>
          <w:sz w:val="16"/>
          <w:szCs w:val="16"/>
        </w:rPr>
        <w:t>г) требовать от Потребителя уплаты неустойки за нарушение условий оплаты услуг Регионального оператора.</w:t>
      </w:r>
    </w:p>
    <w:p w:rsidR="004056A2" w:rsidRPr="004056A2" w:rsidRDefault="004056A2" w:rsidP="004056A2">
      <w:pPr>
        <w:tabs>
          <w:tab w:val="left" w:pos="6321"/>
        </w:tabs>
        <w:rPr>
          <w:sz w:val="16"/>
          <w:szCs w:val="16"/>
        </w:rPr>
      </w:pPr>
      <w:r w:rsidRPr="004056A2">
        <w:rPr>
          <w:sz w:val="16"/>
          <w:szCs w:val="16"/>
        </w:rPr>
        <w:t>13.</w:t>
      </w:r>
      <w:r w:rsidRPr="004056A2">
        <w:rPr>
          <w:sz w:val="16"/>
          <w:szCs w:val="16"/>
        </w:rPr>
        <w:tab/>
        <w:t>Потребитель обязан:</w:t>
      </w:r>
    </w:p>
    <w:p w:rsidR="004056A2" w:rsidRPr="004056A2" w:rsidRDefault="004056A2" w:rsidP="004056A2">
      <w:pPr>
        <w:tabs>
          <w:tab w:val="left" w:pos="6321"/>
        </w:tabs>
        <w:rPr>
          <w:sz w:val="16"/>
          <w:szCs w:val="16"/>
        </w:rPr>
      </w:pPr>
      <w:r w:rsidRPr="004056A2">
        <w:rPr>
          <w:sz w:val="16"/>
          <w:szCs w:val="16"/>
        </w:rPr>
        <w:t>а) осуществлять складирование твердых коммунальных отходов в местах накопления твердых коммунальных отходов, определенных договором на оказание услуг по обращению с твердыми коммунальными отходами, в соответствии с территориальной схемой обращения с отходами;</w:t>
      </w:r>
    </w:p>
    <w:p w:rsidR="004056A2" w:rsidRPr="004056A2" w:rsidRDefault="004056A2" w:rsidP="004056A2">
      <w:pPr>
        <w:tabs>
          <w:tab w:val="left" w:pos="6321"/>
        </w:tabs>
        <w:rPr>
          <w:sz w:val="16"/>
          <w:szCs w:val="16"/>
        </w:rPr>
      </w:pPr>
      <w:r w:rsidRPr="004056A2">
        <w:rPr>
          <w:sz w:val="16"/>
          <w:szCs w:val="16"/>
        </w:rPr>
        <w:t>б) обеспечивать учет объема и (или) массы твердых коммунальных отходов в соответствии с Правилами коммерческого учета объема и (или) массы твердых коммунальных отходов, утвержденными постановлением Правительства Российской Федерации от 3 июня 2016 г. N 505 "Об утверждении Правил коммерческого учета объема и (или) массы твердых коммунальных отходов";</w:t>
      </w:r>
    </w:p>
    <w:p w:rsidR="004056A2" w:rsidRPr="004056A2" w:rsidRDefault="004056A2" w:rsidP="004056A2">
      <w:pPr>
        <w:tabs>
          <w:tab w:val="left" w:pos="6321"/>
        </w:tabs>
        <w:rPr>
          <w:sz w:val="16"/>
          <w:szCs w:val="16"/>
        </w:rPr>
      </w:pPr>
      <w:r w:rsidRPr="004056A2">
        <w:rPr>
          <w:sz w:val="16"/>
          <w:szCs w:val="16"/>
        </w:rPr>
        <w:t>в) производить оплату по настоящему договору в порядке, размере и сроки, которые определены настоящим договором;</w:t>
      </w:r>
    </w:p>
    <w:p w:rsidR="004056A2" w:rsidRPr="004056A2" w:rsidRDefault="004056A2" w:rsidP="004056A2">
      <w:pPr>
        <w:tabs>
          <w:tab w:val="left" w:pos="6321"/>
        </w:tabs>
        <w:rPr>
          <w:sz w:val="16"/>
          <w:szCs w:val="16"/>
        </w:rPr>
      </w:pPr>
      <w:r w:rsidRPr="004056A2">
        <w:rPr>
          <w:sz w:val="16"/>
          <w:szCs w:val="16"/>
        </w:rPr>
        <w:t>г) обеспечивать складирование твердых коммунальных отходов в контейнеры или иные места в соответствии с приложением к настоящему договору;</w:t>
      </w:r>
    </w:p>
    <w:p w:rsidR="004056A2" w:rsidRPr="004056A2" w:rsidRDefault="004056A2" w:rsidP="004056A2">
      <w:pPr>
        <w:tabs>
          <w:tab w:val="left" w:pos="6321"/>
        </w:tabs>
        <w:rPr>
          <w:sz w:val="16"/>
          <w:szCs w:val="16"/>
        </w:rPr>
      </w:pPr>
      <w:proofErr w:type="spellStart"/>
      <w:r w:rsidRPr="004056A2">
        <w:rPr>
          <w:sz w:val="16"/>
          <w:szCs w:val="16"/>
        </w:rPr>
        <w:t>д</w:t>
      </w:r>
      <w:proofErr w:type="spellEnd"/>
      <w:r w:rsidRPr="004056A2">
        <w:rPr>
          <w:sz w:val="16"/>
          <w:szCs w:val="16"/>
        </w:rPr>
        <w:t>) не допускать повреждения контейнеров, сжигания твердых коммунальных отходов в контейнерах, а также на контейнерных площадках, складирования в контейнерах запрещенных отходов и предметов;</w:t>
      </w:r>
    </w:p>
    <w:p w:rsidR="004056A2" w:rsidRPr="004056A2" w:rsidRDefault="004056A2" w:rsidP="004056A2">
      <w:pPr>
        <w:tabs>
          <w:tab w:val="left" w:pos="6321"/>
        </w:tabs>
        <w:rPr>
          <w:sz w:val="16"/>
          <w:szCs w:val="16"/>
        </w:rPr>
      </w:pPr>
      <w:r w:rsidRPr="004056A2">
        <w:rPr>
          <w:sz w:val="16"/>
          <w:szCs w:val="16"/>
        </w:rPr>
        <w:t>е) назначить лицо, ответственное за взаимодействие с региональным оператором по вопросам исполнения настоящего договора;</w:t>
      </w:r>
    </w:p>
    <w:p w:rsidR="004056A2" w:rsidRPr="004056A2" w:rsidRDefault="004056A2" w:rsidP="004056A2">
      <w:pPr>
        <w:tabs>
          <w:tab w:val="left" w:pos="6321"/>
        </w:tabs>
        <w:rPr>
          <w:sz w:val="16"/>
          <w:szCs w:val="16"/>
        </w:rPr>
      </w:pPr>
      <w:r w:rsidRPr="004056A2">
        <w:rPr>
          <w:sz w:val="16"/>
          <w:szCs w:val="16"/>
        </w:rPr>
        <w:t xml:space="preserve">ж) обеспечить Региональному оператору беспрепятственный доступ к месту накопления ТКО, в том числе не допускать </w:t>
      </w:r>
      <w:proofErr w:type="spellStart"/>
      <w:r w:rsidRPr="004056A2">
        <w:rPr>
          <w:sz w:val="16"/>
          <w:szCs w:val="16"/>
        </w:rPr>
        <w:t>загороженности</w:t>
      </w:r>
      <w:proofErr w:type="spellEnd"/>
      <w:r w:rsidRPr="004056A2">
        <w:rPr>
          <w:sz w:val="16"/>
          <w:szCs w:val="16"/>
        </w:rPr>
        <w:t xml:space="preserve"> подъездных путей, наличия припаркованных автомобилей, производить очистку от снега и наледи подъездных путей и т. п.;</w:t>
      </w:r>
    </w:p>
    <w:p w:rsidR="004056A2" w:rsidRPr="004056A2" w:rsidRDefault="004056A2" w:rsidP="004056A2">
      <w:pPr>
        <w:tabs>
          <w:tab w:val="left" w:pos="6321"/>
        </w:tabs>
        <w:rPr>
          <w:sz w:val="16"/>
          <w:szCs w:val="16"/>
        </w:rPr>
      </w:pPr>
      <w:proofErr w:type="spellStart"/>
      <w:r w:rsidRPr="004056A2">
        <w:rPr>
          <w:sz w:val="16"/>
          <w:szCs w:val="16"/>
        </w:rPr>
        <w:t>з</w:t>
      </w:r>
      <w:proofErr w:type="spellEnd"/>
      <w:r w:rsidRPr="004056A2">
        <w:rPr>
          <w:sz w:val="16"/>
          <w:szCs w:val="16"/>
        </w:rPr>
        <w:t xml:space="preserve">) контролировать </w:t>
      </w:r>
      <w:proofErr w:type="spellStart"/>
      <w:r w:rsidRPr="004056A2">
        <w:rPr>
          <w:sz w:val="16"/>
          <w:szCs w:val="16"/>
        </w:rPr>
        <w:t>накопляемость</w:t>
      </w:r>
      <w:proofErr w:type="spellEnd"/>
      <w:r w:rsidRPr="004056A2">
        <w:rPr>
          <w:sz w:val="16"/>
          <w:szCs w:val="16"/>
        </w:rPr>
        <w:t xml:space="preserve"> контейнеров (бункеров) и не допускать их переполнения. Контейнер может заполняться только до объема, не превышающего верхней кромки контейнера, с учетом грузоподъемности контейнера. Запрещено прессовать или уплотнять отходы в контейнере таким образом, что становится невозможным высыпание его содержимого при загрузке в мусоровоз;</w:t>
      </w:r>
    </w:p>
    <w:p w:rsidR="004056A2" w:rsidRPr="004056A2" w:rsidRDefault="004056A2" w:rsidP="004056A2">
      <w:pPr>
        <w:tabs>
          <w:tab w:val="left" w:pos="6321"/>
        </w:tabs>
        <w:rPr>
          <w:sz w:val="16"/>
          <w:szCs w:val="16"/>
        </w:rPr>
      </w:pPr>
      <w:r w:rsidRPr="004056A2">
        <w:rPr>
          <w:sz w:val="16"/>
          <w:szCs w:val="16"/>
        </w:rPr>
        <w:t xml:space="preserve"> и) назначить лицо, ответственное за взаимодействие с Региональным оператором по вопросам исполнения настоящего договора: Ф.И.О.:__________________________________________________________, телефон (раб</w:t>
      </w:r>
      <w:proofErr w:type="gramStart"/>
      <w:r w:rsidRPr="004056A2">
        <w:rPr>
          <w:sz w:val="16"/>
          <w:szCs w:val="16"/>
        </w:rPr>
        <w:t xml:space="preserve">., </w:t>
      </w:r>
      <w:proofErr w:type="gramEnd"/>
      <w:r w:rsidRPr="004056A2">
        <w:rPr>
          <w:sz w:val="16"/>
          <w:szCs w:val="16"/>
        </w:rPr>
        <w:t xml:space="preserve">сот.): </w:t>
      </w:r>
    </w:p>
    <w:p w:rsidR="004056A2" w:rsidRPr="004056A2" w:rsidRDefault="004056A2" w:rsidP="004056A2">
      <w:pPr>
        <w:tabs>
          <w:tab w:val="left" w:pos="6321"/>
        </w:tabs>
        <w:rPr>
          <w:sz w:val="16"/>
          <w:szCs w:val="16"/>
        </w:rPr>
      </w:pPr>
      <w:r w:rsidRPr="004056A2">
        <w:rPr>
          <w:sz w:val="16"/>
          <w:szCs w:val="16"/>
        </w:rPr>
        <w:t xml:space="preserve">к) уведомить регионального оператора любым доступным способом (почтовое отправление, телеграмма, </w:t>
      </w:r>
      <w:proofErr w:type="spellStart"/>
      <w:r w:rsidRPr="004056A2">
        <w:rPr>
          <w:sz w:val="16"/>
          <w:szCs w:val="16"/>
        </w:rPr>
        <w:t>факсограмма</w:t>
      </w:r>
      <w:proofErr w:type="spellEnd"/>
      <w:r w:rsidRPr="004056A2">
        <w:rPr>
          <w:sz w:val="16"/>
          <w:szCs w:val="16"/>
        </w:rPr>
        <w:t>, телефонограмма, информационно-телекоммуникационная сеть "Интернет"), позволяющим подтвердить его получение адресатом, о переходе прав на объекты потребителя, указанные в настоящем договоре, к новому собственнику;</w:t>
      </w:r>
    </w:p>
    <w:p w:rsidR="004056A2" w:rsidRPr="004056A2" w:rsidRDefault="004056A2" w:rsidP="004056A2">
      <w:pPr>
        <w:tabs>
          <w:tab w:val="left" w:pos="6321"/>
        </w:tabs>
        <w:rPr>
          <w:sz w:val="16"/>
          <w:szCs w:val="16"/>
        </w:rPr>
      </w:pPr>
      <w:r w:rsidRPr="004056A2">
        <w:rPr>
          <w:sz w:val="16"/>
          <w:szCs w:val="16"/>
        </w:rPr>
        <w:t>л) принимать необходимые меры по своевременной замене поврежденных контейнеров, принадлежащих ему на праве собственности или на ином законном основании, в порядке и сроки, которые установлены законодательством субъекта Российской Федерации.</w:t>
      </w:r>
    </w:p>
    <w:p w:rsidR="004056A2" w:rsidRPr="004056A2" w:rsidRDefault="004056A2" w:rsidP="004056A2">
      <w:pPr>
        <w:tabs>
          <w:tab w:val="left" w:pos="6321"/>
        </w:tabs>
        <w:rPr>
          <w:sz w:val="16"/>
          <w:szCs w:val="16"/>
        </w:rPr>
      </w:pPr>
      <w:r w:rsidRPr="004056A2">
        <w:rPr>
          <w:sz w:val="16"/>
          <w:szCs w:val="16"/>
        </w:rPr>
        <w:t>14.</w:t>
      </w:r>
      <w:r w:rsidRPr="004056A2">
        <w:rPr>
          <w:sz w:val="16"/>
          <w:szCs w:val="16"/>
        </w:rPr>
        <w:tab/>
        <w:t>Потребитель имеет право:</w:t>
      </w:r>
    </w:p>
    <w:p w:rsidR="004056A2" w:rsidRPr="004056A2" w:rsidRDefault="004056A2" w:rsidP="004056A2">
      <w:pPr>
        <w:tabs>
          <w:tab w:val="left" w:pos="6321"/>
        </w:tabs>
        <w:rPr>
          <w:sz w:val="16"/>
          <w:szCs w:val="16"/>
        </w:rPr>
      </w:pPr>
      <w:r w:rsidRPr="004056A2">
        <w:rPr>
          <w:sz w:val="16"/>
          <w:szCs w:val="16"/>
        </w:rPr>
        <w:t>а) получать от регионального оператора информацию об изменении установленных тарифов в области обращения с твердыми коммунальными отходами;</w:t>
      </w:r>
    </w:p>
    <w:p w:rsidR="004056A2" w:rsidRPr="004056A2" w:rsidRDefault="004056A2" w:rsidP="004056A2">
      <w:pPr>
        <w:tabs>
          <w:tab w:val="left" w:pos="6321"/>
        </w:tabs>
        <w:rPr>
          <w:sz w:val="16"/>
          <w:szCs w:val="16"/>
        </w:rPr>
      </w:pPr>
      <w:r w:rsidRPr="004056A2">
        <w:rPr>
          <w:sz w:val="16"/>
          <w:szCs w:val="16"/>
        </w:rPr>
        <w:t>б) инициировать проведение сверки расчетов по настоящему договору.</w:t>
      </w:r>
    </w:p>
    <w:p w:rsidR="004056A2" w:rsidRPr="004056A2" w:rsidRDefault="004056A2" w:rsidP="004056A2">
      <w:pPr>
        <w:tabs>
          <w:tab w:val="left" w:pos="6321"/>
        </w:tabs>
        <w:rPr>
          <w:sz w:val="16"/>
          <w:szCs w:val="16"/>
        </w:rPr>
      </w:pPr>
      <w:r w:rsidRPr="004056A2">
        <w:rPr>
          <w:sz w:val="16"/>
          <w:szCs w:val="16"/>
        </w:rPr>
        <w:t>14.1</w:t>
      </w:r>
      <w:r w:rsidRPr="004056A2">
        <w:rPr>
          <w:sz w:val="16"/>
          <w:szCs w:val="16"/>
        </w:rPr>
        <w:tab/>
        <w:t>Стороны имеют иные права и обязанности, предусмотренные настоящим Договором и действующим законодательством.</w:t>
      </w:r>
    </w:p>
    <w:p w:rsidR="004056A2" w:rsidRPr="004056A2" w:rsidRDefault="004056A2" w:rsidP="004056A2">
      <w:pPr>
        <w:tabs>
          <w:tab w:val="left" w:pos="6321"/>
        </w:tabs>
        <w:rPr>
          <w:sz w:val="16"/>
          <w:szCs w:val="16"/>
        </w:rPr>
      </w:pPr>
      <w:r w:rsidRPr="004056A2">
        <w:rPr>
          <w:sz w:val="16"/>
          <w:szCs w:val="16"/>
        </w:rPr>
        <w:t>V.</w:t>
      </w:r>
      <w:r w:rsidRPr="004056A2">
        <w:rPr>
          <w:sz w:val="16"/>
          <w:szCs w:val="16"/>
        </w:rPr>
        <w:tab/>
        <w:t>ПОРЯДОК ОСУЩЕСТВЛЕНИЯ УЧЕТА ОБЪЕМА (И) ИЛИ МАСЫ ТВЕРДЫХ КОММУНАЛЬНЫХ ОТХОДОВ</w:t>
      </w:r>
    </w:p>
    <w:p w:rsidR="004056A2" w:rsidRPr="004056A2" w:rsidRDefault="004056A2" w:rsidP="004056A2">
      <w:pPr>
        <w:tabs>
          <w:tab w:val="left" w:pos="6321"/>
        </w:tabs>
        <w:rPr>
          <w:sz w:val="16"/>
          <w:szCs w:val="16"/>
        </w:rPr>
      </w:pPr>
      <w:r w:rsidRPr="004056A2">
        <w:rPr>
          <w:sz w:val="16"/>
          <w:szCs w:val="16"/>
        </w:rPr>
        <w:t>15.</w:t>
      </w:r>
      <w:r w:rsidRPr="004056A2">
        <w:rPr>
          <w:sz w:val="16"/>
          <w:szCs w:val="16"/>
        </w:rPr>
        <w:tab/>
        <w:t xml:space="preserve">Стороны согласились производить учет объема и (или) массы </w:t>
      </w:r>
      <w:proofErr w:type="spellStart"/>
      <w:r w:rsidRPr="004056A2">
        <w:rPr>
          <w:sz w:val="16"/>
          <w:szCs w:val="16"/>
        </w:rPr>
        <w:t>твердыхкоммунальных</w:t>
      </w:r>
      <w:proofErr w:type="spellEnd"/>
      <w:r w:rsidRPr="004056A2">
        <w:rPr>
          <w:sz w:val="16"/>
          <w:szCs w:val="16"/>
        </w:rPr>
        <w:t xml:space="preserve">  отходов в соответствии с Правилами коммерческого учета </w:t>
      </w:r>
      <w:proofErr w:type="spellStart"/>
      <w:r w:rsidRPr="004056A2">
        <w:rPr>
          <w:sz w:val="16"/>
          <w:szCs w:val="16"/>
        </w:rPr>
        <w:t>объемаи</w:t>
      </w:r>
      <w:proofErr w:type="spellEnd"/>
      <w:r w:rsidRPr="004056A2">
        <w:rPr>
          <w:sz w:val="16"/>
          <w:szCs w:val="16"/>
        </w:rPr>
        <w:t xml:space="preserve"> (или) массы твердых коммунальных отходов, утвержденными </w:t>
      </w:r>
      <w:proofErr w:type="spellStart"/>
      <w:r w:rsidRPr="004056A2">
        <w:rPr>
          <w:sz w:val="16"/>
          <w:szCs w:val="16"/>
        </w:rPr>
        <w:t>постановлениемПравительства</w:t>
      </w:r>
      <w:proofErr w:type="spellEnd"/>
      <w:r w:rsidRPr="004056A2">
        <w:rPr>
          <w:sz w:val="16"/>
          <w:szCs w:val="16"/>
        </w:rPr>
        <w:t xml:space="preserve"> Российской Федерации от 3 июня 2016 г. </w:t>
      </w:r>
    </w:p>
    <w:p w:rsidR="004056A2" w:rsidRPr="004056A2" w:rsidRDefault="004056A2" w:rsidP="004056A2">
      <w:pPr>
        <w:tabs>
          <w:tab w:val="left" w:pos="6321"/>
        </w:tabs>
        <w:rPr>
          <w:sz w:val="16"/>
          <w:szCs w:val="16"/>
        </w:rPr>
      </w:pPr>
      <w:r w:rsidRPr="004056A2">
        <w:rPr>
          <w:sz w:val="16"/>
          <w:szCs w:val="16"/>
        </w:rPr>
        <w:t xml:space="preserve">№ 505 «Об </w:t>
      </w:r>
      <w:proofErr w:type="spellStart"/>
      <w:r w:rsidRPr="004056A2">
        <w:rPr>
          <w:sz w:val="16"/>
          <w:szCs w:val="16"/>
        </w:rPr>
        <w:t>утвержденииПравил</w:t>
      </w:r>
      <w:proofErr w:type="spellEnd"/>
      <w:r w:rsidRPr="004056A2">
        <w:rPr>
          <w:sz w:val="16"/>
          <w:szCs w:val="16"/>
        </w:rPr>
        <w:t xml:space="preserve"> коммерческого учета объема и (или) массы </w:t>
      </w:r>
      <w:proofErr w:type="gramStart"/>
      <w:r w:rsidRPr="004056A2">
        <w:rPr>
          <w:sz w:val="16"/>
          <w:szCs w:val="16"/>
        </w:rPr>
        <w:t>твердых</w:t>
      </w:r>
      <w:proofErr w:type="gramEnd"/>
      <w:r w:rsidRPr="004056A2">
        <w:rPr>
          <w:sz w:val="16"/>
          <w:szCs w:val="16"/>
        </w:rPr>
        <w:t xml:space="preserve"> </w:t>
      </w:r>
      <w:proofErr w:type="spellStart"/>
      <w:r w:rsidRPr="004056A2">
        <w:rPr>
          <w:sz w:val="16"/>
          <w:szCs w:val="16"/>
        </w:rPr>
        <w:t>коммунальныхотходов</w:t>
      </w:r>
      <w:proofErr w:type="spellEnd"/>
      <w:r w:rsidRPr="004056A2">
        <w:rPr>
          <w:sz w:val="16"/>
          <w:szCs w:val="16"/>
        </w:rPr>
        <w:t>», следующим способом: _________________</w:t>
      </w:r>
    </w:p>
    <w:p w:rsidR="004056A2" w:rsidRPr="004056A2" w:rsidRDefault="004056A2" w:rsidP="004056A2">
      <w:pPr>
        <w:tabs>
          <w:tab w:val="left" w:pos="6321"/>
        </w:tabs>
        <w:rPr>
          <w:sz w:val="16"/>
          <w:szCs w:val="16"/>
        </w:rPr>
      </w:pPr>
      <w:r w:rsidRPr="004056A2">
        <w:rPr>
          <w:sz w:val="16"/>
          <w:szCs w:val="16"/>
        </w:rPr>
        <w:lastRenderedPageBreak/>
        <w:t>__________________________________________________________________.</w:t>
      </w:r>
    </w:p>
    <w:p w:rsidR="004056A2" w:rsidRPr="004056A2" w:rsidRDefault="004056A2" w:rsidP="004056A2">
      <w:pPr>
        <w:tabs>
          <w:tab w:val="left" w:pos="6321"/>
        </w:tabs>
        <w:rPr>
          <w:sz w:val="16"/>
          <w:szCs w:val="16"/>
        </w:rPr>
      </w:pPr>
      <w:r w:rsidRPr="004056A2">
        <w:rPr>
          <w:sz w:val="16"/>
          <w:szCs w:val="16"/>
        </w:rPr>
        <w:t xml:space="preserve">(расчетным путем исходя из нормативов накопления твердых коммунальных отходов, количества и объема контейнеров для складирования </w:t>
      </w:r>
      <w:proofErr w:type="spellStart"/>
      <w:r w:rsidRPr="004056A2">
        <w:rPr>
          <w:sz w:val="16"/>
          <w:szCs w:val="16"/>
        </w:rPr>
        <w:t>твердыхкоммунальных</w:t>
      </w:r>
      <w:proofErr w:type="spellEnd"/>
      <w:r w:rsidRPr="004056A2">
        <w:rPr>
          <w:sz w:val="16"/>
          <w:szCs w:val="16"/>
        </w:rPr>
        <w:t xml:space="preserve"> отходов или исходя из массы твердых </w:t>
      </w:r>
      <w:proofErr w:type="spellStart"/>
      <w:r w:rsidRPr="004056A2">
        <w:rPr>
          <w:sz w:val="16"/>
          <w:szCs w:val="16"/>
        </w:rPr>
        <w:t>коммунальныхотходов</w:t>
      </w:r>
      <w:proofErr w:type="spellEnd"/>
      <w:r w:rsidRPr="004056A2">
        <w:rPr>
          <w:sz w:val="16"/>
          <w:szCs w:val="16"/>
        </w:rPr>
        <w:t xml:space="preserve"> - </w:t>
      </w:r>
      <w:proofErr w:type="gramStart"/>
      <w:r w:rsidRPr="004056A2">
        <w:rPr>
          <w:sz w:val="16"/>
          <w:szCs w:val="16"/>
        </w:rPr>
        <w:t>нужное</w:t>
      </w:r>
      <w:proofErr w:type="gramEnd"/>
      <w:r w:rsidRPr="004056A2">
        <w:rPr>
          <w:sz w:val="16"/>
          <w:szCs w:val="16"/>
        </w:rPr>
        <w:t xml:space="preserve"> указать)</w:t>
      </w:r>
    </w:p>
    <w:p w:rsidR="004056A2" w:rsidRPr="004056A2" w:rsidRDefault="004056A2" w:rsidP="004056A2">
      <w:pPr>
        <w:tabs>
          <w:tab w:val="left" w:pos="6321"/>
        </w:tabs>
        <w:rPr>
          <w:sz w:val="16"/>
          <w:szCs w:val="16"/>
        </w:rPr>
      </w:pPr>
      <w:r w:rsidRPr="004056A2">
        <w:rPr>
          <w:sz w:val="16"/>
          <w:szCs w:val="16"/>
        </w:rPr>
        <w:t>VI.</w:t>
      </w:r>
      <w:r w:rsidRPr="004056A2">
        <w:rPr>
          <w:sz w:val="16"/>
          <w:szCs w:val="16"/>
        </w:rPr>
        <w:tab/>
        <w:t>ПОРЯДОК ФИКСАЦИИ НАРУШЕНИЙ ПО ДОГОВОРУ</w:t>
      </w:r>
    </w:p>
    <w:p w:rsidR="004056A2" w:rsidRPr="004056A2" w:rsidRDefault="004056A2" w:rsidP="004056A2">
      <w:pPr>
        <w:tabs>
          <w:tab w:val="left" w:pos="6321"/>
        </w:tabs>
        <w:rPr>
          <w:sz w:val="16"/>
          <w:szCs w:val="16"/>
        </w:rPr>
      </w:pPr>
      <w:r w:rsidRPr="004056A2">
        <w:rPr>
          <w:sz w:val="16"/>
          <w:szCs w:val="16"/>
        </w:rPr>
        <w:t>16.</w:t>
      </w:r>
      <w:r w:rsidRPr="004056A2">
        <w:rPr>
          <w:sz w:val="16"/>
          <w:szCs w:val="16"/>
        </w:rPr>
        <w:tab/>
        <w:t>В случае нарушения региональным оператором обязательств по настоящему договору потребитель с участием представителя регионального оператора составляет акт о нарушении региональным оператором обязательств по договору и вручает его представителю регионального оператора. При неявке представителя регионального оператора потребитель составляет указанный акт в присутствии не менее чем 2 незаинтересованных лиц или с использованием фот</w:t>
      </w:r>
      <w:proofErr w:type="gramStart"/>
      <w:r w:rsidRPr="004056A2">
        <w:rPr>
          <w:sz w:val="16"/>
          <w:szCs w:val="16"/>
        </w:rPr>
        <w:t>о-</w:t>
      </w:r>
      <w:proofErr w:type="gramEnd"/>
      <w:r w:rsidRPr="004056A2">
        <w:rPr>
          <w:sz w:val="16"/>
          <w:szCs w:val="16"/>
        </w:rPr>
        <w:t xml:space="preserve"> и (или) </w:t>
      </w:r>
      <w:proofErr w:type="spellStart"/>
      <w:r w:rsidRPr="004056A2">
        <w:rPr>
          <w:sz w:val="16"/>
          <w:szCs w:val="16"/>
        </w:rPr>
        <w:t>видеофиксации</w:t>
      </w:r>
      <w:proofErr w:type="spellEnd"/>
      <w:r w:rsidRPr="004056A2">
        <w:rPr>
          <w:sz w:val="16"/>
          <w:szCs w:val="16"/>
        </w:rPr>
        <w:t xml:space="preserve"> и в течение 3 рабочих дней направляет акт региональному оператору с требованием устранить выявленные нарушения в течение разумного срока, определенного потребителем.</w:t>
      </w:r>
    </w:p>
    <w:p w:rsidR="004056A2" w:rsidRPr="004056A2" w:rsidRDefault="004056A2" w:rsidP="004056A2">
      <w:pPr>
        <w:tabs>
          <w:tab w:val="left" w:pos="6321"/>
        </w:tabs>
        <w:rPr>
          <w:sz w:val="16"/>
          <w:szCs w:val="16"/>
        </w:rPr>
      </w:pPr>
      <w:r w:rsidRPr="004056A2">
        <w:rPr>
          <w:sz w:val="16"/>
          <w:szCs w:val="16"/>
        </w:rPr>
        <w:t>Региональный оператор в течение 3 рабочих дней со дня получения акта подписывает его и направляет потребителю. В случае несогласия с содержанием акта региональный оператор вправе написать возражение на акт с мотивированным указанием причин своего несогласия и направить такое возражение потребителю в течение 3 рабочих дней со дня получения акта.</w:t>
      </w:r>
    </w:p>
    <w:p w:rsidR="004056A2" w:rsidRPr="004056A2" w:rsidRDefault="004056A2" w:rsidP="004056A2">
      <w:pPr>
        <w:tabs>
          <w:tab w:val="left" w:pos="6321"/>
        </w:tabs>
        <w:rPr>
          <w:sz w:val="16"/>
          <w:szCs w:val="16"/>
        </w:rPr>
      </w:pPr>
      <w:r w:rsidRPr="004056A2">
        <w:rPr>
          <w:sz w:val="16"/>
          <w:szCs w:val="16"/>
        </w:rPr>
        <w:t>В случае невозможности устранения нарушений в сроки, предложенные потребителем, региональный оператор предлагает иные сроки для устранения выявленных нарушений.</w:t>
      </w:r>
    </w:p>
    <w:p w:rsidR="004056A2" w:rsidRPr="004056A2" w:rsidRDefault="004056A2" w:rsidP="004056A2">
      <w:pPr>
        <w:tabs>
          <w:tab w:val="left" w:pos="6321"/>
        </w:tabs>
        <w:rPr>
          <w:sz w:val="16"/>
          <w:szCs w:val="16"/>
        </w:rPr>
      </w:pPr>
      <w:r w:rsidRPr="004056A2">
        <w:rPr>
          <w:sz w:val="16"/>
          <w:szCs w:val="16"/>
        </w:rPr>
        <w:t>17.</w:t>
      </w:r>
      <w:r w:rsidRPr="004056A2">
        <w:rPr>
          <w:sz w:val="16"/>
          <w:szCs w:val="16"/>
        </w:rPr>
        <w:tab/>
        <w:t>В случае если региональный оператор не направил подписанный акт или возражения на акт в течение 3 рабочих дней со дня получения акта, такой акт считается согласованным и подписанным региональным оператором.</w:t>
      </w:r>
    </w:p>
    <w:p w:rsidR="004056A2" w:rsidRPr="004056A2" w:rsidRDefault="004056A2" w:rsidP="004056A2">
      <w:pPr>
        <w:tabs>
          <w:tab w:val="left" w:pos="6321"/>
        </w:tabs>
        <w:rPr>
          <w:sz w:val="16"/>
          <w:szCs w:val="16"/>
        </w:rPr>
      </w:pPr>
      <w:r w:rsidRPr="004056A2">
        <w:rPr>
          <w:sz w:val="16"/>
          <w:szCs w:val="16"/>
        </w:rPr>
        <w:t>18.</w:t>
      </w:r>
      <w:r w:rsidRPr="004056A2">
        <w:rPr>
          <w:sz w:val="16"/>
          <w:szCs w:val="16"/>
        </w:rPr>
        <w:tab/>
        <w:t>В случае получения возражений регионального оператора потребитель обязан рассмотреть возражения и в случае согласия с возражениями внести соответствующие изменения в акт.</w:t>
      </w:r>
    </w:p>
    <w:p w:rsidR="004056A2" w:rsidRPr="004056A2" w:rsidRDefault="004056A2" w:rsidP="004056A2">
      <w:pPr>
        <w:tabs>
          <w:tab w:val="left" w:pos="6321"/>
        </w:tabs>
        <w:rPr>
          <w:sz w:val="16"/>
          <w:szCs w:val="16"/>
        </w:rPr>
      </w:pPr>
      <w:r w:rsidRPr="004056A2">
        <w:rPr>
          <w:sz w:val="16"/>
          <w:szCs w:val="16"/>
        </w:rPr>
        <w:t>19.</w:t>
      </w:r>
      <w:r w:rsidRPr="004056A2">
        <w:rPr>
          <w:sz w:val="16"/>
          <w:szCs w:val="16"/>
        </w:rPr>
        <w:tab/>
        <w:t>Акт должен содержать:</w:t>
      </w:r>
    </w:p>
    <w:p w:rsidR="004056A2" w:rsidRPr="004056A2" w:rsidRDefault="004056A2" w:rsidP="004056A2">
      <w:pPr>
        <w:tabs>
          <w:tab w:val="left" w:pos="6321"/>
        </w:tabs>
        <w:rPr>
          <w:sz w:val="16"/>
          <w:szCs w:val="16"/>
        </w:rPr>
      </w:pPr>
      <w:r w:rsidRPr="004056A2">
        <w:rPr>
          <w:sz w:val="16"/>
          <w:szCs w:val="16"/>
        </w:rPr>
        <w:t>а) сведения о заявителе (наименование, местонахождение, адрес);</w:t>
      </w:r>
    </w:p>
    <w:p w:rsidR="004056A2" w:rsidRPr="004056A2" w:rsidRDefault="004056A2" w:rsidP="004056A2">
      <w:pPr>
        <w:tabs>
          <w:tab w:val="left" w:pos="6321"/>
        </w:tabs>
        <w:rPr>
          <w:sz w:val="16"/>
          <w:szCs w:val="16"/>
        </w:rPr>
      </w:pPr>
      <w:proofErr w:type="gramStart"/>
      <w:r w:rsidRPr="004056A2">
        <w:rPr>
          <w:sz w:val="16"/>
          <w:szCs w:val="16"/>
        </w:rPr>
        <w:t>б) сведения об объекте (объектах), на котором образуются твердые коммунальные отходы, в отношении которого возникли разногласия (полное наименование, местонахождение, правомочие на объект (объекты), которым обладает сторона, направившая акт);</w:t>
      </w:r>
      <w:proofErr w:type="gramEnd"/>
    </w:p>
    <w:p w:rsidR="004056A2" w:rsidRPr="004056A2" w:rsidRDefault="004056A2" w:rsidP="004056A2">
      <w:pPr>
        <w:tabs>
          <w:tab w:val="left" w:pos="6321"/>
        </w:tabs>
        <w:rPr>
          <w:sz w:val="16"/>
          <w:szCs w:val="16"/>
        </w:rPr>
      </w:pPr>
      <w:r w:rsidRPr="004056A2">
        <w:rPr>
          <w:sz w:val="16"/>
          <w:szCs w:val="16"/>
        </w:rPr>
        <w:t>в) сведения о нарушении соответствующих пунктов договора;</w:t>
      </w:r>
    </w:p>
    <w:p w:rsidR="004056A2" w:rsidRPr="004056A2" w:rsidRDefault="004056A2" w:rsidP="004056A2">
      <w:pPr>
        <w:tabs>
          <w:tab w:val="left" w:pos="6321"/>
        </w:tabs>
        <w:rPr>
          <w:sz w:val="16"/>
          <w:szCs w:val="16"/>
        </w:rPr>
      </w:pPr>
      <w:r w:rsidRPr="004056A2">
        <w:rPr>
          <w:sz w:val="16"/>
          <w:szCs w:val="16"/>
        </w:rPr>
        <w:t>г) другие сведения по усмотрению стороны, в том числе материалы фото- и видеосъемки.</w:t>
      </w:r>
    </w:p>
    <w:p w:rsidR="004056A2" w:rsidRPr="004056A2" w:rsidRDefault="004056A2" w:rsidP="004056A2">
      <w:pPr>
        <w:tabs>
          <w:tab w:val="left" w:pos="6321"/>
        </w:tabs>
        <w:rPr>
          <w:sz w:val="16"/>
          <w:szCs w:val="16"/>
        </w:rPr>
      </w:pPr>
      <w:r w:rsidRPr="004056A2">
        <w:rPr>
          <w:sz w:val="16"/>
          <w:szCs w:val="16"/>
        </w:rPr>
        <w:t>20.</w:t>
      </w:r>
      <w:r w:rsidRPr="004056A2">
        <w:rPr>
          <w:sz w:val="16"/>
          <w:szCs w:val="16"/>
        </w:rPr>
        <w:tab/>
        <w:t>Потребитель направляет копию акта о нарушении региональным оператором обязательств по договору в уполномоченный орган исполнительной власти субъекта Российской Федерации.</w:t>
      </w:r>
    </w:p>
    <w:p w:rsidR="004056A2" w:rsidRPr="004056A2" w:rsidRDefault="004056A2" w:rsidP="004056A2">
      <w:pPr>
        <w:tabs>
          <w:tab w:val="left" w:pos="6321"/>
        </w:tabs>
        <w:rPr>
          <w:sz w:val="16"/>
          <w:szCs w:val="16"/>
        </w:rPr>
      </w:pPr>
      <w:r w:rsidRPr="004056A2">
        <w:rPr>
          <w:sz w:val="16"/>
          <w:szCs w:val="16"/>
        </w:rPr>
        <w:t xml:space="preserve">20. 1. </w:t>
      </w:r>
      <w:proofErr w:type="gramStart"/>
      <w:r w:rsidRPr="004056A2">
        <w:rPr>
          <w:sz w:val="16"/>
          <w:szCs w:val="16"/>
        </w:rPr>
        <w:t>Порядок фиксации Региональным оператором нарушений обязательств по настоящему Договору со стороны Потребителей аналогичен указанному в пунктах 16-19 Порядка.</w:t>
      </w:r>
      <w:proofErr w:type="gramEnd"/>
      <w:r w:rsidRPr="004056A2">
        <w:rPr>
          <w:sz w:val="16"/>
          <w:szCs w:val="16"/>
        </w:rPr>
        <w:t xml:space="preserve"> Региональный оператор вправе передать информацию </w:t>
      </w:r>
      <w:proofErr w:type="gramStart"/>
      <w:r w:rsidRPr="004056A2">
        <w:rPr>
          <w:sz w:val="16"/>
          <w:szCs w:val="16"/>
        </w:rPr>
        <w:t>о допущенных Потребителем нарушениях в уполномоченные органы власти с целью привлечения Потребителя к ответственности в рамках</w:t>
      </w:r>
      <w:proofErr w:type="gramEnd"/>
      <w:r w:rsidRPr="004056A2">
        <w:rPr>
          <w:sz w:val="16"/>
          <w:szCs w:val="16"/>
        </w:rPr>
        <w:t xml:space="preserve"> действующего законодательства.</w:t>
      </w:r>
    </w:p>
    <w:p w:rsidR="004056A2" w:rsidRPr="004056A2" w:rsidRDefault="004056A2" w:rsidP="004056A2">
      <w:pPr>
        <w:tabs>
          <w:tab w:val="left" w:pos="6321"/>
        </w:tabs>
        <w:rPr>
          <w:sz w:val="16"/>
          <w:szCs w:val="16"/>
        </w:rPr>
      </w:pPr>
      <w:r w:rsidRPr="004056A2">
        <w:rPr>
          <w:sz w:val="16"/>
          <w:szCs w:val="16"/>
        </w:rPr>
        <w:t>VII.</w:t>
      </w:r>
      <w:r w:rsidRPr="004056A2">
        <w:rPr>
          <w:sz w:val="16"/>
          <w:szCs w:val="16"/>
        </w:rPr>
        <w:tab/>
        <w:t>ОТВЕТСТВЕННОСТЬ СТОРОН</w:t>
      </w:r>
    </w:p>
    <w:p w:rsidR="004056A2" w:rsidRPr="004056A2" w:rsidRDefault="004056A2" w:rsidP="004056A2">
      <w:pPr>
        <w:tabs>
          <w:tab w:val="left" w:pos="6321"/>
        </w:tabs>
        <w:rPr>
          <w:sz w:val="16"/>
          <w:szCs w:val="16"/>
        </w:rPr>
      </w:pPr>
      <w:r w:rsidRPr="004056A2">
        <w:rPr>
          <w:sz w:val="16"/>
          <w:szCs w:val="16"/>
        </w:rPr>
        <w:t>21.</w:t>
      </w:r>
      <w:r w:rsidRPr="004056A2">
        <w:rPr>
          <w:sz w:val="16"/>
          <w:szCs w:val="16"/>
        </w:rPr>
        <w:tab/>
        <w:t>За неисполнение или ненадлежащее исполнение обязательств по настоящему договору стороны несут ответственность в соответствии с законодательством Российской Федерации.</w:t>
      </w:r>
    </w:p>
    <w:p w:rsidR="004056A2" w:rsidRPr="004056A2" w:rsidRDefault="004056A2" w:rsidP="004056A2">
      <w:pPr>
        <w:tabs>
          <w:tab w:val="left" w:pos="6321"/>
        </w:tabs>
        <w:rPr>
          <w:sz w:val="16"/>
          <w:szCs w:val="16"/>
        </w:rPr>
      </w:pPr>
      <w:r w:rsidRPr="004056A2">
        <w:rPr>
          <w:sz w:val="16"/>
          <w:szCs w:val="16"/>
        </w:rPr>
        <w:t>22.</w:t>
      </w:r>
      <w:r w:rsidRPr="004056A2">
        <w:rPr>
          <w:sz w:val="16"/>
          <w:szCs w:val="16"/>
        </w:rPr>
        <w:tab/>
        <w:t>В случае неисполнения либо ненадлежащего исполнения потребителем обязательств по оплате настоящего договора региональный оператор вправе потребовать от потребителя уплаты неустойки в размере 1/130 ключевой ставки Центрального банка Российской Федерации, установленной на день предъявления соответствующего требования, от суммы задолженности за каждый день просрочки.</w:t>
      </w:r>
    </w:p>
    <w:p w:rsidR="004056A2" w:rsidRPr="004056A2" w:rsidRDefault="004056A2" w:rsidP="004056A2">
      <w:pPr>
        <w:tabs>
          <w:tab w:val="left" w:pos="6321"/>
        </w:tabs>
        <w:rPr>
          <w:sz w:val="16"/>
          <w:szCs w:val="16"/>
        </w:rPr>
      </w:pPr>
      <w:r w:rsidRPr="004056A2">
        <w:rPr>
          <w:sz w:val="16"/>
          <w:szCs w:val="16"/>
        </w:rPr>
        <w:t>22.1.</w:t>
      </w:r>
      <w:r w:rsidRPr="004056A2">
        <w:rPr>
          <w:sz w:val="16"/>
          <w:szCs w:val="16"/>
        </w:rPr>
        <w:tab/>
        <w:t xml:space="preserve">За нарушение </w:t>
      </w:r>
      <w:proofErr w:type="gramStart"/>
      <w:r w:rsidRPr="004056A2">
        <w:rPr>
          <w:sz w:val="16"/>
          <w:szCs w:val="16"/>
        </w:rPr>
        <w:t>обязательств, предусмотренных пунктом 3.1 Договора Потребитель уплачивает</w:t>
      </w:r>
      <w:proofErr w:type="gramEnd"/>
      <w:r w:rsidRPr="004056A2">
        <w:rPr>
          <w:sz w:val="16"/>
          <w:szCs w:val="16"/>
        </w:rPr>
        <w:t xml:space="preserve"> Региональному оператору штраф в размере 10 000 (десять тысяч) рублей за каждый факт нарушения указанных обязательств.</w:t>
      </w:r>
    </w:p>
    <w:p w:rsidR="004056A2" w:rsidRPr="004056A2" w:rsidRDefault="004056A2" w:rsidP="004056A2">
      <w:pPr>
        <w:tabs>
          <w:tab w:val="left" w:pos="6321"/>
        </w:tabs>
        <w:rPr>
          <w:sz w:val="16"/>
          <w:szCs w:val="16"/>
        </w:rPr>
      </w:pPr>
      <w:r w:rsidRPr="004056A2">
        <w:rPr>
          <w:sz w:val="16"/>
          <w:szCs w:val="16"/>
        </w:rPr>
        <w:t>23.</w:t>
      </w:r>
      <w:r w:rsidRPr="004056A2">
        <w:rPr>
          <w:sz w:val="16"/>
          <w:szCs w:val="16"/>
        </w:rPr>
        <w:tab/>
        <w:t xml:space="preserve">За нарушение правил обращения с твердыми коммунальными отходами в части складирования твердых коммунальных отходов вне </w:t>
      </w:r>
      <w:proofErr w:type="spellStart"/>
      <w:r w:rsidRPr="004056A2">
        <w:rPr>
          <w:sz w:val="16"/>
          <w:szCs w:val="16"/>
        </w:rPr>
        <w:t>местнакопления</w:t>
      </w:r>
      <w:proofErr w:type="spellEnd"/>
      <w:r w:rsidRPr="004056A2">
        <w:rPr>
          <w:sz w:val="16"/>
          <w:szCs w:val="16"/>
        </w:rPr>
        <w:t xml:space="preserve"> таких отходов, определенных настоящим договором, потребитель несет административную ответственность в соответствии с законодательством Российской Федерации.</w:t>
      </w:r>
    </w:p>
    <w:p w:rsidR="004056A2" w:rsidRPr="004056A2" w:rsidRDefault="004056A2" w:rsidP="004056A2">
      <w:pPr>
        <w:tabs>
          <w:tab w:val="left" w:pos="6321"/>
        </w:tabs>
        <w:rPr>
          <w:sz w:val="16"/>
          <w:szCs w:val="16"/>
        </w:rPr>
      </w:pPr>
      <w:r w:rsidRPr="004056A2">
        <w:rPr>
          <w:sz w:val="16"/>
          <w:szCs w:val="16"/>
        </w:rPr>
        <w:t>23.1.</w:t>
      </w:r>
      <w:r w:rsidRPr="004056A2">
        <w:rPr>
          <w:sz w:val="16"/>
          <w:szCs w:val="16"/>
        </w:rPr>
        <w:tab/>
        <w:t>Взаимоотношения Сторон, не урегулированные настоящим Договором, регламентируются действующим законодательством.</w:t>
      </w:r>
    </w:p>
    <w:p w:rsidR="004056A2" w:rsidRPr="004056A2" w:rsidRDefault="004056A2" w:rsidP="004056A2">
      <w:pPr>
        <w:tabs>
          <w:tab w:val="left" w:pos="6321"/>
        </w:tabs>
        <w:rPr>
          <w:sz w:val="16"/>
          <w:szCs w:val="16"/>
        </w:rPr>
      </w:pPr>
      <w:r w:rsidRPr="004056A2">
        <w:rPr>
          <w:sz w:val="16"/>
          <w:szCs w:val="16"/>
        </w:rPr>
        <w:t>23.2.</w:t>
      </w:r>
      <w:r w:rsidRPr="004056A2">
        <w:rPr>
          <w:sz w:val="16"/>
          <w:szCs w:val="16"/>
        </w:rPr>
        <w:tab/>
        <w:t>Указанный в пункте 22 размер имущественной ответственности Потребителя принимается Сторонами, как соответствующий последствиям нарушения соответствующего обязательства, не нарушающий прав и законных интересов Сторон, и не подлежащий уменьшению, в том числе в случае взыскания задолженности, штрафов, неустойки и пени в судебном порядке.</w:t>
      </w:r>
    </w:p>
    <w:p w:rsidR="004056A2" w:rsidRPr="004056A2" w:rsidRDefault="004056A2" w:rsidP="004056A2">
      <w:pPr>
        <w:tabs>
          <w:tab w:val="left" w:pos="6321"/>
        </w:tabs>
        <w:rPr>
          <w:sz w:val="16"/>
          <w:szCs w:val="16"/>
        </w:rPr>
      </w:pPr>
      <w:r w:rsidRPr="004056A2">
        <w:rPr>
          <w:sz w:val="16"/>
          <w:szCs w:val="16"/>
        </w:rPr>
        <w:t>23.3.</w:t>
      </w:r>
      <w:r w:rsidRPr="004056A2">
        <w:rPr>
          <w:sz w:val="16"/>
          <w:szCs w:val="16"/>
        </w:rPr>
        <w:tab/>
        <w:t xml:space="preserve">Разногласия, возникающие между Сторонами, связанные с исполнением настоящего договора, разрешаются в досудебном и судебном порядке в соответствии с правилами настоящего раздела. </w:t>
      </w:r>
    </w:p>
    <w:p w:rsidR="004056A2" w:rsidRPr="004056A2" w:rsidRDefault="004056A2" w:rsidP="004056A2">
      <w:pPr>
        <w:tabs>
          <w:tab w:val="left" w:pos="6321"/>
        </w:tabs>
        <w:rPr>
          <w:sz w:val="16"/>
          <w:szCs w:val="16"/>
        </w:rPr>
      </w:pPr>
      <w:r w:rsidRPr="004056A2">
        <w:rPr>
          <w:sz w:val="16"/>
          <w:szCs w:val="16"/>
        </w:rPr>
        <w:t xml:space="preserve">Претензионный (досудебный) порядок урегулирования спора является обязательным для Сторон настоящего Договора. </w:t>
      </w:r>
    </w:p>
    <w:p w:rsidR="004056A2" w:rsidRPr="004056A2" w:rsidRDefault="004056A2" w:rsidP="004056A2">
      <w:pPr>
        <w:tabs>
          <w:tab w:val="left" w:pos="6321"/>
        </w:tabs>
        <w:rPr>
          <w:sz w:val="16"/>
          <w:szCs w:val="16"/>
        </w:rPr>
      </w:pPr>
      <w:proofErr w:type="gramStart"/>
      <w:r w:rsidRPr="004056A2">
        <w:rPr>
          <w:sz w:val="16"/>
          <w:szCs w:val="16"/>
        </w:rPr>
        <w:t>Инициировавшая претензионный (досудебный) порядок урегулирования спора Сторона направляет другой Стороне письменную претензию с указанием сведений о лице, направившим претензию (полное наименование, ОГРН или ИНН, содержания спора и сети разногласий, ссылок на условия настоящего договора и нормы права, нарушенные одной из Сторон, подтверждающие обоснованность претензии, материально-правовое требование с расчётом (при наличии финансовых разногласий), сроков для выполнения требования, обеспечивающий рассмотрение претензии другой</w:t>
      </w:r>
      <w:proofErr w:type="gramEnd"/>
      <w:r w:rsidRPr="004056A2">
        <w:rPr>
          <w:sz w:val="16"/>
          <w:szCs w:val="16"/>
        </w:rPr>
        <w:t xml:space="preserve"> Стороной в срок, не менее двух недель с момента её направления. </w:t>
      </w:r>
    </w:p>
    <w:p w:rsidR="004056A2" w:rsidRPr="004056A2" w:rsidRDefault="004056A2" w:rsidP="004056A2">
      <w:pPr>
        <w:tabs>
          <w:tab w:val="left" w:pos="6321"/>
        </w:tabs>
        <w:rPr>
          <w:sz w:val="16"/>
          <w:szCs w:val="16"/>
        </w:rPr>
      </w:pPr>
      <w:r w:rsidRPr="004056A2">
        <w:rPr>
          <w:sz w:val="16"/>
          <w:szCs w:val="16"/>
        </w:rPr>
        <w:t xml:space="preserve">Претензия подписывается направившей её Стороной, либо лицом, имеющим в соответствии с учредительными документами действовать от имени юридического лица без доверенности, либо иным уполномоченным лицом, действующим на основании доверенности. </w:t>
      </w:r>
    </w:p>
    <w:p w:rsidR="004056A2" w:rsidRPr="004056A2" w:rsidRDefault="004056A2" w:rsidP="004056A2">
      <w:pPr>
        <w:tabs>
          <w:tab w:val="left" w:pos="6321"/>
        </w:tabs>
        <w:rPr>
          <w:sz w:val="16"/>
          <w:szCs w:val="16"/>
        </w:rPr>
      </w:pPr>
      <w:r w:rsidRPr="004056A2">
        <w:rPr>
          <w:sz w:val="16"/>
          <w:szCs w:val="16"/>
        </w:rPr>
        <w:t xml:space="preserve">К претензии прилагаются расчёт (если требование носит денежный характер), копии обосновывающих претензию документов, </w:t>
      </w:r>
      <w:proofErr w:type="gramStart"/>
      <w:r w:rsidRPr="004056A2">
        <w:rPr>
          <w:sz w:val="16"/>
          <w:szCs w:val="16"/>
        </w:rPr>
        <w:t>доверенность</w:t>
      </w:r>
      <w:proofErr w:type="gramEnd"/>
      <w:r w:rsidRPr="004056A2">
        <w:rPr>
          <w:sz w:val="16"/>
          <w:szCs w:val="16"/>
        </w:rPr>
        <w:t xml:space="preserve"> либо её надлежаще заверенная копия. </w:t>
      </w:r>
    </w:p>
    <w:p w:rsidR="004056A2" w:rsidRPr="004056A2" w:rsidRDefault="004056A2" w:rsidP="004056A2">
      <w:pPr>
        <w:tabs>
          <w:tab w:val="left" w:pos="6321"/>
        </w:tabs>
        <w:rPr>
          <w:sz w:val="16"/>
          <w:szCs w:val="16"/>
        </w:rPr>
      </w:pPr>
      <w:r w:rsidRPr="004056A2">
        <w:rPr>
          <w:sz w:val="16"/>
          <w:szCs w:val="16"/>
        </w:rPr>
        <w:t xml:space="preserve">Претензия подлежит направлению другой Стороне способом, предусмотренным для обмена корреспонденцией между Сторонами в соответствии с настоящим Договором. </w:t>
      </w:r>
    </w:p>
    <w:p w:rsidR="004056A2" w:rsidRPr="004056A2" w:rsidRDefault="004056A2" w:rsidP="004056A2">
      <w:pPr>
        <w:tabs>
          <w:tab w:val="left" w:pos="6321"/>
        </w:tabs>
        <w:rPr>
          <w:sz w:val="16"/>
          <w:szCs w:val="16"/>
        </w:rPr>
      </w:pPr>
      <w:r w:rsidRPr="004056A2">
        <w:rPr>
          <w:sz w:val="16"/>
          <w:szCs w:val="16"/>
        </w:rPr>
        <w:t>23.4.</w:t>
      </w:r>
      <w:r w:rsidRPr="004056A2">
        <w:rPr>
          <w:sz w:val="16"/>
          <w:szCs w:val="16"/>
        </w:rPr>
        <w:tab/>
        <w:t xml:space="preserve">Сторона, получившая претензию, обязана рассмотреть её в срок, не превышающий двух недель с момента её направления (если более длительный срок не указан в претензии). </w:t>
      </w:r>
    </w:p>
    <w:p w:rsidR="004056A2" w:rsidRPr="004056A2" w:rsidRDefault="004056A2" w:rsidP="004056A2">
      <w:pPr>
        <w:tabs>
          <w:tab w:val="left" w:pos="6321"/>
        </w:tabs>
        <w:rPr>
          <w:sz w:val="16"/>
          <w:szCs w:val="16"/>
        </w:rPr>
      </w:pPr>
      <w:r w:rsidRPr="004056A2">
        <w:rPr>
          <w:sz w:val="16"/>
          <w:szCs w:val="16"/>
        </w:rPr>
        <w:t xml:space="preserve">По результатам рассмотрения претензии получившая её Сторона вправе направить другой Стороне возражение на претензию или выполнить указанное в ней требование, что означает выражение согласия с предъявленными требованиями. </w:t>
      </w:r>
    </w:p>
    <w:p w:rsidR="004056A2" w:rsidRPr="004056A2" w:rsidRDefault="004056A2" w:rsidP="004056A2">
      <w:pPr>
        <w:tabs>
          <w:tab w:val="left" w:pos="6321"/>
        </w:tabs>
        <w:rPr>
          <w:sz w:val="16"/>
          <w:szCs w:val="16"/>
        </w:rPr>
      </w:pPr>
      <w:r w:rsidRPr="004056A2">
        <w:rPr>
          <w:sz w:val="16"/>
          <w:szCs w:val="16"/>
        </w:rPr>
        <w:t>23.5.</w:t>
      </w:r>
      <w:r w:rsidRPr="004056A2">
        <w:rPr>
          <w:sz w:val="16"/>
          <w:szCs w:val="16"/>
        </w:rPr>
        <w:tab/>
        <w:t xml:space="preserve">В случае не урегулирования спора в порядке, предусмотренном пунктами 23.3 и 23.4 настоящего договора, по истечении срока для рассмотрения претензии при оставлении её без удовлетворения, инициировавшая спор Сторона вправе обратиться в суд. </w:t>
      </w:r>
    </w:p>
    <w:p w:rsidR="004056A2" w:rsidRPr="004056A2" w:rsidRDefault="004056A2" w:rsidP="004056A2">
      <w:pPr>
        <w:tabs>
          <w:tab w:val="left" w:pos="6321"/>
        </w:tabs>
        <w:rPr>
          <w:sz w:val="16"/>
          <w:szCs w:val="16"/>
        </w:rPr>
      </w:pPr>
      <w:r w:rsidRPr="004056A2">
        <w:rPr>
          <w:sz w:val="16"/>
          <w:szCs w:val="16"/>
        </w:rPr>
        <w:t>23.6.</w:t>
      </w:r>
      <w:r w:rsidRPr="004056A2">
        <w:rPr>
          <w:sz w:val="16"/>
          <w:szCs w:val="16"/>
        </w:rPr>
        <w:tab/>
        <w:t>Если иное не предусмотрено действующим законодательством, рассмотрение судебного спора осуществляется по месту нахождения Регионального оператора.</w:t>
      </w:r>
    </w:p>
    <w:p w:rsidR="004056A2" w:rsidRPr="004056A2" w:rsidRDefault="004056A2" w:rsidP="004056A2">
      <w:pPr>
        <w:tabs>
          <w:tab w:val="left" w:pos="6321"/>
        </w:tabs>
        <w:rPr>
          <w:sz w:val="16"/>
          <w:szCs w:val="16"/>
        </w:rPr>
      </w:pPr>
      <w:r w:rsidRPr="004056A2">
        <w:rPr>
          <w:sz w:val="16"/>
          <w:szCs w:val="16"/>
        </w:rPr>
        <w:t>23.7.</w:t>
      </w:r>
      <w:r w:rsidRPr="004056A2">
        <w:rPr>
          <w:sz w:val="16"/>
          <w:szCs w:val="16"/>
        </w:rPr>
        <w:tab/>
        <w:t>Стороны обязаны действовать добросовестно и осмотрительно. В случае</w:t>
      </w:r>
      <w:proofErr w:type="gramStart"/>
      <w:r w:rsidRPr="004056A2">
        <w:rPr>
          <w:sz w:val="16"/>
          <w:szCs w:val="16"/>
        </w:rPr>
        <w:t>,</w:t>
      </w:r>
      <w:proofErr w:type="gramEnd"/>
      <w:r w:rsidRPr="004056A2">
        <w:rPr>
          <w:sz w:val="16"/>
          <w:szCs w:val="16"/>
        </w:rPr>
        <w:t xml:space="preserve"> если по вине Потребителя Региональный оператор был привлечён к предусмотренной законом ответственности, в том числе материальной (в виде штрафов, пени, неустойки, иных платежей и расходов) указанные расходы квалифицируются Сторонами, как ущерб Регионального оператора, который подлежит возмещению за счёт Потребителя.</w:t>
      </w:r>
    </w:p>
    <w:p w:rsidR="004056A2" w:rsidRPr="004056A2" w:rsidRDefault="004056A2" w:rsidP="004056A2">
      <w:pPr>
        <w:tabs>
          <w:tab w:val="left" w:pos="6321"/>
        </w:tabs>
        <w:rPr>
          <w:sz w:val="16"/>
          <w:szCs w:val="16"/>
        </w:rPr>
      </w:pPr>
      <w:r w:rsidRPr="004056A2">
        <w:rPr>
          <w:sz w:val="16"/>
          <w:szCs w:val="16"/>
        </w:rPr>
        <w:t>VIII.</w:t>
      </w:r>
      <w:r w:rsidRPr="004056A2">
        <w:rPr>
          <w:sz w:val="16"/>
          <w:szCs w:val="16"/>
        </w:rPr>
        <w:tab/>
        <w:t>ОБСТОЯТЕЛЬСТВА НЕПРЕОДОЛИМОЙ СИЛЫ</w:t>
      </w:r>
    </w:p>
    <w:p w:rsidR="004056A2" w:rsidRPr="004056A2" w:rsidRDefault="004056A2" w:rsidP="004056A2">
      <w:pPr>
        <w:tabs>
          <w:tab w:val="left" w:pos="6321"/>
        </w:tabs>
        <w:rPr>
          <w:sz w:val="16"/>
          <w:szCs w:val="16"/>
        </w:rPr>
      </w:pPr>
      <w:r w:rsidRPr="004056A2">
        <w:rPr>
          <w:sz w:val="16"/>
          <w:szCs w:val="16"/>
        </w:rPr>
        <w:t>24.</w:t>
      </w:r>
      <w:r w:rsidRPr="004056A2">
        <w:rPr>
          <w:sz w:val="16"/>
          <w:szCs w:val="16"/>
        </w:rPr>
        <w:tab/>
        <w:t xml:space="preserve">Стороны освобождаются от ответственности за </w:t>
      </w:r>
      <w:r w:rsidRPr="004056A2">
        <w:rPr>
          <w:sz w:val="16"/>
          <w:szCs w:val="16"/>
        </w:rPr>
        <w:lastRenderedPageBreak/>
        <w:t>неисполнение либо ненадлежащее исполнение обязательств по настоящему договору, если оно явилось следствием обстоятельств непреодолимой силы.</w:t>
      </w:r>
    </w:p>
    <w:p w:rsidR="004056A2" w:rsidRPr="004056A2" w:rsidRDefault="004056A2" w:rsidP="004056A2">
      <w:pPr>
        <w:tabs>
          <w:tab w:val="left" w:pos="6321"/>
        </w:tabs>
        <w:rPr>
          <w:sz w:val="16"/>
          <w:szCs w:val="16"/>
        </w:rPr>
      </w:pPr>
      <w:r w:rsidRPr="004056A2">
        <w:rPr>
          <w:sz w:val="16"/>
          <w:szCs w:val="16"/>
        </w:rPr>
        <w:t>При этом срок исполнения обязательств по настоящему договору продлевается соразмерно времени, в течение которого действовали такие обстоятельства, а также последствиям, вызванным этими обстоятельствами.</w:t>
      </w:r>
    </w:p>
    <w:p w:rsidR="004056A2" w:rsidRPr="004056A2" w:rsidRDefault="004056A2" w:rsidP="004056A2">
      <w:pPr>
        <w:tabs>
          <w:tab w:val="left" w:pos="6321"/>
        </w:tabs>
        <w:rPr>
          <w:sz w:val="16"/>
          <w:szCs w:val="16"/>
        </w:rPr>
      </w:pPr>
      <w:r w:rsidRPr="004056A2">
        <w:rPr>
          <w:sz w:val="16"/>
          <w:szCs w:val="16"/>
        </w:rPr>
        <w:t>25.</w:t>
      </w:r>
      <w:r w:rsidRPr="004056A2">
        <w:rPr>
          <w:sz w:val="16"/>
          <w:szCs w:val="16"/>
        </w:rPr>
        <w:tab/>
        <w:t>Сторона, подвергшаяся действию обстоятельств непреодолимой силы, обязана предпринять все необходимые действия для извещения другой стороны любыми доступными способами без промедления, не позднее 24 часов с момента наступления обстоятельств непреодолимой силы, о наступлении указанных обстоятельств. Извещение должно содержать данные о времени наступления и характере указанных обстоятельств.</w:t>
      </w:r>
    </w:p>
    <w:p w:rsidR="004056A2" w:rsidRPr="004056A2" w:rsidRDefault="004056A2" w:rsidP="004056A2">
      <w:pPr>
        <w:tabs>
          <w:tab w:val="left" w:pos="6321"/>
        </w:tabs>
        <w:rPr>
          <w:sz w:val="16"/>
          <w:szCs w:val="16"/>
        </w:rPr>
      </w:pPr>
      <w:r w:rsidRPr="004056A2">
        <w:rPr>
          <w:sz w:val="16"/>
          <w:szCs w:val="16"/>
        </w:rPr>
        <w:t>Сторона должна также без промедления, не позднее 24 часов с момента прекращения обстоятельств непреодолимой силы, известить об этом другую сторону.</w:t>
      </w:r>
    </w:p>
    <w:p w:rsidR="004056A2" w:rsidRPr="004056A2" w:rsidRDefault="004056A2" w:rsidP="004056A2">
      <w:pPr>
        <w:tabs>
          <w:tab w:val="left" w:pos="6321"/>
        </w:tabs>
        <w:rPr>
          <w:sz w:val="16"/>
          <w:szCs w:val="16"/>
        </w:rPr>
      </w:pPr>
      <w:r w:rsidRPr="004056A2">
        <w:rPr>
          <w:sz w:val="16"/>
          <w:szCs w:val="16"/>
        </w:rPr>
        <w:t>IX.</w:t>
      </w:r>
      <w:r w:rsidRPr="004056A2">
        <w:rPr>
          <w:sz w:val="16"/>
          <w:szCs w:val="16"/>
        </w:rPr>
        <w:tab/>
        <w:t>ДЕЙСТВИЕ ДОГОВОРА</w:t>
      </w:r>
    </w:p>
    <w:p w:rsidR="004056A2" w:rsidRPr="004056A2" w:rsidRDefault="004056A2" w:rsidP="004056A2">
      <w:pPr>
        <w:tabs>
          <w:tab w:val="left" w:pos="6321"/>
        </w:tabs>
        <w:rPr>
          <w:sz w:val="16"/>
          <w:szCs w:val="16"/>
        </w:rPr>
      </w:pPr>
      <w:r w:rsidRPr="004056A2">
        <w:rPr>
          <w:sz w:val="16"/>
          <w:szCs w:val="16"/>
        </w:rPr>
        <w:t>26.</w:t>
      </w:r>
      <w:r w:rsidRPr="004056A2">
        <w:rPr>
          <w:sz w:val="16"/>
          <w:szCs w:val="16"/>
        </w:rPr>
        <w:tab/>
        <w:t xml:space="preserve">Настоящий договор заключается на срок до 31 декабря 2019 года. </w:t>
      </w:r>
    </w:p>
    <w:p w:rsidR="004056A2" w:rsidRPr="004056A2" w:rsidRDefault="004056A2" w:rsidP="004056A2">
      <w:pPr>
        <w:tabs>
          <w:tab w:val="left" w:pos="6321"/>
        </w:tabs>
        <w:rPr>
          <w:sz w:val="16"/>
          <w:szCs w:val="16"/>
        </w:rPr>
      </w:pPr>
      <w:r w:rsidRPr="004056A2">
        <w:rPr>
          <w:sz w:val="16"/>
          <w:szCs w:val="16"/>
        </w:rPr>
        <w:t>26.1.</w:t>
      </w:r>
      <w:r w:rsidRPr="004056A2">
        <w:rPr>
          <w:sz w:val="16"/>
          <w:szCs w:val="16"/>
        </w:rPr>
        <w:tab/>
        <w:t>Частичное или полное исполнение Сторонами условий настоящего договора, в том числе выставление счёта, оплата услуг, совершение иных, свидетельствующих о наличии между Сторонами правоотношений по оказанию услуг по обращению с твердыми коммунальными отходами, подтверждает заключение настоящего договора, даже если в будущем Стороны предпримут попытки оспорить факт заключения настоящего Договора.</w:t>
      </w:r>
    </w:p>
    <w:p w:rsidR="004056A2" w:rsidRPr="004056A2" w:rsidRDefault="004056A2" w:rsidP="004056A2">
      <w:pPr>
        <w:tabs>
          <w:tab w:val="left" w:pos="6321"/>
        </w:tabs>
        <w:rPr>
          <w:sz w:val="16"/>
          <w:szCs w:val="16"/>
        </w:rPr>
      </w:pPr>
      <w:r w:rsidRPr="004056A2">
        <w:rPr>
          <w:sz w:val="16"/>
          <w:szCs w:val="16"/>
        </w:rPr>
        <w:t>27.</w:t>
      </w:r>
      <w:r w:rsidRPr="004056A2">
        <w:rPr>
          <w:sz w:val="16"/>
          <w:szCs w:val="16"/>
        </w:rPr>
        <w:tab/>
        <w:t xml:space="preserve">Настоящий договор считается продленным на тот же срок и на тех же условиях, если за один месяц до окончания срока его действия ни одна из сторон не заявит о его прекращении или </w:t>
      </w:r>
      <w:proofErr w:type="gramStart"/>
      <w:r w:rsidRPr="004056A2">
        <w:rPr>
          <w:sz w:val="16"/>
          <w:szCs w:val="16"/>
        </w:rPr>
        <w:t>изменении</w:t>
      </w:r>
      <w:proofErr w:type="gramEnd"/>
      <w:r w:rsidRPr="004056A2">
        <w:rPr>
          <w:sz w:val="16"/>
          <w:szCs w:val="16"/>
        </w:rPr>
        <w:t xml:space="preserve"> либо о заключении нового договора на иных условиях.</w:t>
      </w:r>
    </w:p>
    <w:p w:rsidR="004056A2" w:rsidRPr="004056A2" w:rsidRDefault="004056A2" w:rsidP="004056A2">
      <w:pPr>
        <w:tabs>
          <w:tab w:val="left" w:pos="6321"/>
        </w:tabs>
        <w:rPr>
          <w:sz w:val="16"/>
          <w:szCs w:val="16"/>
        </w:rPr>
      </w:pPr>
      <w:r w:rsidRPr="004056A2">
        <w:rPr>
          <w:sz w:val="16"/>
          <w:szCs w:val="16"/>
        </w:rPr>
        <w:t>28.</w:t>
      </w:r>
      <w:r w:rsidRPr="004056A2">
        <w:rPr>
          <w:sz w:val="16"/>
          <w:szCs w:val="16"/>
        </w:rPr>
        <w:tab/>
        <w:t xml:space="preserve">Настоящий </w:t>
      </w:r>
      <w:proofErr w:type="gramStart"/>
      <w:r w:rsidRPr="004056A2">
        <w:rPr>
          <w:sz w:val="16"/>
          <w:szCs w:val="16"/>
        </w:rPr>
        <w:t>договор</w:t>
      </w:r>
      <w:proofErr w:type="gramEnd"/>
      <w:r w:rsidRPr="004056A2">
        <w:rPr>
          <w:sz w:val="16"/>
          <w:szCs w:val="16"/>
        </w:rPr>
        <w:t xml:space="preserve"> может быть расторгнут до окончания срока его действия по соглашению сторон.</w:t>
      </w:r>
    </w:p>
    <w:p w:rsidR="004056A2" w:rsidRPr="004056A2" w:rsidRDefault="004056A2" w:rsidP="004056A2">
      <w:pPr>
        <w:tabs>
          <w:tab w:val="left" w:pos="6321"/>
        </w:tabs>
        <w:rPr>
          <w:sz w:val="16"/>
          <w:szCs w:val="16"/>
        </w:rPr>
      </w:pPr>
      <w:r w:rsidRPr="004056A2">
        <w:rPr>
          <w:sz w:val="16"/>
          <w:szCs w:val="16"/>
        </w:rPr>
        <w:t>X.</w:t>
      </w:r>
      <w:r w:rsidRPr="004056A2">
        <w:rPr>
          <w:sz w:val="16"/>
          <w:szCs w:val="16"/>
        </w:rPr>
        <w:tab/>
        <w:t>ПРОЧИЕ УСЛОВИЯ</w:t>
      </w:r>
    </w:p>
    <w:p w:rsidR="004056A2" w:rsidRPr="004056A2" w:rsidRDefault="004056A2" w:rsidP="004056A2">
      <w:pPr>
        <w:tabs>
          <w:tab w:val="left" w:pos="6321"/>
        </w:tabs>
        <w:rPr>
          <w:sz w:val="16"/>
          <w:szCs w:val="16"/>
        </w:rPr>
      </w:pPr>
      <w:r w:rsidRPr="004056A2">
        <w:rPr>
          <w:sz w:val="16"/>
          <w:szCs w:val="16"/>
        </w:rPr>
        <w:t>29.</w:t>
      </w:r>
      <w:r w:rsidRPr="004056A2">
        <w:rPr>
          <w:sz w:val="16"/>
          <w:szCs w:val="16"/>
        </w:rPr>
        <w:tab/>
        <w:t>Все изменения, которые вносятся в настоящий договор, считаются действительными, если они оформлены в письменном виде, подписаны уполномоченными на то лицами и заверены печатями обеих сторон (при их наличии).</w:t>
      </w:r>
    </w:p>
    <w:p w:rsidR="004056A2" w:rsidRPr="004056A2" w:rsidRDefault="004056A2" w:rsidP="004056A2">
      <w:pPr>
        <w:tabs>
          <w:tab w:val="left" w:pos="6321"/>
        </w:tabs>
        <w:rPr>
          <w:sz w:val="16"/>
          <w:szCs w:val="16"/>
        </w:rPr>
      </w:pPr>
      <w:r w:rsidRPr="004056A2">
        <w:rPr>
          <w:sz w:val="16"/>
          <w:szCs w:val="16"/>
        </w:rPr>
        <w:t>29.1.</w:t>
      </w:r>
      <w:r w:rsidRPr="004056A2">
        <w:rPr>
          <w:sz w:val="16"/>
          <w:szCs w:val="16"/>
        </w:rPr>
        <w:tab/>
        <w:t>В случае изменения нормативов накопления твёрдых коммунальных отходов, а также единого тарифа на услугу Регионального оператора, указанные изменения вступают в силу и становятся обязательными для Сторон с момента вступления в силу соответствующих изменений в порядке, предусмотренном действующим законодательством, без внесения соответствующих изменений в настоящий договор.</w:t>
      </w:r>
    </w:p>
    <w:p w:rsidR="004056A2" w:rsidRPr="004056A2" w:rsidRDefault="004056A2" w:rsidP="004056A2">
      <w:pPr>
        <w:tabs>
          <w:tab w:val="left" w:pos="6321"/>
        </w:tabs>
        <w:rPr>
          <w:sz w:val="16"/>
          <w:szCs w:val="16"/>
        </w:rPr>
      </w:pPr>
      <w:r w:rsidRPr="004056A2">
        <w:rPr>
          <w:sz w:val="16"/>
          <w:szCs w:val="16"/>
        </w:rPr>
        <w:t>29.2.</w:t>
      </w:r>
      <w:r w:rsidRPr="004056A2">
        <w:rPr>
          <w:sz w:val="16"/>
          <w:szCs w:val="16"/>
        </w:rPr>
        <w:tab/>
        <w:t>Односторонний отказ от исполнения Сторонами обязательств не допускается, за исключением случаев, предусмотренных настоящим договором или законом.</w:t>
      </w:r>
    </w:p>
    <w:p w:rsidR="004056A2" w:rsidRPr="004056A2" w:rsidRDefault="004056A2" w:rsidP="004056A2">
      <w:pPr>
        <w:tabs>
          <w:tab w:val="left" w:pos="6321"/>
        </w:tabs>
        <w:rPr>
          <w:sz w:val="16"/>
          <w:szCs w:val="16"/>
        </w:rPr>
      </w:pPr>
      <w:r w:rsidRPr="004056A2">
        <w:rPr>
          <w:sz w:val="16"/>
          <w:szCs w:val="16"/>
        </w:rPr>
        <w:t>29.3.</w:t>
      </w:r>
      <w:r w:rsidRPr="004056A2">
        <w:rPr>
          <w:sz w:val="16"/>
          <w:szCs w:val="16"/>
        </w:rPr>
        <w:tab/>
        <w:t xml:space="preserve">Предусмотренные настоящим договором корреспонденция и документы могут быть вручены непосредственно другой Стороне под расписку ответственного должностного лица или иную отметку, подтверждающую их вручение. </w:t>
      </w:r>
    </w:p>
    <w:p w:rsidR="004056A2" w:rsidRPr="004056A2" w:rsidRDefault="004056A2" w:rsidP="004056A2">
      <w:pPr>
        <w:tabs>
          <w:tab w:val="left" w:pos="6321"/>
        </w:tabs>
        <w:rPr>
          <w:sz w:val="16"/>
          <w:szCs w:val="16"/>
        </w:rPr>
      </w:pPr>
      <w:r w:rsidRPr="004056A2">
        <w:rPr>
          <w:sz w:val="16"/>
          <w:szCs w:val="16"/>
        </w:rPr>
        <w:t>29.4.</w:t>
      </w:r>
      <w:r w:rsidRPr="004056A2">
        <w:rPr>
          <w:sz w:val="16"/>
          <w:szCs w:val="16"/>
        </w:rPr>
        <w:tab/>
        <w:t>Указанные в настоящем договоре адреса электронной почты, факса, телефонов и иных сре</w:t>
      </w:r>
      <w:proofErr w:type="gramStart"/>
      <w:r w:rsidRPr="004056A2">
        <w:rPr>
          <w:sz w:val="16"/>
          <w:szCs w:val="16"/>
        </w:rPr>
        <w:t>дств св</w:t>
      </w:r>
      <w:proofErr w:type="gramEnd"/>
      <w:r w:rsidRPr="004056A2">
        <w:rPr>
          <w:sz w:val="16"/>
          <w:szCs w:val="16"/>
        </w:rPr>
        <w:t>язи являются официальными и обязательными для Сторон. Стороны обязаны своевременно и добросовестно проверять новые сообщения, а также обеспечить все зависящие от них меры по обеспечению безопасного их использования и своевременного получения сообщений. Все сообщения, направленные с указанных в договоре сре</w:t>
      </w:r>
      <w:proofErr w:type="gramStart"/>
      <w:r w:rsidRPr="004056A2">
        <w:rPr>
          <w:sz w:val="16"/>
          <w:szCs w:val="16"/>
        </w:rPr>
        <w:t>дств св</w:t>
      </w:r>
      <w:proofErr w:type="gramEnd"/>
      <w:r w:rsidRPr="004056A2">
        <w:rPr>
          <w:sz w:val="16"/>
          <w:szCs w:val="16"/>
        </w:rPr>
        <w:t xml:space="preserve">язи, считаются направленными от имени и в интересах отправляющей Стороны даже при отсутствии электронной цифровой подписи и иных средств электронной защиты. Стороны несут ответственность и риск наступления негативных для них последствий в случае несанкционированного доступа к соответствующему </w:t>
      </w:r>
      <w:proofErr w:type="spellStart"/>
      <w:r w:rsidRPr="004056A2">
        <w:rPr>
          <w:sz w:val="16"/>
          <w:szCs w:val="16"/>
        </w:rPr>
        <w:t>аккаунту</w:t>
      </w:r>
      <w:proofErr w:type="spellEnd"/>
      <w:r w:rsidRPr="004056A2">
        <w:rPr>
          <w:sz w:val="16"/>
          <w:szCs w:val="16"/>
        </w:rPr>
        <w:t xml:space="preserve"> или номеру посторонними лицами. При наличии каких-либо угроз или обстоятельств, ставящих невозможность надлежащего использования сре</w:t>
      </w:r>
      <w:proofErr w:type="gramStart"/>
      <w:r w:rsidRPr="004056A2">
        <w:rPr>
          <w:sz w:val="16"/>
          <w:szCs w:val="16"/>
        </w:rPr>
        <w:t>дств св</w:t>
      </w:r>
      <w:proofErr w:type="gramEnd"/>
      <w:r w:rsidRPr="004056A2">
        <w:rPr>
          <w:sz w:val="16"/>
          <w:szCs w:val="16"/>
        </w:rPr>
        <w:t xml:space="preserve">язи, соответствующая Сторона обязана незамедлительно уведомить об этом другую Сторону. </w:t>
      </w:r>
    </w:p>
    <w:p w:rsidR="004056A2" w:rsidRPr="004056A2" w:rsidRDefault="004056A2" w:rsidP="004056A2">
      <w:pPr>
        <w:tabs>
          <w:tab w:val="left" w:pos="6321"/>
        </w:tabs>
        <w:rPr>
          <w:sz w:val="16"/>
          <w:szCs w:val="16"/>
        </w:rPr>
      </w:pPr>
      <w:r w:rsidRPr="004056A2">
        <w:rPr>
          <w:sz w:val="16"/>
          <w:szCs w:val="16"/>
        </w:rPr>
        <w:t>29.5.</w:t>
      </w:r>
      <w:r w:rsidRPr="004056A2">
        <w:rPr>
          <w:sz w:val="16"/>
          <w:szCs w:val="16"/>
        </w:rPr>
        <w:tab/>
        <w:t xml:space="preserve">Датой надлежащего получения Стороной корреспонденции в любом случае является (в зависимости от того, что наступит раньше): </w:t>
      </w:r>
    </w:p>
    <w:p w:rsidR="004056A2" w:rsidRPr="004056A2" w:rsidRDefault="004056A2" w:rsidP="004056A2">
      <w:pPr>
        <w:tabs>
          <w:tab w:val="left" w:pos="6321"/>
        </w:tabs>
        <w:rPr>
          <w:sz w:val="16"/>
          <w:szCs w:val="16"/>
        </w:rPr>
      </w:pPr>
      <w:r w:rsidRPr="004056A2">
        <w:rPr>
          <w:sz w:val="16"/>
          <w:szCs w:val="16"/>
        </w:rPr>
        <w:t xml:space="preserve">а) дата регистрации корреспонденции с присвоением ей входящего регистрационного номера; </w:t>
      </w:r>
    </w:p>
    <w:p w:rsidR="004056A2" w:rsidRPr="004056A2" w:rsidRDefault="004056A2" w:rsidP="004056A2">
      <w:pPr>
        <w:tabs>
          <w:tab w:val="left" w:pos="6321"/>
        </w:tabs>
        <w:rPr>
          <w:sz w:val="16"/>
          <w:szCs w:val="16"/>
        </w:rPr>
      </w:pPr>
      <w:r w:rsidRPr="004056A2">
        <w:rPr>
          <w:sz w:val="16"/>
          <w:szCs w:val="16"/>
        </w:rPr>
        <w:t xml:space="preserve">б) дата получения корреспонденции по указанному в настоящем договоре почтовому адресу при условии её направления заказным почтовым отправлением или иным способом, обеспечивающим наличие письменного подтверждения её вручения; </w:t>
      </w:r>
    </w:p>
    <w:p w:rsidR="004056A2" w:rsidRPr="004056A2" w:rsidRDefault="004056A2" w:rsidP="004056A2">
      <w:pPr>
        <w:tabs>
          <w:tab w:val="left" w:pos="6321"/>
        </w:tabs>
        <w:rPr>
          <w:sz w:val="16"/>
          <w:szCs w:val="16"/>
        </w:rPr>
      </w:pPr>
      <w:r w:rsidRPr="004056A2">
        <w:rPr>
          <w:sz w:val="16"/>
          <w:szCs w:val="16"/>
        </w:rPr>
        <w:t xml:space="preserve">в) дата по истечении двух недель с момента первоначальной попытки вручения при условии её направления заказным почтовым отправлением или иным способом, обеспечивающим наличие письменного подтверждения её вручения; </w:t>
      </w:r>
    </w:p>
    <w:p w:rsidR="004056A2" w:rsidRPr="004056A2" w:rsidRDefault="004056A2" w:rsidP="004056A2">
      <w:pPr>
        <w:tabs>
          <w:tab w:val="left" w:pos="6321"/>
        </w:tabs>
        <w:rPr>
          <w:sz w:val="16"/>
          <w:szCs w:val="16"/>
        </w:rPr>
      </w:pPr>
      <w:r w:rsidRPr="004056A2">
        <w:rPr>
          <w:sz w:val="16"/>
          <w:szCs w:val="16"/>
        </w:rPr>
        <w:t>г) следующий день после даты отправки последнего электронного почтового отправления (при отсутствии доказательств получения электронного почтового отправления оно дублируется не менее</w:t>
      </w:r>
      <w:proofErr w:type="gramStart"/>
      <w:r w:rsidRPr="004056A2">
        <w:rPr>
          <w:sz w:val="16"/>
          <w:szCs w:val="16"/>
        </w:rPr>
        <w:t>,</w:t>
      </w:r>
      <w:proofErr w:type="gramEnd"/>
      <w:r w:rsidRPr="004056A2">
        <w:rPr>
          <w:sz w:val="16"/>
          <w:szCs w:val="16"/>
        </w:rPr>
        <w:t xml:space="preserve"> чем два раза в разные дни после отправки первого электронного почтового отправления); </w:t>
      </w:r>
    </w:p>
    <w:p w:rsidR="004056A2" w:rsidRPr="004056A2" w:rsidRDefault="004056A2" w:rsidP="004056A2">
      <w:pPr>
        <w:tabs>
          <w:tab w:val="left" w:pos="6321"/>
        </w:tabs>
        <w:rPr>
          <w:sz w:val="16"/>
          <w:szCs w:val="16"/>
        </w:rPr>
      </w:pPr>
      <w:proofErr w:type="spellStart"/>
      <w:r w:rsidRPr="004056A2">
        <w:rPr>
          <w:sz w:val="16"/>
          <w:szCs w:val="16"/>
        </w:rPr>
        <w:t>д</w:t>
      </w:r>
      <w:proofErr w:type="spellEnd"/>
      <w:r w:rsidRPr="004056A2">
        <w:rPr>
          <w:sz w:val="16"/>
          <w:szCs w:val="16"/>
        </w:rPr>
        <w:t>) дата получения корреспонденции посредством факсимильной или иных сре</w:t>
      </w:r>
      <w:proofErr w:type="gramStart"/>
      <w:r w:rsidRPr="004056A2">
        <w:rPr>
          <w:sz w:val="16"/>
          <w:szCs w:val="16"/>
        </w:rPr>
        <w:t>дств св</w:t>
      </w:r>
      <w:proofErr w:type="gramEnd"/>
      <w:r w:rsidRPr="004056A2">
        <w:rPr>
          <w:sz w:val="16"/>
          <w:szCs w:val="16"/>
        </w:rPr>
        <w:t>язи, указанных в настоящем договоре.</w:t>
      </w:r>
    </w:p>
    <w:p w:rsidR="004056A2" w:rsidRPr="004056A2" w:rsidRDefault="004056A2" w:rsidP="004056A2">
      <w:pPr>
        <w:tabs>
          <w:tab w:val="left" w:pos="6321"/>
        </w:tabs>
        <w:rPr>
          <w:sz w:val="16"/>
          <w:szCs w:val="16"/>
        </w:rPr>
      </w:pPr>
      <w:r w:rsidRPr="004056A2">
        <w:rPr>
          <w:sz w:val="16"/>
          <w:szCs w:val="16"/>
        </w:rPr>
        <w:t>30.</w:t>
      </w:r>
      <w:r w:rsidRPr="004056A2">
        <w:rPr>
          <w:sz w:val="16"/>
          <w:szCs w:val="16"/>
        </w:rPr>
        <w:tab/>
        <w:t>В случае изменения наименования, местонахождения или банковских реквизитов сторона обязана уведомить об этом другую сторону в письменной форме в течение 5 рабочих дней со дня таких изменений любыми доступными способами, позволяющими подтвердить получение такого уведомления адресатом.</w:t>
      </w:r>
    </w:p>
    <w:p w:rsidR="004056A2" w:rsidRPr="004056A2" w:rsidRDefault="004056A2" w:rsidP="004056A2">
      <w:pPr>
        <w:tabs>
          <w:tab w:val="left" w:pos="6321"/>
        </w:tabs>
        <w:rPr>
          <w:sz w:val="16"/>
          <w:szCs w:val="16"/>
        </w:rPr>
      </w:pPr>
      <w:r w:rsidRPr="004056A2">
        <w:rPr>
          <w:sz w:val="16"/>
          <w:szCs w:val="16"/>
        </w:rPr>
        <w:t>31.</w:t>
      </w:r>
      <w:r w:rsidRPr="004056A2">
        <w:rPr>
          <w:sz w:val="16"/>
          <w:szCs w:val="16"/>
        </w:rPr>
        <w:tab/>
        <w:t>При исполнении настоящего договора стороны обязуются руководствоваться законодательством Российской Федерации, в том числе положениями Федерального закона «Об отходах производства и потребления» и иными нормативными правовыми актами Российской Федерации в сфере обращения с твердыми коммунальными отходами.</w:t>
      </w:r>
    </w:p>
    <w:p w:rsidR="004056A2" w:rsidRPr="004056A2" w:rsidRDefault="004056A2" w:rsidP="004056A2">
      <w:pPr>
        <w:tabs>
          <w:tab w:val="left" w:pos="6321"/>
        </w:tabs>
        <w:rPr>
          <w:sz w:val="16"/>
          <w:szCs w:val="16"/>
        </w:rPr>
      </w:pPr>
      <w:r w:rsidRPr="004056A2">
        <w:rPr>
          <w:sz w:val="16"/>
          <w:szCs w:val="16"/>
        </w:rPr>
        <w:t>32.</w:t>
      </w:r>
      <w:r w:rsidRPr="004056A2">
        <w:rPr>
          <w:sz w:val="16"/>
          <w:szCs w:val="16"/>
        </w:rPr>
        <w:tab/>
        <w:t>Настоящий договор составлен в 2 экземплярах, имеющих равную юридическую силу.</w:t>
      </w:r>
    </w:p>
    <w:p w:rsidR="004056A2" w:rsidRDefault="004056A2" w:rsidP="004056A2">
      <w:pPr>
        <w:tabs>
          <w:tab w:val="left" w:pos="6321"/>
        </w:tabs>
        <w:rPr>
          <w:sz w:val="16"/>
          <w:szCs w:val="16"/>
        </w:rPr>
      </w:pPr>
      <w:r w:rsidRPr="004056A2">
        <w:rPr>
          <w:sz w:val="16"/>
          <w:szCs w:val="16"/>
        </w:rPr>
        <w:t>33.</w:t>
      </w:r>
      <w:r w:rsidRPr="004056A2">
        <w:rPr>
          <w:sz w:val="16"/>
          <w:szCs w:val="16"/>
        </w:rPr>
        <w:tab/>
        <w:t>Приложение к настоящему договору является его неотъемлемой частью.</w:t>
      </w:r>
    </w:p>
    <w:p w:rsidR="004056A2" w:rsidRDefault="004056A2" w:rsidP="004056A2">
      <w:pPr>
        <w:tabs>
          <w:tab w:val="left" w:pos="6321"/>
        </w:tabs>
        <w:rPr>
          <w:sz w:val="16"/>
          <w:szCs w:val="16"/>
        </w:rPr>
      </w:pPr>
    </w:p>
    <w:p w:rsidR="004056A2" w:rsidRPr="004056A2" w:rsidRDefault="004056A2" w:rsidP="004056A2">
      <w:pPr>
        <w:jc w:val="center"/>
        <w:rPr>
          <w:sz w:val="16"/>
          <w:szCs w:val="16"/>
        </w:rPr>
      </w:pPr>
      <w:r w:rsidRPr="004056A2">
        <w:rPr>
          <w:sz w:val="16"/>
          <w:szCs w:val="16"/>
        </w:rPr>
        <w:t>Реквизиты и подписи Сторон</w:t>
      </w:r>
    </w:p>
    <w:tbl>
      <w:tblPr>
        <w:tblW w:w="9401" w:type="dxa"/>
        <w:tblLayout w:type="fixed"/>
        <w:tblLook w:val="01E0"/>
      </w:tblPr>
      <w:tblGrid>
        <w:gridCol w:w="4815"/>
        <w:gridCol w:w="4586"/>
      </w:tblGrid>
      <w:tr w:rsidR="004056A2" w:rsidRPr="004056A2" w:rsidTr="005255E9">
        <w:tc>
          <w:tcPr>
            <w:tcW w:w="4815" w:type="dxa"/>
          </w:tcPr>
          <w:p w:rsidR="004056A2" w:rsidRPr="004056A2" w:rsidRDefault="004056A2" w:rsidP="005255E9">
            <w:pPr>
              <w:jc w:val="center"/>
              <w:rPr>
                <w:b/>
                <w:sz w:val="16"/>
                <w:szCs w:val="16"/>
              </w:rPr>
            </w:pPr>
            <w:r w:rsidRPr="004056A2">
              <w:rPr>
                <w:b/>
                <w:sz w:val="16"/>
                <w:szCs w:val="16"/>
              </w:rPr>
              <w:t>«РЕГИОНАЛЬНЫЙ ОПЕРАТОР»</w:t>
            </w:r>
          </w:p>
          <w:p w:rsidR="004056A2" w:rsidRPr="004056A2" w:rsidRDefault="004056A2" w:rsidP="005255E9">
            <w:pPr>
              <w:suppressAutoHyphens/>
              <w:jc w:val="center"/>
              <w:rPr>
                <w:b/>
                <w:sz w:val="16"/>
                <w:szCs w:val="16"/>
              </w:rPr>
            </w:pPr>
            <w:r w:rsidRPr="004056A2">
              <w:rPr>
                <w:b/>
                <w:sz w:val="16"/>
                <w:szCs w:val="16"/>
              </w:rPr>
              <w:t>Общество с ограниченной ответственностью» «</w:t>
            </w:r>
            <w:proofErr w:type="spellStart"/>
            <w:r w:rsidRPr="004056A2">
              <w:rPr>
                <w:b/>
                <w:sz w:val="16"/>
                <w:szCs w:val="16"/>
              </w:rPr>
              <w:t>ЭкоТехноМенеджмент</w:t>
            </w:r>
            <w:proofErr w:type="spellEnd"/>
            <w:r w:rsidRPr="004056A2">
              <w:rPr>
                <w:b/>
                <w:sz w:val="16"/>
                <w:szCs w:val="16"/>
              </w:rPr>
              <w:t>»</w:t>
            </w:r>
          </w:p>
          <w:p w:rsidR="004056A2" w:rsidRPr="004056A2" w:rsidRDefault="004056A2" w:rsidP="005255E9">
            <w:pPr>
              <w:rPr>
                <w:sz w:val="16"/>
                <w:szCs w:val="16"/>
              </w:rPr>
            </w:pPr>
          </w:p>
          <w:p w:rsidR="004056A2" w:rsidRPr="004056A2" w:rsidRDefault="004056A2" w:rsidP="005255E9">
            <w:pPr>
              <w:rPr>
                <w:sz w:val="16"/>
                <w:szCs w:val="16"/>
              </w:rPr>
            </w:pPr>
            <w:r w:rsidRPr="004056A2">
              <w:rPr>
                <w:sz w:val="16"/>
                <w:szCs w:val="16"/>
              </w:rPr>
              <w:t>ОГРН 1037739418199</w:t>
            </w:r>
          </w:p>
          <w:p w:rsidR="004056A2" w:rsidRPr="004056A2" w:rsidRDefault="004056A2" w:rsidP="005255E9">
            <w:pPr>
              <w:rPr>
                <w:sz w:val="16"/>
                <w:szCs w:val="16"/>
              </w:rPr>
            </w:pPr>
            <w:r w:rsidRPr="004056A2">
              <w:rPr>
                <w:sz w:val="16"/>
                <w:szCs w:val="16"/>
              </w:rPr>
              <w:t>ИНН 7722169591 / КПП 440101001</w:t>
            </w:r>
          </w:p>
          <w:p w:rsidR="004056A2" w:rsidRPr="004056A2" w:rsidRDefault="004056A2" w:rsidP="005255E9">
            <w:pPr>
              <w:rPr>
                <w:sz w:val="16"/>
                <w:szCs w:val="16"/>
              </w:rPr>
            </w:pPr>
          </w:p>
          <w:p w:rsidR="004056A2" w:rsidRPr="004056A2" w:rsidRDefault="004056A2" w:rsidP="005255E9">
            <w:pPr>
              <w:rPr>
                <w:sz w:val="16"/>
                <w:szCs w:val="16"/>
              </w:rPr>
            </w:pPr>
            <w:r w:rsidRPr="004056A2">
              <w:rPr>
                <w:sz w:val="16"/>
                <w:szCs w:val="16"/>
              </w:rPr>
              <w:t xml:space="preserve">Адрес места нахождения: 156019, Костромская область, </w:t>
            </w:r>
            <w:proofErr w:type="gramStart"/>
            <w:r w:rsidRPr="004056A2">
              <w:rPr>
                <w:sz w:val="16"/>
                <w:szCs w:val="16"/>
              </w:rPr>
              <w:t>г</w:t>
            </w:r>
            <w:proofErr w:type="gramEnd"/>
            <w:r w:rsidRPr="004056A2">
              <w:rPr>
                <w:sz w:val="16"/>
                <w:szCs w:val="16"/>
              </w:rPr>
              <w:t xml:space="preserve">. Кострома, </w:t>
            </w:r>
            <w:r w:rsidRPr="004056A2">
              <w:rPr>
                <w:sz w:val="16"/>
                <w:szCs w:val="16"/>
              </w:rPr>
              <w:br/>
              <w:t>ул. Базовая, 23</w:t>
            </w:r>
          </w:p>
          <w:p w:rsidR="004056A2" w:rsidRPr="004056A2" w:rsidRDefault="004056A2" w:rsidP="005255E9">
            <w:pPr>
              <w:rPr>
                <w:sz w:val="16"/>
                <w:szCs w:val="16"/>
              </w:rPr>
            </w:pPr>
          </w:p>
          <w:p w:rsidR="004056A2" w:rsidRPr="004056A2" w:rsidRDefault="004056A2" w:rsidP="005255E9">
            <w:pPr>
              <w:rPr>
                <w:sz w:val="16"/>
                <w:szCs w:val="16"/>
              </w:rPr>
            </w:pPr>
            <w:r w:rsidRPr="004056A2">
              <w:rPr>
                <w:sz w:val="16"/>
                <w:szCs w:val="16"/>
              </w:rPr>
              <w:t>Почтовый адрес: 156019, г. Кострома, а/я 31</w:t>
            </w:r>
          </w:p>
          <w:p w:rsidR="004056A2" w:rsidRPr="004056A2" w:rsidRDefault="004056A2" w:rsidP="005255E9">
            <w:pPr>
              <w:rPr>
                <w:sz w:val="16"/>
                <w:szCs w:val="16"/>
              </w:rPr>
            </w:pPr>
          </w:p>
          <w:p w:rsidR="004056A2" w:rsidRPr="004056A2" w:rsidRDefault="004056A2" w:rsidP="005255E9">
            <w:pPr>
              <w:rPr>
                <w:sz w:val="16"/>
                <w:szCs w:val="16"/>
              </w:rPr>
            </w:pPr>
            <w:r w:rsidRPr="004056A2">
              <w:rPr>
                <w:sz w:val="16"/>
                <w:szCs w:val="16"/>
              </w:rPr>
              <w:t>Телефон: (4942) 46-76-30</w:t>
            </w:r>
          </w:p>
          <w:p w:rsidR="004056A2" w:rsidRPr="004056A2" w:rsidRDefault="004056A2" w:rsidP="005255E9">
            <w:pPr>
              <w:rPr>
                <w:sz w:val="16"/>
                <w:szCs w:val="16"/>
              </w:rPr>
            </w:pPr>
            <w:r w:rsidRPr="004056A2">
              <w:rPr>
                <w:sz w:val="16"/>
                <w:szCs w:val="16"/>
              </w:rPr>
              <w:lastRenderedPageBreak/>
              <w:t>E-mail:regoperator@etm-44.ru</w:t>
            </w:r>
          </w:p>
          <w:p w:rsidR="004056A2" w:rsidRPr="004056A2" w:rsidRDefault="004056A2" w:rsidP="005255E9">
            <w:pPr>
              <w:rPr>
                <w:sz w:val="16"/>
                <w:szCs w:val="16"/>
              </w:rPr>
            </w:pPr>
          </w:p>
          <w:p w:rsidR="004056A2" w:rsidRPr="004056A2" w:rsidRDefault="004056A2" w:rsidP="005255E9">
            <w:pPr>
              <w:rPr>
                <w:sz w:val="16"/>
                <w:szCs w:val="16"/>
              </w:rPr>
            </w:pPr>
          </w:p>
          <w:p w:rsidR="004056A2" w:rsidRPr="004056A2" w:rsidRDefault="004056A2" w:rsidP="005255E9">
            <w:pPr>
              <w:rPr>
                <w:sz w:val="16"/>
                <w:szCs w:val="16"/>
              </w:rPr>
            </w:pPr>
            <w:r w:rsidRPr="004056A2">
              <w:rPr>
                <w:sz w:val="16"/>
                <w:szCs w:val="16"/>
              </w:rPr>
              <w:t>Банковские реквизиты:</w:t>
            </w:r>
          </w:p>
          <w:p w:rsidR="004056A2" w:rsidRPr="004056A2" w:rsidRDefault="004056A2" w:rsidP="005255E9">
            <w:pPr>
              <w:rPr>
                <w:sz w:val="16"/>
                <w:szCs w:val="16"/>
              </w:rPr>
            </w:pPr>
            <w:proofErr w:type="spellStart"/>
            <w:proofErr w:type="gramStart"/>
            <w:r w:rsidRPr="004056A2">
              <w:rPr>
                <w:sz w:val="16"/>
                <w:szCs w:val="16"/>
              </w:rPr>
              <w:t>р</w:t>
            </w:r>
            <w:proofErr w:type="spellEnd"/>
            <w:proofErr w:type="gramEnd"/>
            <w:r w:rsidRPr="004056A2">
              <w:rPr>
                <w:sz w:val="16"/>
                <w:szCs w:val="16"/>
              </w:rPr>
              <w:t xml:space="preserve">/с 40702810113250005911 в Банк ВТБ ПАО </w:t>
            </w:r>
          </w:p>
          <w:p w:rsidR="004056A2" w:rsidRPr="004056A2" w:rsidRDefault="004056A2" w:rsidP="005255E9">
            <w:pPr>
              <w:rPr>
                <w:sz w:val="16"/>
                <w:szCs w:val="16"/>
              </w:rPr>
            </w:pPr>
            <w:r w:rsidRPr="004056A2">
              <w:rPr>
                <w:sz w:val="16"/>
                <w:szCs w:val="16"/>
              </w:rPr>
              <w:t>к/с 30101810100000000835</w:t>
            </w:r>
          </w:p>
          <w:p w:rsidR="004056A2" w:rsidRPr="004056A2" w:rsidRDefault="004056A2" w:rsidP="005255E9">
            <w:pPr>
              <w:rPr>
                <w:sz w:val="16"/>
                <w:szCs w:val="16"/>
              </w:rPr>
            </w:pPr>
            <w:r w:rsidRPr="004056A2">
              <w:rPr>
                <w:sz w:val="16"/>
                <w:szCs w:val="16"/>
              </w:rPr>
              <w:t>БИК 042007835</w:t>
            </w:r>
          </w:p>
          <w:p w:rsidR="004056A2" w:rsidRPr="004056A2" w:rsidRDefault="004056A2" w:rsidP="005255E9">
            <w:pPr>
              <w:rPr>
                <w:sz w:val="16"/>
                <w:szCs w:val="16"/>
              </w:rPr>
            </w:pPr>
          </w:p>
          <w:p w:rsidR="004056A2" w:rsidRPr="004056A2" w:rsidRDefault="004056A2" w:rsidP="005255E9">
            <w:pPr>
              <w:rPr>
                <w:sz w:val="16"/>
                <w:szCs w:val="16"/>
              </w:rPr>
            </w:pPr>
            <w:r w:rsidRPr="004056A2">
              <w:rPr>
                <w:sz w:val="16"/>
                <w:szCs w:val="16"/>
              </w:rPr>
              <w:t>___________________/____________/</w:t>
            </w:r>
          </w:p>
          <w:p w:rsidR="004056A2" w:rsidRPr="004056A2" w:rsidRDefault="004056A2" w:rsidP="005255E9">
            <w:pPr>
              <w:rPr>
                <w:sz w:val="16"/>
                <w:szCs w:val="16"/>
              </w:rPr>
            </w:pPr>
            <w:r w:rsidRPr="004056A2">
              <w:rPr>
                <w:sz w:val="16"/>
                <w:szCs w:val="16"/>
              </w:rPr>
              <w:t>М.П..</w:t>
            </w:r>
          </w:p>
          <w:p w:rsidR="004056A2" w:rsidRPr="004056A2" w:rsidRDefault="004056A2" w:rsidP="005255E9">
            <w:pPr>
              <w:rPr>
                <w:sz w:val="16"/>
                <w:szCs w:val="16"/>
              </w:rPr>
            </w:pPr>
          </w:p>
          <w:p w:rsidR="004056A2" w:rsidRPr="004056A2" w:rsidRDefault="004056A2" w:rsidP="005255E9">
            <w:pPr>
              <w:rPr>
                <w:sz w:val="16"/>
                <w:szCs w:val="16"/>
              </w:rPr>
            </w:pPr>
            <w:r w:rsidRPr="004056A2">
              <w:rPr>
                <w:sz w:val="16"/>
                <w:szCs w:val="16"/>
              </w:rPr>
              <w:t>«___» _________________ 20____ г.</w:t>
            </w:r>
          </w:p>
        </w:tc>
        <w:tc>
          <w:tcPr>
            <w:tcW w:w="4586" w:type="dxa"/>
          </w:tcPr>
          <w:p w:rsidR="004056A2" w:rsidRPr="004056A2" w:rsidRDefault="004056A2" w:rsidP="005255E9">
            <w:pPr>
              <w:jc w:val="center"/>
              <w:rPr>
                <w:b/>
                <w:sz w:val="16"/>
                <w:szCs w:val="16"/>
              </w:rPr>
            </w:pPr>
            <w:r w:rsidRPr="004056A2">
              <w:rPr>
                <w:b/>
                <w:sz w:val="16"/>
                <w:szCs w:val="16"/>
              </w:rPr>
              <w:lastRenderedPageBreak/>
              <w:t>«ПОТРЕБИТЕЛЬ»</w:t>
            </w:r>
          </w:p>
          <w:p w:rsidR="004056A2" w:rsidRPr="004056A2" w:rsidRDefault="004056A2" w:rsidP="005255E9">
            <w:pPr>
              <w:jc w:val="center"/>
              <w:rPr>
                <w:b/>
                <w:sz w:val="16"/>
                <w:szCs w:val="16"/>
              </w:rPr>
            </w:pPr>
            <w:r w:rsidRPr="004056A2">
              <w:rPr>
                <w:b/>
                <w:sz w:val="16"/>
                <w:szCs w:val="16"/>
              </w:rPr>
              <w:t>____________________________________________________________________________________________________________</w:t>
            </w:r>
          </w:p>
          <w:p w:rsidR="004056A2" w:rsidRPr="004056A2" w:rsidRDefault="004056A2" w:rsidP="005255E9">
            <w:pPr>
              <w:rPr>
                <w:sz w:val="16"/>
                <w:szCs w:val="16"/>
              </w:rPr>
            </w:pPr>
          </w:p>
          <w:p w:rsidR="004056A2" w:rsidRPr="004056A2" w:rsidRDefault="004056A2" w:rsidP="005255E9">
            <w:pPr>
              <w:rPr>
                <w:sz w:val="16"/>
                <w:szCs w:val="16"/>
              </w:rPr>
            </w:pPr>
            <w:r w:rsidRPr="004056A2">
              <w:rPr>
                <w:sz w:val="16"/>
                <w:szCs w:val="16"/>
              </w:rPr>
              <w:t>ОГРН _________________________</w:t>
            </w:r>
          </w:p>
          <w:p w:rsidR="004056A2" w:rsidRPr="004056A2" w:rsidRDefault="004056A2" w:rsidP="005255E9">
            <w:pPr>
              <w:rPr>
                <w:sz w:val="16"/>
                <w:szCs w:val="16"/>
              </w:rPr>
            </w:pPr>
            <w:r w:rsidRPr="004056A2">
              <w:rPr>
                <w:sz w:val="16"/>
                <w:szCs w:val="16"/>
              </w:rPr>
              <w:t>ИНН __________ / КПП __________</w:t>
            </w:r>
          </w:p>
          <w:p w:rsidR="004056A2" w:rsidRPr="004056A2" w:rsidRDefault="004056A2" w:rsidP="005255E9">
            <w:pPr>
              <w:rPr>
                <w:sz w:val="16"/>
                <w:szCs w:val="16"/>
              </w:rPr>
            </w:pPr>
          </w:p>
          <w:p w:rsidR="004056A2" w:rsidRPr="004056A2" w:rsidRDefault="004056A2" w:rsidP="005255E9">
            <w:pPr>
              <w:rPr>
                <w:sz w:val="16"/>
                <w:szCs w:val="16"/>
              </w:rPr>
            </w:pPr>
            <w:r w:rsidRPr="004056A2">
              <w:rPr>
                <w:sz w:val="16"/>
                <w:szCs w:val="16"/>
              </w:rPr>
              <w:t>Адрес места нахождения: ______________</w:t>
            </w:r>
          </w:p>
          <w:p w:rsidR="004056A2" w:rsidRPr="004056A2" w:rsidRDefault="004056A2" w:rsidP="005255E9">
            <w:pPr>
              <w:rPr>
                <w:sz w:val="16"/>
                <w:szCs w:val="16"/>
              </w:rPr>
            </w:pPr>
            <w:r w:rsidRPr="004056A2">
              <w:rPr>
                <w:sz w:val="16"/>
                <w:szCs w:val="16"/>
              </w:rPr>
              <w:t>________________________________________________________________________</w:t>
            </w:r>
          </w:p>
          <w:p w:rsidR="004056A2" w:rsidRPr="004056A2" w:rsidRDefault="004056A2" w:rsidP="005255E9">
            <w:pPr>
              <w:rPr>
                <w:sz w:val="16"/>
                <w:szCs w:val="16"/>
              </w:rPr>
            </w:pPr>
          </w:p>
          <w:p w:rsidR="004056A2" w:rsidRPr="004056A2" w:rsidRDefault="004056A2" w:rsidP="005255E9">
            <w:pPr>
              <w:rPr>
                <w:sz w:val="16"/>
                <w:szCs w:val="16"/>
              </w:rPr>
            </w:pPr>
            <w:r w:rsidRPr="004056A2">
              <w:rPr>
                <w:sz w:val="16"/>
                <w:szCs w:val="16"/>
              </w:rPr>
              <w:t>Почтовый адрес: _____________________</w:t>
            </w:r>
          </w:p>
          <w:p w:rsidR="004056A2" w:rsidRPr="004056A2" w:rsidRDefault="004056A2" w:rsidP="005255E9">
            <w:pPr>
              <w:rPr>
                <w:sz w:val="16"/>
                <w:szCs w:val="16"/>
              </w:rPr>
            </w:pPr>
          </w:p>
          <w:p w:rsidR="004056A2" w:rsidRPr="004056A2" w:rsidRDefault="004056A2" w:rsidP="005255E9">
            <w:pPr>
              <w:rPr>
                <w:sz w:val="16"/>
                <w:szCs w:val="16"/>
              </w:rPr>
            </w:pPr>
            <w:r w:rsidRPr="004056A2">
              <w:rPr>
                <w:sz w:val="16"/>
                <w:szCs w:val="16"/>
              </w:rPr>
              <w:t>Телефон:</w:t>
            </w:r>
          </w:p>
          <w:p w:rsidR="004056A2" w:rsidRPr="004056A2" w:rsidRDefault="004056A2" w:rsidP="005255E9">
            <w:pPr>
              <w:rPr>
                <w:sz w:val="16"/>
                <w:szCs w:val="16"/>
              </w:rPr>
            </w:pPr>
            <w:r w:rsidRPr="004056A2">
              <w:rPr>
                <w:sz w:val="16"/>
                <w:szCs w:val="16"/>
              </w:rPr>
              <w:lastRenderedPageBreak/>
              <w:t>Факс:</w:t>
            </w:r>
          </w:p>
          <w:p w:rsidR="004056A2" w:rsidRPr="004056A2" w:rsidRDefault="004056A2" w:rsidP="005255E9">
            <w:pPr>
              <w:rPr>
                <w:sz w:val="16"/>
                <w:szCs w:val="16"/>
              </w:rPr>
            </w:pPr>
            <w:proofErr w:type="spellStart"/>
            <w:r w:rsidRPr="004056A2">
              <w:rPr>
                <w:sz w:val="16"/>
                <w:szCs w:val="16"/>
              </w:rPr>
              <w:t>E-mail</w:t>
            </w:r>
            <w:proofErr w:type="spellEnd"/>
            <w:r w:rsidRPr="004056A2">
              <w:rPr>
                <w:sz w:val="16"/>
                <w:szCs w:val="16"/>
              </w:rPr>
              <w:t xml:space="preserve">: </w:t>
            </w:r>
          </w:p>
          <w:p w:rsidR="004056A2" w:rsidRPr="004056A2" w:rsidRDefault="004056A2" w:rsidP="005255E9">
            <w:pPr>
              <w:rPr>
                <w:sz w:val="16"/>
                <w:szCs w:val="16"/>
              </w:rPr>
            </w:pPr>
          </w:p>
          <w:p w:rsidR="004056A2" w:rsidRPr="004056A2" w:rsidRDefault="004056A2" w:rsidP="005255E9">
            <w:pPr>
              <w:rPr>
                <w:sz w:val="16"/>
                <w:szCs w:val="16"/>
              </w:rPr>
            </w:pPr>
            <w:r w:rsidRPr="004056A2">
              <w:rPr>
                <w:sz w:val="16"/>
                <w:szCs w:val="16"/>
              </w:rPr>
              <w:t>Банковские реквизиты:</w:t>
            </w:r>
          </w:p>
          <w:p w:rsidR="004056A2" w:rsidRPr="004056A2" w:rsidRDefault="004056A2" w:rsidP="005255E9">
            <w:pPr>
              <w:rPr>
                <w:sz w:val="16"/>
                <w:szCs w:val="16"/>
              </w:rPr>
            </w:pPr>
            <w:r w:rsidRPr="004056A2">
              <w:rPr>
                <w:sz w:val="16"/>
                <w:szCs w:val="16"/>
              </w:rPr>
              <w:t>____________________________________________________________________________________________________________</w:t>
            </w:r>
          </w:p>
          <w:p w:rsidR="004056A2" w:rsidRPr="004056A2" w:rsidRDefault="004056A2" w:rsidP="005255E9">
            <w:pPr>
              <w:rPr>
                <w:sz w:val="16"/>
                <w:szCs w:val="16"/>
              </w:rPr>
            </w:pPr>
          </w:p>
          <w:p w:rsidR="004056A2" w:rsidRPr="004056A2" w:rsidRDefault="004056A2" w:rsidP="005255E9">
            <w:pPr>
              <w:rPr>
                <w:sz w:val="16"/>
                <w:szCs w:val="16"/>
              </w:rPr>
            </w:pPr>
            <w:r w:rsidRPr="004056A2">
              <w:rPr>
                <w:sz w:val="16"/>
                <w:szCs w:val="16"/>
              </w:rPr>
              <w:t>__________________/____________/</w:t>
            </w:r>
          </w:p>
          <w:p w:rsidR="004056A2" w:rsidRPr="004056A2" w:rsidRDefault="004056A2" w:rsidP="005255E9">
            <w:pPr>
              <w:rPr>
                <w:sz w:val="16"/>
                <w:szCs w:val="16"/>
              </w:rPr>
            </w:pPr>
            <w:r w:rsidRPr="004056A2">
              <w:rPr>
                <w:sz w:val="16"/>
                <w:szCs w:val="16"/>
              </w:rPr>
              <w:t>М.П..</w:t>
            </w:r>
          </w:p>
          <w:p w:rsidR="004056A2" w:rsidRPr="004056A2" w:rsidRDefault="004056A2" w:rsidP="005255E9">
            <w:pPr>
              <w:rPr>
                <w:sz w:val="16"/>
                <w:szCs w:val="16"/>
              </w:rPr>
            </w:pPr>
          </w:p>
          <w:p w:rsidR="004056A2" w:rsidRPr="004056A2" w:rsidRDefault="004056A2" w:rsidP="005255E9">
            <w:pPr>
              <w:rPr>
                <w:sz w:val="16"/>
                <w:szCs w:val="16"/>
              </w:rPr>
            </w:pPr>
            <w:r w:rsidRPr="004056A2">
              <w:rPr>
                <w:sz w:val="16"/>
                <w:szCs w:val="16"/>
              </w:rPr>
              <w:t>«___» _________________ 20____ г.</w:t>
            </w:r>
          </w:p>
        </w:tc>
      </w:tr>
    </w:tbl>
    <w:p w:rsidR="004056A2" w:rsidRDefault="004056A2" w:rsidP="004056A2">
      <w:pPr>
        <w:tabs>
          <w:tab w:val="left" w:pos="6321"/>
        </w:tabs>
        <w:rPr>
          <w:sz w:val="16"/>
          <w:szCs w:val="16"/>
        </w:rPr>
      </w:pPr>
    </w:p>
    <w:p w:rsidR="004056A2" w:rsidRDefault="004056A2" w:rsidP="004056A2">
      <w:pPr>
        <w:tabs>
          <w:tab w:val="left" w:pos="6321"/>
        </w:tabs>
        <w:rPr>
          <w:sz w:val="16"/>
          <w:szCs w:val="16"/>
        </w:rPr>
      </w:pPr>
    </w:p>
    <w:p w:rsidR="004056A2" w:rsidRDefault="004056A2" w:rsidP="004056A2">
      <w:pPr>
        <w:tabs>
          <w:tab w:val="left" w:pos="6321"/>
        </w:tabs>
        <w:rPr>
          <w:sz w:val="16"/>
          <w:szCs w:val="16"/>
        </w:rPr>
      </w:pPr>
    </w:p>
    <w:p w:rsidR="004056A2" w:rsidRDefault="004056A2" w:rsidP="004056A2">
      <w:pPr>
        <w:tabs>
          <w:tab w:val="left" w:pos="6321"/>
        </w:tabs>
        <w:rPr>
          <w:sz w:val="16"/>
          <w:szCs w:val="16"/>
        </w:rPr>
        <w:sectPr w:rsidR="004056A2" w:rsidSect="004056A2">
          <w:pgSz w:w="11906" w:h="16838"/>
          <w:pgMar w:top="1134" w:right="850" w:bottom="1134" w:left="709" w:header="708" w:footer="708" w:gutter="0"/>
          <w:cols w:space="708"/>
          <w:docGrid w:linePitch="360"/>
        </w:sectPr>
      </w:pPr>
    </w:p>
    <w:p w:rsidR="004056A2" w:rsidRPr="004056A2" w:rsidRDefault="004056A2" w:rsidP="004056A2">
      <w:pPr>
        <w:ind w:left="8640"/>
        <w:jc w:val="both"/>
        <w:rPr>
          <w:sz w:val="16"/>
          <w:szCs w:val="16"/>
        </w:rPr>
      </w:pPr>
      <w:r w:rsidRPr="004056A2">
        <w:rPr>
          <w:sz w:val="16"/>
          <w:szCs w:val="16"/>
        </w:rPr>
        <w:lastRenderedPageBreak/>
        <w:t xml:space="preserve">Приложение № ____ </w:t>
      </w:r>
    </w:p>
    <w:p w:rsidR="004056A2" w:rsidRPr="004056A2" w:rsidRDefault="004056A2" w:rsidP="004056A2">
      <w:pPr>
        <w:ind w:left="8640"/>
        <w:jc w:val="both"/>
        <w:rPr>
          <w:sz w:val="16"/>
          <w:szCs w:val="16"/>
        </w:rPr>
      </w:pPr>
      <w:r w:rsidRPr="004056A2">
        <w:rPr>
          <w:sz w:val="16"/>
          <w:szCs w:val="16"/>
        </w:rPr>
        <w:t>к Договору на оказание услуг</w:t>
      </w:r>
    </w:p>
    <w:p w:rsidR="004056A2" w:rsidRPr="004056A2" w:rsidRDefault="004056A2" w:rsidP="004056A2">
      <w:pPr>
        <w:ind w:left="8640"/>
        <w:jc w:val="both"/>
        <w:rPr>
          <w:sz w:val="16"/>
          <w:szCs w:val="16"/>
        </w:rPr>
      </w:pPr>
      <w:r w:rsidRPr="004056A2">
        <w:rPr>
          <w:sz w:val="16"/>
          <w:szCs w:val="16"/>
        </w:rPr>
        <w:t xml:space="preserve"> по обращению с твердыми коммунальными отходами</w:t>
      </w:r>
    </w:p>
    <w:p w:rsidR="004056A2" w:rsidRPr="004056A2" w:rsidRDefault="004056A2" w:rsidP="004056A2">
      <w:pPr>
        <w:ind w:left="8640"/>
        <w:jc w:val="both"/>
        <w:rPr>
          <w:sz w:val="16"/>
          <w:szCs w:val="16"/>
        </w:rPr>
      </w:pPr>
      <w:r w:rsidRPr="004056A2">
        <w:rPr>
          <w:sz w:val="16"/>
          <w:szCs w:val="16"/>
        </w:rPr>
        <w:t xml:space="preserve"> от «____» ______ 20 ___ г. № _______</w:t>
      </w:r>
    </w:p>
    <w:p w:rsidR="004056A2" w:rsidRPr="004056A2" w:rsidRDefault="004056A2" w:rsidP="004056A2">
      <w:pPr>
        <w:jc w:val="both"/>
        <w:rPr>
          <w:sz w:val="16"/>
          <w:szCs w:val="16"/>
        </w:rPr>
      </w:pPr>
    </w:p>
    <w:p w:rsidR="004056A2" w:rsidRPr="004056A2" w:rsidRDefault="004056A2" w:rsidP="004056A2">
      <w:pPr>
        <w:pStyle w:val="ConsPlusNormal"/>
        <w:jc w:val="center"/>
        <w:rPr>
          <w:rFonts w:ascii="Times New Roman" w:hAnsi="Times New Roman" w:cs="Times New Roman"/>
          <w:b/>
          <w:sz w:val="16"/>
          <w:szCs w:val="16"/>
        </w:rPr>
      </w:pPr>
      <w:r w:rsidRPr="004056A2">
        <w:rPr>
          <w:rFonts w:ascii="Times New Roman" w:hAnsi="Times New Roman" w:cs="Times New Roman"/>
          <w:b/>
          <w:sz w:val="16"/>
          <w:szCs w:val="16"/>
        </w:rPr>
        <w:t>ИНФОРМАЦИЯ ПО ПРЕДМЕТУ ДОГОВОРА</w:t>
      </w:r>
    </w:p>
    <w:p w:rsidR="004056A2" w:rsidRPr="004056A2" w:rsidRDefault="004056A2" w:rsidP="004056A2">
      <w:pPr>
        <w:jc w:val="both"/>
        <w:rPr>
          <w:sz w:val="16"/>
          <w:szCs w:val="16"/>
        </w:rPr>
      </w:pPr>
    </w:p>
    <w:p w:rsidR="004056A2" w:rsidRPr="004056A2" w:rsidRDefault="004056A2" w:rsidP="004056A2">
      <w:pPr>
        <w:pStyle w:val="ConsPlusNormal"/>
        <w:jc w:val="center"/>
        <w:outlineLvl w:val="2"/>
        <w:rPr>
          <w:rFonts w:ascii="Times New Roman" w:hAnsi="Times New Roman" w:cs="Times New Roman"/>
          <w:sz w:val="16"/>
          <w:szCs w:val="16"/>
        </w:rPr>
      </w:pPr>
      <w:r w:rsidRPr="004056A2">
        <w:rPr>
          <w:rFonts w:ascii="Times New Roman" w:hAnsi="Times New Roman" w:cs="Times New Roman"/>
          <w:sz w:val="16"/>
          <w:szCs w:val="16"/>
        </w:rPr>
        <w:t>I. Объем и место накопления твердых коммунальных отходов</w:t>
      </w:r>
    </w:p>
    <w:p w:rsidR="004056A2" w:rsidRPr="004056A2" w:rsidRDefault="004056A2" w:rsidP="004056A2">
      <w:pPr>
        <w:pStyle w:val="ConsPlusNormal"/>
        <w:jc w:val="center"/>
        <w:rPr>
          <w:rFonts w:ascii="Times New Roman" w:hAnsi="Times New Roman" w:cs="Times New Roman"/>
          <w:sz w:val="16"/>
          <w:szCs w:val="16"/>
        </w:rPr>
      </w:pPr>
    </w:p>
    <w:tbl>
      <w:tblPr>
        <w:tblW w:w="11412" w:type="dxa"/>
        <w:jc w:val="center"/>
        <w:tblCellMar>
          <w:top w:w="102" w:type="dxa"/>
          <w:left w:w="62" w:type="dxa"/>
          <w:bottom w:w="102" w:type="dxa"/>
          <w:right w:w="62" w:type="dxa"/>
        </w:tblCellMar>
        <w:tblLook w:val="0000"/>
      </w:tblPr>
      <w:tblGrid>
        <w:gridCol w:w="280"/>
        <w:gridCol w:w="1123"/>
        <w:gridCol w:w="987"/>
        <w:gridCol w:w="942"/>
        <w:gridCol w:w="1734"/>
        <w:gridCol w:w="1147"/>
        <w:gridCol w:w="1184"/>
        <w:gridCol w:w="1411"/>
        <w:gridCol w:w="711"/>
        <w:gridCol w:w="1411"/>
        <w:gridCol w:w="1411"/>
        <w:gridCol w:w="1411"/>
      </w:tblGrid>
      <w:tr w:rsidR="004056A2" w:rsidRPr="004056A2" w:rsidTr="005255E9">
        <w:trPr>
          <w:trHeight w:val="479"/>
          <w:jc w:val="center"/>
        </w:trPr>
        <w:tc>
          <w:tcPr>
            <w:tcW w:w="237" w:type="dxa"/>
            <w:tcBorders>
              <w:top w:val="single" w:sz="4" w:space="0" w:color="auto"/>
              <w:left w:val="single" w:sz="4" w:space="0" w:color="auto"/>
              <w:bottom w:val="single" w:sz="4" w:space="0" w:color="auto"/>
              <w:right w:val="single" w:sz="4" w:space="0" w:color="auto"/>
            </w:tcBorders>
            <w:shd w:val="clear" w:color="auto" w:fill="EEECE1" w:themeFill="background2"/>
            <w:vAlign w:val="center"/>
          </w:tcPr>
          <w:p w:rsidR="004056A2" w:rsidRPr="004056A2" w:rsidRDefault="004056A2" w:rsidP="005255E9">
            <w:pPr>
              <w:pStyle w:val="ConsPlusNormal"/>
              <w:ind w:hanging="60"/>
              <w:jc w:val="center"/>
              <w:rPr>
                <w:rFonts w:ascii="Times New Roman" w:hAnsi="Times New Roman" w:cs="Times New Roman"/>
                <w:sz w:val="16"/>
                <w:szCs w:val="16"/>
              </w:rPr>
            </w:pPr>
            <w:r w:rsidRPr="004056A2">
              <w:rPr>
                <w:rFonts w:ascii="Times New Roman" w:hAnsi="Times New Roman" w:cs="Times New Roman"/>
                <w:sz w:val="16"/>
                <w:szCs w:val="16"/>
              </w:rPr>
              <w:t xml:space="preserve">№ </w:t>
            </w:r>
            <w:proofErr w:type="spellStart"/>
            <w:proofErr w:type="gramStart"/>
            <w:r w:rsidRPr="004056A2">
              <w:rPr>
                <w:rFonts w:ascii="Times New Roman" w:hAnsi="Times New Roman" w:cs="Times New Roman"/>
                <w:sz w:val="16"/>
                <w:szCs w:val="16"/>
              </w:rPr>
              <w:t>п</w:t>
            </w:r>
            <w:proofErr w:type="spellEnd"/>
            <w:proofErr w:type="gramEnd"/>
            <w:r w:rsidRPr="004056A2">
              <w:rPr>
                <w:rFonts w:ascii="Times New Roman" w:hAnsi="Times New Roman" w:cs="Times New Roman"/>
                <w:sz w:val="16"/>
                <w:szCs w:val="16"/>
              </w:rPr>
              <w:t>/</w:t>
            </w:r>
            <w:proofErr w:type="spellStart"/>
            <w:r w:rsidRPr="004056A2">
              <w:rPr>
                <w:rFonts w:ascii="Times New Roman" w:hAnsi="Times New Roman" w:cs="Times New Roman"/>
                <w:sz w:val="16"/>
                <w:szCs w:val="16"/>
              </w:rPr>
              <w:t>п</w:t>
            </w:r>
            <w:proofErr w:type="spellEnd"/>
          </w:p>
        </w:tc>
        <w:tc>
          <w:tcPr>
            <w:tcW w:w="965" w:type="dxa"/>
            <w:tcBorders>
              <w:top w:val="single" w:sz="4" w:space="0" w:color="auto"/>
              <w:left w:val="single" w:sz="4" w:space="0" w:color="auto"/>
              <w:bottom w:val="single" w:sz="4" w:space="0" w:color="auto"/>
              <w:right w:val="single" w:sz="4" w:space="0" w:color="auto"/>
            </w:tcBorders>
            <w:shd w:val="clear" w:color="auto" w:fill="EEECE1" w:themeFill="background2"/>
            <w:vAlign w:val="center"/>
          </w:tcPr>
          <w:p w:rsidR="004056A2" w:rsidRPr="004056A2" w:rsidRDefault="004056A2" w:rsidP="005255E9">
            <w:pPr>
              <w:pStyle w:val="ConsPlusNormal"/>
              <w:jc w:val="center"/>
              <w:rPr>
                <w:rFonts w:ascii="Times New Roman" w:hAnsi="Times New Roman" w:cs="Times New Roman"/>
                <w:sz w:val="16"/>
                <w:szCs w:val="16"/>
              </w:rPr>
            </w:pPr>
            <w:r w:rsidRPr="004056A2">
              <w:rPr>
                <w:rFonts w:ascii="Times New Roman" w:hAnsi="Times New Roman" w:cs="Times New Roman"/>
                <w:sz w:val="16"/>
                <w:szCs w:val="16"/>
              </w:rPr>
              <w:t>Наименование объекта (учреждение, организация, и т.п.)</w:t>
            </w:r>
          </w:p>
        </w:tc>
        <w:tc>
          <w:tcPr>
            <w:tcW w:w="918" w:type="dxa"/>
            <w:tcBorders>
              <w:top w:val="single" w:sz="4" w:space="0" w:color="auto"/>
              <w:left w:val="single" w:sz="4" w:space="0" w:color="auto"/>
              <w:bottom w:val="single" w:sz="4" w:space="0" w:color="auto"/>
              <w:right w:val="single" w:sz="4" w:space="0" w:color="auto"/>
            </w:tcBorders>
            <w:shd w:val="clear" w:color="auto" w:fill="EEECE1" w:themeFill="background2"/>
          </w:tcPr>
          <w:p w:rsidR="004056A2" w:rsidRPr="004056A2" w:rsidRDefault="004056A2" w:rsidP="005255E9">
            <w:pPr>
              <w:pStyle w:val="ConsPlusNormal"/>
              <w:ind w:firstLine="138"/>
              <w:jc w:val="center"/>
              <w:rPr>
                <w:rFonts w:ascii="Times New Roman" w:hAnsi="Times New Roman" w:cs="Times New Roman"/>
                <w:sz w:val="16"/>
                <w:szCs w:val="16"/>
              </w:rPr>
            </w:pPr>
            <w:r w:rsidRPr="004056A2">
              <w:rPr>
                <w:rFonts w:ascii="Times New Roman" w:hAnsi="Times New Roman" w:cs="Times New Roman"/>
                <w:sz w:val="16"/>
                <w:szCs w:val="16"/>
              </w:rPr>
              <w:t>Количество контейнеров</w:t>
            </w:r>
          </w:p>
        </w:tc>
        <w:tc>
          <w:tcPr>
            <w:tcW w:w="807" w:type="dxa"/>
            <w:tcBorders>
              <w:top w:val="single" w:sz="4" w:space="0" w:color="auto"/>
              <w:left w:val="single" w:sz="4" w:space="0" w:color="auto"/>
              <w:bottom w:val="single" w:sz="4" w:space="0" w:color="auto"/>
              <w:right w:val="single" w:sz="4" w:space="0" w:color="auto"/>
            </w:tcBorders>
            <w:shd w:val="clear" w:color="auto" w:fill="EEECE1" w:themeFill="background2"/>
          </w:tcPr>
          <w:p w:rsidR="004056A2" w:rsidRPr="004056A2" w:rsidRDefault="004056A2" w:rsidP="005255E9">
            <w:pPr>
              <w:pStyle w:val="ConsPlusNormal"/>
              <w:ind w:firstLine="138"/>
              <w:jc w:val="center"/>
              <w:rPr>
                <w:rFonts w:ascii="Times New Roman" w:hAnsi="Times New Roman" w:cs="Times New Roman"/>
                <w:sz w:val="16"/>
                <w:szCs w:val="16"/>
              </w:rPr>
            </w:pPr>
            <w:r w:rsidRPr="004056A2">
              <w:rPr>
                <w:rFonts w:ascii="Times New Roman" w:hAnsi="Times New Roman" w:cs="Times New Roman"/>
                <w:sz w:val="16"/>
                <w:szCs w:val="16"/>
              </w:rPr>
              <w:t xml:space="preserve">Объем 1 контейнера, м3, </w:t>
            </w:r>
          </w:p>
        </w:tc>
        <w:tc>
          <w:tcPr>
            <w:tcW w:w="986" w:type="dxa"/>
            <w:tcBorders>
              <w:top w:val="single" w:sz="4" w:space="0" w:color="auto"/>
              <w:left w:val="single" w:sz="4" w:space="0" w:color="auto"/>
              <w:bottom w:val="single" w:sz="4" w:space="0" w:color="auto"/>
              <w:right w:val="single" w:sz="4" w:space="0" w:color="auto"/>
            </w:tcBorders>
            <w:shd w:val="clear" w:color="auto" w:fill="EEECE1" w:themeFill="background2"/>
            <w:vAlign w:val="center"/>
          </w:tcPr>
          <w:p w:rsidR="004056A2" w:rsidRPr="004056A2" w:rsidRDefault="004056A2" w:rsidP="005255E9">
            <w:pPr>
              <w:pStyle w:val="ConsPlusNormal"/>
              <w:ind w:firstLine="138"/>
              <w:jc w:val="center"/>
              <w:rPr>
                <w:rFonts w:ascii="Times New Roman" w:hAnsi="Times New Roman" w:cs="Times New Roman"/>
                <w:sz w:val="16"/>
                <w:szCs w:val="16"/>
              </w:rPr>
            </w:pPr>
            <w:r w:rsidRPr="004056A2">
              <w:rPr>
                <w:rFonts w:ascii="Times New Roman" w:hAnsi="Times New Roman" w:cs="Times New Roman"/>
                <w:sz w:val="16"/>
                <w:szCs w:val="16"/>
              </w:rPr>
              <w:t xml:space="preserve">Объем </w:t>
            </w:r>
            <w:proofErr w:type="gramStart"/>
            <w:r w:rsidRPr="004056A2">
              <w:rPr>
                <w:rFonts w:ascii="Times New Roman" w:hAnsi="Times New Roman" w:cs="Times New Roman"/>
                <w:sz w:val="16"/>
                <w:szCs w:val="16"/>
              </w:rPr>
              <w:t>принимаемых</w:t>
            </w:r>
            <w:proofErr w:type="gramEnd"/>
            <w:r w:rsidRPr="004056A2">
              <w:rPr>
                <w:rFonts w:ascii="Times New Roman" w:hAnsi="Times New Roman" w:cs="Times New Roman"/>
                <w:sz w:val="16"/>
                <w:szCs w:val="16"/>
              </w:rPr>
              <w:t xml:space="preserve"> твердых </w:t>
            </w:r>
            <w:proofErr w:type="spellStart"/>
            <w:r w:rsidRPr="004056A2">
              <w:rPr>
                <w:rFonts w:ascii="Times New Roman" w:hAnsi="Times New Roman" w:cs="Times New Roman"/>
                <w:sz w:val="16"/>
                <w:szCs w:val="16"/>
              </w:rPr>
              <w:t>коммунальныхотходов</w:t>
            </w:r>
            <w:proofErr w:type="spellEnd"/>
            <w:r w:rsidRPr="004056A2">
              <w:rPr>
                <w:rFonts w:ascii="Times New Roman" w:hAnsi="Times New Roman" w:cs="Times New Roman"/>
                <w:sz w:val="16"/>
                <w:szCs w:val="16"/>
              </w:rPr>
              <w:t xml:space="preserve">, м3 </w:t>
            </w:r>
          </w:p>
        </w:tc>
        <w:tc>
          <w:tcPr>
            <w:tcW w:w="986" w:type="dxa"/>
            <w:tcBorders>
              <w:top w:val="single" w:sz="4" w:space="0" w:color="auto"/>
              <w:left w:val="single" w:sz="4" w:space="0" w:color="auto"/>
              <w:bottom w:val="single" w:sz="4" w:space="0" w:color="auto"/>
              <w:right w:val="single" w:sz="4" w:space="0" w:color="auto"/>
            </w:tcBorders>
            <w:shd w:val="clear" w:color="auto" w:fill="EEECE1" w:themeFill="background2"/>
            <w:vAlign w:val="center"/>
          </w:tcPr>
          <w:p w:rsidR="004056A2" w:rsidRPr="004056A2" w:rsidRDefault="004056A2" w:rsidP="005255E9">
            <w:pPr>
              <w:pStyle w:val="ConsPlusNormal"/>
              <w:jc w:val="center"/>
              <w:rPr>
                <w:rFonts w:ascii="Times New Roman" w:hAnsi="Times New Roman" w:cs="Times New Roman"/>
                <w:sz w:val="16"/>
                <w:szCs w:val="16"/>
              </w:rPr>
            </w:pPr>
            <w:r w:rsidRPr="004056A2">
              <w:rPr>
                <w:rFonts w:ascii="Times New Roman" w:hAnsi="Times New Roman" w:cs="Times New Roman"/>
                <w:sz w:val="16"/>
                <w:szCs w:val="16"/>
              </w:rPr>
              <w:t>Место накопления твердых коммунальных отходов</w:t>
            </w:r>
          </w:p>
        </w:tc>
        <w:tc>
          <w:tcPr>
            <w:tcW w:w="1024" w:type="dxa"/>
            <w:tcBorders>
              <w:top w:val="single" w:sz="4" w:space="0" w:color="auto"/>
              <w:left w:val="single" w:sz="4" w:space="0" w:color="auto"/>
              <w:bottom w:val="single" w:sz="4" w:space="0" w:color="auto"/>
              <w:right w:val="single" w:sz="4" w:space="0" w:color="auto"/>
            </w:tcBorders>
            <w:shd w:val="clear" w:color="auto" w:fill="EEECE1" w:themeFill="background2"/>
          </w:tcPr>
          <w:p w:rsidR="004056A2" w:rsidRPr="004056A2" w:rsidRDefault="004056A2" w:rsidP="005255E9">
            <w:pPr>
              <w:pStyle w:val="ConsPlusNormal"/>
              <w:jc w:val="center"/>
              <w:rPr>
                <w:rFonts w:ascii="Times New Roman" w:hAnsi="Times New Roman" w:cs="Times New Roman"/>
                <w:sz w:val="16"/>
                <w:szCs w:val="16"/>
              </w:rPr>
            </w:pPr>
            <w:r w:rsidRPr="004056A2">
              <w:rPr>
                <w:rFonts w:ascii="Times New Roman" w:hAnsi="Times New Roman" w:cs="Times New Roman"/>
                <w:sz w:val="16"/>
                <w:szCs w:val="16"/>
              </w:rPr>
              <w:t>Периодичность вывоза твердых коммунальных отходов</w:t>
            </w:r>
          </w:p>
        </w:tc>
        <w:tc>
          <w:tcPr>
            <w:tcW w:w="1215" w:type="dxa"/>
            <w:tcBorders>
              <w:top w:val="single" w:sz="4" w:space="0" w:color="auto"/>
              <w:left w:val="single" w:sz="4" w:space="0" w:color="auto"/>
              <w:bottom w:val="single" w:sz="4" w:space="0" w:color="auto"/>
              <w:right w:val="single" w:sz="4" w:space="0" w:color="auto"/>
            </w:tcBorders>
            <w:shd w:val="clear" w:color="auto" w:fill="EEECE1" w:themeFill="background2"/>
            <w:vAlign w:val="center"/>
          </w:tcPr>
          <w:p w:rsidR="004056A2" w:rsidRPr="004056A2" w:rsidRDefault="004056A2" w:rsidP="005255E9">
            <w:pPr>
              <w:pStyle w:val="ConsPlusNormal"/>
              <w:jc w:val="center"/>
              <w:rPr>
                <w:rFonts w:ascii="Times New Roman" w:hAnsi="Times New Roman" w:cs="Times New Roman"/>
                <w:sz w:val="16"/>
                <w:szCs w:val="16"/>
              </w:rPr>
            </w:pPr>
            <w:r w:rsidRPr="004056A2">
              <w:rPr>
                <w:rFonts w:ascii="Times New Roman" w:hAnsi="Times New Roman" w:cs="Times New Roman"/>
                <w:sz w:val="16"/>
                <w:szCs w:val="16"/>
              </w:rPr>
              <w:t>Количество бункеров для крупногабаритных отходов</w:t>
            </w:r>
          </w:p>
        </w:tc>
        <w:tc>
          <w:tcPr>
            <w:tcW w:w="629" w:type="dxa"/>
            <w:tcBorders>
              <w:top w:val="single" w:sz="4" w:space="0" w:color="auto"/>
              <w:left w:val="single" w:sz="4" w:space="0" w:color="auto"/>
              <w:bottom w:val="single" w:sz="4" w:space="0" w:color="auto"/>
              <w:right w:val="single" w:sz="4" w:space="0" w:color="auto"/>
            </w:tcBorders>
            <w:shd w:val="clear" w:color="auto" w:fill="EEECE1" w:themeFill="background2"/>
          </w:tcPr>
          <w:p w:rsidR="004056A2" w:rsidRPr="004056A2" w:rsidRDefault="004056A2" w:rsidP="005255E9">
            <w:pPr>
              <w:pStyle w:val="ConsPlusNormal"/>
              <w:jc w:val="center"/>
              <w:rPr>
                <w:rFonts w:ascii="Times New Roman" w:hAnsi="Times New Roman" w:cs="Times New Roman"/>
                <w:sz w:val="16"/>
                <w:szCs w:val="16"/>
              </w:rPr>
            </w:pPr>
            <w:r w:rsidRPr="004056A2">
              <w:rPr>
                <w:rFonts w:ascii="Times New Roman" w:hAnsi="Times New Roman" w:cs="Times New Roman"/>
                <w:sz w:val="16"/>
                <w:szCs w:val="16"/>
              </w:rPr>
              <w:t>Объем 1 бункера, м3</w:t>
            </w:r>
          </w:p>
        </w:tc>
        <w:tc>
          <w:tcPr>
            <w:tcW w:w="1215" w:type="dxa"/>
            <w:tcBorders>
              <w:top w:val="single" w:sz="4" w:space="0" w:color="auto"/>
              <w:left w:val="single" w:sz="4" w:space="0" w:color="auto"/>
              <w:bottom w:val="single" w:sz="4" w:space="0" w:color="auto"/>
              <w:right w:val="single" w:sz="4" w:space="0" w:color="auto"/>
            </w:tcBorders>
            <w:shd w:val="clear" w:color="auto" w:fill="EEECE1" w:themeFill="background2"/>
          </w:tcPr>
          <w:p w:rsidR="004056A2" w:rsidRPr="004056A2" w:rsidRDefault="004056A2" w:rsidP="005255E9">
            <w:pPr>
              <w:pStyle w:val="ConsPlusNormal"/>
              <w:jc w:val="center"/>
              <w:rPr>
                <w:rFonts w:ascii="Times New Roman" w:hAnsi="Times New Roman" w:cs="Times New Roman"/>
                <w:sz w:val="16"/>
                <w:szCs w:val="16"/>
              </w:rPr>
            </w:pPr>
            <w:r w:rsidRPr="004056A2">
              <w:rPr>
                <w:rFonts w:ascii="Times New Roman" w:hAnsi="Times New Roman" w:cs="Times New Roman"/>
                <w:sz w:val="16"/>
                <w:szCs w:val="16"/>
              </w:rPr>
              <w:t>Место накопления крупногабаритных отходов</w:t>
            </w:r>
          </w:p>
        </w:tc>
        <w:tc>
          <w:tcPr>
            <w:tcW w:w="1215" w:type="dxa"/>
            <w:tcBorders>
              <w:top w:val="single" w:sz="4" w:space="0" w:color="auto"/>
              <w:left w:val="single" w:sz="4" w:space="0" w:color="auto"/>
              <w:bottom w:val="single" w:sz="4" w:space="0" w:color="auto"/>
              <w:right w:val="single" w:sz="4" w:space="0" w:color="auto"/>
            </w:tcBorders>
            <w:shd w:val="clear" w:color="auto" w:fill="EEECE1" w:themeFill="background2"/>
          </w:tcPr>
          <w:p w:rsidR="004056A2" w:rsidRPr="004056A2" w:rsidRDefault="004056A2" w:rsidP="005255E9">
            <w:pPr>
              <w:pStyle w:val="ConsPlusNormal"/>
              <w:jc w:val="center"/>
              <w:rPr>
                <w:rFonts w:ascii="Times New Roman" w:hAnsi="Times New Roman" w:cs="Times New Roman"/>
                <w:sz w:val="16"/>
                <w:szCs w:val="16"/>
              </w:rPr>
            </w:pPr>
            <w:r w:rsidRPr="004056A2">
              <w:rPr>
                <w:rFonts w:ascii="Times New Roman" w:hAnsi="Times New Roman" w:cs="Times New Roman"/>
                <w:sz w:val="16"/>
                <w:szCs w:val="16"/>
              </w:rPr>
              <w:t>Объем принимаемых крупногабаритных отходов</w:t>
            </w:r>
          </w:p>
        </w:tc>
        <w:tc>
          <w:tcPr>
            <w:tcW w:w="1215" w:type="dxa"/>
            <w:tcBorders>
              <w:top w:val="single" w:sz="4" w:space="0" w:color="auto"/>
              <w:left w:val="single" w:sz="4" w:space="0" w:color="auto"/>
              <w:bottom w:val="single" w:sz="4" w:space="0" w:color="auto"/>
              <w:right w:val="single" w:sz="4" w:space="0" w:color="auto"/>
            </w:tcBorders>
            <w:shd w:val="clear" w:color="auto" w:fill="EEECE1" w:themeFill="background2"/>
            <w:vAlign w:val="center"/>
          </w:tcPr>
          <w:p w:rsidR="004056A2" w:rsidRPr="004056A2" w:rsidRDefault="004056A2" w:rsidP="005255E9">
            <w:pPr>
              <w:pStyle w:val="ConsPlusNormal"/>
              <w:jc w:val="center"/>
              <w:rPr>
                <w:rFonts w:ascii="Times New Roman" w:hAnsi="Times New Roman" w:cs="Times New Roman"/>
                <w:sz w:val="16"/>
                <w:szCs w:val="16"/>
              </w:rPr>
            </w:pPr>
            <w:r w:rsidRPr="004056A2">
              <w:rPr>
                <w:rFonts w:ascii="Times New Roman" w:hAnsi="Times New Roman" w:cs="Times New Roman"/>
                <w:sz w:val="16"/>
                <w:szCs w:val="16"/>
              </w:rPr>
              <w:t>Периодичность вывоза крупногабаритных отходов</w:t>
            </w:r>
          </w:p>
        </w:tc>
      </w:tr>
      <w:tr w:rsidR="004056A2" w:rsidRPr="004056A2" w:rsidTr="005255E9">
        <w:trPr>
          <w:trHeight w:val="98"/>
          <w:jc w:val="center"/>
        </w:trPr>
        <w:tc>
          <w:tcPr>
            <w:tcW w:w="237" w:type="dxa"/>
            <w:tcBorders>
              <w:top w:val="single" w:sz="4" w:space="0" w:color="auto"/>
              <w:left w:val="single" w:sz="4" w:space="0" w:color="auto"/>
              <w:bottom w:val="single" w:sz="4" w:space="0" w:color="auto"/>
              <w:right w:val="single" w:sz="4" w:space="0" w:color="auto"/>
            </w:tcBorders>
            <w:vAlign w:val="center"/>
          </w:tcPr>
          <w:p w:rsidR="004056A2" w:rsidRPr="004056A2" w:rsidRDefault="004056A2" w:rsidP="005255E9">
            <w:pPr>
              <w:pStyle w:val="ConsPlusNormal"/>
              <w:jc w:val="center"/>
              <w:rPr>
                <w:rFonts w:ascii="Times New Roman" w:hAnsi="Times New Roman" w:cs="Times New Roman"/>
                <w:sz w:val="16"/>
                <w:szCs w:val="16"/>
              </w:rPr>
            </w:pPr>
          </w:p>
        </w:tc>
        <w:tc>
          <w:tcPr>
            <w:tcW w:w="965" w:type="dxa"/>
            <w:tcBorders>
              <w:top w:val="single" w:sz="4" w:space="0" w:color="auto"/>
              <w:left w:val="single" w:sz="4" w:space="0" w:color="auto"/>
              <w:bottom w:val="single" w:sz="4" w:space="0" w:color="auto"/>
              <w:right w:val="single" w:sz="4" w:space="0" w:color="auto"/>
            </w:tcBorders>
            <w:vAlign w:val="center"/>
          </w:tcPr>
          <w:p w:rsidR="004056A2" w:rsidRPr="004056A2" w:rsidRDefault="004056A2" w:rsidP="005255E9">
            <w:pPr>
              <w:pStyle w:val="ConsPlusNormal"/>
              <w:jc w:val="center"/>
              <w:rPr>
                <w:rFonts w:ascii="Times New Roman" w:hAnsi="Times New Roman" w:cs="Times New Roman"/>
                <w:sz w:val="16"/>
                <w:szCs w:val="16"/>
              </w:rPr>
            </w:pPr>
          </w:p>
        </w:tc>
        <w:tc>
          <w:tcPr>
            <w:tcW w:w="918" w:type="dxa"/>
            <w:tcBorders>
              <w:top w:val="single" w:sz="4" w:space="0" w:color="auto"/>
              <w:left w:val="single" w:sz="4" w:space="0" w:color="auto"/>
              <w:bottom w:val="single" w:sz="4" w:space="0" w:color="auto"/>
              <w:right w:val="single" w:sz="4" w:space="0" w:color="auto"/>
            </w:tcBorders>
          </w:tcPr>
          <w:p w:rsidR="004056A2" w:rsidRPr="004056A2" w:rsidRDefault="004056A2" w:rsidP="005255E9">
            <w:pPr>
              <w:pStyle w:val="ConsPlusNormal"/>
              <w:jc w:val="center"/>
              <w:rPr>
                <w:rFonts w:ascii="Times New Roman" w:hAnsi="Times New Roman" w:cs="Times New Roman"/>
                <w:sz w:val="16"/>
                <w:szCs w:val="16"/>
              </w:rPr>
            </w:pPr>
          </w:p>
        </w:tc>
        <w:tc>
          <w:tcPr>
            <w:tcW w:w="807" w:type="dxa"/>
            <w:tcBorders>
              <w:top w:val="single" w:sz="4" w:space="0" w:color="auto"/>
              <w:left w:val="single" w:sz="4" w:space="0" w:color="auto"/>
              <w:bottom w:val="single" w:sz="4" w:space="0" w:color="auto"/>
              <w:right w:val="single" w:sz="4" w:space="0" w:color="auto"/>
            </w:tcBorders>
          </w:tcPr>
          <w:p w:rsidR="004056A2" w:rsidRPr="004056A2" w:rsidRDefault="004056A2" w:rsidP="005255E9">
            <w:pPr>
              <w:pStyle w:val="ConsPlusNormal"/>
              <w:jc w:val="center"/>
              <w:rPr>
                <w:rFonts w:ascii="Times New Roman" w:hAnsi="Times New Roman" w:cs="Times New Roman"/>
                <w:sz w:val="16"/>
                <w:szCs w:val="16"/>
              </w:rPr>
            </w:pPr>
          </w:p>
        </w:tc>
        <w:tc>
          <w:tcPr>
            <w:tcW w:w="986" w:type="dxa"/>
            <w:tcBorders>
              <w:top w:val="single" w:sz="4" w:space="0" w:color="auto"/>
              <w:left w:val="single" w:sz="4" w:space="0" w:color="auto"/>
              <w:bottom w:val="single" w:sz="4" w:space="0" w:color="auto"/>
              <w:right w:val="single" w:sz="4" w:space="0" w:color="auto"/>
            </w:tcBorders>
            <w:vAlign w:val="center"/>
          </w:tcPr>
          <w:p w:rsidR="004056A2" w:rsidRPr="004056A2" w:rsidRDefault="004056A2" w:rsidP="005255E9">
            <w:pPr>
              <w:pStyle w:val="ConsPlusNormal"/>
              <w:jc w:val="center"/>
              <w:rPr>
                <w:rFonts w:ascii="Times New Roman" w:hAnsi="Times New Roman" w:cs="Times New Roman"/>
                <w:sz w:val="16"/>
                <w:szCs w:val="16"/>
              </w:rPr>
            </w:pPr>
          </w:p>
          <w:p w:rsidR="004056A2" w:rsidRPr="004056A2" w:rsidRDefault="004056A2" w:rsidP="005255E9">
            <w:pPr>
              <w:pStyle w:val="ConsPlusNormal"/>
              <w:jc w:val="center"/>
              <w:rPr>
                <w:rFonts w:ascii="Times New Roman" w:hAnsi="Times New Roman" w:cs="Times New Roman"/>
                <w:sz w:val="16"/>
                <w:szCs w:val="16"/>
              </w:rPr>
            </w:pPr>
          </w:p>
        </w:tc>
        <w:tc>
          <w:tcPr>
            <w:tcW w:w="986" w:type="dxa"/>
            <w:tcBorders>
              <w:top w:val="single" w:sz="4" w:space="0" w:color="auto"/>
              <w:left w:val="single" w:sz="4" w:space="0" w:color="auto"/>
              <w:bottom w:val="single" w:sz="4" w:space="0" w:color="auto"/>
              <w:right w:val="single" w:sz="4" w:space="0" w:color="auto"/>
            </w:tcBorders>
            <w:vAlign w:val="center"/>
          </w:tcPr>
          <w:p w:rsidR="004056A2" w:rsidRPr="004056A2" w:rsidRDefault="004056A2" w:rsidP="005255E9">
            <w:pPr>
              <w:pStyle w:val="ConsPlusNormal"/>
              <w:jc w:val="center"/>
              <w:rPr>
                <w:rFonts w:ascii="Times New Roman" w:hAnsi="Times New Roman" w:cs="Times New Roman"/>
                <w:sz w:val="16"/>
                <w:szCs w:val="16"/>
              </w:rPr>
            </w:pPr>
          </w:p>
        </w:tc>
        <w:tc>
          <w:tcPr>
            <w:tcW w:w="1024" w:type="dxa"/>
            <w:tcBorders>
              <w:top w:val="single" w:sz="4" w:space="0" w:color="auto"/>
              <w:left w:val="single" w:sz="4" w:space="0" w:color="auto"/>
              <w:bottom w:val="single" w:sz="4" w:space="0" w:color="auto"/>
              <w:right w:val="single" w:sz="4" w:space="0" w:color="auto"/>
            </w:tcBorders>
          </w:tcPr>
          <w:p w:rsidR="004056A2" w:rsidRPr="004056A2" w:rsidRDefault="004056A2" w:rsidP="005255E9">
            <w:pPr>
              <w:pStyle w:val="ConsPlusNormal"/>
              <w:jc w:val="center"/>
              <w:rPr>
                <w:rFonts w:ascii="Times New Roman" w:hAnsi="Times New Roman" w:cs="Times New Roman"/>
                <w:sz w:val="16"/>
                <w:szCs w:val="16"/>
              </w:rPr>
            </w:pPr>
          </w:p>
        </w:tc>
        <w:tc>
          <w:tcPr>
            <w:tcW w:w="1215" w:type="dxa"/>
            <w:tcBorders>
              <w:top w:val="single" w:sz="4" w:space="0" w:color="auto"/>
              <w:left w:val="single" w:sz="4" w:space="0" w:color="auto"/>
              <w:bottom w:val="single" w:sz="4" w:space="0" w:color="auto"/>
              <w:right w:val="single" w:sz="4" w:space="0" w:color="auto"/>
            </w:tcBorders>
            <w:vAlign w:val="center"/>
          </w:tcPr>
          <w:p w:rsidR="004056A2" w:rsidRPr="004056A2" w:rsidRDefault="004056A2" w:rsidP="005255E9">
            <w:pPr>
              <w:pStyle w:val="ConsPlusNormal"/>
              <w:jc w:val="center"/>
              <w:rPr>
                <w:rFonts w:ascii="Times New Roman" w:hAnsi="Times New Roman" w:cs="Times New Roman"/>
                <w:sz w:val="16"/>
                <w:szCs w:val="16"/>
              </w:rPr>
            </w:pPr>
          </w:p>
        </w:tc>
        <w:tc>
          <w:tcPr>
            <w:tcW w:w="629" w:type="dxa"/>
            <w:tcBorders>
              <w:top w:val="single" w:sz="4" w:space="0" w:color="auto"/>
              <w:left w:val="single" w:sz="4" w:space="0" w:color="auto"/>
              <w:bottom w:val="single" w:sz="4" w:space="0" w:color="auto"/>
              <w:right w:val="single" w:sz="4" w:space="0" w:color="auto"/>
            </w:tcBorders>
          </w:tcPr>
          <w:p w:rsidR="004056A2" w:rsidRPr="004056A2" w:rsidRDefault="004056A2" w:rsidP="005255E9">
            <w:pPr>
              <w:pStyle w:val="ConsPlusNormal"/>
              <w:jc w:val="center"/>
              <w:rPr>
                <w:rFonts w:ascii="Times New Roman" w:hAnsi="Times New Roman" w:cs="Times New Roman"/>
                <w:sz w:val="16"/>
                <w:szCs w:val="16"/>
              </w:rPr>
            </w:pPr>
          </w:p>
        </w:tc>
        <w:tc>
          <w:tcPr>
            <w:tcW w:w="1215" w:type="dxa"/>
            <w:tcBorders>
              <w:top w:val="single" w:sz="4" w:space="0" w:color="auto"/>
              <w:left w:val="single" w:sz="4" w:space="0" w:color="auto"/>
              <w:bottom w:val="single" w:sz="4" w:space="0" w:color="auto"/>
              <w:right w:val="single" w:sz="4" w:space="0" w:color="auto"/>
            </w:tcBorders>
          </w:tcPr>
          <w:p w:rsidR="004056A2" w:rsidRPr="004056A2" w:rsidRDefault="004056A2" w:rsidP="005255E9">
            <w:pPr>
              <w:pStyle w:val="ConsPlusNormal"/>
              <w:jc w:val="center"/>
              <w:rPr>
                <w:rFonts w:ascii="Times New Roman" w:hAnsi="Times New Roman" w:cs="Times New Roman"/>
                <w:sz w:val="16"/>
                <w:szCs w:val="16"/>
              </w:rPr>
            </w:pPr>
          </w:p>
        </w:tc>
        <w:tc>
          <w:tcPr>
            <w:tcW w:w="1215" w:type="dxa"/>
            <w:tcBorders>
              <w:top w:val="single" w:sz="4" w:space="0" w:color="auto"/>
              <w:left w:val="single" w:sz="4" w:space="0" w:color="auto"/>
              <w:bottom w:val="single" w:sz="4" w:space="0" w:color="auto"/>
              <w:right w:val="single" w:sz="4" w:space="0" w:color="auto"/>
            </w:tcBorders>
          </w:tcPr>
          <w:p w:rsidR="004056A2" w:rsidRPr="004056A2" w:rsidRDefault="004056A2" w:rsidP="005255E9">
            <w:pPr>
              <w:pStyle w:val="ConsPlusNormal"/>
              <w:jc w:val="center"/>
              <w:rPr>
                <w:rFonts w:ascii="Times New Roman" w:hAnsi="Times New Roman" w:cs="Times New Roman"/>
                <w:sz w:val="16"/>
                <w:szCs w:val="16"/>
              </w:rPr>
            </w:pPr>
          </w:p>
        </w:tc>
        <w:tc>
          <w:tcPr>
            <w:tcW w:w="1215" w:type="dxa"/>
            <w:tcBorders>
              <w:top w:val="single" w:sz="4" w:space="0" w:color="auto"/>
              <w:left w:val="single" w:sz="4" w:space="0" w:color="auto"/>
              <w:bottom w:val="single" w:sz="4" w:space="0" w:color="auto"/>
              <w:right w:val="single" w:sz="4" w:space="0" w:color="auto"/>
            </w:tcBorders>
            <w:vAlign w:val="center"/>
          </w:tcPr>
          <w:p w:rsidR="004056A2" w:rsidRPr="004056A2" w:rsidRDefault="004056A2" w:rsidP="005255E9">
            <w:pPr>
              <w:pStyle w:val="ConsPlusNormal"/>
              <w:jc w:val="center"/>
              <w:rPr>
                <w:rFonts w:ascii="Times New Roman" w:hAnsi="Times New Roman" w:cs="Times New Roman"/>
                <w:sz w:val="16"/>
                <w:szCs w:val="16"/>
              </w:rPr>
            </w:pPr>
          </w:p>
        </w:tc>
      </w:tr>
      <w:tr w:rsidR="004056A2" w:rsidRPr="004056A2" w:rsidTr="005255E9">
        <w:trPr>
          <w:trHeight w:val="91"/>
          <w:jc w:val="center"/>
        </w:trPr>
        <w:tc>
          <w:tcPr>
            <w:tcW w:w="237" w:type="dxa"/>
            <w:tcBorders>
              <w:top w:val="single" w:sz="4" w:space="0" w:color="auto"/>
              <w:left w:val="single" w:sz="4" w:space="0" w:color="auto"/>
              <w:bottom w:val="single" w:sz="4" w:space="0" w:color="auto"/>
              <w:right w:val="single" w:sz="4" w:space="0" w:color="auto"/>
            </w:tcBorders>
            <w:vAlign w:val="center"/>
          </w:tcPr>
          <w:p w:rsidR="004056A2" w:rsidRPr="004056A2" w:rsidRDefault="004056A2" w:rsidP="005255E9">
            <w:pPr>
              <w:pStyle w:val="ConsPlusNormal"/>
              <w:jc w:val="center"/>
              <w:rPr>
                <w:rFonts w:ascii="Times New Roman" w:hAnsi="Times New Roman" w:cs="Times New Roman"/>
                <w:sz w:val="16"/>
                <w:szCs w:val="16"/>
              </w:rPr>
            </w:pPr>
          </w:p>
        </w:tc>
        <w:tc>
          <w:tcPr>
            <w:tcW w:w="965" w:type="dxa"/>
            <w:tcBorders>
              <w:top w:val="single" w:sz="4" w:space="0" w:color="auto"/>
              <w:left w:val="single" w:sz="4" w:space="0" w:color="auto"/>
              <w:bottom w:val="single" w:sz="4" w:space="0" w:color="auto"/>
              <w:right w:val="single" w:sz="4" w:space="0" w:color="auto"/>
            </w:tcBorders>
            <w:vAlign w:val="center"/>
          </w:tcPr>
          <w:p w:rsidR="004056A2" w:rsidRPr="004056A2" w:rsidRDefault="004056A2" w:rsidP="005255E9">
            <w:pPr>
              <w:pStyle w:val="ConsPlusNormal"/>
              <w:jc w:val="center"/>
              <w:rPr>
                <w:rFonts w:ascii="Times New Roman" w:hAnsi="Times New Roman" w:cs="Times New Roman"/>
                <w:sz w:val="16"/>
                <w:szCs w:val="16"/>
              </w:rPr>
            </w:pPr>
          </w:p>
        </w:tc>
        <w:tc>
          <w:tcPr>
            <w:tcW w:w="918" w:type="dxa"/>
            <w:tcBorders>
              <w:top w:val="single" w:sz="4" w:space="0" w:color="auto"/>
              <w:left w:val="single" w:sz="4" w:space="0" w:color="auto"/>
              <w:bottom w:val="single" w:sz="4" w:space="0" w:color="auto"/>
              <w:right w:val="single" w:sz="4" w:space="0" w:color="auto"/>
            </w:tcBorders>
          </w:tcPr>
          <w:p w:rsidR="004056A2" w:rsidRPr="004056A2" w:rsidRDefault="004056A2" w:rsidP="005255E9">
            <w:pPr>
              <w:pStyle w:val="ConsPlusNormal"/>
              <w:jc w:val="center"/>
              <w:rPr>
                <w:rFonts w:ascii="Times New Roman" w:hAnsi="Times New Roman" w:cs="Times New Roman"/>
                <w:sz w:val="16"/>
                <w:szCs w:val="16"/>
              </w:rPr>
            </w:pPr>
          </w:p>
        </w:tc>
        <w:tc>
          <w:tcPr>
            <w:tcW w:w="807" w:type="dxa"/>
            <w:tcBorders>
              <w:top w:val="single" w:sz="4" w:space="0" w:color="auto"/>
              <w:left w:val="single" w:sz="4" w:space="0" w:color="auto"/>
              <w:bottom w:val="single" w:sz="4" w:space="0" w:color="auto"/>
              <w:right w:val="single" w:sz="4" w:space="0" w:color="auto"/>
            </w:tcBorders>
          </w:tcPr>
          <w:p w:rsidR="004056A2" w:rsidRPr="004056A2" w:rsidRDefault="004056A2" w:rsidP="005255E9">
            <w:pPr>
              <w:pStyle w:val="ConsPlusNormal"/>
              <w:jc w:val="center"/>
              <w:rPr>
                <w:rFonts w:ascii="Times New Roman" w:hAnsi="Times New Roman" w:cs="Times New Roman"/>
                <w:sz w:val="16"/>
                <w:szCs w:val="16"/>
              </w:rPr>
            </w:pPr>
          </w:p>
        </w:tc>
        <w:tc>
          <w:tcPr>
            <w:tcW w:w="986" w:type="dxa"/>
            <w:tcBorders>
              <w:top w:val="single" w:sz="4" w:space="0" w:color="auto"/>
              <w:left w:val="single" w:sz="4" w:space="0" w:color="auto"/>
              <w:bottom w:val="single" w:sz="4" w:space="0" w:color="auto"/>
              <w:right w:val="single" w:sz="4" w:space="0" w:color="auto"/>
            </w:tcBorders>
            <w:vAlign w:val="center"/>
          </w:tcPr>
          <w:p w:rsidR="004056A2" w:rsidRPr="004056A2" w:rsidRDefault="004056A2" w:rsidP="005255E9">
            <w:pPr>
              <w:pStyle w:val="ConsPlusNormal"/>
              <w:jc w:val="center"/>
              <w:rPr>
                <w:rFonts w:ascii="Times New Roman" w:hAnsi="Times New Roman" w:cs="Times New Roman"/>
                <w:sz w:val="16"/>
                <w:szCs w:val="16"/>
              </w:rPr>
            </w:pPr>
          </w:p>
        </w:tc>
        <w:tc>
          <w:tcPr>
            <w:tcW w:w="986" w:type="dxa"/>
            <w:tcBorders>
              <w:top w:val="single" w:sz="4" w:space="0" w:color="auto"/>
              <w:left w:val="single" w:sz="4" w:space="0" w:color="auto"/>
              <w:bottom w:val="single" w:sz="4" w:space="0" w:color="auto"/>
              <w:right w:val="single" w:sz="4" w:space="0" w:color="auto"/>
            </w:tcBorders>
            <w:vAlign w:val="center"/>
          </w:tcPr>
          <w:p w:rsidR="004056A2" w:rsidRPr="004056A2" w:rsidRDefault="004056A2" w:rsidP="005255E9">
            <w:pPr>
              <w:pStyle w:val="ConsPlusNormal"/>
              <w:jc w:val="center"/>
              <w:rPr>
                <w:rFonts w:ascii="Times New Roman" w:hAnsi="Times New Roman" w:cs="Times New Roman"/>
                <w:sz w:val="16"/>
                <w:szCs w:val="16"/>
              </w:rPr>
            </w:pPr>
          </w:p>
        </w:tc>
        <w:tc>
          <w:tcPr>
            <w:tcW w:w="1024" w:type="dxa"/>
            <w:tcBorders>
              <w:top w:val="single" w:sz="4" w:space="0" w:color="auto"/>
              <w:left w:val="single" w:sz="4" w:space="0" w:color="auto"/>
              <w:bottom w:val="single" w:sz="4" w:space="0" w:color="auto"/>
              <w:right w:val="single" w:sz="4" w:space="0" w:color="auto"/>
            </w:tcBorders>
          </w:tcPr>
          <w:p w:rsidR="004056A2" w:rsidRPr="004056A2" w:rsidRDefault="004056A2" w:rsidP="005255E9">
            <w:pPr>
              <w:pStyle w:val="ConsPlusNormal"/>
              <w:jc w:val="center"/>
              <w:rPr>
                <w:rFonts w:ascii="Times New Roman" w:hAnsi="Times New Roman" w:cs="Times New Roman"/>
                <w:sz w:val="16"/>
                <w:szCs w:val="16"/>
              </w:rPr>
            </w:pPr>
          </w:p>
        </w:tc>
        <w:tc>
          <w:tcPr>
            <w:tcW w:w="1215" w:type="dxa"/>
            <w:tcBorders>
              <w:top w:val="single" w:sz="4" w:space="0" w:color="auto"/>
              <w:left w:val="single" w:sz="4" w:space="0" w:color="auto"/>
              <w:bottom w:val="single" w:sz="4" w:space="0" w:color="auto"/>
              <w:right w:val="single" w:sz="4" w:space="0" w:color="auto"/>
            </w:tcBorders>
            <w:vAlign w:val="center"/>
          </w:tcPr>
          <w:p w:rsidR="004056A2" w:rsidRPr="004056A2" w:rsidRDefault="004056A2" w:rsidP="005255E9">
            <w:pPr>
              <w:pStyle w:val="ConsPlusNormal"/>
              <w:jc w:val="center"/>
              <w:rPr>
                <w:rFonts w:ascii="Times New Roman" w:hAnsi="Times New Roman" w:cs="Times New Roman"/>
                <w:sz w:val="16"/>
                <w:szCs w:val="16"/>
              </w:rPr>
            </w:pPr>
          </w:p>
        </w:tc>
        <w:tc>
          <w:tcPr>
            <w:tcW w:w="629" w:type="dxa"/>
            <w:tcBorders>
              <w:top w:val="single" w:sz="4" w:space="0" w:color="auto"/>
              <w:left w:val="single" w:sz="4" w:space="0" w:color="auto"/>
              <w:bottom w:val="single" w:sz="4" w:space="0" w:color="auto"/>
              <w:right w:val="single" w:sz="4" w:space="0" w:color="auto"/>
            </w:tcBorders>
          </w:tcPr>
          <w:p w:rsidR="004056A2" w:rsidRPr="004056A2" w:rsidRDefault="004056A2" w:rsidP="005255E9">
            <w:pPr>
              <w:pStyle w:val="ConsPlusNormal"/>
              <w:jc w:val="center"/>
              <w:rPr>
                <w:rFonts w:ascii="Times New Roman" w:hAnsi="Times New Roman" w:cs="Times New Roman"/>
                <w:sz w:val="16"/>
                <w:szCs w:val="16"/>
              </w:rPr>
            </w:pPr>
          </w:p>
        </w:tc>
        <w:tc>
          <w:tcPr>
            <w:tcW w:w="1215" w:type="dxa"/>
            <w:tcBorders>
              <w:top w:val="single" w:sz="4" w:space="0" w:color="auto"/>
              <w:left w:val="single" w:sz="4" w:space="0" w:color="auto"/>
              <w:bottom w:val="single" w:sz="4" w:space="0" w:color="auto"/>
              <w:right w:val="single" w:sz="4" w:space="0" w:color="auto"/>
            </w:tcBorders>
          </w:tcPr>
          <w:p w:rsidR="004056A2" w:rsidRPr="004056A2" w:rsidRDefault="004056A2" w:rsidP="005255E9">
            <w:pPr>
              <w:pStyle w:val="ConsPlusNormal"/>
              <w:jc w:val="center"/>
              <w:rPr>
                <w:rFonts w:ascii="Times New Roman" w:hAnsi="Times New Roman" w:cs="Times New Roman"/>
                <w:sz w:val="16"/>
                <w:szCs w:val="16"/>
              </w:rPr>
            </w:pPr>
          </w:p>
        </w:tc>
        <w:tc>
          <w:tcPr>
            <w:tcW w:w="1215" w:type="dxa"/>
            <w:tcBorders>
              <w:top w:val="single" w:sz="4" w:space="0" w:color="auto"/>
              <w:left w:val="single" w:sz="4" w:space="0" w:color="auto"/>
              <w:bottom w:val="single" w:sz="4" w:space="0" w:color="auto"/>
              <w:right w:val="single" w:sz="4" w:space="0" w:color="auto"/>
            </w:tcBorders>
          </w:tcPr>
          <w:p w:rsidR="004056A2" w:rsidRPr="004056A2" w:rsidRDefault="004056A2" w:rsidP="005255E9">
            <w:pPr>
              <w:pStyle w:val="ConsPlusNormal"/>
              <w:jc w:val="center"/>
              <w:rPr>
                <w:rFonts w:ascii="Times New Roman" w:hAnsi="Times New Roman" w:cs="Times New Roman"/>
                <w:sz w:val="16"/>
                <w:szCs w:val="16"/>
              </w:rPr>
            </w:pPr>
          </w:p>
        </w:tc>
        <w:tc>
          <w:tcPr>
            <w:tcW w:w="1215" w:type="dxa"/>
            <w:tcBorders>
              <w:top w:val="single" w:sz="4" w:space="0" w:color="auto"/>
              <w:left w:val="single" w:sz="4" w:space="0" w:color="auto"/>
              <w:bottom w:val="single" w:sz="4" w:space="0" w:color="auto"/>
              <w:right w:val="single" w:sz="4" w:space="0" w:color="auto"/>
            </w:tcBorders>
            <w:vAlign w:val="center"/>
          </w:tcPr>
          <w:p w:rsidR="004056A2" w:rsidRPr="004056A2" w:rsidRDefault="004056A2" w:rsidP="005255E9">
            <w:pPr>
              <w:pStyle w:val="ConsPlusNormal"/>
              <w:jc w:val="center"/>
              <w:rPr>
                <w:rFonts w:ascii="Times New Roman" w:hAnsi="Times New Roman" w:cs="Times New Roman"/>
                <w:sz w:val="16"/>
                <w:szCs w:val="16"/>
              </w:rPr>
            </w:pPr>
          </w:p>
        </w:tc>
      </w:tr>
      <w:tr w:rsidR="004056A2" w:rsidRPr="004056A2" w:rsidTr="005255E9">
        <w:trPr>
          <w:trHeight w:val="98"/>
          <w:jc w:val="center"/>
        </w:trPr>
        <w:tc>
          <w:tcPr>
            <w:tcW w:w="237" w:type="dxa"/>
            <w:tcBorders>
              <w:top w:val="single" w:sz="4" w:space="0" w:color="auto"/>
              <w:left w:val="single" w:sz="4" w:space="0" w:color="auto"/>
              <w:bottom w:val="single" w:sz="4" w:space="0" w:color="auto"/>
              <w:right w:val="single" w:sz="4" w:space="0" w:color="auto"/>
            </w:tcBorders>
            <w:vAlign w:val="center"/>
          </w:tcPr>
          <w:p w:rsidR="004056A2" w:rsidRPr="004056A2" w:rsidRDefault="004056A2" w:rsidP="005255E9">
            <w:pPr>
              <w:pStyle w:val="ConsPlusNormal"/>
              <w:jc w:val="center"/>
              <w:rPr>
                <w:rFonts w:ascii="Times New Roman" w:hAnsi="Times New Roman" w:cs="Times New Roman"/>
                <w:sz w:val="16"/>
                <w:szCs w:val="16"/>
              </w:rPr>
            </w:pPr>
          </w:p>
        </w:tc>
        <w:tc>
          <w:tcPr>
            <w:tcW w:w="965" w:type="dxa"/>
            <w:tcBorders>
              <w:top w:val="single" w:sz="4" w:space="0" w:color="auto"/>
              <w:left w:val="single" w:sz="4" w:space="0" w:color="auto"/>
              <w:bottom w:val="single" w:sz="4" w:space="0" w:color="auto"/>
              <w:right w:val="single" w:sz="4" w:space="0" w:color="auto"/>
            </w:tcBorders>
            <w:vAlign w:val="center"/>
          </w:tcPr>
          <w:p w:rsidR="004056A2" w:rsidRPr="004056A2" w:rsidRDefault="004056A2" w:rsidP="005255E9">
            <w:pPr>
              <w:pStyle w:val="ConsPlusNormal"/>
              <w:jc w:val="center"/>
              <w:rPr>
                <w:rFonts w:ascii="Times New Roman" w:hAnsi="Times New Roman" w:cs="Times New Roman"/>
                <w:sz w:val="16"/>
                <w:szCs w:val="16"/>
              </w:rPr>
            </w:pPr>
          </w:p>
        </w:tc>
        <w:tc>
          <w:tcPr>
            <w:tcW w:w="918" w:type="dxa"/>
            <w:tcBorders>
              <w:top w:val="single" w:sz="4" w:space="0" w:color="auto"/>
              <w:left w:val="single" w:sz="4" w:space="0" w:color="auto"/>
              <w:bottom w:val="single" w:sz="4" w:space="0" w:color="auto"/>
              <w:right w:val="single" w:sz="4" w:space="0" w:color="auto"/>
            </w:tcBorders>
          </w:tcPr>
          <w:p w:rsidR="004056A2" w:rsidRPr="004056A2" w:rsidRDefault="004056A2" w:rsidP="005255E9">
            <w:pPr>
              <w:pStyle w:val="ConsPlusNormal"/>
              <w:jc w:val="center"/>
              <w:rPr>
                <w:rFonts w:ascii="Times New Roman" w:hAnsi="Times New Roman" w:cs="Times New Roman"/>
                <w:sz w:val="16"/>
                <w:szCs w:val="16"/>
              </w:rPr>
            </w:pPr>
          </w:p>
        </w:tc>
        <w:tc>
          <w:tcPr>
            <w:tcW w:w="807" w:type="dxa"/>
            <w:tcBorders>
              <w:top w:val="single" w:sz="4" w:space="0" w:color="auto"/>
              <w:left w:val="single" w:sz="4" w:space="0" w:color="auto"/>
              <w:bottom w:val="single" w:sz="4" w:space="0" w:color="auto"/>
              <w:right w:val="single" w:sz="4" w:space="0" w:color="auto"/>
            </w:tcBorders>
          </w:tcPr>
          <w:p w:rsidR="004056A2" w:rsidRPr="004056A2" w:rsidRDefault="004056A2" w:rsidP="005255E9">
            <w:pPr>
              <w:pStyle w:val="ConsPlusNormal"/>
              <w:jc w:val="center"/>
              <w:rPr>
                <w:rFonts w:ascii="Times New Roman" w:hAnsi="Times New Roman" w:cs="Times New Roman"/>
                <w:sz w:val="16"/>
                <w:szCs w:val="16"/>
              </w:rPr>
            </w:pPr>
          </w:p>
        </w:tc>
        <w:tc>
          <w:tcPr>
            <w:tcW w:w="986" w:type="dxa"/>
            <w:tcBorders>
              <w:top w:val="single" w:sz="4" w:space="0" w:color="auto"/>
              <w:left w:val="single" w:sz="4" w:space="0" w:color="auto"/>
              <w:bottom w:val="single" w:sz="4" w:space="0" w:color="auto"/>
              <w:right w:val="single" w:sz="4" w:space="0" w:color="auto"/>
            </w:tcBorders>
            <w:vAlign w:val="center"/>
          </w:tcPr>
          <w:p w:rsidR="004056A2" w:rsidRPr="004056A2" w:rsidRDefault="004056A2" w:rsidP="005255E9">
            <w:pPr>
              <w:pStyle w:val="ConsPlusNormal"/>
              <w:jc w:val="center"/>
              <w:rPr>
                <w:rFonts w:ascii="Times New Roman" w:hAnsi="Times New Roman" w:cs="Times New Roman"/>
                <w:sz w:val="16"/>
                <w:szCs w:val="16"/>
              </w:rPr>
            </w:pPr>
          </w:p>
        </w:tc>
        <w:tc>
          <w:tcPr>
            <w:tcW w:w="986" w:type="dxa"/>
            <w:tcBorders>
              <w:top w:val="single" w:sz="4" w:space="0" w:color="auto"/>
              <w:left w:val="single" w:sz="4" w:space="0" w:color="auto"/>
              <w:bottom w:val="single" w:sz="4" w:space="0" w:color="auto"/>
              <w:right w:val="single" w:sz="4" w:space="0" w:color="auto"/>
            </w:tcBorders>
            <w:vAlign w:val="center"/>
          </w:tcPr>
          <w:p w:rsidR="004056A2" w:rsidRPr="004056A2" w:rsidRDefault="004056A2" w:rsidP="005255E9">
            <w:pPr>
              <w:pStyle w:val="ConsPlusNormal"/>
              <w:jc w:val="center"/>
              <w:rPr>
                <w:rFonts w:ascii="Times New Roman" w:hAnsi="Times New Roman" w:cs="Times New Roman"/>
                <w:sz w:val="16"/>
                <w:szCs w:val="16"/>
              </w:rPr>
            </w:pPr>
          </w:p>
        </w:tc>
        <w:tc>
          <w:tcPr>
            <w:tcW w:w="1024" w:type="dxa"/>
            <w:tcBorders>
              <w:top w:val="single" w:sz="4" w:space="0" w:color="auto"/>
              <w:left w:val="single" w:sz="4" w:space="0" w:color="auto"/>
              <w:bottom w:val="single" w:sz="4" w:space="0" w:color="auto"/>
              <w:right w:val="single" w:sz="4" w:space="0" w:color="auto"/>
            </w:tcBorders>
          </w:tcPr>
          <w:p w:rsidR="004056A2" w:rsidRPr="004056A2" w:rsidRDefault="004056A2" w:rsidP="005255E9">
            <w:pPr>
              <w:pStyle w:val="ConsPlusNormal"/>
              <w:jc w:val="center"/>
              <w:rPr>
                <w:rFonts w:ascii="Times New Roman" w:hAnsi="Times New Roman" w:cs="Times New Roman"/>
                <w:sz w:val="16"/>
                <w:szCs w:val="16"/>
              </w:rPr>
            </w:pPr>
          </w:p>
        </w:tc>
        <w:tc>
          <w:tcPr>
            <w:tcW w:w="1215" w:type="dxa"/>
            <w:tcBorders>
              <w:top w:val="single" w:sz="4" w:space="0" w:color="auto"/>
              <w:left w:val="single" w:sz="4" w:space="0" w:color="auto"/>
              <w:bottom w:val="single" w:sz="4" w:space="0" w:color="auto"/>
              <w:right w:val="single" w:sz="4" w:space="0" w:color="auto"/>
            </w:tcBorders>
            <w:vAlign w:val="center"/>
          </w:tcPr>
          <w:p w:rsidR="004056A2" w:rsidRPr="004056A2" w:rsidRDefault="004056A2" w:rsidP="005255E9">
            <w:pPr>
              <w:pStyle w:val="ConsPlusNormal"/>
              <w:jc w:val="center"/>
              <w:rPr>
                <w:rFonts w:ascii="Times New Roman" w:hAnsi="Times New Roman" w:cs="Times New Roman"/>
                <w:sz w:val="16"/>
                <w:szCs w:val="16"/>
              </w:rPr>
            </w:pPr>
          </w:p>
        </w:tc>
        <w:tc>
          <w:tcPr>
            <w:tcW w:w="629" w:type="dxa"/>
            <w:tcBorders>
              <w:top w:val="single" w:sz="4" w:space="0" w:color="auto"/>
              <w:left w:val="single" w:sz="4" w:space="0" w:color="auto"/>
              <w:bottom w:val="single" w:sz="4" w:space="0" w:color="auto"/>
              <w:right w:val="single" w:sz="4" w:space="0" w:color="auto"/>
            </w:tcBorders>
          </w:tcPr>
          <w:p w:rsidR="004056A2" w:rsidRPr="004056A2" w:rsidRDefault="004056A2" w:rsidP="005255E9">
            <w:pPr>
              <w:pStyle w:val="ConsPlusNormal"/>
              <w:jc w:val="center"/>
              <w:rPr>
                <w:rFonts w:ascii="Times New Roman" w:hAnsi="Times New Roman" w:cs="Times New Roman"/>
                <w:sz w:val="16"/>
                <w:szCs w:val="16"/>
              </w:rPr>
            </w:pPr>
          </w:p>
        </w:tc>
        <w:tc>
          <w:tcPr>
            <w:tcW w:w="1215" w:type="dxa"/>
            <w:tcBorders>
              <w:top w:val="single" w:sz="4" w:space="0" w:color="auto"/>
              <w:left w:val="single" w:sz="4" w:space="0" w:color="auto"/>
              <w:bottom w:val="single" w:sz="4" w:space="0" w:color="auto"/>
              <w:right w:val="single" w:sz="4" w:space="0" w:color="auto"/>
            </w:tcBorders>
          </w:tcPr>
          <w:p w:rsidR="004056A2" w:rsidRPr="004056A2" w:rsidRDefault="004056A2" w:rsidP="005255E9">
            <w:pPr>
              <w:pStyle w:val="ConsPlusNormal"/>
              <w:jc w:val="center"/>
              <w:rPr>
                <w:rFonts w:ascii="Times New Roman" w:hAnsi="Times New Roman" w:cs="Times New Roman"/>
                <w:sz w:val="16"/>
                <w:szCs w:val="16"/>
              </w:rPr>
            </w:pPr>
          </w:p>
        </w:tc>
        <w:tc>
          <w:tcPr>
            <w:tcW w:w="1215" w:type="dxa"/>
            <w:tcBorders>
              <w:top w:val="single" w:sz="4" w:space="0" w:color="auto"/>
              <w:left w:val="single" w:sz="4" w:space="0" w:color="auto"/>
              <w:bottom w:val="single" w:sz="4" w:space="0" w:color="auto"/>
              <w:right w:val="single" w:sz="4" w:space="0" w:color="auto"/>
            </w:tcBorders>
          </w:tcPr>
          <w:p w:rsidR="004056A2" w:rsidRPr="004056A2" w:rsidRDefault="004056A2" w:rsidP="005255E9">
            <w:pPr>
              <w:pStyle w:val="ConsPlusNormal"/>
              <w:jc w:val="center"/>
              <w:rPr>
                <w:rFonts w:ascii="Times New Roman" w:hAnsi="Times New Roman" w:cs="Times New Roman"/>
                <w:sz w:val="16"/>
                <w:szCs w:val="16"/>
              </w:rPr>
            </w:pPr>
          </w:p>
        </w:tc>
        <w:tc>
          <w:tcPr>
            <w:tcW w:w="1215" w:type="dxa"/>
            <w:tcBorders>
              <w:top w:val="single" w:sz="4" w:space="0" w:color="auto"/>
              <w:left w:val="single" w:sz="4" w:space="0" w:color="auto"/>
              <w:bottom w:val="single" w:sz="4" w:space="0" w:color="auto"/>
              <w:right w:val="single" w:sz="4" w:space="0" w:color="auto"/>
            </w:tcBorders>
            <w:vAlign w:val="center"/>
          </w:tcPr>
          <w:p w:rsidR="004056A2" w:rsidRPr="004056A2" w:rsidRDefault="004056A2" w:rsidP="005255E9">
            <w:pPr>
              <w:pStyle w:val="ConsPlusNormal"/>
              <w:jc w:val="center"/>
              <w:rPr>
                <w:rFonts w:ascii="Times New Roman" w:hAnsi="Times New Roman" w:cs="Times New Roman"/>
                <w:sz w:val="16"/>
                <w:szCs w:val="16"/>
              </w:rPr>
            </w:pPr>
          </w:p>
        </w:tc>
      </w:tr>
    </w:tbl>
    <w:p w:rsidR="004056A2" w:rsidRPr="004056A2" w:rsidRDefault="004056A2" w:rsidP="004056A2">
      <w:pPr>
        <w:jc w:val="both"/>
        <w:rPr>
          <w:sz w:val="16"/>
          <w:szCs w:val="16"/>
        </w:rPr>
      </w:pPr>
    </w:p>
    <w:p w:rsidR="004056A2" w:rsidRPr="004056A2" w:rsidRDefault="004056A2" w:rsidP="004056A2">
      <w:pPr>
        <w:pStyle w:val="ConsPlusNormal"/>
        <w:jc w:val="center"/>
        <w:outlineLvl w:val="2"/>
        <w:rPr>
          <w:rFonts w:ascii="Times New Roman" w:hAnsi="Times New Roman" w:cs="Times New Roman"/>
          <w:sz w:val="16"/>
          <w:szCs w:val="16"/>
        </w:rPr>
      </w:pPr>
      <w:r w:rsidRPr="004056A2">
        <w:rPr>
          <w:rFonts w:ascii="Times New Roman" w:hAnsi="Times New Roman" w:cs="Times New Roman"/>
          <w:sz w:val="16"/>
          <w:szCs w:val="16"/>
        </w:rPr>
        <w:t>II. Информация в графическом виде о размещении мест накопления твердых коммунальных отходов и подъездных</w:t>
      </w:r>
    </w:p>
    <w:p w:rsidR="004056A2" w:rsidRPr="004056A2" w:rsidRDefault="004056A2" w:rsidP="004056A2">
      <w:pPr>
        <w:pStyle w:val="ConsPlusNormal"/>
        <w:jc w:val="center"/>
        <w:outlineLvl w:val="2"/>
        <w:rPr>
          <w:rFonts w:ascii="Times New Roman" w:hAnsi="Times New Roman" w:cs="Times New Roman"/>
          <w:sz w:val="16"/>
          <w:szCs w:val="16"/>
        </w:rPr>
      </w:pPr>
      <w:r w:rsidRPr="004056A2">
        <w:rPr>
          <w:rFonts w:ascii="Times New Roman" w:hAnsi="Times New Roman" w:cs="Times New Roman"/>
          <w:sz w:val="16"/>
          <w:szCs w:val="16"/>
        </w:rPr>
        <w:t>путей к ним (за исключением жилых домов)</w:t>
      </w:r>
    </w:p>
    <w:p w:rsidR="004056A2" w:rsidRPr="004056A2" w:rsidRDefault="004056A2" w:rsidP="004056A2">
      <w:pPr>
        <w:jc w:val="both"/>
        <w:rPr>
          <w:sz w:val="16"/>
          <w:szCs w:val="16"/>
        </w:rPr>
      </w:pPr>
    </w:p>
    <w:tbl>
      <w:tblPr>
        <w:tblW w:w="12411" w:type="dxa"/>
        <w:tblLayout w:type="fixed"/>
        <w:tblLook w:val="01E0"/>
      </w:tblPr>
      <w:tblGrid>
        <w:gridCol w:w="8046"/>
        <w:gridCol w:w="4365"/>
      </w:tblGrid>
      <w:tr w:rsidR="004056A2" w:rsidRPr="004056A2" w:rsidTr="005255E9">
        <w:tc>
          <w:tcPr>
            <w:tcW w:w="8046" w:type="dxa"/>
          </w:tcPr>
          <w:p w:rsidR="004056A2" w:rsidRPr="004056A2" w:rsidRDefault="004056A2" w:rsidP="005255E9">
            <w:pPr>
              <w:jc w:val="center"/>
              <w:rPr>
                <w:b/>
                <w:sz w:val="16"/>
                <w:szCs w:val="16"/>
              </w:rPr>
            </w:pPr>
            <w:r w:rsidRPr="004056A2">
              <w:rPr>
                <w:b/>
                <w:sz w:val="16"/>
                <w:szCs w:val="16"/>
              </w:rPr>
              <w:t>«РЕГИОНАЛЬНЫЙ ОПЕРАТОР»</w:t>
            </w:r>
          </w:p>
          <w:p w:rsidR="004056A2" w:rsidRPr="004056A2" w:rsidRDefault="004056A2" w:rsidP="005255E9">
            <w:pPr>
              <w:suppressAutoHyphens/>
              <w:jc w:val="center"/>
              <w:rPr>
                <w:b/>
                <w:sz w:val="16"/>
                <w:szCs w:val="16"/>
              </w:rPr>
            </w:pPr>
            <w:r w:rsidRPr="004056A2">
              <w:rPr>
                <w:b/>
                <w:sz w:val="16"/>
                <w:szCs w:val="16"/>
              </w:rPr>
              <w:t>Общество с ограниченной ответственностью</w:t>
            </w:r>
          </w:p>
          <w:p w:rsidR="004056A2" w:rsidRPr="004056A2" w:rsidRDefault="004056A2" w:rsidP="005255E9">
            <w:pPr>
              <w:suppressAutoHyphens/>
              <w:jc w:val="center"/>
              <w:rPr>
                <w:b/>
                <w:sz w:val="16"/>
                <w:szCs w:val="16"/>
              </w:rPr>
            </w:pPr>
            <w:r w:rsidRPr="004056A2">
              <w:rPr>
                <w:b/>
                <w:sz w:val="16"/>
                <w:szCs w:val="16"/>
              </w:rPr>
              <w:t xml:space="preserve"> «</w:t>
            </w:r>
            <w:proofErr w:type="spellStart"/>
            <w:r w:rsidRPr="004056A2">
              <w:rPr>
                <w:b/>
                <w:sz w:val="16"/>
                <w:szCs w:val="16"/>
              </w:rPr>
              <w:t>ЭкоТехноМенеджмент</w:t>
            </w:r>
            <w:proofErr w:type="spellEnd"/>
            <w:r w:rsidRPr="004056A2">
              <w:rPr>
                <w:b/>
                <w:sz w:val="16"/>
                <w:szCs w:val="16"/>
              </w:rPr>
              <w:t>»</w:t>
            </w:r>
          </w:p>
          <w:p w:rsidR="004056A2" w:rsidRPr="004056A2" w:rsidRDefault="004056A2" w:rsidP="005255E9">
            <w:pPr>
              <w:rPr>
                <w:sz w:val="16"/>
                <w:szCs w:val="16"/>
              </w:rPr>
            </w:pPr>
          </w:p>
          <w:p w:rsidR="004056A2" w:rsidRPr="004056A2" w:rsidRDefault="004056A2" w:rsidP="005255E9">
            <w:pPr>
              <w:rPr>
                <w:sz w:val="16"/>
                <w:szCs w:val="16"/>
              </w:rPr>
            </w:pPr>
          </w:p>
          <w:p w:rsidR="004056A2" w:rsidRPr="004056A2" w:rsidRDefault="004056A2" w:rsidP="005255E9">
            <w:pPr>
              <w:rPr>
                <w:sz w:val="16"/>
                <w:szCs w:val="16"/>
              </w:rPr>
            </w:pPr>
            <w:r w:rsidRPr="004056A2">
              <w:rPr>
                <w:sz w:val="16"/>
                <w:szCs w:val="16"/>
              </w:rPr>
              <w:t>___________________/____________/</w:t>
            </w:r>
          </w:p>
          <w:p w:rsidR="004056A2" w:rsidRPr="004056A2" w:rsidRDefault="004056A2" w:rsidP="005255E9">
            <w:pPr>
              <w:rPr>
                <w:sz w:val="16"/>
                <w:szCs w:val="16"/>
              </w:rPr>
            </w:pPr>
            <w:r w:rsidRPr="004056A2">
              <w:rPr>
                <w:sz w:val="16"/>
                <w:szCs w:val="16"/>
              </w:rPr>
              <w:t>М.П..</w:t>
            </w:r>
          </w:p>
          <w:p w:rsidR="004056A2" w:rsidRPr="004056A2" w:rsidRDefault="004056A2" w:rsidP="005255E9">
            <w:pPr>
              <w:rPr>
                <w:sz w:val="16"/>
                <w:szCs w:val="16"/>
              </w:rPr>
            </w:pPr>
          </w:p>
          <w:p w:rsidR="004056A2" w:rsidRPr="004056A2" w:rsidRDefault="004056A2" w:rsidP="005255E9">
            <w:pPr>
              <w:rPr>
                <w:sz w:val="16"/>
                <w:szCs w:val="16"/>
              </w:rPr>
            </w:pPr>
            <w:r w:rsidRPr="004056A2">
              <w:rPr>
                <w:sz w:val="16"/>
                <w:szCs w:val="16"/>
              </w:rPr>
              <w:t>«___» _________________ 20____ г.</w:t>
            </w:r>
          </w:p>
        </w:tc>
        <w:tc>
          <w:tcPr>
            <w:tcW w:w="4365" w:type="dxa"/>
          </w:tcPr>
          <w:p w:rsidR="004056A2" w:rsidRPr="004056A2" w:rsidRDefault="004056A2" w:rsidP="005255E9">
            <w:pPr>
              <w:jc w:val="center"/>
              <w:rPr>
                <w:b/>
                <w:sz w:val="16"/>
                <w:szCs w:val="16"/>
              </w:rPr>
            </w:pPr>
            <w:r w:rsidRPr="004056A2">
              <w:rPr>
                <w:b/>
                <w:sz w:val="16"/>
                <w:szCs w:val="16"/>
              </w:rPr>
              <w:t>«ПОТРЕБИТЕЛЬ»</w:t>
            </w:r>
          </w:p>
          <w:p w:rsidR="004056A2" w:rsidRPr="004056A2" w:rsidRDefault="004056A2" w:rsidP="005255E9">
            <w:pPr>
              <w:jc w:val="center"/>
              <w:rPr>
                <w:b/>
                <w:sz w:val="16"/>
                <w:szCs w:val="16"/>
              </w:rPr>
            </w:pPr>
            <w:r w:rsidRPr="004056A2">
              <w:rPr>
                <w:b/>
                <w:sz w:val="16"/>
                <w:szCs w:val="16"/>
              </w:rPr>
              <w:t>______________________________________________________________________________________________________</w:t>
            </w:r>
          </w:p>
          <w:p w:rsidR="004056A2" w:rsidRPr="004056A2" w:rsidRDefault="004056A2" w:rsidP="005255E9">
            <w:pPr>
              <w:rPr>
                <w:sz w:val="16"/>
                <w:szCs w:val="16"/>
              </w:rPr>
            </w:pPr>
          </w:p>
          <w:p w:rsidR="004056A2" w:rsidRPr="004056A2" w:rsidRDefault="004056A2" w:rsidP="005255E9">
            <w:pPr>
              <w:rPr>
                <w:sz w:val="16"/>
                <w:szCs w:val="16"/>
              </w:rPr>
            </w:pPr>
            <w:r w:rsidRPr="004056A2">
              <w:rPr>
                <w:sz w:val="16"/>
                <w:szCs w:val="16"/>
              </w:rPr>
              <w:t>__________________/____________/</w:t>
            </w:r>
          </w:p>
          <w:p w:rsidR="004056A2" w:rsidRPr="004056A2" w:rsidRDefault="004056A2" w:rsidP="005255E9">
            <w:pPr>
              <w:rPr>
                <w:sz w:val="16"/>
                <w:szCs w:val="16"/>
              </w:rPr>
            </w:pPr>
            <w:r w:rsidRPr="004056A2">
              <w:rPr>
                <w:sz w:val="16"/>
                <w:szCs w:val="16"/>
              </w:rPr>
              <w:t>М.П..</w:t>
            </w:r>
          </w:p>
          <w:p w:rsidR="004056A2" w:rsidRPr="004056A2" w:rsidRDefault="004056A2" w:rsidP="005255E9">
            <w:pPr>
              <w:rPr>
                <w:sz w:val="16"/>
                <w:szCs w:val="16"/>
              </w:rPr>
            </w:pPr>
          </w:p>
          <w:p w:rsidR="004056A2" w:rsidRPr="004056A2" w:rsidRDefault="004056A2" w:rsidP="005255E9">
            <w:pPr>
              <w:rPr>
                <w:sz w:val="16"/>
                <w:szCs w:val="16"/>
              </w:rPr>
            </w:pPr>
            <w:r w:rsidRPr="004056A2">
              <w:rPr>
                <w:sz w:val="16"/>
                <w:szCs w:val="16"/>
              </w:rPr>
              <w:t>«___» _________________ 20____ г.</w:t>
            </w:r>
          </w:p>
        </w:tc>
      </w:tr>
    </w:tbl>
    <w:p w:rsidR="004056A2" w:rsidRPr="00996122" w:rsidRDefault="004056A2" w:rsidP="004056A2">
      <w:pPr>
        <w:jc w:val="both"/>
        <w:rPr>
          <w:sz w:val="28"/>
        </w:rPr>
      </w:pPr>
    </w:p>
    <w:p w:rsidR="004056A2" w:rsidRDefault="004056A2" w:rsidP="004056A2">
      <w:pPr>
        <w:tabs>
          <w:tab w:val="left" w:pos="6321"/>
        </w:tabs>
        <w:rPr>
          <w:sz w:val="16"/>
          <w:szCs w:val="16"/>
        </w:rPr>
      </w:pPr>
    </w:p>
    <w:p w:rsidR="004056A2" w:rsidRDefault="004056A2" w:rsidP="004056A2">
      <w:pPr>
        <w:tabs>
          <w:tab w:val="left" w:pos="6321"/>
        </w:tabs>
        <w:rPr>
          <w:sz w:val="16"/>
          <w:szCs w:val="16"/>
        </w:rPr>
      </w:pPr>
    </w:p>
    <w:p w:rsidR="004056A2" w:rsidRDefault="004056A2" w:rsidP="004056A2">
      <w:pPr>
        <w:tabs>
          <w:tab w:val="left" w:pos="6321"/>
        </w:tabs>
        <w:rPr>
          <w:sz w:val="16"/>
          <w:szCs w:val="16"/>
        </w:rPr>
      </w:pPr>
    </w:p>
    <w:p w:rsidR="004056A2" w:rsidRPr="00882E37" w:rsidRDefault="004056A2" w:rsidP="004056A2">
      <w:pPr>
        <w:ind w:firstLine="709"/>
        <w:jc w:val="center"/>
        <w:rPr>
          <w:sz w:val="16"/>
          <w:szCs w:val="16"/>
        </w:rPr>
      </w:pPr>
      <w:r w:rsidRPr="00882E37">
        <w:rPr>
          <w:sz w:val="16"/>
          <w:szCs w:val="16"/>
        </w:rPr>
        <w:t>*      *      *      *      *      *      *</w:t>
      </w:r>
    </w:p>
    <w:p w:rsidR="004056A2" w:rsidRDefault="004056A2" w:rsidP="004056A2">
      <w:pPr>
        <w:tabs>
          <w:tab w:val="left" w:pos="6321"/>
        </w:tabs>
        <w:jc w:val="center"/>
        <w:rPr>
          <w:sz w:val="16"/>
          <w:szCs w:val="16"/>
        </w:rPr>
        <w:sectPr w:rsidR="004056A2" w:rsidSect="005255E9">
          <w:pgSz w:w="16838" w:h="11906" w:orient="landscape"/>
          <w:pgMar w:top="851" w:right="1134" w:bottom="567" w:left="1134" w:header="708" w:footer="708" w:gutter="0"/>
          <w:cols w:space="708"/>
          <w:docGrid w:linePitch="360"/>
        </w:sectPr>
      </w:pPr>
    </w:p>
    <w:p w:rsidR="004056A2" w:rsidRPr="004056A2" w:rsidRDefault="004056A2" w:rsidP="005255E9">
      <w:pPr>
        <w:pStyle w:val="18"/>
        <w:keepNext/>
        <w:keepLines/>
        <w:shd w:val="clear" w:color="auto" w:fill="auto"/>
        <w:spacing w:after="0" w:line="330" w:lineRule="exact"/>
        <w:ind w:right="20"/>
        <w:jc w:val="right"/>
        <w:rPr>
          <w:sz w:val="16"/>
          <w:szCs w:val="16"/>
        </w:rPr>
      </w:pPr>
      <w:bookmarkStart w:id="26" w:name="bookmark0"/>
      <w:r w:rsidRPr="004056A2">
        <w:rPr>
          <w:sz w:val="16"/>
          <w:szCs w:val="16"/>
        </w:rPr>
        <w:lastRenderedPageBreak/>
        <w:t>ЭкоТехноМенеджмент, ООО</w:t>
      </w:r>
      <w:bookmarkEnd w:id="26"/>
    </w:p>
    <w:p w:rsidR="004056A2" w:rsidRPr="004056A2" w:rsidRDefault="004056A2" w:rsidP="005255E9">
      <w:pPr>
        <w:pStyle w:val="23"/>
        <w:shd w:val="clear" w:color="auto" w:fill="auto"/>
        <w:spacing w:before="0"/>
        <w:ind w:right="20"/>
        <w:jc w:val="right"/>
        <w:rPr>
          <w:sz w:val="16"/>
          <w:szCs w:val="16"/>
        </w:rPr>
        <w:sectPr w:rsidR="004056A2" w:rsidRPr="004056A2" w:rsidSect="004056A2">
          <w:pgSz w:w="11909" w:h="16838"/>
          <w:pgMar w:top="760" w:right="1476" w:bottom="677" w:left="5605" w:header="0" w:footer="3" w:gutter="0"/>
          <w:cols w:space="720"/>
          <w:noEndnote/>
          <w:docGrid w:linePitch="360"/>
        </w:sectPr>
      </w:pPr>
      <w:r w:rsidRPr="004056A2">
        <w:rPr>
          <w:sz w:val="16"/>
          <w:szCs w:val="16"/>
        </w:rPr>
        <w:t xml:space="preserve">156019, Костромская обл., г. Кострома, ул. Базовая, д. 23 Почтовый адрес: 156019, г. Кострома, а/я 31 Контактный телефон: +7(4942) 46-72-44 </w:t>
      </w:r>
      <w:r w:rsidRPr="004056A2">
        <w:rPr>
          <w:sz w:val="16"/>
          <w:szCs w:val="16"/>
          <w:lang w:val="en-US"/>
        </w:rPr>
        <w:t>E</w:t>
      </w:r>
      <w:r w:rsidRPr="004056A2">
        <w:rPr>
          <w:sz w:val="16"/>
          <w:szCs w:val="16"/>
        </w:rPr>
        <w:t>-</w:t>
      </w:r>
      <w:r w:rsidRPr="004056A2">
        <w:rPr>
          <w:sz w:val="16"/>
          <w:szCs w:val="16"/>
          <w:lang w:val="en-US"/>
        </w:rPr>
        <w:t>mail</w:t>
      </w:r>
      <w:r w:rsidRPr="004056A2">
        <w:rPr>
          <w:sz w:val="16"/>
          <w:szCs w:val="16"/>
        </w:rPr>
        <w:t xml:space="preserve">: </w:t>
      </w:r>
      <w:r w:rsidRPr="004056A2">
        <w:rPr>
          <w:sz w:val="16"/>
          <w:szCs w:val="16"/>
          <w:lang w:val="en-US"/>
        </w:rPr>
        <w:t>info</w:t>
      </w:r>
      <w:r w:rsidRPr="004056A2">
        <w:rPr>
          <w:sz w:val="16"/>
          <w:szCs w:val="16"/>
        </w:rPr>
        <w:t>(^</w:t>
      </w:r>
      <w:proofErr w:type="spellStart"/>
      <w:r w:rsidRPr="004056A2">
        <w:rPr>
          <w:sz w:val="16"/>
          <w:szCs w:val="16"/>
          <w:lang w:val="en-US"/>
        </w:rPr>
        <w:t>etm</w:t>
      </w:r>
      <w:proofErr w:type="spellEnd"/>
      <w:r w:rsidRPr="004056A2">
        <w:rPr>
          <w:sz w:val="16"/>
          <w:szCs w:val="16"/>
        </w:rPr>
        <w:t>-44.</w:t>
      </w:r>
      <w:proofErr w:type="spellStart"/>
      <w:r w:rsidRPr="004056A2">
        <w:rPr>
          <w:sz w:val="16"/>
          <w:szCs w:val="16"/>
          <w:lang w:val="en-US"/>
        </w:rPr>
        <w:t>ru</w:t>
      </w:r>
      <w:proofErr w:type="spellEnd"/>
      <w:r w:rsidRPr="004056A2">
        <w:rPr>
          <w:sz w:val="16"/>
          <w:szCs w:val="16"/>
        </w:rPr>
        <w:t xml:space="preserve"> ИНН 7722169591</w:t>
      </w:r>
    </w:p>
    <w:p w:rsidR="004056A2" w:rsidRPr="004056A2" w:rsidRDefault="004056A2" w:rsidP="004056A2">
      <w:pPr>
        <w:spacing w:line="240" w:lineRule="exact"/>
        <w:rPr>
          <w:sz w:val="16"/>
          <w:szCs w:val="16"/>
        </w:rPr>
      </w:pPr>
    </w:p>
    <w:p w:rsidR="004056A2" w:rsidRPr="004056A2" w:rsidRDefault="004056A2" w:rsidP="004056A2">
      <w:pPr>
        <w:spacing w:line="240" w:lineRule="exact"/>
        <w:rPr>
          <w:sz w:val="16"/>
          <w:szCs w:val="16"/>
        </w:rPr>
      </w:pPr>
    </w:p>
    <w:p w:rsidR="004056A2" w:rsidRPr="004056A2" w:rsidRDefault="004056A2" w:rsidP="004056A2">
      <w:pPr>
        <w:spacing w:before="41" w:after="41" w:line="240" w:lineRule="exact"/>
        <w:rPr>
          <w:sz w:val="16"/>
          <w:szCs w:val="16"/>
        </w:rPr>
      </w:pPr>
    </w:p>
    <w:p w:rsidR="004056A2" w:rsidRPr="004056A2" w:rsidRDefault="004056A2" w:rsidP="004056A2">
      <w:pPr>
        <w:rPr>
          <w:sz w:val="16"/>
          <w:szCs w:val="16"/>
        </w:rPr>
        <w:sectPr w:rsidR="004056A2" w:rsidRPr="004056A2">
          <w:type w:val="continuous"/>
          <w:pgSz w:w="11909" w:h="16838"/>
          <w:pgMar w:top="0" w:right="0" w:bottom="0" w:left="0" w:header="0" w:footer="3" w:gutter="0"/>
          <w:cols w:space="720"/>
          <w:noEndnote/>
          <w:docGrid w:linePitch="360"/>
        </w:sectPr>
      </w:pPr>
    </w:p>
    <w:p w:rsidR="004056A2" w:rsidRPr="004056A2" w:rsidRDefault="004056A2" w:rsidP="004056A2">
      <w:pPr>
        <w:pStyle w:val="43"/>
        <w:shd w:val="clear" w:color="auto" w:fill="auto"/>
        <w:spacing w:after="240" w:line="274" w:lineRule="exact"/>
        <w:ind w:left="5400" w:right="20"/>
        <w:rPr>
          <w:rFonts w:ascii="Times New Roman" w:hAnsi="Times New Roman" w:cs="Times New Roman"/>
          <w:sz w:val="16"/>
          <w:szCs w:val="16"/>
        </w:rPr>
      </w:pPr>
      <w:r w:rsidRPr="004056A2">
        <w:rPr>
          <w:rFonts w:ascii="Times New Roman" w:hAnsi="Times New Roman" w:cs="Times New Roman"/>
          <w:sz w:val="16"/>
          <w:szCs w:val="16"/>
        </w:rPr>
        <w:lastRenderedPageBreak/>
        <w:t>Потребителям услуги по обращению с твердыми коммунальными отходами</w:t>
      </w:r>
    </w:p>
    <w:p w:rsidR="004056A2" w:rsidRPr="004056A2" w:rsidRDefault="004056A2" w:rsidP="004056A2">
      <w:pPr>
        <w:pStyle w:val="2f2"/>
        <w:keepNext/>
        <w:keepLines/>
        <w:shd w:val="clear" w:color="auto" w:fill="auto"/>
        <w:jc w:val="center"/>
        <w:rPr>
          <w:sz w:val="16"/>
          <w:szCs w:val="16"/>
        </w:rPr>
      </w:pPr>
      <w:bookmarkStart w:id="27" w:name="bookmark1"/>
      <w:r w:rsidRPr="004056A2">
        <w:rPr>
          <w:sz w:val="16"/>
          <w:szCs w:val="16"/>
        </w:rPr>
        <w:t>ПРЕДЛОЖЕНИЕ</w:t>
      </w:r>
      <w:bookmarkEnd w:id="27"/>
    </w:p>
    <w:p w:rsidR="004056A2" w:rsidRPr="004056A2" w:rsidRDefault="004056A2" w:rsidP="004056A2">
      <w:pPr>
        <w:pStyle w:val="43"/>
        <w:shd w:val="clear" w:color="auto" w:fill="auto"/>
        <w:spacing w:after="0" w:line="274" w:lineRule="exact"/>
        <w:ind w:left="160"/>
        <w:jc w:val="center"/>
        <w:rPr>
          <w:rFonts w:ascii="Times New Roman" w:hAnsi="Times New Roman" w:cs="Times New Roman"/>
          <w:sz w:val="16"/>
          <w:szCs w:val="16"/>
        </w:rPr>
      </w:pPr>
      <w:r w:rsidRPr="004056A2">
        <w:rPr>
          <w:rFonts w:ascii="Times New Roman" w:hAnsi="Times New Roman" w:cs="Times New Roman"/>
          <w:sz w:val="16"/>
          <w:szCs w:val="16"/>
        </w:rPr>
        <w:t xml:space="preserve">о заключении договора на оказание услуг по обращению с </w:t>
      </w:r>
      <w:proofErr w:type="gramStart"/>
      <w:r w:rsidRPr="004056A2">
        <w:rPr>
          <w:rFonts w:ascii="Times New Roman" w:hAnsi="Times New Roman" w:cs="Times New Roman"/>
          <w:sz w:val="16"/>
          <w:szCs w:val="16"/>
        </w:rPr>
        <w:t>твердыми</w:t>
      </w:r>
      <w:proofErr w:type="gramEnd"/>
      <w:r w:rsidRPr="004056A2">
        <w:rPr>
          <w:rFonts w:ascii="Times New Roman" w:hAnsi="Times New Roman" w:cs="Times New Roman"/>
          <w:sz w:val="16"/>
          <w:szCs w:val="16"/>
        </w:rPr>
        <w:t xml:space="preserve"> коммунальными</w:t>
      </w:r>
    </w:p>
    <w:p w:rsidR="004056A2" w:rsidRPr="004056A2" w:rsidRDefault="004056A2" w:rsidP="004056A2">
      <w:pPr>
        <w:pStyle w:val="43"/>
        <w:shd w:val="clear" w:color="auto" w:fill="auto"/>
        <w:spacing w:after="240" w:line="274" w:lineRule="exact"/>
        <w:jc w:val="center"/>
        <w:rPr>
          <w:rFonts w:ascii="Times New Roman" w:hAnsi="Times New Roman" w:cs="Times New Roman"/>
          <w:sz w:val="16"/>
          <w:szCs w:val="16"/>
        </w:rPr>
      </w:pPr>
      <w:r w:rsidRPr="004056A2">
        <w:rPr>
          <w:rFonts w:ascii="Times New Roman" w:hAnsi="Times New Roman" w:cs="Times New Roman"/>
          <w:sz w:val="16"/>
          <w:szCs w:val="16"/>
        </w:rPr>
        <w:t>отходами и проект такого договора</w:t>
      </w:r>
    </w:p>
    <w:p w:rsidR="004056A2" w:rsidRPr="004056A2" w:rsidRDefault="004056A2" w:rsidP="004056A2">
      <w:pPr>
        <w:pStyle w:val="43"/>
        <w:shd w:val="clear" w:color="auto" w:fill="auto"/>
        <w:spacing w:after="0" w:line="274" w:lineRule="exact"/>
        <w:ind w:left="20" w:right="20" w:firstLine="700"/>
        <w:rPr>
          <w:rFonts w:ascii="Times New Roman" w:hAnsi="Times New Roman" w:cs="Times New Roman"/>
          <w:sz w:val="16"/>
          <w:szCs w:val="16"/>
        </w:rPr>
      </w:pPr>
      <w:r w:rsidRPr="004056A2">
        <w:rPr>
          <w:rFonts w:ascii="Times New Roman" w:hAnsi="Times New Roman" w:cs="Times New Roman"/>
          <w:sz w:val="16"/>
          <w:szCs w:val="16"/>
        </w:rPr>
        <w:t>Обществу с ограниченной ответственностью «</w:t>
      </w:r>
      <w:proofErr w:type="spellStart"/>
      <w:r w:rsidRPr="004056A2">
        <w:rPr>
          <w:rFonts w:ascii="Times New Roman" w:hAnsi="Times New Roman" w:cs="Times New Roman"/>
          <w:sz w:val="16"/>
          <w:szCs w:val="16"/>
        </w:rPr>
        <w:t>ЭкоТехноМенеджмент</w:t>
      </w:r>
      <w:proofErr w:type="spellEnd"/>
      <w:r w:rsidRPr="004056A2">
        <w:rPr>
          <w:rFonts w:ascii="Times New Roman" w:hAnsi="Times New Roman" w:cs="Times New Roman"/>
          <w:sz w:val="16"/>
          <w:szCs w:val="16"/>
        </w:rPr>
        <w:t xml:space="preserve">» по результатам конкурсного отбора регионального оператора по обращению с твердыми коммунальными отходами на территории Костромской области по зоне деятельности регионального оператора № 1, проведенного в соответствии с Правилами проведения уполномоченными органами исполнительной власти субъектов Российской Федерации конкурсного отбора региональных операторов по обращению с твердыми коммунальными отходами, утв. постановлением Правительства РФ от 05.09.2016 № 881. в соответствии с соглашением об организации деятельности по обращению с твердыми коммунальными отходами на территории Костромской области по зоне деятельности № 1 от 22 июня 2018 г., заключенным с Департаментом топливно-энергетического комплекса и жилищно-коммунального хозяйства Костромской области, присвоен статус регионального оператора по обращению с твердыми коммунальными отходами на территории Костромской области по зоне деятельности </w:t>
      </w:r>
      <w:proofErr w:type="spellStart"/>
      <w:r w:rsidRPr="004056A2">
        <w:rPr>
          <w:rFonts w:ascii="Times New Roman" w:hAnsi="Times New Roman" w:cs="Times New Roman"/>
          <w:sz w:val="16"/>
          <w:szCs w:val="16"/>
          <w:lang w:val="en-US"/>
        </w:rPr>
        <w:t>periioi</w:t>
      </w:r>
      <w:r w:rsidRPr="004056A2">
        <w:rPr>
          <w:rFonts w:ascii="Times New Roman" w:hAnsi="Times New Roman" w:cs="Times New Roman"/>
          <w:sz w:val="16"/>
          <w:szCs w:val="16"/>
        </w:rPr>
        <w:t>иьчьного</w:t>
      </w:r>
      <w:proofErr w:type="spellEnd"/>
      <w:r w:rsidRPr="004056A2">
        <w:rPr>
          <w:rFonts w:ascii="Times New Roman" w:hAnsi="Times New Roman" w:cs="Times New Roman"/>
          <w:sz w:val="16"/>
          <w:szCs w:val="16"/>
        </w:rPr>
        <w:t xml:space="preserve"> оператора № 1.</w:t>
      </w:r>
    </w:p>
    <w:p w:rsidR="004056A2" w:rsidRPr="004056A2" w:rsidRDefault="004056A2" w:rsidP="004056A2">
      <w:pPr>
        <w:pStyle w:val="43"/>
        <w:shd w:val="clear" w:color="auto" w:fill="auto"/>
        <w:spacing w:after="0" w:line="274" w:lineRule="exact"/>
        <w:ind w:left="20" w:right="20" w:firstLine="700"/>
        <w:rPr>
          <w:rFonts w:ascii="Times New Roman" w:hAnsi="Times New Roman" w:cs="Times New Roman"/>
          <w:sz w:val="16"/>
          <w:szCs w:val="16"/>
        </w:rPr>
      </w:pPr>
      <w:proofErr w:type="gramStart"/>
      <w:r w:rsidRPr="004056A2">
        <w:rPr>
          <w:rFonts w:ascii="Times New Roman" w:hAnsi="Times New Roman" w:cs="Times New Roman"/>
          <w:sz w:val="16"/>
          <w:szCs w:val="16"/>
        </w:rPr>
        <w:t xml:space="preserve">Зона деятельности регионального оператора № 1 Костромской области включает в себя следующие муниципальные образования: городской округ город </w:t>
      </w:r>
      <w:proofErr w:type="spellStart"/>
      <w:r w:rsidRPr="004056A2">
        <w:rPr>
          <w:rFonts w:ascii="Times New Roman" w:hAnsi="Times New Roman" w:cs="Times New Roman"/>
          <w:sz w:val="16"/>
          <w:szCs w:val="16"/>
        </w:rPr>
        <w:t>Волгоречепск</w:t>
      </w:r>
      <w:proofErr w:type="spellEnd"/>
      <w:r w:rsidRPr="004056A2">
        <w:rPr>
          <w:rFonts w:ascii="Times New Roman" w:hAnsi="Times New Roman" w:cs="Times New Roman"/>
          <w:sz w:val="16"/>
          <w:szCs w:val="16"/>
        </w:rPr>
        <w:t xml:space="preserve">. городской округ город Кострома, Костромской муниципальный район (включая городские и сельские поселения), </w:t>
      </w:r>
      <w:proofErr w:type="spellStart"/>
      <w:r w:rsidRPr="004056A2">
        <w:rPr>
          <w:rFonts w:ascii="Times New Roman" w:hAnsi="Times New Roman" w:cs="Times New Roman"/>
          <w:sz w:val="16"/>
          <w:szCs w:val="16"/>
        </w:rPr>
        <w:t>Красносельский</w:t>
      </w:r>
      <w:proofErr w:type="spellEnd"/>
      <w:r w:rsidRPr="004056A2">
        <w:rPr>
          <w:rFonts w:ascii="Times New Roman" w:hAnsi="Times New Roman" w:cs="Times New Roman"/>
          <w:sz w:val="16"/>
          <w:szCs w:val="16"/>
        </w:rPr>
        <w:t xml:space="preserve"> муниципальный район (включая городские и сельские поселения), муниципальный район город Нерехта и </w:t>
      </w:r>
      <w:proofErr w:type="spellStart"/>
      <w:r w:rsidRPr="004056A2">
        <w:rPr>
          <w:rFonts w:ascii="Times New Roman" w:hAnsi="Times New Roman" w:cs="Times New Roman"/>
          <w:sz w:val="16"/>
          <w:szCs w:val="16"/>
        </w:rPr>
        <w:t>Нерехтский</w:t>
      </w:r>
      <w:proofErr w:type="spellEnd"/>
      <w:r w:rsidRPr="004056A2">
        <w:rPr>
          <w:rFonts w:ascii="Times New Roman" w:hAnsi="Times New Roman" w:cs="Times New Roman"/>
          <w:sz w:val="16"/>
          <w:szCs w:val="16"/>
        </w:rPr>
        <w:t xml:space="preserve"> район (включая городские и сельские поселения), </w:t>
      </w:r>
      <w:proofErr w:type="spellStart"/>
      <w:r w:rsidRPr="004056A2">
        <w:rPr>
          <w:rFonts w:ascii="Times New Roman" w:hAnsi="Times New Roman" w:cs="Times New Roman"/>
          <w:sz w:val="16"/>
          <w:szCs w:val="16"/>
        </w:rPr>
        <w:t>Судиславский</w:t>
      </w:r>
      <w:proofErr w:type="spellEnd"/>
      <w:r w:rsidRPr="004056A2">
        <w:rPr>
          <w:rFonts w:ascii="Times New Roman" w:hAnsi="Times New Roman" w:cs="Times New Roman"/>
          <w:sz w:val="16"/>
          <w:szCs w:val="16"/>
        </w:rPr>
        <w:t xml:space="preserve"> муниципальный район (включая городские и сельские поселения), </w:t>
      </w:r>
      <w:proofErr w:type="spellStart"/>
      <w:r w:rsidRPr="004056A2">
        <w:rPr>
          <w:rFonts w:ascii="Times New Roman" w:hAnsi="Times New Roman" w:cs="Times New Roman"/>
          <w:sz w:val="16"/>
          <w:szCs w:val="16"/>
        </w:rPr>
        <w:t>Сусанинский</w:t>
      </w:r>
      <w:proofErr w:type="spellEnd"/>
      <w:r w:rsidRPr="004056A2">
        <w:rPr>
          <w:rFonts w:ascii="Times New Roman" w:hAnsi="Times New Roman" w:cs="Times New Roman"/>
          <w:sz w:val="16"/>
          <w:szCs w:val="16"/>
        </w:rPr>
        <w:t xml:space="preserve"> муниципальный район</w:t>
      </w:r>
      <w:proofErr w:type="gramEnd"/>
      <w:r w:rsidRPr="004056A2">
        <w:rPr>
          <w:rFonts w:ascii="Times New Roman" w:hAnsi="Times New Roman" w:cs="Times New Roman"/>
          <w:sz w:val="16"/>
          <w:szCs w:val="16"/>
        </w:rPr>
        <w:t xml:space="preserve"> (включая городские и сельские поселения), Островский муниципальный район (включая городские и сельские поселения).</w:t>
      </w:r>
    </w:p>
    <w:p w:rsidR="004056A2" w:rsidRPr="004056A2" w:rsidRDefault="004056A2" w:rsidP="004056A2">
      <w:pPr>
        <w:pStyle w:val="43"/>
        <w:shd w:val="clear" w:color="auto" w:fill="auto"/>
        <w:spacing w:after="0" w:line="274" w:lineRule="exact"/>
        <w:ind w:left="20" w:right="20" w:firstLine="700"/>
        <w:rPr>
          <w:rFonts w:ascii="Times New Roman" w:hAnsi="Times New Roman" w:cs="Times New Roman"/>
          <w:sz w:val="16"/>
          <w:szCs w:val="16"/>
        </w:rPr>
      </w:pPr>
      <w:r w:rsidRPr="004056A2">
        <w:rPr>
          <w:rFonts w:ascii="Times New Roman" w:hAnsi="Times New Roman" w:cs="Times New Roman"/>
          <w:sz w:val="16"/>
          <w:szCs w:val="16"/>
        </w:rPr>
        <w:t xml:space="preserve">Пунктом 1 статьи 24.6 Федерального закона от 24.06.1998 № 89-ФЗ «Об отходах производства и потребления» (далее - Закон об обращении с </w:t>
      </w:r>
      <w:proofErr w:type="gramStart"/>
      <w:r w:rsidRPr="004056A2">
        <w:rPr>
          <w:rFonts w:ascii="Times New Roman" w:hAnsi="Times New Roman" w:cs="Times New Roman"/>
          <w:sz w:val="16"/>
          <w:szCs w:val="16"/>
        </w:rPr>
        <w:t xml:space="preserve">о </w:t>
      </w:r>
      <w:proofErr w:type="spellStart"/>
      <w:r w:rsidRPr="004056A2">
        <w:rPr>
          <w:rFonts w:ascii="Times New Roman" w:hAnsi="Times New Roman" w:cs="Times New Roman"/>
          <w:sz w:val="16"/>
          <w:szCs w:val="16"/>
        </w:rPr>
        <w:t>тходами</w:t>
      </w:r>
      <w:proofErr w:type="spellEnd"/>
      <w:proofErr w:type="gramEnd"/>
      <w:r w:rsidRPr="004056A2">
        <w:rPr>
          <w:rFonts w:ascii="Times New Roman" w:hAnsi="Times New Roman" w:cs="Times New Roman"/>
          <w:sz w:val="16"/>
          <w:szCs w:val="16"/>
        </w:rPr>
        <w:t>) установлено, что сбор, транспортирование, обработка, утилизация, обезвреживание, захоронение твердых коммунальных отходов на территории субъекта Российской Федерации обеспечиваются одним или несколькими региональными операторами в соответствии с региональной программой в области обращения с отходами и территориальной схемой обращения с отходами.</w:t>
      </w:r>
    </w:p>
    <w:p w:rsidR="004056A2" w:rsidRPr="004056A2" w:rsidRDefault="004056A2" w:rsidP="004056A2">
      <w:pPr>
        <w:pStyle w:val="43"/>
        <w:shd w:val="clear" w:color="auto" w:fill="auto"/>
        <w:spacing w:after="0" w:line="274" w:lineRule="exact"/>
        <w:ind w:left="20" w:firstLine="700"/>
        <w:rPr>
          <w:rFonts w:ascii="Times New Roman" w:hAnsi="Times New Roman" w:cs="Times New Roman"/>
          <w:sz w:val="16"/>
          <w:szCs w:val="16"/>
        </w:rPr>
      </w:pPr>
      <w:r w:rsidRPr="004056A2">
        <w:rPr>
          <w:rFonts w:ascii="Times New Roman" w:hAnsi="Times New Roman" w:cs="Times New Roman"/>
          <w:sz w:val="16"/>
          <w:szCs w:val="16"/>
        </w:rPr>
        <w:t>Статьей 24.7 Закона об обращении с отходами установлено, что:</w:t>
      </w:r>
    </w:p>
    <w:p w:rsidR="004056A2" w:rsidRPr="004056A2" w:rsidRDefault="004056A2" w:rsidP="004056A2">
      <w:pPr>
        <w:pStyle w:val="43"/>
        <w:numPr>
          <w:ilvl w:val="0"/>
          <w:numId w:val="31"/>
        </w:numPr>
        <w:shd w:val="clear" w:color="auto" w:fill="auto"/>
        <w:tabs>
          <w:tab w:val="left" w:pos="1147"/>
        </w:tabs>
        <w:spacing w:after="0" w:line="274" w:lineRule="exact"/>
        <w:ind w:left="20" w:right="20" w:firstLine="700"/>
        <w:rPr>
          <w:rFonts w:ascii="Times New Roman" w:hAnsi="Times New Roman" w:cs="Times New Roman"/>
          <w:sz w:val="16"/>
          <w:szCs w:val="16"/>
        </w:rPr>
      </w:pPr>
      <w:r w:rsidRPr="004056A2">
        <w:rPr>
          <w:rFonts w:ascii="Times New Roman" w:hAnsi="Times New Roman" w:cs="Times New Roman"/>
          <w:sz w:val="16"/>
          <w:szCs w:val="16"/>
        </w:rPr>
        <w:t>региональные операторы заключают договоры на оказание услуг по обращению с твердыми коммунальными отходами с собственниками твердых коммунальных отходов, если иное не предусмотрено законодательством Российской Федерации. Договор на оказание услуг по обращению с твердыми коммунальными отходами является публичным для регионального оператора. Региональный оператор не вправе отказать в заключени</w:t>
      </w:r>
      <w:proofErr w:type="gramStart"/>
      <w:r w:rsidRPr="004056A2">
        <w:rPr>
          <w:rFonts w:ascii="Times New Roman" w:hAnsi="Times New Roman" w:cs="Times New Roman"/>
          <w:sz w:val="16"/>
          <w:szCs w:val="16"/>
        </w:rPr>
        <w:t>и</w:t>
      </w:r>
      <w:proofErr w:type="gramEnd"/>
      <w:r w:rsidRPr="004056A2">
        <w:rPr>
          <w:rFonts w:ascii="Times New Roman" w:hAnsi="Times New Roman" w:cs="Times New Roman"/>
          <w:sz w:val="16"/>
          <w:szCs w:val="16"/>
        </w:rPr>
        <w:t xml:space="preserve"> договора на оказание услуг по обращению с твердыми коммунальными отходами собственнику твердых коммунальных отходов, которые</w:t>
      </w:r>
      <w:r>
        <w:rPr>
          <w:rFonts w:ascii="Times New Roman" w:hAnsi="Times New Roman" w:cs="Times New Roman"/>
          <w:sz w:val="16"/>
          <w:szCs w:val="16"/>
        </w:rPr>
        <w:t xml:space="preserve"> </w:t>
      </w:r>
      <w:r w:rsidRPr="004056A2">
        <w:rPr>
          <w:rFonts w:ascii="Times New Roman" w:hAnsi="Times New Roman" w:cs="Times New Roman"/>
          <w:sz w:val="16"/>
          <w:szCs w:val="16"/>
        </w:rPr>
        <w:t>образуются и места накопления которых находятся в зоне его деятельности. Региональные операторы вправе заключать договоры на оказание услуг по обращению с другими видами отходов с собственниками таких отходов (пункт 1 ст. 24.7);</w:t>
      </w:r>
    </w:p>
    <w:p w:rsidR="004056A2" w:rsidRPr="004056A2" w:rsidRDefault="004056A2" w:rsidP="004056A2">
      <w:pPr>
        <w:pStyle w:val="43"/>
        <w:numPr>
          <w:ilvl w:val="0"/>
          <w:numId w:val="31"/>
        </w:numPr>
        <w:shd w:val="clear" w:color="auto" w:fill="auto"/>
        <w:tabs>
          <w:tab w:val="left" w:pos="1143"/>
        </w:tabs>
        <w:spacing w:after="0" w:line="274" w:lineRule="exact"/>
        <w:ind w:left="20" w:right="20" w:firstLine="700"/>
        <w:rPr>
          <w:rFonts w:ascii="Times New Roman" w:hAnsi="Times New Roman" w:cs="Times New Roman"/>
          <w:sz w:val="16"/>
          <w:szCs w:val="16"/>
        </w:rPr>
      </w:pPr>
      <w:proofErr w:type="gramStart"/>
      <w:r w:rsidRPr="004056A2">
        <w:rPr>
          <w:rFonts w:ascii="Times New Roman" w:hAnsi="Times New Roman" w:cs="Times New Roman"/>
          <w:sz w:val="16"/>
          <w:szCs w:val="16"/>
        </w:rPr>
        <w:t>по договору на оказание услуг по обращению с твердыми коммунальными отходами региональный оператор обязуется принимать твердые коммунальные отходы в объеме и в местах (на площадках) накопления, которые определены в этом договоре, и обеспечивать их транспортирование, обработку, обезвреживание, захоронение в соответствии с законодательством Российской Федерации, а собственник твердых коммунальных отходов обязуется оплачивать услуги регионального оператора по цене, определенной в пределах утвержденного</w:t>
      </w:r>
      <w:proofErr w:type="gramEnd"/>
      <w:r w:rsidRPr="004056A2">
        <w:rPr>
          <w:rFonts w:ascii="Times New Roman" w:hAnsi="Times New Roman" w:cs="Times New Roman"/>
          <w:sz w:val="16"/>
          <w:szCs w:val="16"/>
        </w:rPr>
        <w:t xml:space="preserve"> в установленном порядке единого тарифа на услугу регионального оператора (пункт 2 ст. 24.7);</w:t>
      </w:r>
    </w:p>
    <w:p w:rsidR="004056A2" w:rsidRPr="004056A2" w:rsidRDefault="004056A2" w:rsidP="004056A2">
      <w:pPr>
        <w:pStyle w:val="43"/>
        <w:numPr>
          <w:ilvl w:val="0"/>
          <w:numId w:val="31"/>
        </w:numPr>
        <w:shd w:val="clear" w:color="auto" w:fill="auto"/>
        <w:tabs>
          <w:tab w:val="left" w:pos="1143"/>
        </w:tabs>
        <w:spacing w:after="0" w:line="274" w:lineRule="exact"/>
        <w:ind w:left="20" w:right="20" w:firstLine="700"/>
        <w:rPr>
          <w:rFonts w:ascii="Times New Roman" w:hAnsi="Times New Roman" w:cs="Times New Roman"/>
          <w:sz w:val="16"/>
          <w:szCs w:val="16"/>
        </w:rPr>
      </w:pPr>
      <w:r w:rsidRPr="004056A2">
        <w:rPr>
          <w:rFonts w:ascii="Times New Roman" w:hAnsi="Times New Roman" w:cs="Times New Roman"/>
          <w:sz w:val="16"/>
          <w:szCs w:val="16"/>
        </w:rPr>
        <w:t>собственники твердых коммунальных отходов обязаны заключить договор на оказание услуг по обращению с твердыми коммунальными отходами с региональным оператором, в зоне деятельности которого образуются твердые коммунальные отходы и находятся места их накопления (пункт 4 ст. 24.7).</w:t>
      </w:r>
    </w:p>
    <w:p w:rsidR="004056A2" w:rsidRPr="004056A2" w:rsidRDefault="004056A2" w:rsidP="004056A2">
      <w:pPr>
        <w:pStyle w:val="43"/>
        <w:shd w:val="clear" w:color="auto" w:fill="auto"/>
        <w:spacing w:after="0" w:line="274" w:lineRule="exact"/>
        <w:ind w:left="20" w:right="20" w:firstLine="700"/>
        <w:rPr>
          <w:rFonts w:ascii="Times New Roman" w:hAnsi="Times New Roman" w:cs="Times New Roman"/>
          <w:sz w:val="16"/>
          <w:szCs w:val="16"/>
        </w:rPr>
      </w:pPr>
      <w:r w:rsidRPr="004056A2">
        <w:rPr>
          <w:rFonts w:ascii="Times New Roman" w:hAnsi="Times New Roman" w:cs="Times New Roman"/>
          <w:sz w:val="16"/>
          <w:szCs w:val="16"/>
        </w:rPr>
        <w:t xml:space="preserve">Учитывая изложенное, сообщаем о необходимости заключения договора на оказание услуг по обращению с твердыми коммунальными отходами с ООО «ЭТМ» и расторжения с момента начала работы регионального оператора в полном объеме ранее заключенных договоров по сбору, транспортированию, обработке, утилизации, обезвреживанию, захоронению твердых коммунальных отходов. Обращаем Ваше внимание, что обязанность потребителей по оплате коммунальной услуги по обращению с ТКО </w:t>
      </w:r>
      <w:r w:rsidRPr="004056A2">
        <w:rPr>
          <w:rFonts w:ascii="Times New Roman" w:hAnsi="Times New Roman" w:cs="Times New Roman"/>
          <w:sz w:val="16"/>
          <w:szCs w:val="16"/>
        </w:rPr>
        <w:lastRenderedPageBreak/>
        <w:t>регионального оператора наступает независимо от наличия заключенного договора.</w:t>
      </w:r>
    </w:p>
    <w:p w:rsidR="004056A2" w:rsidRPr="004056A2" w:rsidRDefault="004056A2" w:rsidP="004056A2">
      <w:pPr>
        <w:pStyle w:val="43"/>
        <w:shd w:val="clear" w:color="auto" w:fill="auto"/>
        <w:spacing w:after="0" w:line="274" w:lineRule="exact"/>
        <w:ind w:left="20" w:right="20" w:firstLine="700"/>
        <w:rPr>
          <w:rFonts w:ascii="Times New Roman" w:hAnsi="Times New Roman" w:cs="Times New Roman"/>
          <w:sz w:val="16"/>
          <w:szCs w:val="16"/>
        </w:rPr>
      </w:pPr>
      <w:r w:rsidRPr="004056A2">
        <w:rPr>
          <w:rFonts w:ascii="Times New Roman" w:hAnsi="Times New Roman" w:cs="Times New Roman"/>
          <w:sz w:val="16"/>
          <w:szCs w:val="16"/>
        </w:rPr>
        <w:t>Неправомерный отказ от заключения договора, уклонение от заключения договора, отсутствие договора может повлечь за собой ответственность, предусмотренную действующим законодательством, в т.ч. предусмотренную статьей 8.2</w:t>
      </w:r>
      <w:proofErr w:type="gramStart"/>
      <w:r w:rsidRPr="004056A2">
        <w:rPr>
          <w:rFonts w:ascii="Times New Roman" w:hAnsi="Times New Roman" w:cs="Times New Roman"/>
          <w:sz w:val="16"/>
          <w:szCs w:val="16"/>
        </w:rPr>
        <w:t xml:space="preserve"> К</w:t>
      </w:r>
      <w:proofErr w:type="gramEnd"/>
      <w:r w:rsidRPr="004056A2">
        <w:rPr>
          <w:rFonts w:ascii="Times New Roman" w:hAnsi="Times New Roman" w:cs="Times New Roman"/>
          <w:sz w:val="16"/>
          <w:szCs w:val="16"/>
        </w:rPr>
        <w:t>о АП РФ.</w:t>
      </w:r>
    </w:p>
    <w:p w:rsidR="004056A2" w:rsidRPr="004056A2" w:rsidRDefault="004056A2" w:rsidP="004056A2">
      <w:pPr>
        <w:pStyle w:val="43"/>
        <w:shd w:val="clear" w:color="auto" w:fill="auto"/>
        <w:spacing w:after="0" w:line="274" w:lineRule="exact"/>
        <w:ind w:left="20" w:right="20" w:firstLine="700"/>
        <w:rPr>
          <w:rFonts w:ascii="Times New Roman" w:hAnsi="Times New Roman" w:cs="Times New Roman"/>
          <w:sz w:val="16"/>
          <w:szCs w:val="16"/>
        </w:rPr>
      </w:pPr>
      <w:r w:rsidRPr="004056A2">
        <w:rPr>
          <w:rFonts w:ascii="Times New Roman" w:hAnsi="Times New Roman" w:cs="Times New Roman"/>
          <w:sz w:val="16"/>
          <w:szCs w:val="16"/>
        </w:rPr>
        <w:t>В целях обеспечения своевременного заключения договора на оказание услуги по обращению с. твердыми коммунальными отходами и надлежащему ее предоставлению предлагаем направить в адрес ООО «ЭТМ» заявку, оформленную в соответствии с Порядком заключения договора на оказание услуг по обращению с твердыми коммунальными отходами, утв. Постановлением Правительства РФ от 12.11.2016 № 1 156.</w:t>
      </w:r>
    </w:p>
    <w:p w:rsidR="004056A2" w:rsidRPr="004056A2" w:rsidRDefault="004056A2" w:rsidP="004056A2">
      <w:pPr>
        <w:pStyle w:val="43"/>
        <w:shd w:val="clear" w:color="auto" w:fill="auto"/>
        <w:spacing w:after="240" w:line="274" w:lineRule="exact"/>
        <w:ind w:left="20" w:right="20" w:firstLine="700"/>
        <w:rPr>
          <w:rFonts w:ascii="Times New Roman" w:hAnsi="Times New Roman" w:cs="Times New Roman"/>
          <w:sz w:val="16"/>
          <w:szCs w:val="16"/>
        </w:rPr>
      </w:pPr>
      <w:r w:rsidRPr="004056A2">
        <w:rPr>
          <w:rFonts w:ascii="Times New Roman" w:hAnsi="Times New Roman" w:cs="Times New Roman"/>
          <w:sz w:val="16"/>
          <w:szCs w:val="16"/>
        </w:rPr>
        <w:t xml:space="preserve">Для заключения договора необходимо обращаться по следующим реквизитам: 156019, г. Кострома, ул. Базовая, д. 23, телефон +7 (4942) 46-76-30, электронная почта </w:t>
      </w:r>
      <w:hyperlink r:id="rId77" w:history="1">
        <w:r w:rsidRPr="004056A2">
          <w:rPr>
            <w:rStyle w:val="af4"/>
            <w:rFonts w:ascii="Times New Roman" w:hAnsi="Times New Roman" w:cs="Times New Roman"/>
            <w:sz w:val="16"/>
            <w:szCs w:val="16"/>
            <w:lang w:val="en-US"/>
          </w:rPr>
          <w:t>regoperator</w:t>
        </w:r>
        <w:r w:rsidRPr="004056A2">
          <w:rPr>
            <w:rStyle w:val="af4"/>
            <w:rFonts w:ascii="Times New Roman" w:hAnsi="Times New Roman" w:cs="Times New Roman"/>
            <w:sz w:val="16"/>
            <w:szCs w:val="16"/>
          </w:rPr>
          <w:t>@</w:t>
        </w:r>
        <w:r w:rsidRPr="004056A2">
          <w:rPr>
            <w:rStyle w:val="af4"/>
            <w:rFonts w:ascii="Times New Roman" w:hAnsi="Times New Roman" w:cs="Times New Roman"/>
            <w:sz w:val="16"/>
            <w:szCs w:val="16"/>
            <w:lang w:val="en-US"/>
          </w:rPr>
          <w:t>etm</w:t>
        </w:r>
        <w:r w:rsidRPr="004056A2">
          <w:rPr>
            <w:rStyle w:val="af4"/>
            <w:rFonts w:ascii="Times New Roman" w:hAnsi="Times New Roman" w:cs="Times New Roman"/>
            <w:sz w:val="16"/>
            <w:szCs w:val="16"/>
          </w:rPr>
          <w:t>-44.</w:t>
        </w:r>
        <w:r w:rsidRPr="004056A2">
          <w:rPr>
            <w:rStyle w:val="af4"/>
            <w:rFonts w:ascii="Times New Roman" w:hAnsi="Times New Roman" w:cs="Times New Roman"/>
            <w:sz w:val="16"/>
            <w:szCs w:val="16"/>
            <w:lang w:val="en-US"/>
          </w:rPr>
          <w:t>ru</w:t>
        </w:r>
      </w:hyperlink>
      <w:r w:rsidRPr="004056A2">
        <w:rPr>
          <w:rFonts w:ascii="Times New Roman" w:hAnsi="Times New Roman" w:cs="Times New Roman"/>
          <w:sz w:val="16"/>
          <w:szCs w:val="16"/>
        </w:rPr>
        <w:t>, время работы с 8-00 до 18-00 ч. (</w:t>
      </w:r>
      <w:proofErr w:type="spellStart"/>
      <w:r w:rsidRPr="004056A2">
        <w:rPr>
          <w:rFonts w:ascii="Times New Roman" w:hAnsi="Times New Roman" w:cs="Times New Roman"/>
          <w:sz w:val="16"/>
          <w:szCs w:val="16"/>
        </w:rPr>
        <w:t>мск</w:t>
      </w:r>
      <w:proofErr w:type="spellEnd"/>
      <w:r w:rsidRPr="004056A2">
        <w:rPr>
          <w:rFonts w:ascii="Times New Roman" w:hAnsi="Times New Roman" w:cs="Times New Roman"/>
          <w:sz w:val="16"/>
          <w:szCs w:val="16"/>
        </w:rPr>
        <w:t>), перерыв на обед с 13-00 до 14-00 ч. (</w:t>
      </w:r>
      <w:proofErr w:type="spellStart"/>
      <w:r w:rsidRPr="004056A2">
        <w:rPr>
          <w:rFonts w:ascii="Times New Roman" w:hAnsi="Times New Roman" w:cs="Times New Roman"/>
          <w:sz w:val="16"/>
          <w:szCs w:val="16"/>
        </w:rPr>
        <w:t>мск</w:t>
      </w:r>
      <w:proofErr w:type="spellEnd"/>
      <w:r w:rsidRPr="004056A2">
        <w:rPr>
          <w:rFonts w:ascii="Times New Roman" w:hAnsi="Times New Roman" w:cs="Times New Roman"/>
          <w:sz w:val="16"/>
          <w:szCs w:val="16"/>
        </w:rPr>
        <w:t>).</w:t>
      </w:r>
    </w:p>
    <w:p w:rsidR="004056A2" w:rsidRPr="004056A2" w:rsidRDefault="004056A2" w:rsidP="004056A2">
      <w:pPr>
        <w:pStyle w:val="43"/>
        <w:shd w:val="clear" w:color="auto" w:fill="auto"/>
        <w:spacing w:after="539" w:line="274" w:lineRule="exact"/>
        <w:ind w:left="20" w:right="20" w:firstLine="700"/>
        <w:rPr>
          <w:rFonts w:ascii="Times New Roman" w:hAnsi="Times New Roman" w:cs="Times New Roman"/>
          <w:sz w:val="16"/>
          <w:szCs w:val="16"/>
        </w:rPr>
      </w:pPr>
      <w:r w:rsidRPr="004056A2">
        <w:rPr>
          <w:rFonts w:ascii="Times New Roman" w:hAnsi="Times New Roman" w:cs="Times New Roman"/>
          <w:sz w:val="16"/>
          <w:szCs w:val="16"/>
        </w:rPr>
        <w:t xml:space="preserve">Проекты договоров на оказание услуг по обращению с твердыми коммунальными отходами, заключаемые потребителями с региональным оператором, информация о стоимости услуги по обращению с твердыми коммунальными отходами, размещены на официальном сайте регионального оператора в сети «Интернет» по адресу </w:t>
      </w:r>
      <w:hyperlink r:id="rId78" w:history="1">
        <w:r w:rsidRPr="004056A2">
          <w:rPr>
            <w:rStyle w:val="af4"/>
            <w:rFonts w:ascii="Times New Roman" w:hAnsi="Times New Roman" w:cs="Times New Roman"/>
            <w:sz w:val="16"/>
            <w:szCs w:val="16"/>
          </w:rPr>
          <w:t>http://etm-44.ru</w:t>
        </w:r>
      </w:hyperlink>
      <w:r w:rsidRPr="004056A2">
        <w:rPr>
          <w:rFonts w:ascii="Times New Roman" w:hAnsi="Times New Roman" w:cs="Times New Roman"/>
          <w:sz w:val="16"/>
          <w:szCs w:val="16"/>
        </w:rPr>
        <w:t>.</w:t>
      </w:r>
    </w:p>
    <w:p w:rsidR="004056A2" w:rsidRPr="004056A2" w:rsidRDefault="00537A6E" w:rsidP="004056A2">
      <w:pPr>
        <w:pStyle w:val="43"/>
        <w:shd w:val="clear" w:color="auto" w:fill="auto"/>
        <w:spacing w:after="0" w:line="200" w:lineRule="exact"/>
        <w:ind w:left="20"/>
        <w:rPr>
          <w:rFonts w:ascii="Times New Roman" w:hAnsi="Times New Roman" w:cs="Times New Roman"/>
          <w:sz w:val="16"/>
          <w:szCs w:val="16"/>
        </w:rPr>
      </w:pPr>
      <w:r>
        <w:rPr>
          <w:rFonts w:ascii="Times New Roman" w:hAnsi="Times New Roman" w:cs="Times New Roman"/>
          <w:sz w:val="16"/>
          <w:szCs w:val="16"/>
        </w:rPr>
        <w:pict>
          <v:shape id="_x0000_s1084" type="#_x0000_t202" style="position:absolute;left:0;text-align:left;margin-left:399.8pt;margin-top:4.9pt;width:68.3pt;height:40.25pt;z-index:-251600896;mso-wrap-distance-left:5pt;mso-wrap-distance-top:29.9pt;mso-wrap-distance-right:5pt;mso-position-horizontal-relative:margin" filled="f" stroked="f">
            <v:textbox inset="0,0,0,0">
              <w:txbxContent>
                <w:p w:rsidR="005255E9" w:rsidRPr="004056A2" w:rsidRDefault="005255E9" w:rsidP="004056A2">
                  <w:pPr>
                    <w:pStyle w:val="43"/>
                    <w:shd w:val="clear" w:color="auto" w:fill="auto"/>
                    <w:spacing w:after="0" w:line="180" w:lineRule="exact"/>
                    <w:ind w:left="100"/>
                    <w:jc w:val="left"/>
                    <w:rPr>
                      <w:rFonts w:ascii="Times New Roman" w:hAnsi="Times New Roman" w:cs="Times New Roman"/>
                      <w:sz w:val="16"/>
                      <w:szCs w:val="16"/>
                    </w:rPr>
                  </w:pPr>
                  <w:r w:rsidRPr="004056A2">
                    <w:rPr>
                      <w:rStyle w:val="Exact"/>
                      <w:rFonts w:ascii="Times New Roman" w:hAnsi="Times New Roman" w:cs="Times New Roman"/>
                      <w:sz w:val="16"/>
                      <w:szCs w:val="16"/>
                    </w:rPr>
                    <w:t xml:space="preserve">Д.Л. </w:t>
                  </w:r>
                  <w:proofErr w:type="spellStart"/>
                  <w:r w:rsidRPr="004056A2">
                    <w:rPr>
                      <w:rStyle w:val="Exact"/>
                      <w:rFonts w:ascii="Times New Roman" w:hAnsi="Times New Roman" w:cs="Times New Roman"/>
                      <w:sz w:val="16"/>
                      <w:szCs w:val="16"/>
                    </w:rPr>
                    <w:t>Капров</w:t>
                  </w:r>
                  <w:proofErr w:type="spellEnd"/>
                </w:p>
              </w:txbxContent>
            </v:textbox>
            <w10:wrap type="square" anchorx="margin"/>
          </v:shape>
        </w:pict>
      </w:r>
      <w:r w:rsidR="004056A2" w:rsidRPr="004056A2">
        <w:rPr>
          <w:rFonts w:ascii="Times New Roman" w:hAnsi="Times New Roman" w:cs="Times New Roman"/>
          <w:sz w:val="16"/>
          <w:szCs w:val="16"/>
        </w:rPr>
        <w:t>Генеральный директор</w:t>
      </w:r>
    </w:p>
    <w:p w:rsidR="004056A2" w:rsidRDefault="004056A2" w:rsidP="004056A2">
      <w:pPr>
        <w:tabs>
          <w:tab w:val="left" w:pos="6321"/>
        </w:tabs>
        <w:jc w:val="center"/>
        <w:rPr>
          <w:sz w:val="16"/>
          <w:szCs w:val="16"/>
        </w:rPr>
      </w:pPr>
    </w:p>
    <w:p w:rsidR="004056A2" w:rsidRDefault="004056A2" w:rsidP="004056A2">
      <w:pPr>
        <w:tabs>
          <w:tab w:val="left" w:pos="6321"/>
        </w:tabs>
        <w:jc w:val="center"/>
        <w:rPr>
          <w:sz w:val="16"/>
          <w:szCs w:val="16"/>
        </w:rPr>
      </w:pPr>
    </w:p>
    <w:p w:rsidR="004056A2" w:rsidRDefault="004056A2" w:rsidP="004056A2">
      <w:pPr>
        <w:tabs>
          <w:tab w:val="left" w:pos="6321"/>
        </w:tabs>
        <w:jc w:val="center"/>
        <w:rPr>
          <w:sz w:val="16"/>
          <w:szCs w:val="16"/>
        </w:rPr>
      </w:pPr>
    </w:p>
    <w:p w:rsidR="004056A2" w:rsidRDefault="004056A2" w:rsidP="004056A2">
      <w:pPr>
        <w:tabs>
          <w:tab w:val="left" w:pos="6321"/>
        </w:tabs>
        <w:jc w:val="center"/>
        <w:rPr>
          <w:sz w:val="16"/>
          <w:szCs w:val="16"/>
        </w:rPr>
      </w:pPr>
    </w:p>
    <w:p w:rsidR="004056A2" w:rsidRDefault="004056A2" w:rsidP="004056A2">
      <w:pPr>
        <w:tabs>
          <w:tab w:val="left" w:pos="6321"/>
        </w:tabs>
        <w:jc w:val="center"/>
        <w:rPr>
          <w:sz w:val="16"/>
          <w:szCs w:val="16"/>
        </w:rPr>
      </w:pPr>
    </w:p>
    <w:p w:rsidR="004056A2" w:rsidRDefault="004056A2" w:rsidP="004056A2">
      <w:pPr>
        <w:tabs>
          <w:tab w:val="left" w:pos="6321"/>
        </w:tabs>
        <w:jc w:val="center"/>
        <w:rPr>
          <w:sz w:val="16"/>
          <w:szCs w:val="16"/>
        </w:rPr>
      </w:pPr>
    </w:p>
    <w:p w:rsidR="004056A2" w:rsidRPr="004056A2" w:rsidRDefault="00537A6E" w:rsidP="004056A2">
      <w:pPr>
        <w:tabs>
          <w:tab w:val="left" w:pos="6321"/>
        </w:tabs>
        <w:jc w:val="center"/>
        <w:rPr>
          <w:sz w:val="16"/>
          <w:szCs w:val="16"/>
        </w:rPr>
      </w:pPr>
      <w:r>
        <w:rPr>
          <w:noProof/>
          <w:sz w:val="16"/>
          <w:szCs w:val="16"/>
        </w:rPr>
        <w:pict>
          <v:group id="_x0000_s1085" style="position:absolute;left:0;text-align:left;margin-left:-19.65pt;margin-top:425.5pt;width:512pt;height:61.35pt;z-index:251716608;mso-wrap-distance-left:0;mso-wrap-distance-right:0" coordorigin="10,5758" coordsize="10239,1226">
            <o:lock v:ext="edit" text="t"/>
            <v:shape id="_x0000_s1086" type="#_x0000_t65" style="position:absolute;left:10;top:5758;width:9703;height:1226;mso-wrap-style:none;v-text-anchor:middle" strokeweight=".26mm">
              <v:fill color2="black"/>
              <v:stroke joinstyle="miter"/>
              <v:shadow on="t" color="black" opacity="32786f" offset="2.12mm,-2.11mm"/>
            </v:shape>
            <v:group id="_x0000_s1087" style="position:absolute;left:546;top:5915;width:9703;height:874;mso-wrap-distance-left:0;mso-wrap-distance-right:0" coordorigin="546,5915" coordsize="9703,874">
              <o:lock v:ext="edit" text="t"/>
              <v:shape id="_x0000_s1088" type="#_x0000_t202" style="position:absolute;left:546;top:5915;width:4679;height:874;v-text-anchor:middle" filled="f" stroked="f">
                <v:stroke joinstyle="round"/>
                <v:textbox style="mso-next-textbox:#_x0000_s1088;mso-rotate-with-shape:t" inset="1.02mm,1.02mm,1.02mm,1.02mm">
                  <w:txbxContent>
                    <w:p w:rsidR="005255E9" w:rsidRDefault="005255E9" w:rsidP="004056A2">
                      <w:pPr>
                        <w:rPr>
                          <w:sz w:val="16"/>
                          <w:szCs w:val="16"/>
                        </w:rPr>
                      </w:pPr>
                      <w:r>
                        <w:rPr>
                          <w:sz w:val="16"/>
                          <w:szCs w:val="16"/>
                        </w:rPr>
                        <w:t xml:space="preserve">Учредители информационного бюллетеня: </w:t>
                      </w:r>
                    </w:p>
                    <w:p w:rsidR="005255E9" w:rsidRDefault="005255E9" w:rsidP="004056A2">
                      <w:pPr>
                        <w:rPr>
                          <w:sz w:val="16"/>
                          <w:szCs w:val="16"/>
                        </w:rPr>
                      </w:pPr>
                      <w:r>
                        <w:rPr>
                          <w:sz w:val="16"/>
                          <w:szCs w:val="16"/>
                        </w:rPr>
                        <w:t>Собрание депутатов Островского муниципального района</w:t>
                      </w:r>
                    </w:p>
                    <w:p w:rsidR="005255E9" w:rsidRDefault="005255E9" w:rsidP="004056A2">
                      <w:pPr>
                        <w:rPr>
                          <w:sz w:val="16"/>
                          <w:szCs w:val="16"/>
                        </w:rPr>
                      </w:pPr>
                      <w:r>
                        <w:rPr>
                          <w:sz w:val="16"/>
                          <w:szCs w:val="16"/>
                        </w:rPr>
                        <w:t xml:space="preserve">Адрес: п. </w:t>
                      </w:r>
                      <w:proofErr w:type="gramStart"/>
                      <w:r>
                        <w:rPr>
                          <w:sz w:val="16"/>
                          <w:szCs w:val="16"/>
                        </w:rPr>
                        <w:t>Островское</w:t>
                      </w:r>
                      <w:proofErr w:type="gramEnd"/>
                      <w:r>
                        <w:rPr>
                          <w:sz w:val="16"/>
                          <w:szCs w:val="16"/>
                        </w:rPr>
                        <w:t>, ул. Советская, д.56.</w:t>
                      </w:r>
                    </w:p>
                  </w:txbxContent>
                </v:textbox>
              </v:shape>
              <v:shape id="_x0000_s1089" type="#_x0000_t202" style="position:absolute;left:6162;top:5915;width:4087;height:874;v-text-anchor:middle" filled="f" stroked="f">
                <v:stroke joinstyle="round"/>
                <v:textbox style="mso-next-textbox:#_x0000_s1089;mso-rotate-with-shape:t" inset="1.02mm,1.02mm,1.02mm,1.02mm">
                  <w:txbxContent>
                    <w:p w:rsidR="005255E9" w:rsidRDefault="005255E9" w:rsidP="004056A2">
                      <w:pPr>
                        <w:rPr>
                          <w:sz w:val="16"/>
                          <w:szCs w:val="16"/>
                        </w:rPr>
                      </w:pPr>
                      <w:r>
                        <w:rPr>
                          <w:sz w:val="16"/>
                          <w:szCs w:val="16"/>
                        </w:rPr>
                        <w:t xml:space="preserve">Информационный бюллетень напечатан </w:t>
                      </w:r>
                    </w:p>
                    <w:p w:rsidR="005255E9" w:rsidRDefault="005255E9" w:rsidP="004056A2">
                      <w:pPr>
                        <w:rPr>
                          <w:sz w:val="16"/>
                          <w:szCs w:val="16"/>
                        </w:rPr>
                      </w:pPr>
                      <w:r>
                        <w:rPr>
                          <w:sz w:val="16"/>
                          <w:szCs w:val="16"/>
                        </w:rPr>
                        <w:t>на оргтехнике администрации района.</w:t>
                      </w:r>
                    </w:p>
                    <w:p w:rsidR="005255E9" w:rsidRDefault="005255E9" w:rsidP="004056A2">
                      <w:pPr>
                        <w:rPr>
                          <w:sz w:val="16"/>
                          <w:szCs w:val="16"/>
                        </w:rPr>
                      </w:pPr>
                      <w:r>
                        <w:rPr>
                          <w:sz w:val="16"/>
                          <w:szCs w:val="16"/>
                        </w:rPr>
                        <w:t>Тираж 90 экз.</w:t>
                      </w:r>
                    </w:p>
                    <w:p w:rsidR="005255E9" w:rsidRDefault="005255E9" w:rsidP="004056A2">
                      <w:pPr>
                        <w:rPr>
                          <w:sz w:val="16"/>
                          <w:szCs w:val="16"/>
                        </w:rPr>
                      </w:pPr>
                      <w:proofErr w:type="gramStart"/>
                      <w:r>
                        <w:rPr>
                          <w:sz w:val="16"/>
                          <w:szCs w:val="16"/>
                        </w:rPr>
                        <w:t>Ответственная</w:t>
                      </w:r>
                      <w:proofErr w:type="gramEnd"/>
                      <w:r>
                        <w:rPr>
                          <w:sz w:val="16"/>
                          <w:szCs w:val="16"/>
                        </w:rPr>
                        <w:t xml:space="preserve"> за выпуск  </w:t>
                      </w:r>
                      <w:proofErr w:type="spellStart"/>
                      <w:r>
                        <w:rPr>
                          <w:sz w:val="16"/>
                          <w:szCs w:val="16"/>
                        </w:rPr>
                        <w:t>Буднева</w:t>
                      </w:r>
                      <w:proofErr w:type="spellEnd"/>
                      <w:r>
                        <w:rPr>
                          <w:sz w:val="16"/>
                          <w:szCs w:val="16"/>
                        </w:rPr>
                        <w:t xml:space="preserve"> О.В.</w:t>
                      </w:r>
                    </w:p>
                  </w:txbxContent>
                </v:textbox>
              </v:shape>
            </v:group>
            <w10:wrap type="topAndBottom"/>
          </v:group>
        </w:pict>
      </w:r>
    </w:p>
    <w:sectPr w:rsidR="004056A2" w:rsidRPr="004056A2" w:rsidSect="005255E9">
      <w:type w:val="continuous"/>
      <w:pgSz w:w="11909" w:h="16838"/>
      <w:pgMar w:top="986" w:right="1268" w:bottom="903" w:left="1273" w:header="0" w:footer="3" w:gutter="0"/>
      <w:cols w:space="720"/>
      <w:noEndnote/>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255E9" w:rsidRDefault="005255E9" w:rsidP="002E7F31">
      <w:r>
        <w:separator/>
      </w:r>
    </w:p>
  </w:endnote>
  <w:endnote w:type="continuationSeparator" w:id="1">
    <w:p w:rsidR="005255E9" w:rsidRDefault="005255E9" w:rsidP="002E7F31">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CC"/>
    <w:family w:val="swiss"/>
    <w:pitch w:val="variable"/>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Andale Sans UI">
    <w:altName w:val="Arial Unicode MS"/>
    <w:charset w:val="CC"/>
    <w:family w:val="auto"/>
    <w:pitch w:val="variable"/>
    <w:sig w:usb0="00000000" w:usb1="00000000" w:usb2="00000000" w:usb3="00000000" w:csb0="00000000"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Courier New">
    <w:panose1 w:val="02070309020205020404"/>
    <w:charset w:val="CC"/>
    <w:family w:val="modern"/>
    <w:pitch w:val="fixed"/>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Sans Serif">
    <w:altName w:val="Times New Roman"/>
    <w:panose1 w:val="00000000000000000000"/>
    <w:charset w:val="00"/>
    <w:family w:val="roman"/>
    <w:notTrueType/>
    <w:pitch w:val="default"/>
    <w:sig w:usb0="00000003" w:usb1="00000000" w:usb2="00000000" w:usb3="00000000" w:csb0="00000001" w:csb1="00000000"/>
  </w:font>
  <w:font w:name="NSimSun">
    <w:panose1 w:val="02010609030101010101"/>
    <w:charset w:val="86"/>
    <w:family w:val="modern"/>
    <w:pitch w:val="fixed"/>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TimesDL">
    <w:panose1 w:val="00000000000000000000"/>
    <w:charset w:val="CC"/>
    <w:family w:val="auto"/>
    <w:notTrueType/>
    <w:pitch w:val="variable"/>
    <w:sig w:usb0="00000201" w:usb1="00000000" w:usb2="00000000" w:usb3="00000000" w:csb0="00000004" w:csb1="00000000"/>
  </w:font>
  <w:font w:name="Mangal">
    <w:panose1 w:val="02040503050203030202"/>
    <w:charset w:val="00"/>
    <w:family w:val="roman"/>
    <w:pitch w:val="variable"/>
    <w:sig w:usb0="00008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font305">
    <w:charset w:val="CC"/>
    <w:family w:val="auto"/>
    <w:pitch w:val="variable"/>
    <w:sig w:usb0="00000000" w:usb1="00000000" w:usb2="00000000" w:usb3="00000000" w:csb0="00000000" w:csb1="00000000"/>
  </w:font>
  <w:font w:name="Franklin Gothic Heavy">
    <w:panose1 w:val="020B0903020102020204"/>
    <w:charset w:val="CC"/>
    <w:family w:val="swiss"/>
    <w:pitch w:val="variable"/>
    <w:sig w:usb0="000002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Monotype Corsiva">
    <w:panose1 w:val="03010101010201010101"/>
    <w:charset w:val="CC"/>
    <w:family w:val="script"/>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55E9" w:rsidRDefault="005255E9" w:rsidP="00882E37">
    <w:pPr>
      <w:pStyle w:val="ac"/>
      <w:framePr w:wrap="around" w:vAnchor="text" w:hAnchor="margin" w:xAlign="center" w:y="1"/>
      <w:rPr>
        <w:rStyle w:val="afe"/>
      </w:rPr>
    </w:pPr>
    <w:r>
      <w:rPr>
        <w:rStyle w:val="afe"/>
      </w:rPr>
      <w:fldChar w:fldCharType="begin"/>
    </w:r>
    <w:r>
      <w:rPr>
        <w:rStyle w:val="afe"/>
      </w:rPr>
      <w:instrText xml:space="preserve">PAGE  </w:instrText>
    </w:r>
    <w:r>
      <w:rPr>
        <w:rStyle w:val="afe"/>
      </w:rPr>
      <w:fldChar w:fldCharType="end"/>
    </w:r>
  </w:p>
  <w:p w:rsidR="005255E9" w:rsidRDefault="005255E9">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255E9" w:rsidRDefault="005255E9" w:rsidP="002E7F31">
      <w:r>
        <w:separator/>
      </w:r>
    </w:p>
  </w:footnote>
  <w:footnote w:type="continuationSeparator" w:id="1">
    <w:p w:rsidR="005255E9" w:rsidRDefault="005255E9" w:rsidP="002E7F31">
      <w:r>
        <w:continuationSeparator/>
      </w:r>
    </w:p>
  </w:footnote>
  <w:footnote w:id="2">
    <w:p w:rsidR="005255E9" w:rsidRDefault="005255E9" w:rsidP="0013323F">
      <w:pPr>
        <w:pStyle w:val="aff4"/>
      </w:pPr>
      <w:r>
        <w:rPr>
          <w:rStyle w:val="afff4"/>
          <w:rFonts w:ascii="Arial" w:hAnsi="Arial"/>
        </w:rPr>
        <w:footnoteRef/>
      </w:r>
      <w:r>
        <w:rPr>
          <w:i/>
        </w:rPr>
        <w:tab/>
        <w:t>применяются  исключительно ко вновь вводимым в эксплуатацию или прошедшим реконструкцию, модернизацию зданиям</w:t>
      </w:r>
    </w:p>
    <w:p w:rsidR="005255E9" w:rsidRDefault="005255E9" w:rsidP="0013323F">
      <w:pPr>
        <w:pStyle w:val="aff4"/>
      </w:pP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8FB205D2"/>
    <w:lvl w:ilvl="0">
      <w:numFmt w:val="bullet"/>
      <w:lvlText w:val="*"/>
      <w:lvlJc w:val="left"/>
    </w:lvl>
  </w:abstractNum>
  <w:abstractNum w:abstractNumId="1">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nsid w:val="00000002"/>
    <w:multiLevelType w:val="multilevel"/>
    <w:tmpl w:val="00000002"/>
    <w:name w:val="WW8Num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nsid w:val="00000003"/>
    <w:multiLevelType w:val="singleLevel"/>
    <w:tmpl w:val="00000003"/>
    <w:name w:val="WW8Num3"/>
    <w:lvl w:ilvl="0">
      <w:start w:val="1"/>
      <w:numFmt w:val="decimal"/>
      <w:lvlText w:val="%1."/>
      <w:lvlJc w:val="left"/>
      <w:pPr>
        <w:tabs>
          <w:tab w:val="num" w:pos="-141"/>
        </w:tabs>
        <w:ind w:left="927" w:hanging="360"/>
      </w:pPr>
    </w:lvl>
  </w:abstractNum>
  <w:abstractNum w:abstractNumId="4">
    <w:nsid w:val="00000005"/>
    <w:multiLevelType w:val="multilevel"/>
    <w:tmpl w:val="00000005"/>
    <w:lvl w:ilvl="0">
      <w:start w:val="1"/>
      <w:numFmt w:val="decimal"/>
      <w:lvlText w:val="%1)"/>
      <w:lvlJc w:val="left"/>
      <w:pPr>
        <w:tabs>
          <w:tab w:val="num" w:pos="0"/>
        </w:tabs>
        <w:ind w:left="1714" w:hanging="1005"/>
      </w:pPr>
      <w:rPr>
        <w:rFonts w:ascii="Arial" w:hAnsi="Arial" w:cs="Arial"/>
        <w:sz w:val="24"/>
        <w:szCs w:val="24"/>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nsid w:val="00000006"/>
    <w:multiLevelType w:val="multilevel"/>
    <w:tmpl w:val="C548F52C"/>
    <w:lvl w:ilvl="0">
      <w:start w:val="2"/>
      <w:numFmt w:val="decimal"/>
      <w:lvlText w:val="%1."/>
      <w:lvlJc w:val="left"/>
      <w:pPr>
        <w:tabs>
          <w:tab w:val="num" w:pos="0"/>
        </w:tabs>
        <w:ind w:left="465" w:hanging="465"/>
      </w:pPr>
    </w:lvl>
    <w:lvl w:ilvl="1">
      <w:start w:val="1"/>
      <w:numFmt w:val="decimal"/>
      <w:lvlText w:val="%2)"/>
      <w:lvlJc w:val="left"/>
      <w:pPr>
        <w:tabs>
          <w:tab w:val="num" w:pos="425"/>
        </w:tabs>
        <w:ind w:left="1571" w:hanging="720"/>
      </w:pPr>
      <w:rPr>
        <w:rFonts w:ascii="Times New Roman" w:hAnsi="Times New Roman" w:cs="Times New Roman" w:hint="default"/>
        <w:iCs/>
        <w:sz w:val="24"/>
        <w:szCs w:val="24"/>
      </w:rPr>
    </w:lvl>
    <w:lvl w:ilvl="2">
      <w:start w:val="1"/>
      <w:numFmt w:val="decimal"/>
      <w:lvlText w:val="%1.%2.%3."/>
      <w:lvlJc w:val="left"/>
      <w:pPr>
        <w:tabs>
          <w:tab w:val="num" w:pos="0"/>
        </w:tabs>
        <w:ind w:left="2138" w:hanging="720"/>
      </w:pPr>
    </w:lvl>
    <w:lvl w:ilvl="3">
      <w:start w:val="1"/>
      <w:numFmt w:val="decimal"/>
      <w:lvlText w:val="%1.%2.%3.%4."/>
      <w:lvlJc w:val="left"/>
      <w:pPr>
        <w:tabs>
          <w:tab w:val="num" w:pos="0"/>
        </w:tabs>
        <w:ind w:left="3207" w:hanging="1080"/>
      </w:pPr>
    </w:lvl>
    <w:lvl w:ilvl="4">
      <w:start w:val="1"/>
      <w:numFmt w:val="decimal"/>
      <w:lvlText w:val="%1.%2.%3.%4.%5."/>
      <w:lvlJc w:val="left"/>
      <w:pPr>
        <w:tabs>
          <w:tab w:val="num" w:pos="0"/>
        </w:tabs>
        <w:ind w:left="3916" w:hanging="1080"/>
      </w:pPr>
    </w:lvl>
    <w:lvl w:ilvl="5">
      <w:start w:val="1"/>
      <w:numFmt w:val="decimal"/>
      <w:lvlText w:val="%1.%2.%3.%4.%5.%6."/>
      <w:lvlJc w:val="left"/>
      <w:pPr>
        <w:tabs>
          <w:tab w:val="num" w:pos="0"/>
        </w:tabs>
        <w:ind w:left="4985" w:hanging="1440"/>
      </w:pPr>
    </w:lvl>
    <w:lvl w:ilvl="6">
      <w:start w:val="1"/>
      <w:numFmt w:val="decimal"/>
      <w:lvlText w:val="%1.%2.%3.%4.%5.%6.%7."/>
      <w:lvlJc w:val="left"/>
      <w:pPr>
        <w:tabs>
          <w:tab w:val="num" w:pos="0"/>
        </w:tabs>
        <w:ind w:left="6054" w:hanging="1800"/>
      </w:pPr>
    </w:lvl>
    <w:lvl w:ilvl="7">
      <w:start w:val="1"/>
      <w:numFmt w:val="decimal"/>
      <w:lvlText w:val="%1.%2.%3.%4.%5.%6.%7.%8."/>
      <w:lvlJc w:val="left"/>
      <w:pPr>
        <w:tabs>
          <w:tab w:val="num" w:pos="0"/>
        </w:tabs>
        <w:ind w:left="6763" w:hanging="1800"/>
      </w:pPr>
    </w:lvl>
    <w:lvl w:ilvl="8">
      <w:start w:val="1"/>
      <w:numFmt w:val="decimal"/>
      <w:lvlText w:val="%1.%2.%3.%4.%5.%6.%7.%8.%9."/>
      <w:lvlJc w:val="left"/>
      <w:pPr>
        <w:tabs>
          <w:tab w:val="num" w:pos="0"/>
        </w:tabs>
        <w:ind w:left="7832" w:hanging="2160"/>
      </w:pPr>
    </w:lvl>
  </w:abstractNum>
  <w:abstractNum w:abstractNumId="6">
    <w:nsid w:val="00000007"/>
    <w:multiLevelType w:val="multilevel"/>
    <w:tmpl w:val="00000007"/>
    <w:lvl w:ilvl="0">
      <w:start w:val="1"/>
      <w:numFmt w:val="decimal"/>
      <w:lvlText w:val="%1)"/>
      <w:lvlJc w:val="left"/>
      <w:pPr>
        <w:tabs>
          <w:tab w:val="num" w:pos="0"/>
        </w:tabs>
        <w:ind w:left="1069"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nsid w:val="06813048"/>
    <w:multiLevelType w:val="multilevel"/>
    <w:tmpl w:val="F90008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07697D21"/>
    <w:multiLevelType w:val="multilevel"/>
    <w:tmpl w:val="82CA09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14651F34"/>
    <w:multiLevelType w:val="hybridMultilevel"/>
    <w:tmpl w:val="D0722FFE"/>
    <w:lvl w:ilvl="0" w:tplc="0CBCC83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1674076A"/>
    <w:multiLevelType w:val="hybridMultilevel"/>
    <w:tmpl w:val="20969D58"/>
    <w:lvl w:ilvl="0" w:tplc="04190011">
      <w:start w:val="1"/>
      <w:numFmt w:val="decimal"/>
      <w:lvlText w:val="%1)"/>
      <w:lvlJc w:val="left"/>
      <w:pPr>
        <w:ind w:left="1429"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1">
    <w:nsid w:val="19E63055"/>
    <w:multiLevelType w:val="hybridMultilevel"/>
    <w:tmpl w:val="B0043D70"/>
    <w:lvl w:ilvl="0" w:tplc="04190011">
      <w:start w:val="1"/>
      <w:numFmt w:val="decimal"/>
      <w:lvlText w:val="%1)"/>
      <w:lvlJc w:val="left"/>
      <w:pPr>
        <w:ind w:left="1429"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nsid w:val="1A8A67FC"/>
    <w:multiLevelType w:val="multilevel"/>
    <w:tmpl w:val="C0F2BAEA"/>
    <w:lvl w:ilvl="0">
      <w:start w:val="1"/>
      <w:numFmt w:val="decimal"/>
      <w:lvlText w:val="%1."/>
      <w:lvlJc w:val="left"/>
      <w:pPr>
        <w:ind w:left="1069" w:hanging="360"/>
      </w:pPr>
      <w:rPr>
        <w:rFonts w:hint="default"/>
        <w:sz w:val="24"/>
      </w:rPr>
    </w:lvl>
    <w:lvl w:ilvl="1">
      <w:start w:val="1"/>
      <w:numFmt w:val="decimal"/>
      <w:isLgl/>
      <w:lvlText w:val="%1.%2."/>
      <w:lvlJc w:val="left"/>
      <w:pPr>
        <w:ind w:left="1429" w:hanging="360"/>
      </w:pPr>
      <w:rPr>
        <w:rFonts w:hint="default"/>
      </w:rPr>
    </w:lvl>
    <w:lvl w:ilvl="2">
      <w:start w:val="1"/>
      <w:numFmt w:val="decimal"/>
      <w:isLgl/>
      <w:lvlText w:val="%1.%2.%3."/>
      <w:lvlJc w:val="left"/>
      <w:pPr>
        <w:ind w:left="2149" w:hanging="720"/>
      </w:pPr>
      <w:rPr>
        <w:rFonts w:hint="default"/>
      </w:rPr>
    </w:lvl>
    <w:lvl w:ilvl="3">
      <w:start w:val="1"/>
      <w:numFmt w:val="decimal"/>
      <w:isLgl/>
      <w:lvlText w:val="%1.%2.%3.%4."/>
      <w:lvlJc w:val="left"/>
      <w:pPr>
        <w:ind w:left="2509" w:hanging="720"/>
      </w:pPr>
      <w:rPr>
        <w:rFonts w:hint="default"/>
      </w:rPr>
    </w:lvl>
    <w:lvl w:ilvl="4">
      <w:start w:val="1"/>
      <w:numFmt w:val="decimal"/>
      <w:isLgl/>
      <w:lvlText w:val="%1.%2.%3.%4.%5."/>
      <w:lvlJc w:val="left"/>
      <w:pPr>
        <w:ind w:left="3229" w:hanging="1080"/>
      </w:pPr>
      <w:rPr>
        <w:rFonts w:hint="default"/>
      </w:rPr>
    </w:lvl>
    <w:lvl w:ilvl="5">
      <w:start w:val="1"/>
      <w:numFmt w:val="decimal"/>
      <w:isLgl/>
      <w:lvlText w:val="%1.%2.%3.%4.%5.%6."/>
      <w:lvlJc w:val="left"/>
      <w:pPr>
        <w:ind w:left="3589" w:hanging="1080"/>
      </w:pPr>
      <w:rPr>
        <w:rFonts w:hint="default"/>
      </w:rPr>
    </w:lvl>
    <w:lvl w:ilvl="6">
      <w:start w:val="1"/>
      <w:numFmt w:val="decimal"/>
      <w:isLgl/>
      <w:lvlText w:val="%1.%2.%3.%4.%5.%6.%7."/>
      <w:lvlJc w:val="left"/>
      <w:pPr>
        <w:ind w:left="4309" w:hanging="1440"/>
      </w:pPr>
      <w:rPr>
        <w:rFonts w:hint="default"/>
      </w:rPr>
    </w:lvl>
    <w:lvl w:ilvl="7">
      <w:start w:val="1"/>
      <w:numFmt w:val="decimal"/>
      <w:isLgl/>
      <w:lvlText w:val="%1.%2.%3.%4.%5.%6.%7.%8."/>
      <w:lvlJc w:val="left"/>
      <w:pPr>
        <w:ind w:left="4669" w:hanging="1440"/>
      </w:pPr>
      <w:rPr>
        <w:rFonts w:hint="default"/>
      </w:rPr>
    </w:lvl>
    <w:lvl w:ilvl="8">
      <w:start w:val="1"/>
      <w:numFmt w:val="decimal"/>
      <w:isLgl/>
      <w:lvlText w:val="%1.%2.%3.%4.%5.%6.%7.%8.%9."/>
      <w:lvlJc w:val="left"/>
      <w:pPr>
        <w:ind w:left="5389" w:hanging="1800"/>
      </w:pPr>
      <w:rPr>
        <w:rFonts w:hint="default"/>
      </w:rPr>
    </w:lvl>
  </w:abstractNum>
  <w:abstractNum w:abstractNumId="13">
    <w:nsid w:val="1B2A57E7"/>
    <w:multiLevelType w:val="multilevel"/>
    <w:tmpl w:val="F63CF68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1EEF65C7"/>
    <w:multiLevelType w:val="multilevel"/>
    <w:tmpl w:val="6BEA7326"/>
    <w:styleLink w:val="WWNum1"/>
    <w:lvl w:ilvl="0">
      <w:start w:val="1"/>
      <w:numFmt w:val="decimal"/>
      <w:lvlText w:val="%1."/>
      <w:lvlJc w:val="left"/>
      <w:rPr>
        <w:rFonts w:ascii="Times New Roman" w:eastAsia="Andale Sans UI" w:hAnsi="Times New Roman" w:cs="Tahoma"/>
      </w:rPr>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15">
    <w:nsid w:val="2C004622"/>
    <w:multiLevelType w:val="hybridMultilevel"/>
    <w:tmpl w:val="B984A7B8"/>
    <w:lvl w:ilvl="0" w:tplc="D2746A82">
      <w:start w:val="1"/>
      <w:numFmt w:val="decimal"/>
      <w:lvlText w:val="%1)"/>
      <w:lvlJc w:val="left"/>
      <w:pPr>
        <w:ind w:left="795"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6">
    <w:nsid w:val="3313180E"/>
    <w:multiLevelType w:val="hybridMultilevel"/>
    <w:tmpl w:val="CDBAE73C"/>
    <w:lvl w:ilvl="0" w:tplc="0EB69A6C">
      <w:start w:val="1"/>
      <w:numFmt w:val="decimal"/>
      <w:lvlText w:val="%1."/>
      <w:lvlJc w:val="left"/>
      <w:pPr>
        <w:ind w:left="73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588532D"/>
    <w:multiLevelType w:val="hybridMultilevel"/>
    <w:tmpl w:val="49E8AA48"/>
    <w:lvl w:ilvl="0" w:tplc="04190011">
      <w:start w:val="1"/>
      <w:numFmt w:val="decimal"/>
      <w:lvlText w:val="%1)"/>
      <w:lvlJc w:val="left"/>
      <w:pPr>
        <w:ind w:left="1070" w:hanging="360"/>
      </w:p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8">
    <w:nsid w:val="38D74780"/>
    <w:multiLevelType w:val="multilevel"/>
    <w:tmpl w:val="05C6F400"/>
    <w:styleLink w:val="WW8Num8"/>
    <w:lvl w:ilvl="0">
      <w:start w:val="8"/>
      <w:numFmt w:val="decimal"/>
      <w:lvlText w:val="%1."/>
      <w:lvlJc w:val="left"/>
      <w:rPr>
        <w:sz w:val="20"/>
        <w:szCs w:val="20"/>
      </w:rPr>
    </w:lvl>
    <w:lvl w:ilvl="1">
      <w:start w:val="5"/>
      <w:numFmt w:val="decimal"/>
      <w:lvlText w:val="%1.%2."/>
      <w:lvlJc w:val="left"/>
      <w:rPr>
        <w:sz w:val="20"/>
        <w:szCs w:val="20"/>
      </w:rPr>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9">
    <w:nsid w:val="3F624E20"/>
    <w:multiLevelType w:val="hybridMultilevel"/>
    <w:tmpl w:val="F46EA450"/>
    <w:lvl w:ilvl="0" w:tplc="04190011">
      <w:start w:val="1"/>
      <w:numFmt w:val="decimal"/>
      <w:lvlText w:val="%1)"/>
      <w:lvlJc w:val="left"/>
      <w:pPr>
        <w:ind w:left="1429"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0">
    <w:nsid w:val="3FD213E9"/>
    <w:multiLevelType w:val="hybridMultilevel"/>
    <w:tmpl w:val="9AA2CBCC"/>
    <w:lvl w:ilvl="0" w:tplc="C7C2D540">
      <w:start w:val="1"/>
      <w:numFmt w:val="decimal"/>
      <w:lvlText w:val="%1."/>
      <w:lvlJc w:val="left"/>
      <w:pPr>
        <w:tabs>
          <w:tab w:val="num" w:pos="1380"/>
        </w:tabs>
        <w:ind w:left="1380" w:hanging="360"/>
      </w:pPr>
      <w:rPr>
        <w:rFonts w:hint="default"/>
      </w:rPr>
    </w:lvl>
    <w:lvl w:ilvl="1" w:tplc="04190019" w:tentative="1">
      <w:start w:val="1"/>
      <w:numFmt w:val="lowerLetter"/>
      <w:lvlText w:val="%2."/>
      <w:lvlJc w:val="left"/>
      <w:pPr>
        <w:tabs>
          <w:tab w:val="num" w:pos="2100"/>
        </w:tabs>
        <w:ind w:left="2100" w:hanging="360"/>
      </w:pPr>
    </w:lvl>
    <w:lvl w:ilvl="2" w:tplc="0419001B" w:tentative="1">
      <w:start w:val="1"/>
      <w:numFmt w:val="lowerRoman"/>
      <w:lvlText w:val="%3."/>
      <w:lvlJc w:val="right"/>
      <w:pPr>
        <w:tabs>
          <w:tab w:val="num" w:pos="2820"/>
        </w:tabs>
        <w:ind w:left="2820" w:hanging="180"/>
      </w:pPr>
    </w:lvl>
    <w:lvl w:ilvl="3" w:tplc="0419000F" w:tentative="1">
      <w:start w:val="1"/>
      <w:numFmt w:val="decimal"/>
      <w:lvlText w:val="%4."/>
      <w:lvlJc w:val="left"/>
      <w:pPr>
        <w:tabs>
          <w:tab w:val="num" w:pos="3540"/>
        </w:tabs>
        <w:ind w:left="3540" w:hanging="360"/>
      </w:pPr>
    </w:lvl>
    <w:lvl w:ilvl="4" w:tplc="04190019" w:tentative="1">
      <w:start w:val="1"/>
      <w:numFmt w:val="lowerLetter"/>
      <w:lvlText w:val="%5."/>
      <w:lvlJc w:val="left"/>
      <w:pPr>
        <w:tabs>
          <w:tab w:val="num" w:pos="4260"/>
        </w:tabs>
        <w:ind w:left="4260" w:hanging="360"/>
      </w:pPr>
    </w:lvl>
    <w:lvl w:ilvl="5" w:tplc="0419001B" w:tentative="1">
      <w:start w:val="1"/>
      <w:numFmt w:val="lowerRoman"/>
      <w:lvlText w:val="%6."/>
      <w:lvlJc w:val="right"/>
      <w:pPr>
        <w:tabs>
          <w:tab w:val="num" w:pos="4980"/>
        </w:tabs>
        <w:ind w:left="4980" w:hanging="180"/>
      </w:pPr>
    </w:lvl>
    <w:lvl w:ilvl="6" w:tplc="0419000F" w:tentative="1">
      <w:start w:val="1"/>
      <w:numFmt w:val="decimal"/>
      <w:lvlText w:val="%7."/>
      <w:lvlJc w:val="left"/>
      <w:pPr>
        <w:tabs>
          <w:tab w:val="num" w:pos="5700"/>
        </w:tabs>
        <w:ind w:left="5700" w:hanging="360"/>
      </w:pPr>
    </w:lvl>
    <w:lvl w:ilvl="7" w:tplc="04190019" w:tentative="1">
      <w:start w:val="1"/>
      <w:numFmt w:val="lowerLetter"/>
      <w:lvlText w:val="%8."/>
      <w:lvlJc w:val="left"/>
      <w:pPr>
        <w:tabs>
          <w:tab w:val="num" w:pos="6420"/>
        </w:tabs>
        <w:ind w:left="6420" w:hanging="360"/>
      </w:pPr>
    </w:lvl>
    <w:lvl w:ilvl="8" w:tplc="0419001B" w:tentative="1">
      <w:start w:val="1"/>
      <w:numFmt w:val="lowerRoman"/>
      <w:lvlText w:val="%9."/>
      <w:lvlJc w:val="right"/>
      <w:pPr>
        <w:tabs>
          <w:tab w:val="num" w:pos="7140"/>
        </w:tabs>
        <w:ind w:left="7140" w:hanging="180"/>
      </w:pPr>
    </w:lvl>
  </w:abstractNum>
  <w:abstractNum w:abstractNumId="21">
    <w:nsid w:val="45924834"/>
    <w:multiLevelType w:val="hybridMultilevel"/>
    <w:tmpl w:val="78304672"/>
    <w:lvl w:ilvl="0" w:tplc="E13673DE">
      <w:start w:val="1"/>
      <w:numFmt w:val="decimal"/>
      <w:lvlText w:val="%1)"/>
      <w:lvlJc w:val="left"/>
      <w:pPr>
        <w:ind w:left="795"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2">
    <w:nsid w:val="51C716D6"/>
    <w:multiLevelType w:val="singleLevel"/>
    <w:tmpl w:val="B54C9AF4"/>
    <w:lvl w:ilvl="0">
      <w:start w:val="2"/>
      <w:numFmt w:val="decimal"/>
      <w:lvlText w:val="%1."/>
      <w:legacy w:legacy="1" w:legacySpace="0" w:legacyIndent="350"/>
      <w:lvlJc w:val="left"/>
      <w:rPr>
        <w:rFonts w:ascii="Times New Roman" w:hAnsi="Times New Roman" w:cs="Times New Roman" w:hint="default"/>
      </w:rPr>
    </w:lvl>
  </w:abstractNum>
  <w:abstractNum w:abstractNumId="23">
    <w:nsid w:val="662E40AD"/>
    <w:multiLevelType w:val="multilevel"/>
    <w:tmpl w:val="34947B38"/>
    <w:lvl w:ilvl="0">
      <w:start w:val="1"/>
      <w:numFmt w:val="bullet"/>
      <w:lvlText w:val="•"/>
      <w:lvlJc w:val="left"/>
      <w:rPr>
        <w:rFonts w:ascii="Lucida Sans Unicode" w:eastAsia="Lucida Sans Unicode" w:hAnsi="Lucida Sans Unicode" w:cs="Lucida Sans Unicode"/>
        <w:b w:val="0"/>
        <w:bCs w:val="0"/>
        <w:i w:val="0"/>
        <w:iCs w:val="0"/>
        <w:smallCaps w:val="0"/>
        <w:strike w:val="0"/>
        <w:color w:val="000000"/>
        <w:spacing w:val="0"/>
        <w:w w:val="100"/>
        <w:position w:val="0"/>
        <w:sz w:val="20"/>
        <w:szCs w:val="20"/>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681240D4"/>
    <w:multiLevelType w:val="hybridMultilevel"/>
    <w:tmpl w:val="91501B00"/>
    <w:lvl w:ilvl="0" w:tplc="363C0948">
      <w:start w:val="1"/>
      <w:numFmt w:val="decimal"/>
      <w:lvlText w:val="%1."/>
      <w:lvlJc w:val="left"/>
      <w:pPr>
        <w:tabs>
          <w:tab w:val="num" w:pos="1277"/>
        </w:tabs>
        <w:ind w:left="710" w:firstLine="0"/>
      </w:pPr>
      <w:rPr>
        <w:i w:val="0"/>
        <w:color w:val="auto"/>
      </w:rPr>
    </w:lvl>
    <w:lvl w:ilvl="1" w:tplc="E06C3F28">
      <w:start w:val="1"/>
      <w:numFmt w:val="decimal"/>
      <w:lvlText w:val="%2)"/>
      <w:lvlJc w:val="left"/>
      <w:pPr>
        <w:tabs>
          <w:tab w:val="num" w:pos="1419"/>
        </w:tabs>
        <w:ind w:left="568" w:firstLine="284"/>
      </w:pPr>
    </w:lvl>
    <w:lvl w:ilvl="2" w:tplc="0BCCF9F4">
      <w:start w:val="5"/>
      <w:numFmt w:val="decimal"/>
      <w:lvlText w:val="%3."/>
      <w:lvlJc w:val="left"/>
      <w:pPr>
        <w:tabs>
          <w:tab w:val="num" w:pos="567"/>
        </w:tabs>
        <w:ind w:left="0" w:firstLine="0"/>
      </w:pPr>
    </w:lvl>
    <w:lvl w:ilvl="3" w:tplc="6D4A1602">
      <w:start w:val="7"/>
      <w:numFmt w:val="bullet"/>
      <w:lvlText w:val="-"/>
      <w:lvlJc w:val="left"/>
      <w:pPr>
        <w:tabs>
          <w:tab w:val="num" w:pos="3627"/>
        </w:tabs>
        <w:ind w:left="2209" w:firstLine="851"/>
      </w:pPr>
      <w:rPr>
        <w:rFonts w:ascii="Arial" w:hAnsi="Arial" w:cs="Times New Roman" w:hint="default"/>
      </w:r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5">
    <w:nsid w:val="6D581620"/>
    <w:multiLevelType w:val="hybridMultilevel"/>
    <w:tmpl w:val="F932B620"/>
    <w:lvl w:ilvl="0" w:tplc="F53221AA">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6">
    <w:nsid w:val="70FB0F64"/>
    <w:multiLevelType w:val="multilevel"/>
    <w:tmpl w:val="1D546E7A"/>
    <w:lvl w:ilvl="0">
      <w:start w:val="1"/>
      <w:numFmt w:val="decimal"/>
      <w:pStyle w:val="a"/>
      <w:suff w:val="space"/>
      <w:lvlText w:val="%1."/>
      <w:lvlJc w:val="center"/>
      <w:pPr>
        <w:ind w:left="6947" w:firstLine="0"/>
      </w:pPr>
      <w:rPr>
        <w:b/>
      </w:rPr>
    </w:lvl>
    <w:lvl w:ilvl="1">
      <w:start w:val="1"/>
      <w:numFmt w:val="none"/>
      <w:suff w:val="nothing"/>
      <w:lvlText w:val="%2"/>
      <w:lvlJc w:val="left"/>
      <w:pPr>
        <w:ind w:left="0" w:firstLine="851"/>
      </w:pPr>
    </w:lvl>
    <w:lvl w:ilvl="2">
      <w:start w:val="1"/>
      <w:numFmt w:val="decimal"/>
      <w:suff w:val="space"/>
      <w:lvlText w:val="%1.%3."/>
      <w:lvlJc w:val="left"/>
      <w:pPr>
        <w:ind w:left="0" w:firstLine="851"/>
      </w:pPr>
    </w:lvl>
    <w:lvl w:ilvl="3">
      <w:start w:val="1"/>
      <w:numFmt w:val="none"/>
      <w:suff w:val="nothing"/>
      <w:lvlText w:val=""/>
      <w:lvlJc w:val="left"/>
      <w:pPr>
        <w:ind w:left="0" w:firstLine="851"/>
      </w:pPr>
    </w:lvl>
    <w:lvl w:ilvl="4">
      <w:start w:val="1"/>
      <w:numFmt w:val="decimal"/>
      <w:suff w:val="space"/>
      <w:lvlText w:val="%1.%3.%5."/>
      <w:lvlJc w:val="left"/>
      <w:pPr>
        <w:ind w:left="0" w:firstLine="851"/>
      </w:pPr>
      <w:rPr>
        <w:vertAlign w:val="baseline"/>
      </w:rPr>
    </w:lvl>
    <w:lvl w:ilvl="5">
      <w:start w:val="1"/>
      <w:numFmt w:val="none"/>
      <w:suff w:val="nothing"/>
      <w:lvlText w:val=""/>
      <w:lvlJc w:val="left"/>
      <w:pPr>
        <w:ind w:left="0" w:firstLine="851"/>
      </w:pPr>
    </w:lvl>
    <w:lvl w:ilvl="6">
      <w:start w:val="1"/>
      <w:numFmt w:val="russianLower"/>
      <w:suff w:val="space"/>
      <w:lvlText w:val="%7)"/>
      <w:lvlJc w:val="left"/>
      <w:pPr>
        <w:ind w:left="0" w:firstLine="851"/>
      </w:pPr>
      <w:rPr>
        <w:vertAlign w:val="baseline"/>
      </w:rPr>
    </w:lvl>
    <w:lvl w:ilvl="7">
      <w:start w:val="1"/>
      <w:numFmt w:val="none"/>
      <w:suff w:val="nothing"/>
      <w:lvlText w:val="%8"/>
      <w:lvlJc w:val="left"/>
      <w:pPr>
        <w:ind w:left="0" w:firstLine="851"/>
      </w:pPr>
    </w:lvl>
    <w:lvl w:ilvl="8">
      <w:start w:val="1"/>
      <w:numFmt w:val="lowerRoman"/>
      <w:lvlText w:val="%9."/>
      <w:lvlJc w:val="left"/>
      <w:pPr>
        <w:tabs>
          <w:tab w:val="num" w:pos="4091"/>
        </w:tabs>
        <w:ind w:left="4091" w:hanging="360"/>
      </w:pPr>
    </w:lvl>
  </w:abstractNum>
  <w:abstractNum w:abstractNumId="27">
    <w:nsid w:val="71C429A4"/>
    <w:multiLevelType w:val="hybridMultilevel"/>
    <w:tmpl w:val="2646BBF2"/>
    <w:lvl w:ilvl="0" w:tplc="DFD0B5C0">
      <w:start w:val="1"/>
      <w:numFmt w:val="decimal"/>
      <w:lvlText w:val="%1."/>
      <w:lvlJc w:val="left"/>
      <w:pPr>
        <w:ind w:left="928"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8">
    <w:nsid w:val="74D86079"/>
    <w:multiLevelType w:val="multilevel"/>
    <w:tmpl w:val="A314B478"/>
    <w:styleLink w:val="WW8Num3"/>
    <w:lvl w:ilvl="0">
      <w:start w:val="2"/>
      <w:numFmt w:val="decimal"/>
      <w:lvlText w:val="%1."/>
      <w:lvlJc w:val="left"/>
      <w:rPr>
        <w:rFonts w:ascii="Times New Roman" w:hAnsi="Times New Roman"/>
        <w:sz w:val="24"/>
        <w:szCs w:val="24"/>
      </w:rPr>
    </w:lvl>
    <w:lvl w:ilvl="1">
      <w:start w:val="1"/>
      <w:numFmt w:val="decimal"/>
      <w:lvlText w:val="%1.%2."/>
      <w:lvlJc w:val="left"/>
      <w:rPr>
        <w:rFonts w:ascii="Times New Roman" w:hAnsi="Times New Roman"/>
        <w:sz w:val="24"/>
        <w:szCs w:val="24"/>
      </w:rPr>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29">
    <w:nsid w:val="74ED72C9"/>
    <w:multiLevelType w:val="hybridMultilevel"/>
    <w:tmpl w:val="90A8FD76"/>
    <w:lvl w:ilvl="0" w:tplc="04190011">
      <w:start w:val="1"/>
      <w:numFmt w:val="decimal"/>
      <w:lvlText w:val="%1)"/>
      <w:lvlJc w:val="left"/>
      <w:pPr>
        <w:ind w:left="928"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0">
    <w:nsid w:val="79E5276B"/>
    <w:multiLevelType w:val="hybridMultilevel"/>
    <w:tmpl w:val="BDA4E712"/>
    <w:lvl w:ilvl="0" w:tplc="04190011">
      <w:start w:val="1"/>
      <w:numFmt w:val="decimal"/>
      <w:lvlText w:val="%1)"/>
      <w:lvlJc w:val="left"/>
      <w:pPr>
        <w:ind w:left="1429"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abstractNumId w:val="18"/>
  </w:num>
  <w:num w:numId="2">
    <w:abstractNumId w:val="28"/>
  </w:num>
  <w:num w:numId="3">
    <w:abstractNumId w:val="14"/>
  </w:num>
  <w:num w:numId="4">
    <w:abstractNumId w:val="2"/>
  </w:num>
  <w:num w:numId="5">
    <w:abstractNumId w:val="0"/>
    <w:lvlOverride w:ilvl="0">
      <w:lvl w:ilvl="0">
        <w:start w:val="65535"/>
        <w:numFmt w:val="bullet"/>
        <w:lvlText w:val="-"/>
        <w:legacy w:legacy="1" w:legacySpace="0" w:legacyIndent="153"/>
        <w:lvlJc w:val="left"/>
        <w:rPr>
          <w:rFonts w:ascii="Times New Roman" w:hAnsi="Times New Roman" w:cs="Times New Roman" w:hint="default"/>
        </w:rPr>
      </w:lvl>
    </w:lvlOverride>
  </w:num>
  <w:num w:numId="6">
    <w:abstractNumId w:val="22"/>
  </w:num>
  <w:num w:numId="7">
    <w:abstractNumId w:val="22"/>
    <w:lvlOverride w:ilvl="0">
      <w:lvl w:ilvl="0">
        <w:start w:val="3"/>
        <w:numFmt w:val="decimal"/>
        <w:lvlText w:val="%1."/>
        <w:legacy w:legacy="1" w:legacySpace="0" w:legacyIndent="350"/>
        <w:lvlJc w:val="left"/>
        <w:rPr>
          <w:rFonts w:ascii="Times New Roman" w:hAnsi="Times New Roman" w:cs="Times New Roman" w:hint="default"/>
          <w:b w:val="0"/>
          <w:i w:val="0"/>
        </w:rPr>
      </w:lvl>
    </w:lvlOverride>
  </w:num>
  <w:num w:numId="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8"/>
  </w:num>
  <w:num w:numId="10">
    <w:abstractNumId w:val="7"/>
  </w:num>
  <w:num w:numId="11">
    <w:abstractNumId w:val="13"/>
  </w:num>
  <w:num w:numId="12">
    <w:abstractNumId w:val="12"/>
  </w:num>
  <w:num w:numId="13">
    <w:abstractNumId w:val="17"/>
  </w:num>
  <w:num w:numId="14">
    <w:abstractNumId w:val="24"/>
    <w:lvlOverride w:ilvl="0">
      <w:startOverride w:val="1"/>
    </w:lvlOverride>
    <w:lvlOverride w:ilvl="1">
      <w:startOverride w:val="1"/>
    </w:lvlOverride>
    <w:lvlOverride w:ilvl="2">
      <w:startOverride w:val="5"/>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0"/>
  </w:num>
  <w:num w:numId="23">
    <w:abstractNumId w:val="4"/>
  </w:num>
  <w:num w:numId="24">
    <w:abstractNumId w:val="5"/>
  </w:num>
  <w:num w:numId="25">
    <w:abstractNumId w:val="6"/>
  </w:num>
  <w:num w:numId="26">
    <w:abstractNumId w:val="25"/>
  </w:num>
  <w:num w:numId="27">
    <w:abstractNumId w:val="1"/>
  </w:num>
  <w:num w:numId="28">
    <w:abstractNumId w:val="16"/>
  </w:num>
  <w:num w:numId="29">
    <w:abstractNumId w:val="27"/>
  </w:num>
  <w:num w:numId="30">
    <w:abstractNumId w:val="9"/>
  </w:num>
  <w:num w:numId="31">
    <w:abstractNumId w:val="23"/>
  </w:num>
  <w:numIdMacAtCleanup w:val="2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08"/>
  <w:drawingGridHorizontalSpacing w:val="100"/>
  <w:displayHorizontalDrawingGridEvery w:val="2"/>
  <w:characterSpacingControl w:val="doNotCompress"/>
  <w:footnotePr>
    <w:footnote w:id="0"/>
    <w:footnote w:id="1"/>
  </w:footnotePr>
  <w:endnotePr>
    <w:endnote w:id="0"/>
    <w:endnote w:id="1"/>
  </w:endnotePr>
  <w:compat/>
  <w:rsids>
    <w:rsidRoot w:val="008D2868"/>
    <w:rsid w:val="0013323F"/>
    <w:rsid w:val="001B3CD2"/>
    <w:rsid w:val="00226377"/>
    <w:rsid w:val="00277B27"/>
    <w:rsid w:val="002E7F31"/>
    <w:rsid w:val="003461D2"/>
    <w:rsid w:val="003C4B40"/>
    <w:rsid w:val="004056A2"/>
    <w:rsid w:val="00491971"/>
    <w:rsid w:val="004B7221"/>
    <w:rsid w:val="004C395E"/>
    <w:rsid w:val="005255E9"/>
    <w:rsid w:val="00537A6E"/>
    <w:rsid w:val="00624E6A"/>
    <w:rsid w:val="006374E3"/>
    <w:rsid w:val="00693CFA"/>
    <w:rsid w:val="006E2DDB"/>
    <w:rsid w:val="00732272"/>
    <w:rsid w:val="00736EAA"/>
    <w:rsid w:val="007F78BD"/>
    <w:rsid w:val="00882E37"/>
    <w:rsid w:val="008B62DB"/>
    <w:rsid w:val="008D2868"/>
    <w:rsid w:val="00AA0673"/>
    <w:rsid w:val="00AD7EE0"/>
    <w:rsid w:val="00B02BC7"/>
    <w:rsid w:val="00B83F7A"/>
    <w:rsid w:val="00B95771"/>
    <w:rsid w:val="00BC5429"/>
    <w:rsid w:val="00BE0F71"/>
    <w:rsid w:val="00C54781"/>
    <w:rsid w:val="00DE546B"/>
    <w:rsid w:val="00E464EB"/>
    <w:rsid w:val="00E80906"/>
    <w:rsid w:val="00EB02A4"/>
    <w:rsid w:val="00EF0E24"/>
    <w:rsid w:val="00F40F5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91"/>
    <o:shapelayout v:ext="edit">
      <o:idmap v:ext="edit" data="1"/>
      <o:rules v:ext="edit">
        <o:r id="V:Rule14" type="connector" idref="#Прямая со стрелкой 20"/>
        <o:r id="V:Rule15" type="connector" idref="#Прямая со стрелкой 19"/>
        <o:r id="V:Rule16" type="connector" idref="#Прямая со стрелкой 23"/>
        <o:r id="V:Rule17" type="connector" idref="#Прямая со стрелкой 21"/>
        <o:r id="V:Rule18" type="connector" idref="#Прямая со стрелкой 28"/>
        <o:r id="V:Rule19" type="connector" idref="#Прямая со стрелкой 24"/>
        <o:r id="V:Rule20" type="connector" idref="#Прямая со стрелкой 22"/>
        <o:r id="V:Rule21" type="connector" idref="#Прямая со стрелкой 27"/>
        <o:r id="V:Rule22" type="connector" idref="#Прямая со стрелкой 25"/>
        <o:r id="V:Rule23" type="connector" idref="#Прямая со стрелкой 31"/>
        <o:r id="V:Rule24" type="connector" idref="#Прямая со стрелкой 26"/>
        <o:r id="V:Rule25" type="connector" idref="#Прямая со стрелкой 3"/>
        <o:r id="V:Rule26" type="connector" idref="#Прямая со стрелкой 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ind w:firstLine="709"/>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0"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page number" w:uiPriority="0"/>
    <w:lsdException w:name="endnote text" w:uiPriority="0"/>
    <w:lsdException w:name="List" w:uiPriority="0"/>
    <w:lsdException w:name="List Bullet"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Body Text First Indent" w:uiPriority="0"/>
    <w:lsdException w:name="Body Text 2" w:uiPriority="0"/>
    <w:lsdException w:name="Body Text 3" w:uiPriority="0"/>
    <w:lsdException w:name="Body Text Indent 3" w:uiPriority="0"/>
    <w:lsdException w:name="Hyperlink" w:uiPriority="0"/>
    <w:lsdException w:name="Strong" w:semiHidden="0" w:uiPriority="22" w:unhideWhenUsed="0" w:qFormat="1"/>
    <w:lsdException w:name="Emphasis" w:semiHidden="0" w:uiPriority="0" w:unhideWhenUsed="0" w:qFormat="1"/>
    <w:lsdException w:name="Document Map" w:uiPriority="0"/>
    <w:lsdException w:name="Normal (Web)" w:uiPriority="0"/>
    <w:lsdException w:name="HTML Preformatted"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8D2868"/>
    <w:pPr>
      <w:widowControl w:val="0"/>
      <w:autoSpaceDE w:val="0"/>
      <w:autoSpaceDN w:val="0"/>
      <w:adjustRightInd w:val="0"/>
      <w:ind w:firstLine="0"/>
      <w:jc w:val="left"/>
    </w:pPr>
    <w:rPr>
      <w:rFonts w:ascii="Times New Roman" w:eastAsia="Times New Roman" w:hAnsi="Times New Roman" w:cs="Times New Roman"/>
      <w:sz w:val="20"/>
      <w:szCs w:val="20"/>
      <w:lang w:eastAsia="ru-RU"/>
    </w:rPr>
  </w:style>
  <w:style w:type="paragraph" w:styleId="1">
    <w:name w:val="heading 1"/>
    <w:basedOn w:val="a0"/>
    <w:next w:val="a0"/>
    <w:link w:val="10"/>
    <w:qFormat/>
    <w:rsid w:val="008D2868"/>
    <w:pPr>
      <w:keepNext/>
      <w:suppressAutoHyphens/>
      <w:autoSpaceDE/>
      <w:autoSpaceDN/>
      <w:adjustRightInd/>
      <w:outlineLvl w:val="0"/>
    </w:pPr>
    <w:rPr>
      <w:rFonts w:eastAsia="Andale Sans UI"/>
      <w:kern w:val="1"/>
      <w:sz w:val="28"/>
      <w:szCs w:val="24"/>
    </w:rPr>
  </w:style>
  <w:style w:type="paragraph" w:styleId="2">
    <w:name w:val="heading 2"/>
    <w:basedOn w:val="a0"/>
    <w:next w:val="a0"/>
    <w:link w:val="20"/>
    <w:unhideWhenUsed/>
    <w:qFormat/>
    <w:rsid w:val="008D286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0"/>
    <w:next w:val="a0"/>
    <w:link w:val="30"/>
    <w:unhideWhenUsed/>
    <w:qFormat/>
    <w:rsid w:val="008D2868"/>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0"/>
    <w:next w:val="a0"/>
    <w:link w:val="40"/>
    <w:qFormat/>
    <w:rsid w:val="008D2868"/>
    <w:pPr>
      <w:keepNext/>
      <w:widowControl/>
      <w:suppressAutoHyphens/>
      <w:autoSpaceDE/>
      <w:autoSpaceDN/>
      <w:adjustRightInd/>
      <w:ind w:left="1440"/>
      <w:outlineLvl w:val="3"/>
    </w:pPr>
    <w:rPr>
      <w:b/>
      <w:sz w:val="24"/>
      <w:lang w:eastAsia="ar-SA"/>
    </w:rPr>
  </w:style>
  <w:style w:type="paragraph" w:styleId="5">
    <w:name w:val="heading 5"/>
    <w:basedOn w:val="a0"/>
    <w:next w:val="a0"/>
    <w:link w:val="50"/>
    <w:qFormat/>
    <w:rsid w:val="008D2868"/>
    <w:pPr>
      <w:keepNext/>
      <w:widowControl/>
      <w:suppressAutoHyphens/>
      <w:autoSpaceDE/>
      <w:autoSpaceDN/>
      <w:adjustRightInd/>
      <w:ind w:left="1440"/>
      <w:jc w:val="center"/>
      <w:outlineLvl w:val="4"/>
    </w:pPr>
    <w:rPr>
      <w:b/>
      <w:sz w:val="32"/>
      <w:lang w:eastAsia="ar-SA"/>
    </w:rPr>
  </w:style>
  <w:style w:type="paragraph" w:styleId="7">
    <w:name w:val="heading 7"/>
    <w:basedOn w:val="a0"/>
    <w:next w:val="a0"/>
    <w:link w:val="70"/>
    <w:unhideWhenUsed/>
    <w:qFormat/>
    <w:rsid w:val="008D2868"/>
    <w:pPr>
      <w:keepNext/>
      <w:keepLines/>
      <w:spacing w:before="200"/>
      <w:outlineLvl w:val="6"/>
    </w:pPr>
    <w:rPr>
      <w:rFonts w:asciiTheme="majorHAnsi" w:eastAsiaTheme="majorEastAsia" w:hAnsiTheme="majorHAnsi" w:cstheme="majorBidi"/>
      <w:i/>
      <w:iCs/>
      <w:color w:val="404040" w:themeColor="text1" w:themeTint="BF"/>
    </w:rPr>
  </w:style>
  <w:style w:type="paragraph" w:styleId="9">
    <w:name w:val="heading 9"/>
    <w:basedOn w:val="a0"/>
    <w:next w:val="a0"/>
    <w:link w:val="90"/>
    <w:qFormat/>
    <w:rsid w:val="008D2868"/>
    <w:pPr>
      <w:suppressAutoHyphens/>
      <w:autoSpaceDE/>
      <w:autoSpaceDN/>
      <w:adjustRightInd/>
      <w:spacing w:before="240" w:after="60"/>
      <w:outlineLvl w:val="8"/>
    </w:pPr>
    <w:rPr>
      <w:rFonts w:ascii="Arial" w:eastAsia="Lucida Sans Unicode" w:hAnsi="Arial" w:cs="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8D2868"/>
    <w:rPr>
      <w:rFonts w:ascii="Times New Roman" w:eastAsia="Andale Sans UI" w:hAnsi="Times New Roman" w:cs="Times New Roman"/>
      <w:kern w:val="1"/>
      <w:sz w:val="28"/>
      <w:szCs w:val="24"/>
      <w:lang w:eastAsia="ru-RU"/>
    </w:rPr>
  </w:style>
  <w:style w:type="character" w:customStyle="1" w:styleId="20">
    <w:name w:val="Заголовок 2 Знак"/>
    <w:basedOn w:val="a1"/>
    <w:link w:val="2"/>
    <w:rsid w:val="008D2868"/>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1"/>
    <w:link w:val="3"/>
    <w:rsid w:val="008D2868"/>
    <w:rPr>
      <w:rFonts w:asciiTheme="majorHAnsi" w:eastAsiaTheme="majorEastAsia" w:hAnsiTheme="majorHAnsi" w:cstheme="majorBidi"/>
      <w:b/>
      <w:bCs/>
      <w:color w:val="4F81BD" w:themeColor="accent1"/>
      <w:sz w:val="20"/>
      <w:szCs w:val="20"/>
      <w:lang w:eastAsia="ru-RU"/>
    </w:rPr>
  </w:style>
  <w:style w:type="character" w:customStyle="1" w:styleId="40">
    <w:name w:val="Заголовок 4 Знак"/>
    <w:basedOn w:val="a1"/>
    <w:link w:val="4"/>
    <w:rsid w:val="008D2868"/>
    <w:rPr>
      <w:rFonts w:ascii="Times New Roman" w:eastAsia="Times New Roman" w:hAnsi="Times New Roman" w:cs="Times New Roman"/>
      <w:b/>
      <w:sz w:val="24"/>
      <w:szCs w:val="20"/>
      <w:lang w:eastAsia="ar-SA"/>
    </w:rPr>
  </w:style>
  <w:style w:type="character" w:customStyle="1" w:styleId="50">
    <w:name w:val="Заголовок 5 Знак"/>
    <w:basedOn w:val="a1"/>
    <w:link w:val="5"/>
    <w:rsid w:val="008D2868"/>
    <w:rPr>
      <w:rFonts w:ascii="Times New Roman" w:eastAsia="Times New Roman" w:hAnsi="Times New Roman" w:cs="Times New Roman"/>
      <w:b/>
      <w:sz w:val="32"/>
      <w:szCs w:val="20"/>
      <w:lang w:eastAsia="ar-SA"/>
    </w:rPr>
  </w:style>
  <w:style w:type="character" w:customStyle="1" w:styleId="70">
    <w:name w:val="Заголовок 7 Знак"/>
    <w:basedOn w:val="a1"/>
    <w:link w:val="7"/>
    <w:rsid w:val="008D2868"/>
    <w:rPr>
      <w:rFonts w:asciiTheme="majorHAnsi" w:eastAsiaTheme="majorEastAsia" w:hAnsiTheme="majorHAnsi" w:cstheme="majorBidi"/>
      <w:i/>
      <w:iCs/>
      <w:color w:val="404040" w:themeColor="text1" w:themeTint="BF"/>
      <w:sz w:val="20"/>
      <w:szCs w:val="20"/>
      <w:lang w:eastAsia="ru-RU"/>
    </w:rPr>
  </w:style>
  <w:style w:type="character" w:customStyle="1" w:styleId="90">
    <w:name w:val="Заголовок 9 Знак"/>
    <w:basedOn w:val="a1"/>
    <w:link w:val="9"/>
    <w:rsid w:val="008D2868"/>
    <w:rPr>
      <w:rFonts w:ascii="Arial" w:eastAsia="Lucida Sans Unicode" w:hAnsi="Arial" w:cs="Arial"/>
      <w:lang w:eastAsia="ru-RU"/>
    </w:rPr>
  </w:style>
  <w:style w:type="paragraph" w:customStyle="1" w:styleId="ConsPlusNormal">
    <w:name w:val="ConsPlusNormal"/>
    <w:link w:val="ConsPlusNormal0"/>
    <w:rsid w:val="008D2868"/>
    <w:pPr>
      <w:widowControl w:val="0"/>
      <w:autoSpaceDE w:val="0"/>
      <w:autoSpaceDN w:val="0"/>
      <w:ind w:firstLine="0"/>
      <w:jc w:val="left"/>
    </w:pPr>
    <w:rPr>
      <w:rFonts w:ascii="Calibri" w:eastAsia="Times New Roman" w:hAnsi="Calibri" w:cs="Calibri"/>
      <w:szCs w:val="20"/>
      <w:lang w:eastAsia="ru-RU"/>
    </w:rPr>
  </w:style>
  <w:style w:type="paragraph" w:customStyle="1" w:styleId="ConsPlusNonformat">
    <w:name w:val="ConsPlusNonformat"/>
    <w:rsid w:val="008D2868"/>
    <w:pPr>
      <w:widowControl w:val="0"/>
      <w:autoSpaceDE w:val="0"/>
      <w:autoSpaceDN w:val="0"/>
      <w:ind w:firstLine="0"/>
      <w:jc w:val="left"/>
    </w:pPr>
    <w:rPr>
      <w:rFonts w:ascii="Courier New" w:eastAsia="Times New Roman" w:hAnsi="Courier New" w:cs="Courier New"/>
      <w:sz w:val="20"/>
      <w:szCs w:val="20"/>
      <w:lang w:eastAsia="ru-RU"/>
    </w:rPr>
  </w:style>
  <w:style w:type="paragraph" w:customStyle="1" w:styleId="ConsPlusTitle">
    <w:name w:val="ConsPlusTitle"/>
    <w:rsid w:val="008D2868"/>
    <w:pPr>
      <w:widowControl w:val="0"/>
      <w:autoSpaceDE w:val="0"/>
      <w:autoSpaceDN w:val="0"/>
      <w:ind w:firstLine="0"/>
      <w:jc w:val="left"/>
    </w:pPr>
    <w:rPr>
      <w:rFonts w:ascii="Calibri" w:eastAsia="Times New Roman" w:hAnsi="Calibri" w:cs="Calibri"/>
      <w:b/>
      <w:szCs w:val="20"/>
      <w:lang w:eastAsia="ru-RU"/>
    </w:rPr>
  </w:style>
  <w:style w:type="paragraph" w:customStyle="1" w:styleId="ConsPlusCell">
    <w:name w:val="ConsPlusCell"/>
    <w:rsid w:val="008D2868"/>
    <w:pPr>
      <w:widowControl w:val="0"/>
      <w:autoSpaceDE w:val="0"/>
      <w:autoSpaceDN w:val="0"/>
      <w:ind w:firstLine="0"/>
      <w:jc w:val="left"/>
    </w:pPr>
    <w:rPr>
      <w:rFonts w:ascii="Courier New" w:eastAsia="Times New Roman" w:hAnsi="Courier New" w:cs="Courier New"/>
      <w:sz w:val="20"/>
      <w:szCs w:val="20"/>
      <w:lang w:eastAsia="ru-RU"/>
    </w:rPr>
  </w:style>
  <w:style w:type="paragraph" w:customStyle="1" w:styleId="ConsPlusDocList">
    <w:name w:val="ConsPlusDocList"/>
    <w:rsid w:val="008D2868"/>
    <w:pPr>
      <w:widowControl w:val="0"/>
      <w:autoSpaceDE w:val="0"/>
      <w:autoSpaceDN w:val="0"/>
      <w:ind w:firstLine="0"/>
      <w:jc w:val="left"/>
    </w:pPr>
    <w:rPr>
      <w:rFonts w:ascii="Courier New" w:eastAsia="Times New Roman" w:hAnsi="Courier New" w:cs="Courier New"/>
      <w:sz w:val="20"/>
      <w:szCs w:val="20"/>
      <w:lang w:eastAsia="ru-RU"/>
    </w:rPr>
  </w:style>
  <w:style w:type="paragraph" w:customStyle="1" w:styleId="ConsPlusTitlePage">
    <w:name w:val="ConsPlusTitlePage"/>
    <w:rsid w:val="008D2868"/>
    <w:pPr>
      <w:widowControl w:val="0"/>
      <w:autoSpaceDE w:val="0"/>
      <w:autoSpaceDN w:val="0"/>
      <w:ind w:firstLine="0"/>
      <w:jc w:val="left"/>
    </w:pPr>
    <w:rPr>
      <w:rFonts w:ascii="Tahoma" w:eastAsia="Times New Roman" w:hAnsi="Tahoma" w:cs="Tahoma"/>
      <w:sz w:val="20"/>
      <w:szCs w:val="20"/>
      <w:lang w:eastAsia="ru-RU"/>
    </w:rPr>
  </w:style>
  <w:style w:type="paragraph" w:customStyle="1" w:styleId="ConsPlusJurTerm">
    <w:name w:val="ConsPlusJurTerm"/>
    <w:rsid w:val="008D2868"/>
    <w:pPr>
      <w:widowControl w:val="0"/>
      <w:autoSpaceDE w:val="0"/>
      <w:autoSpaceDN w:val="0"/>
      <w:ind w:firstLine="0"/>
      <w:jc w:val="left"/>
    </w:pPr>
    <w:rPr>
      <w:rFonts w:ascii="Tahoma" w:eastAsia="Times New Roman" w:hAnsi="Tahoma" w:cs="Tahoma"/>
      <w:szCs w:val="20"/>
      <w:lang w:eastAsia="ru-RU"/>
    </w:rPr>
  </w:style>
  <w:style w:type="paragraph" w:styleId="a4">
    <w:name w:val="Normal (Web)"/>
    <w:aliases w:val="Обычный (Web),Обычный (Web)1,Обычный (веб) Знак,Обычный (Web)1 Знак,Знак Знак Знак,Знак Знак"/>
    <w:basedOn w:val="a0"/>
    <w:link w:val="11"/>
    <w:unhideWhenUsed/>
    <w:rsid w:val="008D2868"/>
    <w:pPr>
      <w:widowControl/>
      <w:autoSpaceDE/>
      <w:autoSpaceDN/>
      <w:adjustRightInd/>
      <w:spacing w:before="100" w:beforeAutospacing="1" w:after="119"/>
    </w:pPr>
    <w:rPr>
      <w:sz w:val="24"/>
      <w:szCs w:val="24"/>
    </w:rPr>
  </w:style>
  <w:style w:type="table" w:styleId="a5">
    <w:name w:val="Table Grid"/>
    <w:basedOn w:val="a2"/>
    <w:uiPriority w:val="59"/>
    <w:rsid w:val="008D2868"/>
    <w:pPr>
      <w:ind w:firstLine="0"/>
      <w:jc w:val="left"/>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6">
    <w:name w:val="Основной текст_"/>
    <w:basedOn w:val="a1"/>
    <w:link w:val="31"/>
    <w:rsid w:val="008D2868"/>
    <w:rPr>
      <w:rFonts w:ascii="Times New Roman" w:eastAsia="Times New Roman" w:hAnsi="Times New Roman" w:cs="Times New Roman"/>
      <w:sz w:val="27"/>
      <w:szCs w:val="27"/>
      <w:shd w:val="clear" w:color="auto" w:fill="FFFFFF"/>
    </w:rPr>
  </w:style>
  <w:style w:type="paragraph" w:customStyle="1" w:styleId="31">
    <w:name w:val="Основной текст3"/>
    <w:basedOn w:val="a0"/>
    <w:link w:val="a6"/>
    <w:rsid w:val="008D2868"/>
    <w:pPr>
      <w:shd w:val="clear" w:color="auto" w:fill="FFFFFF"/>
      <w:autoSpaceDE/>
      <w:autoSpaceDN/>
      <w:adjustRightInd/>
      <w:spacing w:line="566" w:lineRule="exact"/>
      <w:jc w:val="center"/>
    </w:pPr>
    <w:rPr>
      <w:sz w:val="27"/>
      <w:szCs w:val="27"/>
      <w:lang w:eastAsia="en-US"/>
    </w:rPr>
  </w:style>
  <w:style w:type="paragraph" w:styleId="a7">
    <w:name w:val="header"/>
    <w:aliases w:val=" Знак"/>
    <w:basedOn w:val="a0"/>
    <w:link w:val="a8"/>
    <w:uiPriority w:val="99"/>
    <w:unhideWhenUsed/>
    <w:rsid w:val="008D2868"/>
    <w:pPr>
      <w:widowControl/>
      <w:tabs>
        <w:tab w:val="center" w:pos="4677"/>
        <w:tab w:val="right" w:pos="9355"/>
      </w:tabs>
      <w:autoSpaceDE/>
      <w:autoSpaceDN/>
      <w:adjustRightInd/>
    </w:pPr>
    <w:rPr>
      <w:rFonts w:ascii="Calibri" w:eastAsia="Calibri" w:hAnsi="Calibri"/>
      <w:sz w:val="22"/>
      <w:szCs w:val="22"/>
      <w:lang w:eastAsia="en-US"/>
    </w:rPr>
  </w:style>
  <w:style w:type="character" w:customStyle="1" w:styleId="a8">
    <w:name w:val="Верхний колонтитул Знак"/>
    <w:aliases w:val=" Знак Знак"/>
    <w:basedOn w:val="a1"/>
    <w:link w:val="a7"/>
    <w:uiPriority w:val="99"/>
    <w:rsid w:val="008D2868"/>
    <w:rPr>
      <w:rFonts w:ascii="Calibri" w:eastAsia="Calibri" w:hAnsi="Calibri" w:cs="Times New Roman"/>
    </w:rPr>
  </w:style>
  <w:style w:type="paragraph" w:styleId="a9">
    <w:name w:val="Balloon Text"/>
    <w:basedOn w:val="a0"/>
    <w:link w:val="aa"/>
    <w:unhideWhenUsed/>
    <w:rsid w:val="008D2868"/>
    <w:rPr>
      <w:rFonts w:ascii="Tahoma" w:hAnsi="Tahoma" w:cs="Tahoma"/>
      <w:sz w:val="16"/>
      <w:szCs w:val="16"/>
    </w:rPr>
  </w:style>
  <w:style w:type="character" w:customStyle="1" w:styleId="aa">
    <w:name w:val="Текст выноски Знак"/>
    <w:basedOn w:val="a1"/>
    <w:link w:val="a9"/>
    <w:rsid w:val="008D2868"/>
    <w:rPr>
      <w:rFonts w:ascii="Tahoma" w:eastAsia="Times New Roman" w:hAnsi="Tahoma" w:cs="Tahoma"/>
      <w:sz w:val="16"/>
      <w:szCs w:val="16"/>
      <w:lang w:eastAsia="ru-RU"/>
    </w:rPr>
  </w:style>
  <w:style w:type="character" w:customStyle="1" w:styleId="FontStyle62">
    <w:name w:val="Font Style62"/>
    <w:rsid w:val="008D2868"/>
    <w:rPr>
      <w:rFonts w:ascii="Times New Roman" w:hAnsi="Times New Roman" w:cs="Times New Roman"/>
      <w:b/>
      <w:bCs/>
      <w:sz w:val="26"/>
      <w:szCs w:val="26"/>
    </w:rPr>
  </w:style>
  <w:style w:type="character" w:customStyle="1" w:styleId="apple-converted-space">
    <w:name w:val="apple-converted-space"/>
    <w:basedOn w:val="a1"/>
    <w:rsid w:val="008D2868"/>
  </w:style>
  <w:style w:type="character" w:customStyle="1" w:styleId="FontStyle54">
    <w:name w:val="Font Style54"/>
    <w:rsid w:val="008D2868"/>
    <w:rPr>
      <w:rFonts w:ascii="Times New Roman" w:hAnsi="Times New Roman" w:cs="Times New Roman"/>
      <w:sz w:val="26"/>
      <w:szCs w:val="26"/>
    </w:rPr>
  </w:style>
  <w:style w:type="paragraph" w:customStyle="1" w:styleId="12">
    <w:name w:val="Маркированный список1"/>
    <w:basedOn w:val="a0"/>
    <w:rsid w:val="008D2868"/>
    <w:pPr>
      <w:suppressAutoHyphens/>
      <w:autoSpaceDE/>
      <w:autoSpaceDN/>
      <w:adjustRightInd/>
      <w:contextualSpacing/>
    </w:pPr>
    <w:rPr>
      <w:rFonts w:eastAsia="Andale Sans UI"/>
      <w:kern w:val="1"/>
      <w:sz w:val="24"/>
      <w:szCs w:val="24"/>
    </w:rPr>
  </w:style>
  <w:style w:type="paragraph" w:customStyle="1" w:styleId="Style44">
    <w:name w:val="Style44"/>
    <w:basedOn w:val="a0"/>
    <w:rsid w:val="008D2868"/>
    <w:pPr>
      <w:suppressAutoHyphens/>
      <w:autoSpaceDN/>
      <w:adjustRightInd/>
      <w:jc w:val="center"/>
    </w:pPr>
    <w:rPr>
      <w:rFonts w:eastAsia="Andale Sans UI"/>
      <w:kern w:val="1"/>
      <w:sz w:val="24"/>
      <w:szCs w:val="24"/>
    </w:rPr>
  </w:style>
  <w:style w:type="paragraph" w:customStyle="1" w:styleId="Default">
    <w:name w:val="Default"/>
    <w:rsid w:val="008D2868"/>
    <w:pPr>
      <w:suppressAutoHyphens/>
      <w:autoSpaceDE w:val="0"/>
      <w:ind w:firstLine="0"/>
      <w:jc w:val="left"/>
    </w:pPr>
    <w:rPr>
      <w:rFonts w:ascii="Times New Roman" w:eastAsia="Calibri" w:hAnsi="Times New Roman" w:cs="Times New Roman"/>
      <w:color w:val="000000"/>
      <w:kern w:val="1"/>
      <w:sz w:val="24"/>
      <w:szCs w:val="24"/>
      <w:lang w:eastAsia="zh-CN"/>
    </w:rPr>
  </w:style>
  <w:style w:type="paragraph" w:customStyle="1" w:styleId="formattext">
    <w:name w:val="formattext"/>
    <w:basedOn w:val="a0"/>
    <w:rsid w:val="008D2868"/>
    <w:pPr>
      <w:suppressAutoHyphens/>
      <w:autoSpaceDE/>
      <w:autoSpaceDN/>
      <w:adjustRightInd/>
      <w:spacing w:before="280" w:after="280"/>
    </w:pPr>
    <w:rPr>
      <w:rFonts w:eastAsia="Andale Sans UI"/>
      <w:kern w:val="1"/>
      <w:sz w:val="24"/>
      <w:szCs w:val="24"/>
    </w:rPr>
  </w:style>
  <w:style w:type="paragraph" w:styleId="ab">
    <w:name w:val="List Paragraph"/>
    <w:basedOn w:val="a0"/>
    <w:uiPriority w:val="34"/>
    <w:qFormat/>
    <w:rsid w:val="008D2868"/>
    <w:pPr>
      <w:widowControl/>
      <w:autoSpaceDE/>
      <w:autoSpaceDN/>
      <w:adjustRightInd/>
      <w:ind w:left="720" w:firstLine="709"/>
      <w:contextualSpacing/>
      <w:jc w:val="both"/>
    </w:pPr>
    <w:rPr>
      <w:rFonts w:asciiTheme="minorHAnsi" w:eastAsiaTheme="minorHAnsi" w:hAnsiTheme="minorHAnsi" w:cstheme="minorBidi"/>
      <w:sz w:val="22"/>
      <w:szCs w:val="22"/>
      <w:lang w:eastAsia="en-US"/>
    </w:rPr>
  </w:style>
  <w:style w:type="paragraph" w:styleId="ac">
    <w:name w:val="footer"/>
    <w:basedOn w:val="a0"/>
    <w:link w:val="ad"/>
    <w:uiPriority w:val="99"/>
    <w:unhideWhenUsed/>
    <w:rsid w:val="008D2868"/>
    <w:pPr>
      <w:tabs>
        <w:tab w:val="center" w:pos="4677"/>
        <w:tab w:val="right" w:pos="9355"/>
      </w:tabs>
    </w:pPr>
  </w:style>
  <w:style w:type="character" w:customStyle="1" w:styleId="ad">
    <w:name w:val="Нижний колонтитул Знак"/>
    <w:basedOn w:val="a1"/>
    <w:link w:val="ac"/>
    <w:uiPriority w:val="99"/>
    <w:rsid w:val="008D2868"/>
    <w:rPr>
      <w:rFonts w:ascii="Times New Roman" w:eastAsia="Times New Roman" w:hAnsi="Times New Roman" w:cs="Times New Roman"/>
      <w:sz w:val="20"/>
      <w:szCs w:val="20"/>
      <w:lang w:eastAsia="ru-RU"/>
    </w:rPr>
  </w:style>
  <w:style w:type="paragraph" w:styleId="32">
    <w:name w:val="Body Text 3"/>
    <w:basedOn w:val="a0"/>
    <w:link w:val="33"/>
    <w:rsid w:val="008D2868"/>
    <w:pPr>
      <w:widowControl/>
      <w:autoSpaceDE/>
      <w:autoSpaceDN/>
      <w:adjustRightInd/>
      <w:spacing w:line="360" w:lineRule="auto"/>
      <w:jc w:val="center"/>
    </w:pPr>
    <w:rPr>
      <w:sz w:val="28"/>
    </w:rPr>
  </w:style>
  <w:style w:type="character" w:customStyle="1" w:styleId="33">
    <w:name w:val="Основной текст 3 Знак"/>
    <w:basedOn w:val="a1"/>
    <w:link w:val="32"/>
    <w:rsid w:val="008D2868"/>
    <w:rPr>
      <w:rFonts w:ascii="Times New Roman" w:eastAsia="Times New Roman" w:hAnsi="Times New Roman" w:cs="Times New Roman"/>
      <w:sz w:val="28"/>
      <w:szCs w:val="20"/>
      <w:lang w:eastAsia="ru-RU"/>
    </w:rPr>
  </w:style>
  <w:style w:type="paragraph" w:customStyle="1" w:styleId="310">
    <w:name w:val="Основной текст 31"/>
    <w:basedOn w:val="a0"/>
    <w:rsid w:val="008D2868"/>
    <w:pPr>
      <w:widowControl/>
      <w:suppressAutoHyphens/>
      <w:autoSpaceDE/>
      <w:autoSpaceDN/>
      <w:adjustRightInd/>
      <w:jc w:val="both"/>
    </w:pPr>
    <w:rPr>
      <w:b/>
      <w:sz w:val="28"/>
      <w:lang w:eastAsia="ar-SA"/>
    </w:rPr>
  </w:style>
  <w:style w:type="character" w:customStyle="1" w:styleId="Absatz-Standardschriftart">
    <w:name w:val="Absatz-Standardschriftart"/>
    <w:rsid w:val="008D2868"/>
  </w:style>
  <w:style w:type="character" w:customStyle="1" w:styleId="WW-Absatz-Standardschriftart">
    <w:name w:val="WW-Absatz-Standardschriftart"/>
    <w:rsid w:val="008D2868"/>
  </w:style>
  <w:style w:type="character" w:customStyle="1" w:styleId="WW-Absatz-Standardschriftart1">
    <w:name w:val="WW-Absatz-Standardschriftart1"/>
    <w:rsid w:val="008D2868"/>
  </w:style>
  <w:style w:type="character" w:customStyle="1" w:styleId="13">
    <w:name w:val="Основной шрифт абзаца1"/>
    <w:rsid w:val="008D2868"/>
  </w:style>
  <w:style w:type="paragraph" w:customStyle="1" w:styleId="ae">
    <w:name w:val="Заголовок"/>
    <w:basedOn w:val="a0"/>
    <w:next w:val="af"/>
    <w:rsid w:val="008D2868"/>
    <w:pPr>
      <w:keepNext/>
      <w:widowControl/>
      <w:autoSpaceDE/>
      <w:autoSpaceDN/>
      <w:adjustRightInd/>
      <w:spacing w:before="240" w:after="120"/>
    </w:pPr>
    <w:rPr>
      <w:rFonts w:ascii="Arial" w:eastAsia="SimSun" w:hAnsi="Arial" w:cs="Tahoma"/>
      <w:sz w:val="28"/>
      <w:szCs w:val="28"/>
      <w:lang w:eastAsia="ar-SA"/>
    </w:rPr>
  </w:style>
  <w:style w:type="paragraph" w:styleId="af">
    <w:name w:val="Body Text"/>
    <w:basedOn w:val="a0"/>
    <w:link w:val="af0"/>
    <w:rsid w:val="008D2868"/>
    <w:pPr>
      <w:widowControl/>
      <w:autoSpaceDE/>
      <w:autoSpaceDN/>
      <w:adjustRightInd/>
      <w:spacing w:after="120"/>
    </w:pPr>
    <w:rPr>
      <w:sz w:val="24"/>
      <w:szCs w:val="24"/>
      <w:lang w:eastAsia="ar-SA"/>
    </w:rPr>
  </w:style>
  <w:style w:type="character" w:customStyle="1" w:styleId="af0">
    <w:name w:val="Основной текст Знак"/>
    <w:basedOn w:val="a1"/>
    <w:link w:val="af"/>
    <w:rsid w:val="008D2868"/>
    <w:rPr>
      <w:rFonts w:ascii="Times New Roman" w:eastAsia="Times New Roman" w:hAnsi="Times New Roman" w:cs="Times New Roman"/>
      <w:sz w:val="24"/>
      <w:szCs w:val="24"/>
      <w:lang w:eastAsia="ar-SA"/>
    </w:rPr>
  </w:style>
  <w:style w:type="paragraph" w:styleId="af1">
    <w:name w:val="List"/>
    <w:basedOn w:val="af"/>
    <w:rsid w:val="008D2868"/>
    <w:rPr>
      <w:rFonts w:cs="Tahoma"/>
    </w:rPr>
  </w:style>
  <w:style w:type="paragraph" w:customStyle="1" w:styleId="14">
    <w:name w:val="Название1"/>
    <w:basedOn w:val="a0"/>
    <w:rsid w:val="008D2868"/>
    <w:pPr>
      <w:widowControl/>
      <w:suppressLineNumbers/>
      <w:autoSpaceDE/>
      <w:autoSpaceDN/>
      <w:adjustRightInd/>
      <w:spacing w:before="120" w:after="120"/>
    </w:pPr>
    <w:rPr>
      <w:rFonts w:cs="Tahoma"/>
      <w:i/>
      <w:iCs/>
      <w:sz w:val="24"/>
      <w:szCs w:val="24"/>
      <w:lang w:eastAsia="ar-SA"/>
    </w:rPr>
  </w:style>
  <w:style w:type="paragraph" w:customStyle="1" w:styleId="15">
    <w:name w:val="Указатель1"/>
    <w:basedOn w:val="a0"/>
    <w:rsid w:val="008D2868"/>
    <w:pPr>
      <w:widowControl/>
      <w:suppressLineNumbers/>
      <w:autoSpaceDE/>
      <w:autoSpaceDN/>
      <w:adjustRightInd/>
    </w:pPr>
    <w:rPr>
      <w:rFonts w:cs="Tahoma"/>
      <w:sz w:val="24"/>
      <w:szCs w:val="24"/>
      <w:lang w:eastAsia="ar-SA"/>
    </w:rPr>
  </w:style>
  <w:style w:type="paragraph" w:customStyle="1" w:styleId="af2">
    <w:name w:val="Содержимое таблицы"/>
    <w:basedOn w:val="a0"/>
    <w:rsid w:val="008D2868"/>
    <w:pPr>
      <w:widowControl/>
      <w:suppressLineNumbers/>
      <w:autoSpaceDE/>
      <w:autoSpaceDN/>
      <w:adjustRightInd/>
    </w:pPr>
    <w:rPr>
      <w:sz w:val="24"/>
      <w:szCs w:val="24"/>
      <w:lang w:eastAsia="ar-SA"/>
    </w:rPr>
  </w:style>
  <w:style w:type="paragraph" w:customStyle="1" w:styleId="af3">
    <w:name w:val="Заголовок таблицы"/>
    <w:basedOn w:val="af2"/>
    <w:rsid w:val="008D2868"/>
    <w:pPr>
      <w:jc w:val="center"/>
    </w:pPr>
    <w:rPr>
      <w:b/>
      <w:bCs/>
    </w:rPr>
  </w:style>
  <w:style w:type="paragraph" w:customStyle="1" w:styleId="21">
    <w:name w:val="Основной текст 21"/>
    <w:basedOn w:val="a0"/>
    <w:rsid w:val="008D2868"/>
    <w:pPr>
      <w:widowControl/>
      <w:suppressAutoHyphens/>
      <w:autoSpaceDE/>
      <w:autoSpaceDN/>
      <w:adjustRightInd/>
    </w:pPr>
    <w:rPr>
      <w:b/>
      <w:sz w:val="28"/>
      <w:lang w:eastAsia="ar-SA"/>
    </w:rPr>
  </w:style>
  <w:style w:type="character" w:styleId="af4">
    <w:name w:val="Hyperlink"/>
    <w:basedOn w:val="a1"/>
    <w:unhideWhenUsed/>
    <w:rsid w:val="008D2868"/>
    <w:rPr>
      <w:color w:val="0000FF"/>
      <w:u w:val="single"/>
    </w:rPr>
  </w:style>
  <w:style w:type="paragraph" w:customStyle="1" w:styleId="xl64">
    <w:name w:val="xl64"/>
    <w:basedOn w:val="a0"/>
    <w:rsid w:val="008D2868"/>
    <w:pPr>
      <w:widowControl/>
      <w:autoSpaceDE/>
      <w:autoSpaceDN/>
      <w:adjustRightInd/>
      <w:spacing w:before="100" w:beforeAutospacing="1" w:after="100" w:afterAutospacing="1"/>
    </w:pPr>
    <w:rPr>
      <w:rFonts w:ascii="Arial" w:hAnsi="Arial" w:cs="Arial"/>
    </w:rPr>
  </w:style>
  <w:style w:type="paragraph" w:customStyle="1" w:styleId="xl65">
    <w:name w:val="xl65"/>
    <w:basedOn w:val="a0"/>
    <w:rsid w:val="008D2868"/>
    <w:pPr>
      <w:widowControl/>
      <w:pBdr>
        <w:top w:val="single" w:sz="8" w:space="0" w:color="auto"/>
      </w:pBdr>
      <w:autoSpaceDE/>
      <w:autoSpaceDN/>
      <w:adjustRightInd/>
      <w:spacing w:before="100" w:beforeAutospacing="1" w:after="100" w:afterAutospacing="1"/>
      <w:textAlignment w:val="top"/>
    </w:pPr>
    <w:rPr>
      <w:rFonts w:ascii="Arial" w:hAnsi="Arial" w:cs="Arial"/>
    </w:rPr>
  </w:style>
  <w:style w:type="paragraph" w:customStyle="1" w:styleId="xl66">
    <w:name w:val="xl66"/>
    <w:basedOn w:val="a0"/>
    <w:rsid w:val="008D286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rFonts w:ascii="MS Sans Serif" w:hAnsi="MS Sans Serif"/>
      <w:color w:val="000000"/>
      <w:sz w:val="16"/>
      <w:szCs w:val="16"/>
    </w:rPr>
  </w:style>
  <w:style w:type="paragraph" w:customStyle="1" w:styleId="xl67">
    <w:name w:val="xl67"/>
    <w:basedOn w:val="a0"/>
    <w:rsid w:val="008D286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rFonts w:ascii="MS Sans Serif" w:hAnsi="MS Sans Serif"/>
      <w:color w:val="000000"/>
      <w:sz w:val="16"/>
      <w:szCs w:val="16"/>
    </w:rPr>
  </w:style>
  <w:style w:type="paragraph" w:customStyle="1" w:styleId="xl68">
    <w:name w:val="xl68"/>
    <w:basedOn w:val="a0"/>
    <w:rsid w:val="008D286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rFonts w:ascii="MS Sans Serif" w:hAnsi="MS Sans Serif"/>
      <w:color w:val="000000"/>
      <w:sz w:val="16"/>
      <w:szCs w:val="16"/>
    </w:rPr>
  </w:style>
  <w:style w:type="paragraph" w:customStyle="1" w:styleId="xl69">
    <w:name w:val="xl69"/>
    <w:basedOn w:val="a0"/>
    <w:rsid w:val="008D286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rFonts w:ascii="MS Sans Serif" w:hAnsi="MS Sans Serif"/>
      <w:color w:val="000000"/>
      <w:sz w:val="16"/>
      <w:szCs w:val="16"/>
    </w:rPr>
  </w:style>
  <w:style w:type="paragraph" w:customStyle="1" w:styleId="xl70">
    <w:name w:val="xl70"/>
    <w:basedOn w:val="a0"/>
    <w:rsid w:val="008D286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MS Sans Serif" w:hAnsi="MS Sans Serif"/>
      <w:color w:val="000000"/>
      <w:sz w:val="16"/>
      <w:szCs w:val="16"/>
    </w:rPr>
  </w:style>
  <w:style w:type="paragraph" w:customStyle="1" w:styleId="xl71">
    <w:name w:val="xl71"/>
    <w:basedOn w:val="a0"/>
    <w:rsid w:val="008D2868"/>
    <w:pPr>
      <w:widowControl/>
      <w:pBdr>
        <w:bottom w:val="single" w:sz="8" w:space="0" w:color="auto"/>
      </w:pBdr>
      <w:autoSpaceDE/>
      <w:autoSpaceDN/>
      <w:adjustRightInd/>
      <w:spacing w:before="100" w:beforeAutospacing="1" w:after="100" w:afterAutospacing="1"/>
      <w:textAlignment w:val="top"/>
    </w:pPr>
    <w:rPr>
      <w:rFonts w:ascii="Arial" w:hAnsi="Arial" w:cs="Arial"/>
    </w:rPr>
  </w:style>
  <w:style w:type="paragraph" w:customStyle="1" w:styleId="xl72">
    <w:name w:val="xl72"/>
    <w:basedOn w:val="a0"/>
    <w:rsid w:val="008D286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rFonts w:ascii="MS Sans Serif" w:hAnsi="MS Sans Serif"/>
      <w:color w:val="000000"/>
      <w:sz w:val="16"/>
      <w:szCs w:val="16"/>
    </w:rPr>
  </w:style>
  <w:style w:type="paragraph" w:customStyle="1" w:styleId="xl73">
    <w:name w:val="xl73"/>
    <w:basedOn w:val="a0"/>
    <w:rsid w:val="008D286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rFonts w:ascii="MS Sans Serif" w:hAnsi="MS Sans Serif"/>
      <w:color w:val="000000"/>
      <w:sz w:val="16"/>
      <w:szCs w:val="16"/>
    </w:rPr>
  </w:style>
  <w:style w:type="paragraph" w:customStyle="1" w:styleId="xl74">
    <w:name w:val="xl74"/>
    <w:basedOn w:val="a0"/>
    <w:rsid w:val="008D286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color w:val="000000"/>
    </w:rPr>
  </w:style>
  <w:style w:type="paragraph" w:customStyle="1" w:styleId="xl75">
    <w:name w:val="xl75"/>
    <w:basedOn w:val="a0"/>
    <w:rsid w:val="008D286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color w:val="000000"/>
    </w:rPr>
  </w:style>
  <w:style w:type="paragraph" w:styleId="af5">
    <w:name w:val="No Spacing"/>
    <w:qFormat/>
    <w:rsid w:val="008D2868"/>
    <w:pPr>
      <w:widowControl w:val="0"/>
      <w:suppressAutoHyphens/>
      <w:autoSpaceDE w:val="0"/>
      <w:ind w:firstLine="0"/>
      <w:jc w:val="left"/>
    </w:pPr>
    <w:rPr>
      <w:rFonts w:ascii="Times New Roman" w:eastAsia="Arial" w:hAnsi="Times New Roman" w:cs="Times New Roman"/>
      <w:kern w:val="1"/>
      <w:sz w:val="20"/>
      <w:szCs w:val="20"/>
      <w:lang w:eastAsia="ar-SA"/>
    </w:rPr>
  </w:style>
  <w:style w:type="paragraph" w:customStyle="1" w:styleId="320">
    <w:name w:val="Основной текст 32"/>
    <w:basedOn w:val="a0"/>
    <w:rsid w:val="008D2868"/>
    <w:pPr>
      <w:widowControl/>
      <w:suppressAutoHyphens/>
      <w:autoSpaceDE/>
      <w:autoSpaceDN/>
      <w:adjustRightInd/>
      <w:spacing w:line="360" w:lineRule="auto"/>
      <w:jc w:val="center"/>
    </w:pPr>
    <w:rPr>
      <w:sz w:val="28"/>
      <w:lang w:eastAsia="ar-SA"/>
    </w:rPr>
  </w:style>
  <w:style w:type="paragraph" w:customStyle="1" w:styleId="af6">
    <w:name w:val="Организация"/>
    <w:basedOn w:val="a0"/>
    <w:rsid w:val="008D2868"/>
    <w:pPr>
      <w:framePr w:w="3840" w:h="1752" w:wrap="notBeside" w:vAnchor="page" w:hAnchor="margin" w:y="889"/>
      <w:widowControl/>
      <w:autoSpaceDE/>
      <w:autoSpaceDN/>
      <w:adjustRightInd/>
      <w:spacing w:line="280" w:lineRule="auto"/>
    </w:pPr>
    <w:rPr>
      <w:rFonts w:ascii="Arial" w:hAnsi="Arial"/>
      <w:sz w:val="32"/>
    </w:rPr>
  </w:style>
  <w:style w:type="character" w:customStyle="1" w:styleId="FontStyle11">
    <w:name w:val="Font Style11"/>
    <w:basedOn w:val="13"/>
    <w:uiPriority w:val="99"/>
    <w:rsid w:val="008D2868"/>
    <w:rPr>
      <w:rFonts w:ascii="Times New Roman" w:hAnsi="Times New Roman" w:cs="Times New Roman"/>
      <w:sz w:val="20"/>
      <w:szCs w:val="20"/>
    </w:rPr>
  </w:style>
  <w:style w:type="character" w:customStyle="1" w:styleId="INS">
    <w:name w:val="INS"/>
    <w:rsid w:val="008D2868"/>
  </w:style>
  <w:style w:type="paragraph" w:customStyle="1" w:styleId="Textbody">
    <w:name w:val="Text body"/>
    <w:basedOn w:val="a0"/>
    <w:rsid w:val="008D2868"/>
    <w:pPr>
      <w:suppressAutoHyphens/>
      <w:autoSpaceDE/>
      <w:autoSpaceDN/>
      <w:adjustRightInd/>
      <w:spacing w:after="120"/>
      <w:textAlignment w:val="baseline"/>
    </w:pPr>
    <w:rPr>
      <w:rFonts w:eastAsia="SimSun"/>
      <w:kern w:val="1"/>
      <w:sz w:val="24"/>
      <w:szCs w:val="24"/>
      <w:lang w:eastAsia="hi-IN" w:bidi="hi-IN"/>
    </w:rPr>
  </w:style>
  <w:style w:type="paragraph" w:customStyle="1" w:styleId="Heading2">
    <w:name w:val="Heading 2"/>
    <w:basedOn w:val="af7"/>
    <w:next w:val="Textbody"/>
    <w:rsid w:val="008D2868"/>
    <w:pPr>
      <w:keepNext/>
      <w:pBdr>
        <w:bottom w:val="none" w:sz="0" w:space="0" w:color="auto"/>
      </w:pBdr>
      <w:suppressAutoHyphens/>
      <w:autoSpaceDE/>
      <w:autoSpaceDN/>
      <w:adjustRightInd/>
      <w:spacing w:before="240" w:after="120"/>
      <w:contextualSpacing w:val="0"/>
      <w:textAlignment w:val="baseline"/>
    </w:pPr>
    <w:rPr>
      <w:rFonts w:ascii="Times New Roman" w:eastAsia="SimSun" w:hAnsi="Times New Roman" w:cs="Tahoma"/>
      <w:b/>
      <w:bCs/>
      <w:color w:val="auto"/>
      <w:spacing w:val="0"/>
      <w:kern w:val="1"/>
      <w:sz w:val="36"/>
      <w:szCs w:val="36"/>
      <w:lang w:eastAsia="hi-IN" w:bidi="hi-IN"/>
    </w:rPr>
  </w:style>
  <w:style w:type="paragraph" w:customStyle="1" w:styleId="PreformattedText">
    <w:name w:val="Preformatted Text"/>
    <w:basedOn w:val="a0"/>
    <w:rsid w:val="008D2868"/>
    <w:pPr>
      <w:suppressAutoHyphens/>
      <w:autoSpaceDE/>
      <w:autoSpaceDN/>
      <w:adjustRightInd/>
      <w:textAlignment w:val="baseline"/>
    </w:pPr>
    <w:rPr>
      <w:rFonts w:ascii="Courier New" w:eastAsia="NSimSun" w:hAnsi="Courier New" w:cs="Courier New"/>
      <w:kern w:val="1"/>
      <w:lang w:eastAsia="hi-IN" w:bidi="hi-IN"/>
    </w:rPr>
  </w:style>
  <w:style w:type="paragraph" w:styleId="af7">
    <w:name w:val="Title"/>
    <w:basedOn w:val="a0"/>
    <w:next w:val="a0"/>
    <w:link w:val="af8"/>
    <w:qFormat/>
    <w:rsid w:val="008D2868"/>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8">
    <w:name w:val="Название Знак"/>
    <w:basedOn w:val="a1"/>
    <w:link w:val="af7"/>
    <w:rsid w:val="008D2868"/>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41">
    <w:name w:val="Основной текст (4)_"/>
    <w:basedOn w:val="a1"/>
    <w:link w:val="42"/>
    <w:rsid w:val="008D2868"/>
    <w:rPr>
      <w:b/>
      <w:bCs/>
      <w:spacing w:val="-7"/>
      <w:sz w:val="26"/>
      <w:szCs w:val="26"/>
      <w:shd w:val="clear" w:color="auto" w:fill="FFFFFF"/>
    </w:rPr>
  </w:style>
  <w:style w:type="paragraph" w:customStyle="1" w:styleId="42">
    <w:name w:val="Основной текст (4)"/>
    <w:basedOn w:val="a0"/>
    <w:link w:val="41"/>
    <w:rsid w:val="008D2868"/>
    <w:pPr>
      <w:shd w:val="clear" w:color="auto" w:fill="FFFFFF"/>
      <w:autoSpaceDE/>
      <w:autoSpaceDN/>
      <w:adjustRightInd/>
      <w:spacing w:line="360" w:lineRule="exact"/>
      <w:jc w:val="center"/>
    </w:pPr>
    <w:rPr>
      <w:rFonts w:asciiTheme="minorHAnsi" w:eastAsiaTheme="minorHAnsi" w:hAnsiTheme="minorHAnsi" w:cstheme="minorBidi"/>
      <w:b/>
      <w:bCs/>
      <w:spacing w:val="-7"/>
      <w:sz w:val="26"/>
      <w:szCs w:val="26"/>
      <w:shd w:val="clear" w:color="auto" w:fill="FFFFFF"/>
      <w:lang w:eastAsia="en-US"/>
    </w:rPr>
  </w:style>
  <w:style w:type="character" w:customStyle="1" w:styleId="22">
    <w:name w:val="Основной текст (2)_"/>
    <w:basedOn w:val="a1"/>
    <w:link w:val="23"/>
    <w:rsid w:val="008D2868"/>
    <w:rPr>
      <w:rFonts w:ascii="Times New Roman" w:eastAsia="Times New Roman" w:hAnsi="Times New Roman" w:cs="Times New Roman"/>
      <w:b/>
      <w:bCs/>
      <w:spacing w:val="-2"/>
      <w:sz w:val="17"/>
      <w:szCs w:val="17"/>
      <w:shd w:val="clear" w:color="auto" w:fill="FFFFFF"/>
    </w:rPr>
  </w:style>
  <w:style w:type="paragraph" w:customStyle="1" w:styleId="23">
    <w:name w:val="Основной текст (2)"/>
    <w:basedOn w:val="a0"/>
    <w:link w:val="22"/>
    <w:rsid w:val="008D2868"/>
    <w:pPr>
      <w:shd w:val="clear" w:color="auto" w:fill="FFFFFF"/>
      <w:autoSpaceDE/>
      <w:autoSpaceDN/>
      <w:adjustRightInd/>
      <w:spacing w:before="180" w:after="180" w:line="0" w:lineRule="atLeast"/>
      <w:jc w:val="center"/>
    </w:pPr>
    <w:rPr>
      <w:b/>
      <w:bCs/>
      <w:spacing w:val="-2"/>
      <w:sz w:val="17"/>
      <w:szCs w:val="17"/>
      <w:lang w:eastAsia="en-US"/>
    </w:rPr>
  </w:style>
  <w:style w:type="paragraph" w:customStyle="1" w:styleId="16">
    <w:name w:val="Основной текст1"/>
    <w:basedOn w:val="a0"/>
    <w:rsid w:val="008D2868"/>
    <w:pPr>
      <w:shd w:val="clear" w:color="auto" w:fill="FFFFFF"/>
      <w:autoSpaceDE/>
      <w:autoSpaceDN/>
      <w:adjustRightInd/>
      <w:spacing w:before="600" w:after="360" w:line="214" w:lineRule="exact"/>
    </w:pPr>
    <w:rPr>
      <w:color w:val="000000"/>
      <w:spacing w:val="-2"/>
      <w:sz w:val="17"/>
      <w:szCs w:val="17"/>
    </w:rPr>
  </w:style>
  <w:style w:type="paragraph" w:customStyle="1" w:styleId="Standard">
    <w:name w:val="Standard"/>
    <w:rsid w:val="008D2868"/>
    <w:pPr>
      <w:widowControl w:val="0"/>
      <w:suppressAutoHyphens/>
      <w:autoSpaceDN w:val="0"/>
      <w:ind w:firstLine="0"/>
      <w:jc w:val="left"/>
      <w:textAlignment w:val="baseline"/>
    </w:pPr>
    <w:rPr>
      <w:rFonts w:ascii="Times New Roman" w:eastAsia="Arial Unicode MS" w:hAnsi="Times New Roman" w:cs="Times New Roman"/>
      <w:kern w:val="3"/>
      <w:sz w:val="24"/>
      <w:szCs w:val="24"/>
      <w:lang w:eastAsia="zh-CN"/>
    </w:rPr>
  </w:style>
  <w:style w:type="paragraph" w:customStyle="1" w:styleId="MinorHeading">
    <w:name w:val="Minor Heading"/>
    <w:next w:val="a0"/>
    <w:rsid w:val="008D2868"/>
    <w:pPr>
      <w:keepNext/>
      <w:keepLines/>
      <w:widowControl w:val="0"/>
      <w:spacing w:before="144" w:after="144" w:line="264" w:lineRule="atLeast"/>
      <w:ind w:firstLine="0"/>
      <w:jc w:val="center"/>
    </w:pPr>
    <w:rPr>
      <w:rFonts w:ascii="TimesDL" w:eastAsia="Times New Roman" w:hAnsi="TimesDL" w:cs="Times New Roman"/>
      <w:b/>
      <w:sz w:val="24"/>
      <w:szCs w:val="20"/>
      <w:lang w:val="en-US" w:eastAsia="ru-RU"/>
    </w:rPr>
  </w:style>
  <w:style w:type="character" w:customStyle="1" w:styleId="17">
    <w:name w:val="Заголовок №1_"/>
    <w:basedOn w:val="a1"/>
    <w:link w:val="18"/>
    <w:rsid w:val="008D2868"/>
    <w:rPr>
      <w:rFonts w:ascii="Times New Roman" w:eastAsia="Times New Roman" w:hAnsi="Times New Roman" w:cs="Times New Roman"/>
      <w:b/>
      <w:bCs/>
      <w:spacing w:val="-2"/>
      <w:sz w:val="19"/>
      <w:szCs w:val="19"/>
      <w:shd w:val="clear" w:color="auto" w:fill="FFFFFF"/>
    </w:rPr>
  </w:style>
  <w:style w:type="character" w:customStyle="1" w:styleId="7pt">
    <w:name w:val="Основной текст + 7 pt"/>
    <w:basedOn w:val="a6"/>
    <w:rsid w:val="008D2868"/>
    <w:rPr>
      <w:b w:val="0"/>
      <w:bCs w:val="0"/>
      <w:i w:val="0"/>
      <w:iCs w:val="0"/>
      <w:smallCaps w:val="0"/>
      <w:strike w:val="0"/>
      <w:color w:val="000000"/>
      <w:spacing w:val="-3"/>
      <w:w w:val="100"/>
      <w:position w:val="0"/>
      <w:sz w:val="14"/>
      <w:szCs w:val="14"/>
      <w:u w:val="none"/>
      <w:lang w:val="ru-RU"/>
    </w:rPr>
  </w:style>
  <w:style w:type="paragraph" w:customStyle="1" w:styleId="18">
    <w:name w:val="Заголовок №1"/>
    <w:basedOn w:val="a0"/>
    <w:link w:val="17"/>
    <w:rsid w:val="008D2868"/>
    <w:pPr>
      <w:shd w:val="clear" w:color="auto" w:fill="FFFFFF"/>
      <w:autoSpaceDE/>
      <w:autoSpaceDN/>
      <w:adjustRightInd/>
      <w:spacing w:after="360" w:line="0" w:lineRule="atLeast"/>
      <w:jc w:val="center"/>
      <w:outlineLvl w:val="0"/>
    </w:pPr>
    <w:rPr>
      <w:b/>
      <w:bCs/>
      <w:spacing w:val="-2"/>
      <w:sz w:val="19"/>
      <w:szCs w:val="19"/>
      <w:lang w:eastAsia="en-US"/>
    </w:rPr>
  </w:style>
  <w:style w:type="character" w:customStyle="1" w:styleId="highlighthighlightactive">
    <w:name w:val="highlight highlight_active"/>
    <w:basedOn w:val="a1"/>
    <w:rsid w:val="008D2868"/>
  </w:style>
  <w:style w:type="paragraph" w:customStyle="1" w:styleId="western">
    <w:name w:val="western"/>
    <w:basedOn w:val="a0"/>
    <w:rsid w:val="008D2868"/>
    <w:pPr>
      <w:widowControl/>
      <w:autoSpaceDE/>
      <w:autoSpaceDN/>
      <w:adjustRightInd/>
      <w:spacing w:before="280" w:after="280"/>
    </w:pPr>
    <w:rPr>
      <w:sz w:val="24"/>
      <w:szCs w:val="24"/>
      <w:lang w:eastAsia="ar-SA"/>
    </w:rPr>
  </w:style>
  <w:style w:type="character" w:styleId="af9">
    <w:name w:val="Strong"/>
    <w:basedOn w:val="a1"/>
    <w:uiPriority w:val="22"/>
    <w:qFormat/>
    <w:rsid w:val="008D2868"/>
    <w:rPr>
      <w:b/>
      <w:bCs/>
    </w:rPr>
  </w:style>
  <w:style w:type="paragraph" w:customStyle="1" w:styleId="ConsNormal">
    <w:name w:val="ConsNormal"/>
    <w:rsid w:val="008D2868"/>
    <w:pPr>
      <w:widowControl w:val="0"/>
      <w:suppressAutoHyphens/>
      <w:autoSpaceDE w:val="0"/>
      <w:ind w:firstLine="720"/>
      <w:jc w:val="left"/>
    </w:pPr>
    <w:rPr>
      <w:rFonts w:ascii="Arial" w:eastAsia="Arial" w:hAnsi="Arial" w:cs="Arial"/>
      <w:kern w:val="1"/>
      <w:sz w:val="18"/>
      <w:szCs w:val="18"/>
      <w:lang w:eastAsia="ar-SA"/>
    </w:rPr>
  </w:style>
  <w:style w:type="character" w:customStyle="1" w:styleId="Internetlink">
    <w:name w:val="Internet link"/>
    <w:rsid w:val="008D2868"/>
    <w:rPr>
      <w:color w:val="000080"/>
      <w:u w:val="single"/>
    </w:rPr>
  </w:style>
  <w:style w:type="numbering" w:customStyle="1" w:styleId="WW8Num8">
    <w:name w:val="WW8Num8"/>
    <w:basedOn w:val="a3"/>
    <w:rsid w:val="008D2868"/>
    <w:pPr>
      <w:numPr>
        <w:numId w:val="1"/>
      </w:numPr>
    </w:pPr>
  </w:style>
  <w:style w:type="paragraph" w:customStyle="1" w:styleId="consplusnormal1">
    <w:name w:val="consplusnormal"/>
    <w:basedOn w:val="a0"/>
    <w:rsid w:val="008D2868"/>
    <w:pPr>
      <w:widowControl/>
      <w:autoSpaceDE/>
      <w:autoSpaceDN/>
      <w:adjustRightInd/>
      <w:spacing w:before="100" w:beforeAutospacing="1" w:after="100" w:afterAutospacing="1"/>
    </w:pPr>
    <w:rPr>
      <w:sz w:val="24"/>
      <w:szCs w:val="24"/>
    </w:rPr>
  </w:style>
  <w:style w:type="character" w:styleId="afa">
    <w:name w:val="FollowedHyperlink"/>
    <w:basedOn w:val="a1"/>
    <w:uiPriority w:val="99"/>
    <w:semiHidden/>
    <w:unhideWhenUsed/>
    <w:rsid w:val="008D2868"/>
    <w:rPr>
      <w:color w:val="800080"/>
      <w:u w:val="single"/>
    </w:rPr>
  </w:style>
  <w:style w:type="paragraph" w:customStyle="1" w:styleId="xl76">
    <w:name w:val="xl76"/>
    <w:basedOn w:val="a0"/>
    <w:rsid w:val="008D286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sz w:val="22"/>
      <w:szCs w:val="22"/>
    </w:rPr>
  </w:style>
  <w:style w:type="paragraph" w:customStyle="1" w:styleId="xl77">
    <w:name w:val="xl77"/>
    <w:basedOn w:val="a0"/>
    <w:rsid w:val="008D286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sz w:val="22"/>
      <w:szCs w:val="22"/>
    </w:rPr>
  </w:style>
  <w:style w:type="paragraph" w:customStyle="1" w:styleId="xl78">
    <w:name w:val="xl78"/>
    <w:basedOn w:val="a0"/>
    <w:rsid w:val="008D2868"/>
    <w:pPr>
      <w:widowControl/>
      <w:autoSpaceDE/>
      <w:autoSpaceDN/>
      <w:adjustRightInd/>
      <w:spacing w:before="100" w:beforeAutospacing="1" w:after="100" w:afterAutospacing="1"/>
      <w:jc w:val="center"/>
      <w:textAlignment w:val="center"/>
    </w:pPr>
    <w:rPr>
      <w:sz w:val="22"/>
      <w:szCs w:val="22"/>
    </w:rPr>
  </w:style>
  <w:style w:type="paragraph" w:customStyle="1" w:styleId="xl79">
    <w:name w:val="xl79"/>
    <w:basedOn w:val="a0"/>
    <w:rsid w:val="008D286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sz w:val="24"/>
      <w:szCs w:val="24"/>
    </w:rPr>
  </w:style>
  <w:style w:type="paragraph" w:customStyle="1" w:styleId="xl80">
    <w:name w:val="xl80"/>
    <w:basedOn w:val="a0"/>
    <w:rsid w:val="008D2868"/>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jc w:val="center"/>
      <w:textAlignment w:val="center"/>
    </w:pPr>
    <w:rPr>
      <w:b/>
      <w:bCs/>
      <w:sz w:val="22"/>
      <w:szCs w:val="22"/>
    </w:rPr>
  </w:style>
  <w:style w:type="paragraph" w:customStyle="1" w:styleId="xl81">
    <w:name w:val="xl81"/>
    <w:basedOn w:val="a0"/>
    <w:rsid w:val="008D286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sz w:val="22"/>
      <w:szCs w:val="22"/>
    </w:rPr>
  </w:style>
  <w:style w:type="paragraph" w:customStyle="1" w:styleId="xl82">
    <w:name w:val="xl82"/>
    <w:basedOn w:val="a0"/>
    <w:rsid w:val="008D286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sz w:val="22"/>
      <w:szCs w:val="22"/>
    </w:rPr>
  </w:style>
  <w:style w:type="paragraph" w:customStyle="1" w:styleId="xl83">
    <w:name w:val="xl83"/>
    <w:basedOn w:val="a0"/>
    <w:rsid w:val="008D286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b/>
      <w:bCs/>
      <w:sz w:val="22"/>
      <w:szCs w:val="22"/>
    </w:rPr>
  </w:style>
  <w:style w:type="paragraph" w:customStyle="1" w:styleId="xl84">
    <w:name w:val="xl84"/>
    <w:basedOn w:val="a0"/>
    <w:rsid w:val="008D286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color w:val="000000"/>
      <w:sz w:val="22"/>
      <w:szCs w:val="22"/>
    </w:rPr>
  </w:style>
  <w:style w:type="paragraph" w:customStyle="1" w:styleId="xl85">
    <w:name w:val="xl85"/>
    <w:basedOn w:val="a0"/>
    <w:rsid w:val="008D2868"/>
    <w:pPr>
      <w:widowControl/>
      <w:autoSpaceDE/>
      <w:autoSpaceDN/>
      <w:adjustRightInd/>
      <w:spacing w:before="100" w:beforeAutospacing="1" w:after="100" w:afterAutospacing="1"/>
      <w:textAlignment w:val="top"/>
    </w:pPr>
    <w:rPr>
      <w:sz w:val="22"/>
      <w:szCs w:val="22"/>
    </w:rPr>
  </w:style>
  <w:style w:type="paragraph" w:customStyle="1" w:styleId="xl86">
    <w:name w:val="xl86"/>
    <w:basedOn w:val="a0"/>
    <w:rsid w:val="008D286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sz w:val="22"/>
      <w:szCs w:val="22"/>
    </w:rPr>
  </w:style>
  <w:style w:type="paragraph" w:customStyle="1" w:styleId="xl87">
    <w:name w:val="xl87"/>
    <w:basedOn w:val="a0"/>
    <w:rsid w:val="008D2868"/>
    <w:pPr>
      <w:widowControl/>
      <w:autoSpaceDE/>
      <w:autoSpaceDN/>
      <w:adjustRightInd/>
      <w:spacing w:before="100" w:beforeAutospacing="1" w:after="100" w:afterAutospacing="1"/>
      <w:textAlignment w:val="top"/>
    </w:pPr>
    <w:rPr>
      <w:color w:val="000000"/>
      <w:sz w:val="22"/>
      <w:szCs w:val="22"/>
    </w:rPr>
  </w:style>
  <w:style w:type="paragraph" w:customStyle="1" w:styleId="xl88">
    <w:name w:val="xl88"/>
    <w:basedOn w:val="a0"/>
    <w:rsid w:val="008D2868"/>
    <w:pPr>
      <w:widowControl/>
      <w:pBdr>
        <w:top w:val="single" w:sz="4" w:space="0" w:color="auto"/>
        <w:bottom w:val="single" w:sz="4" w:space="0" w:color="auto"/>
        <w:right w:val="single" w:sz="4" w:space="0" w:color="auto"/>
      </w:pBdr>
      <w:autoSpaceDE/>
      <w:autoSpaceDN/>
      <w:adjustRightInd/>
      <w:spacing w:before="100" w:beforeAutospacing="1" w:after="100" w:afterAutospacing="1"/>
      <w:textAlignment w:val="top"/>
    </w:pPr>
    <w:rPr>
      <w:sz w:val="22"/>
      <w:szCs w:val="22"/>
    </w:rPr>
  </w:style>
  <w:style w:type="paragraph" w:customStyle="1" w:styleId="xl89">
    <w:name w:val="xl89"/>
    <w:basedOn w:val="a0"/>
    <w:rsid w:val="008D2868"/>
    <w:pPr>
      <w:widowControl/>
      <w:pBdr>
        <w:top w:val="single" w:sz="4" w:space="0" w:color="auto"/>
        <w:bottom w:val="single" w:sz="4" w:space="0" w:color="auto"/>
        <w:right w:val="single" w:sz="4" w:space="0" w:color="auto"/>
      </w:pBdr>
      <w:autoSpaceDE/>
      <w:autoSpaceDN/>
      <w:adjustRightInd/>
      <w:spacing w:before="100" w:beforeAutospacing="1" w:after="100" w:afterAutospacing="1"/>
      <w:textAlignment w:val="top"/>
    </w:pPr>
    <w:rPr>
      <w:b/>
      <w:bCs/>
      <w:sz w:val="22"/>
      <w:szCs w:val="22"/>
    </w:rPr>
  </w:style>
  <w:style w:type="paragraph" w:customStyle="1" w:styleId="xl90">
    <w:name w:val="xl90"/>
    <w:basedOn w:val="a0"/>
    <w:rsid w:val="008D286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sz w:val="22"/>
      <w:szCs w:val="22"/>
    </w:rPr>
  </w:style>
  <w:style w:type="paragraph" w:customStyle="1" w:styleId="xl91">
    <w:name w:val="xl91"/>
    <w:basedOn w:val="a0"/>
    <w:rsid w:val="008D286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sz w:val="22"/>
      <w:szCs w:val="22"/>
    </w:rPr>
  </w:style>
  <w:style w:type="paragraph" w:customStyle="1" w:styleId="xl92">
    <w:name w:val="xl92"/>
    <w:basedOn w:val="a0"/>
    <w:rsid w:val="008D2868"/>
    <w:pPr>
      <w:widowControl/>
      <w:autoSpaceDE/>
      <w:autoSpaceDN/>
      <w:adjustRightInd/>
      <w:spacing w:before="100" w:beforeAutospacing="1" w:after="100" w:afterAutospacing="1"/>
      <w:jc w:val="center"/>
      <w:textAlignment w:val="center"/>
    </w:pPr>
    <w:rPr>
      <w:sz w:val="24"/>
      <w:szCs w:val="24"/>
    </w:rPr>
  </w:style>
  <w:style w:type="paragraph" w:customStyle="1" w:styleId="xl93">
    <w:name w:val="xl93"/>
    <w:basedOn w:val="a0"/>
    <w:rsid w:val="008D2868"/>
    <w:pPr>
      <w:widowControl/>
      <w:pBdr>
        <w:top w:val="single" w:sz="4" w:space="0" w:color="auto"/>
        <w:left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94">
    <w:name w:val="xl94"/>
    <w:basedOn w:val="a0"/>
    <w:rsid w:val="008D286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top"/>
    </w:pPr>
    <w:rPr>
      <w:b/>
      <w:bCs/>
      <w:sz w:val="22"/>
      <w:szCs w:val="22"/>
    </w:rPr>
  </w:style>
  <w:style w:type="paragraph" w:customStyle="1" w:styleId="xl95">
    <w:name w:val="xl95"/>
    <w:basedOn w:val="a0"/>
    <w:rsid w:val="008D2868"/>
    <w:pPr>
      <w:widowControl/>
      <w:pBdr>
        <w:top w:val="single" w:sz="4" w:space="0" w:color="auto"/>
        <w:left w:val="single" w:sz="4" w:space="0" w:color="auto"/>
        <w:bottom w:val="single" w:sz="4" w:space="0" w:color="auto"/>
      </w:pBdr>
      <w:shd w:val="clear" w:color="000000" w:fill="FFFFFF"/>
      <w:autoSpaceDE/>
      <w:autoSpaceDN/>
      <w:adjustRightInd/>
      <w:spacing w:before="100" w:beforeAutospacing="1" w:after="100" w:afterAutospacing="1"/>
      <w:jc w:val="center"/>
      <w:textAlignment w:val="center"/>
    </w:pPr>
    <w:rPr>
      <w:b/>
      <w:bCs/>
      <w:sz w:val="24"/>
      <w:szCs w:val="24"/>
    </w:rPr>
  </w:style>
  <w:style w:type="paragraph" w:customStyle="1" w:styleId="xl96">
    <w:name w:val="xl96"/>
    <w:basedOn w:val="a0"/>
    <w:rsid w:val="008D2868"/>
    <w:pPr>
      <w:widowControl/>
      <w:pBdr>
        <w:top w:val="single" w:sz="4" w:space="0" w:color="auto"/>
        <w:bottom w:val="single" w:sz="4" w:space="0" w:color="auto"/>
        <w:right w:val="single" w:sz="4" w:space="0" w:color="auto"/>
      </w:pBdr>
      <w:shd w:val="clear" w:color="000000" w:fill="FFFFFF"/>
      <w:autoSpaceDE/>
      <w:autoSpaceDN/>
      <w:adjustRightInd/>
      <w:spacing w:before="100" w:beforeAutospacing="1" w:after="100" w:afterAutospacing="1"/>
      <w:jc w:val="center"/>
      <w:textAlignment w:val="center"/>
    </w:pPr>
    <w:rPr>
      <w:b/>
      <w:bCs/>
      <w:sz w:val="24"/>
      <w:szCs w:val="24"/>
    </w:rPr>
  </w:style>
  <w:style w:type="paragraph" w:customStyle="1" w:styleId="xl97">
    <w:name w:val="xl97"/>
    <w:basedOn w:val="a0"/>
    <w:rsid w:val="008D2868"/>
    <w:pPr>
      <w:widowControl/>
      <w:shd w:val="clear" w:color="000000" w:fill="FFFFFF"/>
      <w:autoSpaceDE/>
      <w:autoSpaceDN/>
      <w:adjustRightInd/>
      <w:spacing w:before="100" w:beforeAutospacing="1" w:after="100" w:afterAutospacing="1"/>
      <w:jc w:val="center"/>
      <w:textAlignment w:val="center"/>
    </w:pPr>
    <w:rPr>
      <w:sz w:val="24"/>
      <w:szCs w:val="24"/>
    </w:rPr>
  </w:style>
  <w:style w:type="paragraph" w:customStyle="1" w:styleId="xl98">
    <w:name w:val="xl98"/>
    <w:basedOn w:val="a0"/>
    <w:rsid w:val="008D2868"/>
    <w:pPr>
      <w:widowControl/>
      <w:shd w:val="clear" w:color="000000" w:fill="FFFFFF"/>
      <w:autoSpaceDE/>
      <w:autoSpaceDN/>
      <w:adjustRightInd/>
      <w:spacing w:before="100" w:beforeAutospacing="1" w:after="100" w:afterAutospacing="1"/>
      <w:jc w:val="center"/>
    </w:pPr>
    <w:rPr>
      <w:sz w:val="24"/>
      <w:szCs w:val="24"/>
    </w:rPr>
  </w:style>
  <w:style w:type="paragraph" w:customStyle="1" w:styleId="xl99">
    <w:name w:val="xl99"/>
    <w:basedOn w:val="a0"/>
    <w:rsid w:val="008D2868"/>
    <w:pPr>
      <w:widowControl/>
      <w:pBdr>
        <w:bottom w:val="single" w:sz="4" w:space="0" w:color="auto"/>
      </w:pBdr>
      <w:shd w:val="clear" w:color="000000" w:fill="FFFFFF"/>
      <w:autoSpaceDE/>
      <w:autoSpaceDN/>
      <w:adjustRightInd/>
      <w:spacing w:before="100" w:beforeAutospacing="1" w:after="100" w:afterAutospacing="1"/>
      <w:jc w:val="center"/>
    </w:pPr>
    <w:rPr>
      <w:b/>
      <w:bCs/>
      <w:sz w:val="22"/>
      <w:szCs w:val="22"/>
    </w:rPr>
  </w:style>
  <w:style w:type="paragraph" w:customStyle="1" w:styleId="xl100">
    <w:name w:val="xl100"/>
    <w:basedOn w:val="a0"/>
    <w:rsid w:val="008D286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101">
    <w:name w:val="xl101"/>
    <w:basedOn w:val="a0"/>
    <w:rsid w:val="008D286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color w:val="000000"/>
      <w:sz w:val="24"/>
      <w:szCs w:val="24"/>
    </w:rPr>
  </w:style>
  <w:style w:type="paragraph" w:customStyle="1" w:styleId="xl102">
    <w:name w:val="xl102"/>
    <w:basedOn w:val="a0"/>
    <w:rsid w:val="008D286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pPr>
    <w:rPr>
      <w:color w:val="000000"/>
      <w:sz w:val="24"/>
      <w:szCs w:val="24"/>
    </w:rPr>
  </w:style>
  <w:style w:type="paragraph" w:customStyle="1" w:styleId="xl103">
    <w:name w:val="xl103"/>
    <w:basedOn w:val="a0"/>
    <w:rsid w:val="008D286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color w:val="000000"/>
      <w:sz w:val="28"/>
      <w:szCs w:val="28"/>
    </w:rPr>
  </w:style>
  <w:style w:type="paragraph" w:customStyle="1" w:styleId="xl104">
    <w:name w:val="xl104"/>
    <w:basedOn w:val="a0"/>
    <w:rsid w:val="008D2868"/>
    <w:pPr>
      <w:widowControl/>
      <w:autoSpaceDE/>
      <w:autoSpaceDN/>
      <w:adjustRightInd/>
      <w:spacing w:before="100" w:beforeAutospacing="1" w:after="100" w:afterAutospacing="1"/>
    </w:pPr>
    <w:rPr>
      <w:color w:val="000000"/>
      <w:sz w:val="24"/>
      <w:szCs w:val="24"/>
    </w:rPr>
  </w:style>
  <w:style w:type="paragraph" w:customStyle="1" w:styleId="xl105">
    <w:name w:val="xl105"/>
    <w:basedOn w:val="a0"/>
    <w:rsid w:val="008D286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top"/>
    </w:pPr>
    <w:rPr>
      <w:b/>
      <w:bCs/>
      <w:color w:val="000000"/>
      <w:sz w:val="28"/>
      <w:szCs w:val="28"/>
    </w:rPr>
  </w:style>
  <w:style w:type="character" w:customStyle="1" w:styleId="24">
    <w:name w:val="Основной шрифт абзаца2"/>
    <w:rsid w:val="008D2868"/>
  </w:style>
  <w:style w:type="paragraph" w:customStyle="1" w:styleId="25">
    <w:name w:val="Название2"/>
    <w:basedOn w:val="a0"/>
    <w:rsid w:val="008D2868"/>
    <w:pPr>
      <w:widowControl/>
      <w:suppressLineNumbers/>
      <w:autoSpaceDE/>
      <w:autoSpaceDN/>
      <w:adjustRightInd/>
      <w:spacing w:before="120" w:after="120"/>
    </w:pPr>
    <w:rPr>
      <w:rFonts w:cs="Tahoma"/>
      <w:i/>
      <w:iCs/>
      <w:sz w:val="24"/>
      <w:szCs w:val="24"/>
      <w:lang w:eastAsia="ar-SA"/>
    </w:rPr>
  </w:style>
  <w:style w:type="paragraph" w:customStyle="1" w:styleId="26">
    <w:name w:val="Указатель2"/>
    <w:basedOn w:val="a0"/>
    <w:rsid w:val="008D2868"/>
    <w:pPr>
      <w:widowControl/>
      <w:suppressLineNumbers/>
      <w:autoSpaceDE/>
      <w:autoSpaceDN/>
      <w:adjustRightInd/>
    </w:pPr>
    <w:rPr>
      <w:rFonts w:cs="Tahoma"/>
      <w:sz w:val="24"/>
      <w:szCs w:val="24"/>
      <w:lang w:eastAsia="ar-SA"/>
    </w:rPr>
  </w:style>
  <w:style w:type="paragraph" w:customStyle="1" w:styleId="19">
    <w:name w:val="Текст выноски1"/>
    <w:basedOn w:val="a0"/>
    <w:rsid w:val="008D2868"/>
    <w:pPr>
      <w:widowControl/>
      <w:suppressAutoHyphens/>
      <w:autoSpaceDE/>
      <w:autoSpaceDN/>
      <w:adjustRightInd/>
    </w:pPr>
    <w:rPr>
      <w:kern w:val="1"/>
      <w:lang w:eastAsia="ar-SA"/>
    </w:rPr>
  </w:style>
  <w:style w:type="paragraph" w:customStyle="1" w:styleId="Textbodyindent">
    <w:name w:val="Text body indent"/>
    <w:basedOn w:val="a0"/>
    <w:rsid w:val="008D2868"/>
    <w:pPr>
      <w:widowControl/>
      <w:suppressAutoHyphens/>
      <w:autoSpaceDE/>
      <w:autoSpaceDN/>
      <w:adjustRightInd/>
      <w:ind w:left="283" w:firstLine="720"/>
      <w:jc w:val="both"/>
      <w:textAlignment w:val="baseline"/>
    </w:pPr>
    <w:rPr>
      <w:rFonts w:ascii="Arial" w:eastAsia="Arial Unicode MS" w:hAnsi="Arial" w:cs="Arial"/>
      <w:kern w:val="1"/>
      <w:sz w:val="28"/>
      <w:szCs w:val="28"/>
      <w:lang w:eastAsia="hi-IN" w:bidi="hi-IN"/>
    </w:rPr>
  </w:style>
  <w:style w:type="character" w:customStyle="1" w:styleId="34">
    <w:name w:val="Основной текст (3)_"/>
    <w:link w:val="35"/>
    <w:rsid w:val="008D2868"/>
    <w:rPr>
      <w:sz w:val="27"/>
      <w:szCs w:val="27"/>
      <w:shd w:val="clear" w:color="auto" w:fill="FFFFFF"/>
    </w:rPr>
  </w:style>
  <w:style w:type="paragraph" w:customStyle="1" w:styleId="35">
    <w:name w:val="Основной текст (3)"/>
    <w:basedOn w:val="a0"/>
    <w:link w:val="34"/>
    <w:rsid w:val="008D2868"/>
    <w:pPr>
      <w:widowControl/>
      <w:shd w:val="clear" w:color="auto" w:fill="FFFFFF"/>
      <w:autoSpaceDE/>
      <w:autoSpaceDN/>
      <w:adjustRightInd/>
      <w:spacing w:before="600" w:line="322" w:lineRule="exact"/>
      <w:jc w:val="center"/>
    </w:pPr>
    <w:rPr>
      <w:rFonts w:asciiTheme="minorHAnsi" w:eastAsiaTheme="minorHAnsi" w:hAnsiTheme="minorHAnsi" w:cstheme="minorBidi"/>
      <w:sz w:val="27"/>
      <w:szCs w:val="27"/>
      <w:lang w:eastAsia="en-US"/>
    </w:rPr>
  </w:style>
  <w:style w:type="character" w:customStyle="1" w:styleId="afb">
    <w:name w:val="Цветовое выделение"/>
    <w:rsid w:val="008D2868"/>
    <w:rPr>
      <w:b/>
      <w:bCs/>
      <w:color w:val="000080"/>
      <w:sz w:val="20"/>
      <w:szCs w:val="20"/>
    </w:rPr>
  </w:style>
  <w:style w:type="paragraph" w:styleId="afc">
    <w:name w:val="Body Text Indent"/>
    <w:basedOn w:val="a0"/>
    <w:link w:val="afd"/>
    <w:uiPriority w:val="99"/>
    <w:unhideWhenUsed/>
    <w:rsid w:val="008D2868"/>
    <w:pPr>
      <w:suppressAutoHyphens/>
      <w:autoSpaceDE/>
      <w:autoSpaceDN/>
      <w:adjustRightInd/>
      <w:spacing w:after="120"/>
      <w:ind w:left="283"/>
    </w:pPr>
    <w:rPr>
      <w:rFonts w:eastAsia="Arial Unicode MS" w:cs="Mangal"/>
      <w:kern w:val="1"/>
      <w:sz w:val="24"/>
      <w:szCs w:val="21"/>
      <w:lang w:eastAsia="hi-IN" w:bidi="hi-IN"/>
    </w:rPr>
  </w:style>
  <w:style w:type="character" w:customStyle="1" w:styleId="afd">
    <w:name w:val="Основной текст с отступом Знак"/>
    <w:basedOn w:val="a1"/>
    <w:link w:val="afc"/>
    <w:uiPriority w:val="99"/>
    <w:rsid w:val="008D2868"/>
    <w:rPr>
      <w:rFonts w:ascii="Times New Roman" w:eastAsia="Arial Unicode MS" w:hAnsi="Times New Roman" w:cs="Mangal"/>
      <w:kern w:val="1"/>
      <w:sz w:val="24"/>
      <w:szCs w:val="21"/>
      <w:lang w:eastAsia="hi-IN" w:bidi="hi-IN"/>
    </w:rPr>
  </w:style>
  <w:style w:type="numbering" w:customStyle="1" w:styleId="WW8Num3">
    <w:name w:val="WW8Num3"/>
    <w:basedOn w:val="a3"/>
    <w:rsid w:val="008D2868"/>
    <w:pPr>
      <w:numPr>
        <w:numId w:val="2"/>
      </w:numPr>
    </w:pPr>
  </w:style>
  <w:style w:type="numbering" w:customStyle="1" w:styleId="WWNum1">
    <w:name w:val="WWNum1"/>
    <w:basedOn w:val="a3"/>
    <w:rsid w:val="008D2868"/>
    <w:pPr>
      <w:numPr>
        <w:numId w:val="3"/>
      </w:numPr>
    </w:pPr>
  </w:style>
  <w:style w:type="character" w:customStyle="1" w:styleId="WW8Num2z0">
    <w:name w:val="WW8Num2z0"/>
    <w:rsid w:val="008D2868"/>
    <w:rPr>
      <w:rFonts w:ascii="Symbol" w:hAnsi="Symbol"/>
    </w:rPr>
  </w:style>
  <w:style w:type="character" w:customStyle="1" w:styleId="WW8Num3z0">
    <w:name w:val="WW8Num3z0"/>
    <w:rsid w:val="008D2868"/>
    <w:rPr>
      <w:rFonts w:ascii="Wingdings" w:hAnsi="Wingdings"/>
    </w:rPr>
  </w:style>
  <w:style w:type="character" w:customStyle="1" w:styleId="WW8Num3z1">
    <w:name w:val="WW8Num3z1"/>
    <w:rsid w:val="008D2868"/>
    <w:rPr>
      <w:rFonts w:ascii="Courier New" w:hAnsi="Courier New" w:cs="Courier New"/>
    </w:rPr>
  </w:style>
  <w:style w:type="character" w:customStyle="1" w:styleId="WW8Num3z3">
    <w:name w:val="WW8Num3z3"/>
    <w:rsid w:val="008D2868"/>
    <w:rPr>
      <w:rFonts w:ascii="Symbol" w:hAnsi="Symbol"/>
    </w:rPr>
  </w:style>
  <w:style w:type="character" w:customStyle="1" w:styleId="WW8Num4z0">
    <w:name w:val="WW8Num4z0"/>
    <w:rsid w:val="008D2868"/>
    <w:rPr>
      <w:b/>
      <w:sz w:val="24"/>
    </w:rPr>
  </w:style>
  <w:style w:type="character" w:customStyle="1" w:styleId="WW8Num5z0">
    <w:name w:val="WW8Num5z0"/>
    <w:rsid w:val="008D2868"/>
    <w:rPr>
      <w:rFonts w:ascii="Symbol" w:hAnsi="Symbol"/>
    </w:rPr>
  </w:style>
  <w:style w:type="character" w:customStyle="1" w:styleId="WW8Num8z0">
    <w:name w:val="WW8Num8z0"/>
    <w:rsid w:val="008D2868"/>
    <w:rPr>
      <w:rFonts w:ascii="Symbol" w:hAnsi="Symbol"/>
    </w:rPr>
  </w:style>
  <w:style w:type="character" w:customStyle="1" w:styleId="WW8Num11z0">
    <w:name w:val="WW8Num11z0"/>
    <w:rsid w:val="008D2868"/>
    <w:rPr>
      <w:rFonts w:ascii="Symbol" w:hAnsi="Symbol"/>
    </w:rPr>
  </w:style>
  <w:style w:type="character" w:customStyle="1" w:styleId="WW8Num13z0">
    <w:name w:val="WW8Num13z0"/>
    <w:rsid w:val="008D2868"/>
    <w:rPr>
      <w:rFonts w:ascii="Symbol" w:hAnsi="Symbol"/>
    </w:rPr>
  </w:style>
  <w:style w:type="character" w:customStyle="1" w:styleId="WW8Num17z0">
    <w:name w:val="WW8Num17z0"/>
    <w:rsid w:val="008D2868"/>
    <w:rPr>
      <w:rFonts w:ascii="Wingdings" w:hAnsi="Wingdings"/>
    </w:rPr>
  </w:style>
  <w:style w:type="character" w:customStyle="1" w:styleId="WW8Num17z1">
    <w:name w:val="WW8Num17z1"/>
    <w:rsid w:val="008D2868"/>
    <w:rPr>
      <w:rFonts w:ascii="Symbol" w:hAnsi="Symbol"/>
    </w:rPr>
  </w:style>
  <w:style w:type="character" w:customStyle="1" w:styleId="WW8Num17z4">
    <w:name w:val="WW8Num17z4"/>
    <w:rsid w:val="008D2868"/>
    <w:rPr>
      <w:rFonts w:ascii="Courier New" w:hAnsi="Courier New" w:cs="Courier New"/>
    </w:rPr>
  </w:style>
  <w:style w:type="character" w:customStyle="1" w:styleId="WW8Num23z0">
    <w:name w:val="WW8Num23z0"/>
    <w:rsid w:val="008D2868"/>
    <w:rPr>
      <w:rFonts w:ascii="Symbol" w:hAnsi="Symbol"/>
    </w:rPr>
  </w:style>
  <w:style w:type="character" w:customStyle="1" w:styleId="WW8Num24z0">
    <w:name w:val="WW8Num24z0"/>
    <w:rsid w:val="008D2868"/>
    <w:rPr>
      <w:rFonts w:ascii="Wingdings" w:hAnsi="Wingdings"/>
    </w:rPr>
  </w:style>
  <w:style w:type="character" w:customStyle="1" w:styleId="WW8Num24z1">
    <w:name w:val="WW8Num24z1"/>
    <w:rsid w:val="008D2868"/>
    <w:rPr>
      <w:rFonts w:ascii="Courier New" w:hAnsi="Courier New" w:cs="Courier New"/>
    </w:rPr>
  </w:style>
  <w:style w:type="character" w:customStyle="1" w:styleId="WW8Num24z3">
    <w:name w:val="WW8Num24z3"/>
    <w:rsid w:val="008D2868"/>
    <w:rPr>
      <w:rFonts w:ascii="Symbol" w:hAnsi="Symbol"/>
    </w:rPr>
  </w:style>
  <w:style w:type="character" w:customStyle="1" w:styleId="WW8Num25z0">
    <w:name w:val="WW8Num25z0"/>
    <w:rsid w:val="008D2868"/>
    <w:rPr>
      <w:rFonts w:ascii="Symbol" w:hAnsi="Symbol"/>
    </w:rPr>
  </w:style>
  <w:style w:type="character" w:customStyle="1" w:styleId="WW8Num26z0">
    <w:name w:val="WW8Num26z0"/>
    <w:rsid w:val="008D2868"/>
    <w:rPr>
      <w:rFonts w:ascii="Symbol" w:hAnsi="Symbol"/>
    </w:rPr>
  </w:style>
  <w:style w:type="character" w:styleId="afe">
    <w:name w:val="page number"/>
    <w:basedOn w:val="13"/>
    <w:rsid w:val="008D2868"/>
  </w:style>
  <w:style w:type="character" w:customStyle="1" w:styleId="aff">
    <w:name w:val="Знак"/>
    <w:basedOn w:val="13"/>
    <w:rsid w:val="008D2868"/>
  </w:style>
  <w:style w:type="character" w:customStyle="1" w:styleId="aff0">
    <w:name w:val="Символы концевой сноски"/>
    <w:rsid w:val="008D2868"/>
    <w:rPr>
      <w:vertAlign w:val="superscript"/>
    </w:rPr>
  </w:style>
  <w:style w:type="paragraph" w:customStyle="1" w:styleId="1a">
    <w:name w:val="Обычный1"/>
    <w:rsid w:val="008D2868"/>
    <w:pPr>
      <w:suppressAutoHyphens/>
      <w:spacing w:before="100" w:after="100"/>
      <w:ind w:firstLine="0"/>
      <w:jc w:val="left"/>
    </w:pPr>
    <w:rPr>
      <w:rFonts w:ascii="Times New Roman" w:eastAsia="Times New Roman" w:hAnsi="Times New Roman" w:cs="Times New Roman"/>
      <w:sz w:val="24"/>
      <w:szCs w:val="20"/>
      <w:lang w:eastAsia="ar-SA"/>
    </w:rPr>
  </w:style>
  <w:style w:type="paragraph" w:customStyle="1" w:styleId="210">
    <w:name w:val="Основной текст с отступом 21"/>
    <w:basedOn w:val="a0"/>
    <w:rsid w:val="008D2868"/>
    <w:pPr>
      <w:widowControl/>
      <w:suppressAutoHyphens/>
      <w:autoSpaceDE/>
      <w:autoSpaceDN/>
      <w:adjustRightInd/>
      <w:spacing w:after="120" w:line="480" w:lineRule="auto"/>
      <w:ind w:left="283"/>
    </w:pPr>
    <w:rPr>
      <w:lang w:eastAsia="ar-SA"/>
    </w:rPr>
  </w:style>
  <w:style w:type="paragraph" w:styleId="aff1">
    <w:name w:val="endnote text"/>
    <w:basedOn w:val="a0"/>
    <w:link w:val="aff2"/>
    <w:semiHidden/>
    <w:rsid w:val="008D2868"/>
    <w:pPr>
      <w:widowControl/>
      <w:suppressAutoHyphens/>
      <w:autoSpaceDE/>
      <w:autoSpaceDN/>
      <w:adjustRightInd/>
    </w:pPr>
    <w:rPr>
      <w:lang w:eastAsia="ar-SA"/>
    </w:rPr>
  </w:style>
  <w:style w:type="character" w:customStyle="1" w:styleId="aff2">
    <w:name w:val="Текст концевой сноски Знак"/>
    <w:basedOn w:val="a1"/>
    <w:link w:val="aff1"/>
    <w:semiHidden/>
    <w:rsid w:val="008D2868"/>
    <w:rPr>
      <w:rFonts w:ascii="Times New Roman" w:eastAsia="Times New Roman" w:hAnsi="Times New Roman" w:cs="Times New Roman"/>
      <w:sz w:val="20"/>
      <w:szCs w:val="20"/>
      <w:lang w:eastAsia="ar-SA"/>
    </w:rPr>
  </w:style>
  <w:style w:type="paragraph" w:customStyle="1" w:styleId="aff3">
    <w:name w:val="Содержимое врезки"/>
    <w:basedOn w:val="af"/>
    <w:rsid w:val="008D2868"/>
    <w:pPr>
      <w:suppressAutoHyphens/>
    </w:pPr>
    <w:rPr>
      <w:sz w:val="20"/>
      <w:szCs w:val="20"/>
    </w:rPr>
  </w:style>
  <w:style w:type="paragraph" w:customStyle="1" w:styleId="27">
    <w:name w:val="Обычный2"/>
    <w:rsid w:val="008D2868"/>
    <w:pPr>
      <w:spacing w:before="100" w:after="100"/>
      <w:ind w:firstLine="0"/>
      <w:jc w:val="left"/>
    </w:pPr>
    <w:rPr>
      <w:rFonts w:ascii="Times New Roman" w:eastAsia="Times New Roman" w:hAnsi="Times New Roman" w:cs="Times New Roman"/>
      <w:snapToGrid w:val="0"/>
      <w:sz w:val="24"/>
      <w:szCs w:val="20"/>
      <w:lang w:eastAsia="ru-RU"/>
    </w:rPr>
  </w:style>
  <w:style w:type="paragraph" w:customStyle="1" w:styleId="Iauiue">
    <w:name w:val="Iau?iue"/>
    <w:rsid w:val="008D2868"/>
    <w:pPr>
      <w:overflowPunct w:val="0"/>
      <w:autoSpaceDE w:val="0"/>
      <w:autoSpaceDN w:val="0"/>
      <w:adjustRightInd w:val="0"/>
      <w:ind w:firstLine="0"/>
      <w:jc w:val="left"/>
    </w:pPr>
    <w:rPr>
      <w:rFonts w:ascii="Times New Roman" w:eastAsia="Times New Roman" w:hAnsi="Times New Roman" w:cs="Times New Roman"/>
      <w:sz w:val="20"/>
      <w:szCs w:val="20"/>
      <w:lang w:val="en-US" w:eastAsia="ru-RU"/>
    </w:rPr>
  </w:style>
  <w:style w:type="paragraph" w:customStyle="1" w:styleId="Iniiaiieoaeno">
    <w:name w:val="Iniiaiie oaeno"/>
    <w:basedOn w:val="Iauiue"/>
    <w:rsid w:val="008D2868"/>
    <w:pPr>
      <w:jc w:val="both"/>
    </w:pPr>
    <w:rPr>
      <w:sz w:val="24"/>
      <w:lang w:val="ru-RU"/>
    </w:rPr>
  </w:style>
  <w:style w:type="character" w:customStyle="1" w:styleId="91">
    <w:name w:val="Основной текст (9) + Не курсив"/>
    <w:aliases w:val="Интервал 0 pt7"/>
    <w:uiPriority w:val="99"/>
    <w:rsid w:val="008D2868"/>
    <w:rPr>
      <w:rFonts w:ascii="Times New Roman" w:hAnsi="Times New Roman"/>
      <w:i/>
      <w:iCs/>
      <w:noProof/>
      <w:spacing w:val="-10"/>
      <w:sz w:val="26"/>
      <w:szCs w:val="26"/>
      <w:shd w:val="clear" w:color="auto" w:fill="FFFFFF"/>
    </w:rPr>
  </w:style>
  <w:style w:type="paragraph" w:customStyle="1" w:styleId="36">
    <w:name w:val="Обычный3"/>
    <w:rsid w:val="008D2868"/>
    <w:pPr>
      <w:suppressAutoHyphens/>
      <w:spacing w:before="100" w:after="100"/>
      <w:ind w:firstLine="0"/>
      <w:jc w:val="left"/>
    </w:pPr>
    <w:rPr>
      <w:rFonts w:ascii="Times New Roman" w:eastAsia="Times New Roman" w:hAnsi="Times New Roman" w:cs="Times New Roman"/>
      <w:sz w:val="24"/>
      <w:szCs w:val="20"/>
      <w:lang w:eastAsia="ar-SA"/>
    </w:rPr>
  </w:style>
  <w:style w:type="paragraph" w:customStyle="1" w:styleId="28">
    <w:name w:val="Основной текст2"/>
    <w:basedOn w:val="a0"/>
    <w:rsid w:val="008D2868"/>
    <w:pPr>
      <w:widowControl/>
      <w:shd w:val="clear" w:color="auto" w:fill="FFFFFF"/>
      <w:autoSpaceDE/>
      <w:autoSpaceDN/>
      <w:adjustRightInd/>
      <w:spacing w:before="300" w:after="600" w:line="240" w:lineRule="atLeast"/>
    </w:pPr>
    <w:rPr>
      <w:sz w:val="25"/>
      <w:szCs w:val="25"/>
    </w:rPr>
  </w:style>
  <w:style w:type="character" w:customStyle="1" w:styleId="12pt">
    <w:name w:val="Основной текст + 12 pt"/>
    <w:aliases w:val="Полужирный,Основной текст + 14 pt,Масштаб 40%"/>
    <w:rsid w:val="008D2868"/>
    <w:rPr>
      <w:rFonts w:eastAsia="Times New Roman"/>
      <w:b/>
      <w:bCs/>
      <w:sz w:val="24"/>
      <w:szCs w:val="24"/>
      <w:shd w:val="clear" w:color="auto" w:fill="FFFFFF"/>
    </w:rPr>
  </w:style>
  <w:style w:type="paragraph" w:styleId="29">
    <w:name w:val="Body Text 2"/>
    <w:basedOn w:val="a0"/>
    <w:link w:val="2a"/>
    <w:unhideWhenUsed/>
    <w:rsid w:val="008D2868"/>
    <w:pPr>
      <w:spacing w:after="120" w:line="480" w:lineRule="auto"/>
    </w:pPr>
  </w:style>
  <w:style w:type="character" w:customStyle="1" w:styleId="2a">
    <w:name w:val="Основной текст 2 Знак"/>
    <w:basedOn w:val="a1"/>
    <w:link w:val="29"/>
    <w:rsid w:val="008D2868"/>
    <w:rPr>
      <w:rFonts w:ascii="Times New Roman" w:eastAsia="Times New Roman" w:hAnsi="Times New Roman" w:cs="Times New Roman"/>
      <w:sz w:val="20"/>
      <w:szCs w:val="20"/>
      <w:lang w:eastAsia="ru-RU"/>
    </w:rPr>
  </w:style>
  <w:style w:type="paragraph" w:customStyle="1" w:styleId="1b">
    <w:name w:val="заголовок 1"/>
    <w:basedOn w:val="a0"/>
    <w:next w:val="a0"/>
    <w:rsid w:val="008D2868"/>
    <w:pPr>
      <w:keepNext/>
      <w:widowControl/>
      <w:overflowPunct w:val="0"/>
      <w:jc w:val="center"/>
    </w:pPr>
    <w:rPr>
      <w:sz w:val="24"/>
    </w:rPr>
  </w:style>
  <w:style w:type="paragraph" w:customStyle="1" w:styleId="211">
    <w:name w:val="Основной текст (2)1"/>
    <w:basedOn w:val="a0"/>
    <w:uiPriority w:val="99"/>
    <w:rsid w:val="008D2868"/>
    <w:pPr>
      <w:shd w:val="clear" w:color="auto" w:fill="FFFFFF"/>
      <w:autoSpaceDE/>
      <w:autoSpaceDN/>
      <w:adjustRightInd/>
      <w:spacing w:before="240" w:after="360" w:line="200" w:lineRule="exact"/>
      <w:jc w:val="center"/>
    </w:pPr>
    <w:rPr>
      <w:b/>
      <w:bCs/>
      <w:spacing w:val="-10"/>
      <w:sz w:val="19"/>
      <w:szCs w:val="19"/>
    </w:rPr>
  </w:style>
  <w:style w:type="character" w:customStyle="1" w:styleId="11">
    <w:name w:val="Обычный (веб) Знак1"/>
    <w:aliases w:val="Обычный (Web) Знак,Обычный (Web)1 Знак1,Обычный (веб) Знак Знак,Обычный (Web)1 Знак Знак,Знак Знак Знак Знак,Знак Знак Знак1"/>
    <w:basedOn w:val="a1"/>
    <w:link w:val="a4"/>
    <w:rsid w:val="008D2868"/>
    <w:rPr>
      <w:rFonts w:ascii="Times New Roman" w:eastAsia="Times New Roman" w:hAnsi="Times New Roman" w:cs="Times New Roman"/>
      <w:sz w:val="24"/>
      <w:szCs w:val="24"/>
      <w:lang w:eastAsia="ru-RU"/>
    </w:rPr>
  </w:style>
  <w:style w:type="character" w:customStyle="1" w:styleId="ConsPlusNormal0">
    <w:name w:val="ConsPlusNormal Знак"/>
    <w:link w:val="ConsPlusNormal"/>
    <w:locked/>
    <w:rsid w:val="008D2868"/>
    <w:rPr>
      <w:rFonts w:ascii="Calibri" w:eastAsia="Times New Roman" w:hAnsi="Calibri" w:cs="Calibri"/>
      <w:szCs w:val="20"/>
      <w:lang w:eastAsia="ru-RU"/>
    </w:rPr>
  </w:style>
  <w:style w:type="paragraph" w:customStyle="1" w:styleId="1c">
    <w:name w:val="Обычный (веб)1"/>
    <w:basedOn w:val="a0"/>
    <w:rsid w:val="008D2868"/>
    <w:pPr>
      <w:widowControl/>
      <w:suppressAutoHyphens/>
      <w:autoSpaceDE/>
      <w:autoSpaceDN/>
      <w:adjustRightInd/>
      <w:spacing w:before="100" w:after="100" w:line="100" w:lineRule="atLeast"/>
    </w:pPr>
    <w:rPr>
      <w:sz w:val="24"/>
      <w:szCs w:val="24"/>
      <w:lang w:eastAsia="ar-SA"/>
    </w:rPr>
  </w:style>
  <w:style w:type="paragraph" w:styleId="HTML">
    <w:name w:val="HTML Preformatted"/>
    <w:basedOn w:val="1a"/>
    <w:link w:val="HTML0"/>
    <w:rsid w:val="008D28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612"/>
    </w:pPr>
    <w:rPr>
      <w:rFonts w:ascii="Courier New" w:eastAsia="Lucida Sans Unicode" w:hAnsi="Courier New" w:cs="Courier New"/>
      <w:sz w:val="20"/>
      <w:lang w:eastAsia="hi-IN" w:bidi="hi-IN"/>
    </w:rPr>
  </w:style>
  <w:style w:type="character" w:customStyle="1" w:styleId="HTML0">
    <w:name w:val="Стандартный HTML Знак"/>
    <w:basedOn w:val="a1"/>
    <w:link w:val="HTML"/>
    <w:rsid w:val="008D2868"/>
    <w:rPr>
      <w:rFonts w:ascii="Courier New" w:eastAsia="Lucida Sans Unicode" w:hAnsi="Courier New" w:cs="Courier New"/>
      <w:sz w:val="20"/>
      <w:szCs w:val="20"/>
      <w:lang w:eastAsia="hi-IN" w:bidi="hi-IN"/>
    </w:rPr>
  </w:style>
  <w:style w:type="character" w:customStyle="1" w:styleId="1pt">
    <w:name w:val="Основной текст + Интервал 1 pt"/>
    <w:rsid w:val="008D2868"/>
    <w:rPr>
      <w:rFonts w:ascii="Times New Roman" w:hAnsi="Times New Roman"/>
      <w:color w:val="000000"/>
      <w:spacing w:val="35"/>
      <w:w w:val="100"/>
      <w:position w:val="0"/>
      <w:sz w:val="26"/>
      <w:u w:val="none"/>
      <w:shd w:val="clear" w:color="auto" w:fill="FFFFFF"/>
      <w:lang w:val="ru-RU"/>
    </w:rPr>
  </w:style>
  <w:style w:type="paragraph" w:customStyle="1" w:styleId="1d">
    <w:name w:val="Без интервала1"/>
    <w:link w:val="NoSpacingChar"/>
    <w:qFormat/>
    <w:rsid w:val="008D2868"/>
    <w:pPr>
      <w:ind w:firstLine="0"/>
      <w:jc w:val="left"/>
    </w:pPr>
    <w:rPr>
      <w:rFonts w:ascii="Calibri" w:eastAsia="Times New Roman" w:hAnsi="Calibri" w:cs="Times New Roman"/>
    </w:rPr>
  </w:style>
  <w:style w:type="character" w:customStyle="1" w:styleId="NoSpacingChar">
    <w:name w:val="No Spacing Char"/>
    <w:basedOn w:val="a1"/>
    <w:link w:val="1d"/>
    <w:locked/>
    <w:rsid w:val="008D2868"/>
    <w:rPr>
      <w:rFonts w:ascii="Calibri" w:eastAsia="Times New Roman" w:hAnsi="Calibri" w:cs="Times New Roman"/>
    </w:rPr>
  </w:style>
  <w:style w:type="paragraph" w:styleId="2b">
    <w:name w:val="Body Text Indent 2"/>
    <w:basedOn w:val="a0"/>
    <w:link w:val="2c"/>
    <w:uiPriority w:val="99"/>
    <w:semiHidden/>
    <w:unhideWhenUsed/>
    <w:rsid w:val="008D2868"/>
    <w:pPr>
      <w:widowControl/>
      <w:autoSpaceDE/>
      <w:autoSpaceDN/>
      <w:adjustRightInd/>
      <w:spacing w:after="120" w:line="480" w:lineRule="auto"/>
      <w:ind w:left="283"/>
    </w:pPr>
    <w:rPr>
      <w:sz w:val="24"/>
      <w:szCs w:val="24"/>
    </w:rPr>
  </w:style>
  <w:style w:type="character" w:customStyle="1" w:styleId="2c">
    <w:name w:val="Основной текст с отступом 2 Знак"/>
    <w:basedOn w:val="a1"/>
    <w:link w:val="2b"/>
    <w:uiPriority w:val="99"/>
    <w:semiHidden/>
    <w:rsid w:val="008D2868"/>
    <w:rPr>
      <w:rFonts w:ascii="Times New Roman" w:eastAsia="Times New Roman" w:hAnsi="Times New Roman" w:cs="Times New Roman"/>
      <w:sz w:val="24"/>
      <w:szCs w:val="24"/>
      <w:lang w:eastAsia="ru-RU"/>
    </w:rPr>
  </w:style>
  <w:style w:type="character" w:customStyle="1" w:styleId="170">
    <w:name w:val="Основной текст (17)_"/>
    <w:link w:val="171"/>
    <w:locked/>
    <w:rsid w:val="008D2868"/>
    <w:rPr>
      <w:b/>
      <w:spacing w:val="-4"/>
      <w:sz w:val="21"/>
      <w:shd w:val="clear" w:color="auto" w:fill="FFFFFF"/>
    </w:rPr>
  </w:style>
  <w:style w:type="paragraph" w:customStyle="1" w:styleId="171">
    <w:name w:val="Основной текст (17)"/>
    <w:basedOn w:val="a0"/>
    <w:link w:val="170"/>
    <w:rsid w:val="008D2868"/>
    <w:pPr>
      <w:shd w:val="clear" w:color="auto" w:fill="FFFFFF"/>
      <w:autoSpaceDE/>
      <w:autoSpaceDN/>
      <w:adjustRightInd/>
      <w:spacing w:line="240" w:lineRule="atLeast"/>
      <w:ind w:hanging="600"/>
      <w:jc w:val="both"/>
    </w:pPr>
    <w:rPr>
      <w:rFonts w:asciiTheme="minorHAnsi" w:eastAsiaTheme="minorHAnsi" w:hAnsiTheme="minorHAnsi" w:cstheme="minorBidi"/>
      <w:b/>
      <w:spacing w:val="-4"/>
      <w:sz w:val="21"/>
      <w:szCs w:val="22"/>
      <w:shd w:val="clear" w:color="auto" w:fill="FFFFFF"/>
      <w:lang w:eastAsia="en-US"/>
    </w:rPr>
  </w:style>
  <w:style w:type="character" w:customStyle="1" w:styleId="105pt0pt">
    <w:name w:val="Основной текст + 10;5 pt;Полужирный;Интервал 0 pt"/>
    <w:rsid w:val="008D2868"/>
    <w:rPr>
      <w:rFonts w:ascii="Times New Roman" w:eastAsia="Times New Roman" w:hAnsi="Times New Roman" w:cs="Times New Roman"/>
      <w:b/>
      <w:bCs/>
      <w:i w:val="0"/>
      <w:iCs w:val="0"/>
      <w:smallCaps w:val="0"/>
      <w:strike w:val="0"/>
      <w:color w:val="000000"/>
      <w:spacing w:val="-4"/>
      <w:w w:val="100"/>
      <w:position w:val="0"/>
      <w:sz w:val="21"/>
      <w:szCs w:val="21"/>
      <w:u w:val="none"/>
      <w:lang w:val="ru-RU"/>
    </w:rPr>
  </w:style>
  <w:style w:type="character" w:customStyle="1" w:styleId="37">
    <w:name w:val="Стиль разреженный на  3 пт"/>
    <w:rsid w:val="008D2868"/>
    <w:rPr>
      <w:spacing w:val="0"/>
    </w:rPr>
  </w:style>
  <w:style w:type="character" w:customStyle="1" w:styleId="170pt">
    <w:name w:val="Основной текст (17) + Интервал 0 pt"/>
    <w:rsid w:val="008D2868"/>
    <w:rPr>
      <w:rFonts w:ascii="Times New Roman" w:eastAsia="Times New Roman" w:hAnsi="Times New Roman" w:cs="Times New Roman"/>
      <w:b/>
      <w:bCs/>
      <w:i w:val="0"/>
      <w:iCs w:val="0"/>
      <w:smallCaps w:val="0"/>
      <w:strike w:val="0"/>
      <w:color w:val="000000"/>
      <w:spacing w:val="-5"/>
      <w:w w:val="100"/>
      <w:position w:val="0"/>
      <w:sz w:val="21"/>
      <w:szCs w:val="21"/>
      <w:u w:val="none"/>
      <w:lang w:val="ru-RU"/>
    </w:rPr>
  </w:style>
  <w:style w:type="character" w:customStyle="1" w:styleId="51">
    <w:name w:val="Знак Знак51"/>
    <w:rsid w:val="008D2868"/>
    <w:rPr>
      <w:color w:val="000000"/>
      <w:sz w:val="28"/>
      <w:lang w:val="ru-RU"/>
    </w:rPr>
  </w:style>
  <w:style w:type="paragraph" w:styleId="aff4">
    <w:name w:val="footnote text"/>
    <w:basedOn w:val="a0"/>
    <w:link w:val="aff5"/>
    <w:rsid w:val="008D2868"/>
    <w:pPr>
      <w:widowControl/>
      <w:autoSpaceDE/>
      <w:autoSpaceDN/>
      <w:adjustRightInd/>
    </w:pPr>
  </w:style>
  <w:style w:type="character" w:customStyle="1" w:styleId="aff5">
    <w:name w:val="Текст сноски Знак"/>
    <w:basedOn w:val="a1"/>
    <w:link w:val="aff4"/>
    <w:rsid w:val="008D2868"/>
    <w:rPr>
      <w:rFonts w:ascii="Times New Roman" w:eastAsia="Times New Roman" w:hAnsi="Times New Roman" w:cs="Times New Roman"/>
      <w:sz w:val="20"/>
      <w:szCs w:val="20"/>
      <w:lang w:eastAsia="ru-RU"/>
    </w:rPr>
  </w:style>
  <w:style w:type="character" w:styleId="aff6">
    <w:name w:val="footnote reference"/>
    <w:rsid w:val="008D2868"/>
    <w:rPr>
      <w:vertAlign w:val="superscript"/>
    </w:rPr>
  </w:style>
  <w:style w:type="paragraph" w:customStyle="1" w:styleId="1e">
    <w:name w:val="Стиль1"/>
    <w:basedOn w:val="a0"/>
    <w:link w:val="1f"/>
    <w:qFormat/>
    <w:rsid w:val="008D2868"/>
    <w:pPr>
      <w:widowControl/>
      <w:autoSpaceDE/>
      <w:autoSpaceDN/>
      <w:adjustRightInd/>
      <w:ind w:firstLine="709"/>
      <w:jc w:val="both"/>
    </w:pPr>
    <w:rPr>
      <w:rFonts w:eastAsia="Calibri"/>
      <w:sz w:val="26"/>
      <w:szCs w:val="26"/>
      <w:lang w:eastAsia="en-US"/>
    </w:rPr>
  </w:style>
  <w:style w:type="character" w:customStyle="1" w:styleId="1f">
    <w:name w:val="Стиль1 Знак"/>
    <w:basedOn w:val="a1"/>
    <w:link w:val="1e"/>
    <w:rsid w:val="008D2868"/>
    <w:rPr>
      <w:rFonts w:ascii="Times New Roman" w:eastAsia="Calibri" w:hAnsi="Times New Roman" w:cs="Times New Roman"/>
      <w:sz w:val="26"/>
      <w:szCs w:val="26"/>
    </w:rPr>
  </w:style>
  <w:style w:type="paragraph" w:styleId="aff7">
    <w:name w:val="Document Map"/>
    <w:basedOn w:val="a0"/>
    <w:link w:val="aff8"/>
    <w:semiHidden/>
    <w:rsid w:val="008D2868"/>
    <w:pPr>
      <w:widowControl/>
      <w:shd w:val="clear" w:color="auto" w:fill="000080"/>
      <w:autoSpaceDE/>
      <w:autoSpaceDN/>
      <w:adjustRightInd/>
    </w:pPr>
    <w:rPr>
      <w:rFonts w:ascii="Tahoma" w:hAnsi="Tahoma" w:cs="Tahoma"/>
    </w:rPr>
  </w:style>
  <w:style w:type="character" w:customStyle="1" w:styleId="aff8">
    <w:name w:val="Схема документа Знак"/>
    <w:basedOn w:val="a1"/>
    <w:link w:val="aff7"/>
    <w:semiHidden/>
    <w:rsid w:val="008D2868"/>
    <w:rPr>
      <w:rFonts w:ascii="Tahoma" w:eastAsia="Times New Roman" w:hAnsi="Tahoma" w:cs="Tahoma"/>
      <w:sz w:val="20"/>
      <w:szCs w:val="20"/>
      <w:shd w:val="clear" w:color="auto" w:fill="000080"/>
      <w:lang w:eastAsia="ru-RU"/>
    </w:rPr>
  </w:style>
  <w:style w:type="paragraph" w:styleId="38">
    <w:name w:val="Body Text Indent 3"/>
    <w:basedOn w:val="a0"/>
    <w:link w:val="39"/>
    <w:rsid w:val="008D2868"/>
    <w:pPr>
      <w:widowControl/>
      <w:autoSpaceDE/>
      <w:autoSpaceDN/>
      <w:adjustRightInd/>
      <w:spacing w:after="120"/>
      <w:ind w:left="283"/>
    </w:pPr>
    <w:rPr>
      <w:sz w:val="16"/>
      <w:szCs w:val="16"/>
    </w:rPr>
  </w:style>
  <w:style w:type="character" w:customStyle="1" w:styleId="39">
    <w:name w:val="Основной текст с отступом 3 Знак"/>
    <w:basedOn w:val="a1"/>
    <w:link w:val="38"/>
    <w:rsid w:val="008D2868"/>
    <w:rPr>
      <w:rFonts w:ascii="Times New Roman" w:eastAsia="Times New Roman" w:hAnsi="Times New Roman" w:cs="Times New Roman"/>
      <w:sz w:val="16"/>
      <w:szCs w:val="16"/>
      <w:lang w:eastAsia="ru-RU"/>
    </w:rPr>
  </w:style>
  <w:style w:type="paragraph" w:customStyle="1" w:styleId="8">
    <w:name w:val="Основной текст8"/>
    <w:basedOn w:val="a0"/>
    <w:rsid w:val="008D2868"/>
    <w:pPr>
      <w:widowControl/>
      <w:shd w:val="clear" w:color="auto" w:fill="FFFFFF"/>
      <w:autoSpaceDE/>
      <w:autoSpaceDN/>
      <w:adjustRightInd/>
      <w:spacing w:before="120" w:after="360" w:line="0" w:lineRule="atLeast"/>
      <w:jc w:val="both"/>
    </w:pPr>
    <w:rPr>
      <w:sz w:val="26"/>
      <w:szCs w:val="26"/>
      <w:lang w:eastAsia="en-US"/>
    </w:rPr>
  </w:style>
  <w:style w:type="character" w:customStyle="1" w:styleId="6">
    <w:name w:val="Основной текст6"/>
    <w:basedOn w:val="a6"/>
    <w:rsid w:val="008D2868"/>
    <w:rPr>
      <w:sz w:val="26"/>
      <w:szCs w:val="26"/>
    </w:rPr>
  </w:style>
  <w:style w:type="character" w:customStyle="1" w:styleId="1f0">
    <w:name w:val="Название Знак1"/>
    <w:basedOn w:val="a1"/>
    <w:uiPriority w:val="10"/>
    <w:rsid w:val="008D2868"/>
    <w:rPr>
      <w:rFonts w:asciiTheme="majorHAnsi" w:eastAsiaTheme="majorEastAsia" w:hAnsiTheme="majorHAnsi" w:cstheme="majorBidi"/>
      <w:color w:val="17365D" w:themeColor="text2" w:themeShade="BF"/>
      <w:spacing w:val="5"/>
      <w:kern w:val="28"/>
      <w:sz w:val="52"/>
      <w:szCs w:val="52"/>
    </w:rPr>
  </w:style>
  <w:style w:type="paragraph" w:customStyle="1" w:styleId="3a">
    <w:name w:val="Знак Знак3 Знак"/>
    <w:basedOn w:val="a0"/>
    <w:rsid w:val="008D2868"/>
    <w:pPr>
      <w:widowControl/>
      <w:autoSpaceDE/>
      <w:autoSpaceDN/>
      <w:adjustRightInd/>
    </w:pPr>
    <w:rPr>
      <w:sz w:val="24"/>
      <w:szCs w:val="24"/>
      <w:lang w:val="pl-PL" w:eastAsia="pl-PL"/>
    </w:rPr>
  </w:style>
  <w:style w:type="paragraph" w:customStyle="1" w:styleId="Style2">
    <w:name w:val="Style2"/>
    <w:basedOn w:val="a0"/>
    <w:uiPriority w:val="99"/>
    <w:rsid w:val="008D2868"/>
    <w:pPr>
      <w:spacing w:line="277" w:lineRule="exact"/>
      <w:ind w:firstLine="715"/>
      <w:jc w:val="both"/>
    </w:pPr>
    <w:rPr>
      <w:sz w:val="24"/>
      <w:szCs w:val="24"/>
    </w:rPr>
  </w:style>
  <w:style w:type="paragraph" w:customStyle="1" w:styleId="Style7">
    <w:name w:val="Style7"/>
    <w:basedOn w:val="a0"/>
    <w:uiPriority w:val="99"/>
    <w:rsid w:val="008D2868"/>
    <w:rPr>
      <w:sz w:val="24"/>
      <w:szCs w:val="24"/>
    </w:rPr>
  </w:style>
  <w:style w:type="paragraph" w:customStyle="1" w:styleId="2d">
    <w:name w:val="Без интервала2"/>
    <w:rsid w:val="008D2868"/>
    <w:pPr>
      <w:widowControl w:val="0"/>
      <w:suppressAutoHyphens/>
      <w:spacing w:after="200" w:line="276" w:lineRule="auto"/>
      <w:ind w:firstLine="0"/>
      <w:jc w:val="left"/>
    </w:pPr>
    <w:rPr>
      <w:rFonts w:ascii="Calibri" w:eastAsia="SimSun" w:hAnsi="Calibri" w:cs="font305"/>
      <w:kern w:val="1"/>
      <w:lang w:eastAsia="ar-SA"/>
    </w:rPr>
  </w:style>
  <w:style w:type="character" w:customStyle="1" w:styleId="aff9">
    <w:name w:val="Подпись к картинке_"/>
    <w:rsid w:val="008D2868"/>
    <w:rPr>
      <w:rFonts w:ascii="Times New Roman" w:hAnsi="Times New Roman" w:cs="Times New Roman"/>
      <w:spacing w:val="1"/>
      <w:sz w:val="22"/>
      <w:szCs w:val="22"/>
      <w:u w:val="none"/>
    </w:rPr>
  </w:style>
  <w:style w:type="character" w:customStyle="1" w:styleId="312">
    <w:name w:val="Основной текст (3) + 12"/>
    <w:rsid w:val="008D2868"/>
    <w:rPr>
      <w:rFonts w:ascii="Times New Roman" w:hAnsi="Times New Roman" w:cs="Times New Roman"/>
      <w:spacing w:val="2"/>
      <w:sz w:val="25"/>
      <w:szCs w:val="25"/>
      <w:u w:val="none"/>
    </w:rPr>
  </w:style>
  <w:style w:type="paragraph" w:customStyle="1" w:styleId="affa">
    <w:name w:val="Подпись к картинке"/>
    <w:basedOn w:val="a0"/>
    <w:rsid w:val="008D2868"/>
    <w:pPr>
      <w:shd w:val="clear" w:color="auto" w:fill="FFFFFF"/>
      <w:suppressAutoHyphens/>
      <w:autoSpaceDE/>
      <w:autoSpaceDN/>
      <w:adjustRightInd/>
      <w:spacing w:line="277" w:lineRule="exact"/>
      <w:ind w:firstLine="2520"/>
    </w:pPr>
    <w:rPr>
      <w:rFonts w:eastAsia="Courier New"/>
      <w:spacing w:val="1"/>
      <w:sz w:val="22"/>
      <w:szCs w:val="22"/>
      <w:lang w:eastAsia="ar-SA"/>
    </w:rPr>
  </w:style>
  <w:style w:type="character" w:customStyle="1" w:styleId="1f1">
    <w:name w:val="Основной текст Знак1"/>
    <w:basedOn w:val="a1"/>
    <w:uiPriority w:val="99"/>
    <w:rsid w:val="008D2868"/>
    <w:rPr>
      <w:sz w:val="24"/>
      <w:szCs w:val="24"/>
      <w:lang w:eastAsia="ar-SA"/>
    </w:rPr>
  </w:style>
  <w:style w:type="paragraph" w:customStyle="1" w:styleId="Style5">
    <w:name w:val="Style5"/>
    <w:basedOn w:val="a0"/>
    <w:uiPriority w:val="99"/>
    <w:rsid w:val="008D2868"/>
    <w:pPr>
      <w:spacing w:line="298" w:lineRule="exact"/>
    </w:pPr>
    <w:rPr>
      <w:sz w:val="24"/>
      <w:szCs w:val="24"/>
    </w:rPr>
  </w:style>
  <w:style w:type="paragraph" w:customStyle="1" w:styleId="Style6">
    <w:name w:val="Style6"/>
    <w:basedOn w:val="a0"/>
    <w:uiPriority w:val="99"/>
    <w:rsid w:val="008D2868"/>
    <w:pPr>
      <w:spacing w:line="300" w:lineRule="exact"/>
      <w:ind w:firstLine="1027"/>
      <w:jc w:val="both"/>
    </w:pPr>
    <w:rPr>
      <w:sz w:val="24"/>
      <w:szCs w:val="24"/>
    </w:rPr>
  </w:style>
  <w:style w:type="paragraph" w:customStyle="1" w:styleId="Style8">
    <w:name w:val="Style8"/>
    <w:basedOn w:val="a0"/>
    <w:uiPriority w:val="99"/>
    <w:rsid w:val="008D2868"/>
    <w:rPr>
      <w:sz w:val="24"/>
      <w:szCs w:val="24"/>
    </w:rPr>
  </w:style>
  <w:style w:type="paragraph" w:customStyle="1" w:styleId="Style9">
    <w:name w:val="Style9"/>
    <w:basedOn w:val="a0"/>
    <w:uiPriority w:val="99"/>
    <w:rsid w:val="008D2868"/>
    <w:pPr>
      <w:spacing w:line="298" w:lineRule="exact"/>
      <w:ind w:hanging="350"/>
    </w:pPr>
    <w:rPr>
      <w:sz w:val="24"/>
      <w:szCs w:val="24"/>
    </w:rPr>
  </w:style>
  <w:style w:type="character" w:customStyle="1" w:styleId="FontStyle13">
    <w:name w:val="Font Style13"/>
    <w:basedOn w:val="a1"/>
    <w:uiPriority w:val="99"/>
    <w:rsid w:val="008D2868"/>
    <w:rPr>
      <w:rFonts w:ascii="Times New Roman" w:hAnsi="Times New Roman" w:cs="Times New Roman"/>
      <w:sz w:val="24"/>
      <w:szCs w:val="24"/>
    </w:rPr>
  </w:style>
  <w:style w:type="character" w:customStyle="1" w:styleId="FontStyle14">
    <w:name w:val="Font Style14"/>
    <w:basedOn w:val="a1"/>
    <w:uiPriority w:val="99"/>
    <w:rsid w:val="008D2868"/>
    <w:rPr>
      <w:rFonts w:ascii="Times New Roman" w:hAnsi="Times New Roman" w:cs="Times New Roman"/>
      <w:b/>
      <w:bCs/>
      <w:i/>
      <w:iCs/>
      <w:spacing w:val="-20"/>
      <w:sz w:val="24"/>
      <w:szCs w:val="24"/>
    </w:rPr>
  </w:style>
  <w:style w:type="paragraph" w:styleId="affb">
    <w:name w:val="Body Text First Indent"/>
    <w:basedOn w:val="af"/>
    <w:link w:val="affc"/>
    <w:rsid w:val="008D2868"/>
    <w:pPr>
      <w:ind w:firstLine="210"/>
    </w:pPr>
    <w:rPr>
      <w:sz w:val="20"/>
      <w:szCs w:val="20"/>
      <w:lang w:eastAsia="ru-RU"/>
    </w:rPr>
  </w:style>
  <w:style w:type="character" w:customStyle="1" w:styleId="affc">
    <w:name w:val="Красная строка Знак"/>
    <w:basedOn w:val="af0"/>
    <w:link w:val="affb"/>
    <w:rsid w:val="008D2868"/>
    <w:rPr>
      <w:sz w:val="20"/>
      <w:szCs w:val="20"/>
      <w:lang w:eastAsia="ru-RU"/>
    </w:rPr>
  </w:style>
  <w:style w:type="paragraph" w:styleId="affd">
    <w:name w:val="Subtitle"/>
    <w:basedOn w:val="a0"/>
    <w:link w:val="affe"/>
    <w:qFormat/>
    <w:rsid w:val="008D2868"/>
    <w:pPr>
      <w:widowControl/>
      <w:autoSpaceDE/>
      <w:autoSpaceDN/>
      <w:adjustRightInd/>
      <w:spacing w:after="60"/>
      <w:jc w:val="center"/>
      <w:outlineLvl w:val="1"/>
    </w:pPr>
    <w:rPr>
      <w:rFonts w:ascii="Arial" w:hAnsi="Arial" w:cs="Arial"/>
      <w:sz w:val="24"/>
      <w:szCs w:val="24"/>
    </w:rPr>
  </w:style>
  <w:style w:type="character" w:customStyle="1" w:styleId="affe">
    <w:name w:val="Подзаголовок Знак"/>
    <w:basedOn w:val="a1"/>
    <w:link w:val="affd"/>
    <w:rsid w:val="008D2868"/>
    <w:rPr>
      <w:rFonts w:ascii="Arial" w:eastAsia="Times New Roman" w:hAnsi="Arial" w:cs="Arial"/>
      <w:sz w:val="24"/>
      <w:szCs w:val="24"/>
      <w:lang w:eastAsia="ru-RU"/>
    </w:rPr>
  </w:style>
  <w:style w:type="paragraph" w:customStyle="1" w:styleId="3b">
    <w:name w:val="Без интервала3"/>
    <w:rsid w:val="008D2868"/>
    <w:pPr>
      <w:spacing w:line="276" w:lineRule="auto"/>
      <w:ind w:firstLine="567"/>
    </w:pPr>
    <w:rPr>
      <w:rFonts w:ascii="Times New Roman" w:eastAsia="Calibri" w:hAnsi="Times New Roman" w:cs="Times New Roman"/>
      <w:sz w:val="28"/>
    </w:rPr>
  </w:style>
  <w:style w:type="paragraph" w:customStyle="1" w:styleId="1f2">
    <w:name w:val="Знак1 Знак Знак Знак"/>
    <w:basedOn w:val="a0"/>
    <w:rsid w:val="008D2868"/>
    <w:pPr>
      <w:widowControl/>
      <w:autoSpaceDE/>
      <w:autoSpaceDN/>
      <w:adjustRightInd/>
      <w:spacing w:before="100" w:beforeAutospacing="1" w:after="100" w:afterAutospacing="1"/>
    </w:pPr>
    <w:rPr>
      <w:rFonts w:ascii="Tahoma" w:eastAsia="Calibri" w:hAnsi="Tahoma"/>
      <w:lang w:val="en-US" w:eastAsia="en-US"/>
    </w:rPr>
  </w:style>
  <w:style w:type="paragraph" w:customStyle="1" w:styleId="1f3">
    <w:name w:val="Абзац списка1"/>
    <w:basedOn w:val="a0"/>
    <w:rsid w:val="008D2868"/>
    <w:pPr>
      <w:widowControl/>
      <w:autoSpaceDE/>
      <w:autoSpaceDN/>
      <w:adjustRightInd/>
      <w:spacing w:after="200" w:line="276" w:lineRule="auto"/>
      <w:ind w:left="720"/>
      <w:contextualSpacing/>
    </w:pPr>
    <w:rPr>
      <w:rFonts w:ascii="Calibri" w:eastAsia="Calibri" w:hAnsi="Calibri"/>
      <w:sz w:val="22"/>
      <w:szCs w:val="22"/>
    </w:rPr>
  </w:style>
  <w:style w:type="character" w:customStyle="1" w:styleId="TimesNewRoman14">
    <w:name w:val="Стиль Times New Roman 14 пт"/>
    <w:rsid w:val="008D2868"/>
    <w:rPr>
      <w:rFonts w:ascii="Times New Roman" w:hAnsi="Times New Roman"/>
      <w:sz w:val="28"/>
    </w:rPr>
  </w:style>
  <w:style w:type="paragraph" w:customStyle="1" w:styleId="p13">
    <w:name w:val="p13"/>
    <w:basedOn w:val="a0"/>
    <w:rsid w:val="008D2868"/>
    <w:pPr>
      <w:widowControl/>
      <w:autoSpaceDE/>
      <w:autoSpaceDN/>
      <w:adjustRightInd/>
      <w:spacing w:before="100" w:beforeAutospacing="1" w:after="100" w:afterAutospacing="1"/>
    </w:pPr>
    <w:rPr>
      <w:sz w:val="24"/>
      <w:szCs w:val="24"/>
    </w:rPr>
  </w:style>
  <w:style w:type="character" w:customStyle="1" w:styleId="s4">
    <w:name w:val="s4"/>
    <w:rsid w:val="008D2868"/>
  </w:style>
  <w:style w:type="paragraph" w:customStyle="1" w:styleId="p12">
    <w:name w:val="p12"/>
    <w:basedOn w:val="a0"/>
    <w:rsid w:val="008D2868"/>
    <w:pPr>
      <w:widowControl/>
      <w:autoSpaceDE/>
      <w:autoSpaceDN/>
      <w:adjustRightInd/>
      <w:spacing w:before="100" w:beforeAutospacing="1" w:after="100" w:afterAutospacing="1"/>
    </w:pPr>
    <w:rPr>
      <w:sz w:val="24"/>
      <w:szCs w:val="24"/>
    </w:rPr>
  </w:style>
  <w:style w:type="paragraph" w:customStyle="1" w:styleId="p25">
    <w:name w:val="p25"/>
    <w:basedOn w:val="a0"/>
    <w:rsid w:val="008D2868"/>
    <w:pPr>
      <w:widowControl/>
      <w:autoSpaceDE/>
      <w:autoSpaceDN/>
      <w:adjustRightInd/>
      <w:spacing w:before="100" w:beforeAutospacing="1" w:after="100" w:afterAutospacing="1"/>
    </w:pPr>
    <w:rPr>
      <w:sz w:val="24"/>
      <w:szCs w:val="24"/>
    </w:rPr>
  </w:style>
  <w:style w:type="paragraph" w:customStyle="1" w:styleId="p26">
    <w:name w:val="p26"/>
    <w:basedOn w:val="a0"/>
    <w:rsid w:val="008D2868"/>
    <w:pPr>
      <w:widowControl/>
      <w:autoSpaceDE/>
      <w:autoSpaceDN/>
      <w:adjustRightInd/>
      <w:spacing w:before="100" w:beforeAutospacing="1" w:after="100" w:afterAutospacing="1"/>
    </w:pPr>
    <w:rPr>
      <w:sz w:val="24"/>
      <w:szCs w:val="24"/>
    </w:rPr>
  </w:style>
  <w:style w:type="character" w:customStyle="1" w:styleId="s3">
    <w:name w:val="s3"/>
    <w:rsid w:val="008D2868"/>
  </w:style>
  <w:style w:type="paragraph" w:customStyle="1" w:styleId="p11">
    <w:name w:val="p11"/>
    <w:basedOn w:val="a0"/>
    <w:rsid w:val="008D2868"/>
    <w:pPr>
      <w:widowControl/>
      <w:autoSpaceDE/>
      <w:autoSpaceDN/>
      <w:adjustRightInd/>
      <w:spacing w:before="100" w:beforeAutospacing="1" w:after="100" w:afterAutospacing="1"/>
    </w:pPr>
    <w:rPr>
      <w:sz w:val="24"/>
      <w:szCs w:val="24"/>
    </w:rPr>
  </w:style>
  <w:style w:type="character" w:customStyle="1" w:styleId="FontStyle12">
    <w:name w:val="Font Style12"/>
    <w:rsid w:val="008D2868"/>
    <w:rPr>
      <w:rFonts w:ascii="Times New Roman" w:hAnsi="Times New Roman" w:cs="Times New Roman"/>
      <w:sz w:val="22"/>
      <w:szCs w:val="22"/>
    </w:rPr>
  </w:style>
  <w:style w:type="character" w:customStyle="1" w:styleId="210pt">
    <w:name w:val="Основной текст (2) + 10 pt"/>
    <w:rsid w:val="008D2868"/>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paragraph" w:customStyle="1" w:styleId="a">
    <w:name w:val="Положение"/>
    <w:basedOn w:val="a0"/>
    <w:rsid w:val="008D2868"/>
    <w:pPr>
      <w:widowControl/>
      <w:numPr>
        <w:numId w:val="8"/>
      </w:numPr>
      <w:autoSpaceDE/>
      <w:autoSpaceDN/>
      <w:adjustRightInd/>
      <w:jc w:val="both"/>
    </w:pPr>
    <w:rPr>
      <w:sz w:val="26"/>
      <w:szCs w:val="24"/>
    </w:rPr>
  </w:style>
  <w:style w:type="paragraph" w:customStyle="1" w:styleId="2e">
    <w:name w:val="Стиль2"/>
    <w:basedOn w:val="a0"/>
    <w:rsid w:val="008D2868"/>
    <w:pPr>
      <w:widowControl/>
      <w:tabs>
        <w:tab w:val="left" w:pos="2268"/>
      </w:tabs>
      <w:autoSpaceDE/>
      <w:autoSpaceDN/>
      <w:adjustRightInd/>
      <w:jc w:val="both"/>
    </w:pPr>
    <w:rPr>
      <w:b/>
      <w:sz w:val="28"/>
    </w:rPr>
  </w:style>
  <w:style w:type="paragraph" w:styleId="afff">
    <w:name w:val="List Bullet"/>
    <w:basedOn w:val="a0"/>
    <w:rsid w:val="008D2868"/>
    <w:pPr>
      <w:widowControl/>
      <w:autoSpaceDE/>
      <w:autoSpaceDN/>
      <w:adjustRightInd/>
      <w:contextualSpacing/>
    </w:pPr>
    <w:rPr>
      <w:b/>
      <w:i/>
    </w:rPr>
  </w:style>
  <w:style w:type="paragraph" w:customStyle="1" w:styleId="afff0">
    <w:name w:val="Прижатый влево"/>
    <w:basedOn w:val="a0"/>
    <w:next w:val="a0"/>
    <w:uiPriority w:val="99"/>
    <w:rsid w:val="008D2868"/>
    <w:pPr>
      <w:widowControl/>
    </w:pPr>
    <w:rPr>
      <w:rFonts w:ascii="Arial" w:hAnsi="Arial" w:cs="Arial"/>
      <w:sz w:val="24"/>
      <w:szCs w:val="24"/>
    </w:rPr>
  </w:style>
  <w:style w:type="character" w:customStyle="1" w:styleId="FranklinGothicHeavy7pt0pt120">
    <w:name w:val="Основной текст + Franklin Gothic Heavy;7 pt;Интервал 0 pt;Масштаб 120%"/>
    <w:basedOn w:val="a6"/>
    <w:rsid w:val="008D2868"/>
    <w:rPr>
      <w:rFonts w:ascii="Franklin Gothic Heavy" w:eastAsia="Franklin Gothic Heavy" w:hAnsi="Franklin Gothic Heavy" w:cs="Franklin Gothic Heavy"/>
      <w:color w:val="000000"/>
      <w:spacing w:val="4"/>
      <w:w w:val="120"/>
      <w:position w:val="0"/>
      <w:sz w:val="14"/>
      <w:szCs w:val="14"/>
      <w:lang w:val="ru-RU"/>
    </w:rPr>
  </w:style>
  <w:style w:type="character" w:customStyle="1" w:styleId="52">
    <w:name w:val="Основной текст (5)_"/>
    <w:basedOn w:val="a1"/>
    <w:link w:val="53"/>
    <w:rsid w:val="008D2868"/>
    <w:rPr>
      <w:rFonts w:ascii="Times New Roman" w:eastAsia="Times New Roman" w:hAnsi="Times New Roman" w:cs="Times New Roman"/>
      <w:spacing w:val="3"/>
      <w:sz w:val="12"/>
      <w:szCs w:val="12"/>
      <w:shd w:val="clear" w:color="auto" w:fill="FFFFFF"/>
    </w:rPr>
  </w:style>
  <w:style w:type="character" w:customStyle="1" w:styleId="50pt">
    <w:name w:val="Основной текст (5) + Курсив;Интервал 0 pt"/>
    <w:basedOn w:val="52"/>
    <w:rsid w:val="008D2868"/>
    <w:rPr>
      <w:i/>
      <w:iCs/>
      <w:color w:val="000000"/>
      <w:spacing w:val="5"/>
      <w:w w:val="100"/>
      <w:position w:val="0"/>
      <w:lang w:val="ru-RU"/>
    </w:rPr>
  </w:style>
  <w:style w:type="character" w:customStyle="1" w:styleId="2f">
    <w:name w:val="Колонтитул (2)_"/>
    <w:basedOn w:val="a1"/>
    <w:link w:val="2f0"/>
    <w:rsid w:val="008D2868"/>
    <w:rPr>
      <w:rFonts w:ascii="Times New Roman" w:eastAsia="Times New Roman" w:hAnsi="Times New Roman" w:cs="Times New Roman"/>
      <w:sz w:val="21"/>
      <w:szCs w:val="21"/>
      <w:shd w:val="clear" w:color="auto" w:fill="FFFFFF"/>
    </w:rPr>
  </w:style>
  <w:style w:type="character" w:customStyle="1" w:styleId="afff1">
    <w:name w:val="Подпись к таблице_"/>
    <w:basedOn w:val="a1"/>
    <w:link w:val="afff2"/>
    <w:rsid w:val="008D2868"/>
    <w:rPr>
      <w:rFonts w:ascii="Times New Roman" w:eastAsia="Times New Roman" w:hAnsi="Times New Roman" w:cs="Times New Roman"/>
      <w:sz w:val="20"/>
      <w:szCs w:val="20"/>
      <w:shd w:val="clear" w:color="auto" w:fill="FFFFFF"/>
    </w:rPr>
  </w:style>
  <w:style w:type="character" w:customStyle="1" w:styleId="0pt">
    <w:name w:val="Основной текст + Полужирный;Интервал 0 pt"/>
    <w:basedOn w:val="a6"/>
    <w:rsid w:val="008D2868"/>
    <w:rPr>
      <w:b/>
      <w:bCs/>
      <w:color w:val="000000"/>
      <w:spacing w:val="-1"/>
      <w:w w:val="100"/>
      <w:position w:val="0"/>
      <w:sz w:val="20"/>
      <w:szCs w:val="20"/>
      <w:lang w:val="ru-RU"/>
    </w:rPr>
  </w:style>
  <w:style w:type="character" w:customStyle="1" w:styleId="9pt">
    <w:name w:val="Основной текст + 9 pt;Полужирный"/>
    <w:basedOn w:val="a6"/>
    <w:rsid w:val="008D2868"/>
    <w:rPr>
      <w:b/>
      <w:bCs/>
      <w:color w:val="000000"/>
      <w:spacing w:val="0"/>
      <w:w w:val="100"/>
      <w:position w:val="0"/>
      <w:sz w:val="18"/>
      <w:szCs w:val="18"/>
      <w:lang w:val="ru-RU"/>
    </w:rPr>
  </w:style>
  <w:style w:type="character" w:customStyle="1" w:styleId="TrebuchetMS7pt">
    <w:name w:val="Основной текст + Trebuchet MS;7 pt"/>
    <w:basedOn w:val="a6"/>
    <w:rsid w:val="008D2868"/>
    <w:rPr>
      <w:rFonts w:ascii="Trebuchet MS" w:eastAsia="Trebuchet MS" w:hAnsi="Trebuchet MS" w:cs="Trebuchet MS"/>
      <w:color w:val="000000"/>
      <w:spacing w:val="0"/>
      <w:w w:val="100"/>
      <w:position w:val="0"/>
      <w:sz w:val="14"/>
      <w:szCs w:val="14"/>
    </w:rPr>
  </w:style>
  <w:style w:type="character" w:customStyle="1" w:styleId="FranklinGothicHeavy65pt">
    <w:name w:val="Основной текст + Franklin Gothic Heavy;6;5 pt"/>
    <w:basedOn w:val="a6"/>
    <w:rsid w:val="008D2868"/>
    <w:rPr>
      <w:rFonts w:ascii="Franklin Gothic Heavy" w:eastAsia="Franklin Gothic Heavy" w:hAnsi="Franklin Gothic Heavy" w:cs="Franklin Gothic Heavy"/>
      <w:color w:val="000000"/>
      <w:spacing w:val="0"/>
      <w:w w:val="100"/>
      <w:position w:val="0"/>
      <w:sz w:val="13"/>
      <w:szCs w:val="13"/>
    </w:rPr>
  </w:style>
  <w:style w:type="character" w:customStyle="1" w:styleId="9pt0pt">
    <w:name w:val="Основной текст + 9 pt;Интервал 0 pt"/>
    <w:basedOn w:val="a6"/>
    <w:rsid w:val="008D2868"/>
    <w:rPr>
      <w:color w:val="000000"/>
      <w:spacing w:val="1"/>
      <w:w w:val="100"/>
      <w:position w:val="0"/>
      <w:sz w:val="18"/>
      <w:szCs w:val="18"/>
      <w:lang w:val="ru-RU"/>
    </w:rPr>
  </w:style>
  <w:style w:type="character" w:customStyle="1" w:styleId="2f1">
    <w:name w:val="Заголовок №2_"/>
    <w:basedOn w:val="a1"/>
    <w:link w:val="2f2"/>
    <w:rsid w:val="008D2868"/>
    <w:rPr>
      <w:rFonts w:ascii="Times New Roman" w:eastAsia="Times New Roman" w:hAnsi="Times New Roman" w:cs="Times New Roman"/>
      <w:sz w:val="20"/>
      <w:szCs w:val="20"/>
      <w:shd w:val="clear" w:color="auto" w:fill="FFFFFF"/>
    </w:rPr>
  </w:style>
  <w:style w:type="paragraph" w:customStyle="1" w:styleId="53">
    <w:name w:val="Основной текст (5)"/>
    <w:basedOn w:val="a0"/>
    <w:link w:val="52"/>
    <w:rsid w:val="008D2868"/>
    <w:pPr>
      <w:shd w:val="clear" w:color="auto" w:fill="FFFFFF"/>
      <w:autoSpaceDE/>
      <w:autoSpaceDN/>
      <w:adjustRightInd/>
      <w:spacing w:before="60" w:after="180" w:line="0" w:lineRule="atLeast"/>
    </w:pPr>
    <w:rPr>
      <w:spacing w:val="3"/>
      <w:sz w:val="12"/>
      <w:szCs w:val="12"/>
      <w:lang w:eastAsia="en-US"/>
    </w:rPr>
  </w:style>
  <w:style w:type="paragraph" w:customStyle="1" w:styleId="2f0">
    <w:name w:val="Колонтитул (2)"/>
    <w:basedOn w:val="a0"/>
    <w:link w:val="2f"/>
    <w:rsid w:val="008D2868"/>
    <w:pPr>
      <w:shd w:val="clear" w:color="auto" w:fill="FFFFFF"/>
      <w:autoSpaceDE/>
      <w:autoSpaceDN/>
      <w:adjustRightInd/>
      <w:spacing w:line="0" w:lineRule="atLeast"/>
    </w:pPr>
    <w:rPr>
      <w:sz w:val="21"/>
      <w:szCs w:val="21"/>
      <w:lang w:eastAsia="en-US"/>
    </w:rPr>
  </w:style>
  <w:style w:type="paragraph" w:customStyle="1" w:styleId="afff2">
    <w:name w:val="Подпись к таблице"/>
    <w:basedOn w:val="a0"/>
    <w:link w:val="afff1"/>
    <w:rsid w:val="008D2868"/>
    <w:pPr>
      <w:shd w:val="clear" w:color="auto" w:fill="FFFFFF"/>
      <w:autoSpaceDE/>
      <w:autoSpaceDN/>
      <w:adjustRightInd/>
      <w:spacing w:line="0" w:lineRule="atLeast"/>
    </w:pPr>
    <w:rPr>
      <w:lang w:eastAsia="en-US"/>
    </w:rPr>
  </w:style>
  <w:style w:type="paragraph" w:customStyle="1" w:styleId="2f2">
    <w:name w:val="Заголовок №2"/>
    <w:basedOn w:val="a0"/>
    <w:link w:val="2f1"/>
    <w:rsid w:val="008D2868"/>
    <w:pPr>
      <w:shd w:val="clear" w:color="auto" w:fill="FFFFFF"/>
      <w:autoSpaceDE/>
      <w:autoSpaceDN/>
      <w:adjustRightInd/>
      <w:spacing w:after="240" w:line="250" w:lineRule="exact"/>
      <w:outlineLvl w:val="1"/>
    </w:pPr>
    <w:rPr>
      <w:lang w:eastAsia="en-US"/>
    </w:rPr>
  </w:style>
  <w:style w:type="paragraph" w:customStyle="1" w:styleId="110">
    <w:name w:val="Заголовок 11"/>
    <w:basedOn w:val="a0"/>
    <w:next w:val="a0"/>
    <w:rsid w:val="00882E37"/>
    <w:pPr>
      <w:keepNext/>
      <w:suppressAutoHyphens/>
      <w:autoSpaceDE/>
      <w:autoSpaceDN/>
      <w:adjustRightInd/>
      <w:ind w:left="928" w:hanging="360"/>
      <w:jc w:val="center"/>
      <w:outlineLvl w:val="0"/>
    </w:pPr>
    <w:rPr>
      <w:rFonts w:eastAsia="Lucida Sans Unicode"/>
      <w:b/>
      <w:bCs/>
      <w:sz w:val="36"/>
      <w:szCs w:val="36"/>
      <w:lang w:eastAsia="hi-IN" w:bidi="hi-IN"/>
    </w:rPr>
  </w:style>
  <w:style w:type="character" w:styleId="afff3">
    <w:name w:val="Emphasis"/>
    <w:basedOn w:val="a1"/>
    <w:qFormat/>
    <w:rsid w:val="001B3CD2"/>
    <w:rPr>
      <w:i/>
      <w:iCs/>
    </w:rPr>
  </w:style>
  <w:style w:type="character" w:customStyle="1" w:styleId="afff4">
    <w:name w:val="Символ сноски"/>
    <w:rsid w:val="0013323F"/>
    <w:rPr>
      <w:vertAlign w:val="superscript"/>
    </w:rPr>
  </w:style>
  <w:style w:type="character" w:customStyle="1" w:styleId="Exact">
    <w:name w:val="Основной текст Exact"/>
    <w:basedOn w:val="a1"/>
    <w:rsid w:val="004056A2"/>
    <w:rPr>
      <w:rFonts w:ascii="Lucida Sans Unicode" w:eastAsia="Lucida Sans Unicode" w:hAnsi="Lucida Sans Unicode" w:cs="Lucida Sans Unicode"/>
      <w:b w:val="0"/>
      <w:bCs w:val="0"/>
      <w:i w:val="0"/>
      <w:iCs w:val="0"/>
      <w:smallCaps w:val="0"/>
      <w:strike w:val="0"/>
      <w:spacing w:val="-2"/>
      <w:sz w:val="18"/>
      <w:szCs w:val="18"/>
      <w:u w:val="none"/>
    </w:rPr>
  </w:style>
  <w:style w:type="paragraph" w:customStyle="1" w:styleId="43">
    <w:name w:val="Основной текст4"/>
    <w:basedOn w:val="a0"/>
    <w:rsid w:val="004056A2"/>
    <w:pPr>
      <w:shd w:val="clear" w:color="auto" w:fill="FFFFFF"/>
      <w:autoSpaceDE/>
      <w:autoSpaceDN/>
      <w:adjustRightInd/>
      <w:spacing w:after="360" w:line="0" w:lineRule="atLeast"/>
      <w:jc w:val="both"/>
    </w:pPr>
    <w:rPr>
      <w:rFonts w:ascii="Lucida Sans Unicode" w:eastAsia="Lucida Sans Unicode" w:hAnsi="Lucida Sans Unicode" w:cs="Lucida Sans Unicode"/>
      <w:color w:val="000000"/>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consultantplus://offline/ref=A3393629A9453B083E03642EBDDEF83E1B27331442FADAF3C13F0194389953B1AE2C4EACE44649A6F0E8FAZAq9L" TargetMode="External"/><Relationship Id="rId18" Type="http://schemas.openxmlformats.org/officeDocument/2006/relationships/hyperlink" Target="consultantplus://offline/ref=A3393629A9453B083E03642EBDDEF83E1B27331442FADAF3C13F0194389953B1AE2C4EACE44649A6F0E8FAZAq9L" TargetMode="External"/><Relationship Id="rId26" Type="http://schemas.openxmlformats.org/officeDocument/2006/relationships/hyperlink" Target="consultantplus://offline/ref=6B09368A3565E1637911EF6B041D8300644875E7065313EDE40361220ACBB9A1394F53BCF21FD8EAq608K" TargetMode="External"/><Relationship Id="rId39" Type="http://schemas.openxmlformats.org/officeDocument/2006/relationships/hyperlink" Target="/C:DOCUME~1UserLOCALS~1Temp7zOA2.tmp&#1055;&#1088;&#1080;&#1082;&#1072;&#1079;%20257%20&#1085;&#1077;&#1076;&#1077;&#1077;&#1089;&#1087;&#1086;&#1089;&#1086;&#1073;&#1085;&#1099;&#1077;%20&#1048;&#1047;&#1052;&#1045;&#1053;&#1045;&#1053;&#1048;&#1071;.docx" TargetMode="External"/><Relationship Id="rId21" Type="http://schemas.openxmlformats.org/officeDocument/2006/relationships/hyperlink" Target="consultantplus://offline/ref=30A24C5631BEA706E48AC1969CB7349C4893CDEF805BAFD32DAE592BE31DFD1CEE16ABD6249650x8H" TargetMode="External"/><Relationship Id="rId34" Type="http://schemas.openxmlformats.org/officeDocument/2006/relationships/hyperlink" Target="/C:DOCUME~1UserLOCALS~1Temp7zOA2.tmp&#1055;&#1088;&#1080;&#1082;&#1072;&#1079;%20257%20&#1085;&#1077;&#1076;&#1077;&#1077;&#1089;&#1087;&#1086;&#1089;&#1086;&#1073;&#1085;&#1099;&#1077;%20&#1048;&#1047;&#1052;&#1045;&#1053;&#1045;&#1053;&#1048;&#1071;.docx" TargetMode="External"/><Relationship Id="rId42" Type="http://schemas.openxmlformats.org/officeDocument/2006/relationships/hyperlink" Target="/C:DOCUME~1UserLOCALS~1Temp7zOA2.tmp&#1055;&#1088;&#1080;&#1082;&#1072;&#1079;%20257%20&#1085;&#1077;&#1076;&#1077;&#1077;&#1089;&#1087;&#1086;&#1089;&#1086;&#1073;&#1085;&#1099;&#1077;%20&#1048;&#1047;&#1052;&#1045;&#1053;&#1045;&#1053;&#1048;&#1071;.docx" TargetMode="External"/><Relationship Id="rId47" Type="http://schemas.openxmlformats.org/officeDocument/2006/relationships/hyperlink" Target="/C:DOCUME~1UserLOCALS~1Temp7zOA2.tmp&#1055;&#1088;&#1080;&#1082;&#1072;&#1079;%20257%20&#1085;&#1077;&#1076;&#1077;&#1077;&#1089;&#1087;&#1086;&#1089;&#1086;&#1073;&#1085;&#1099;&#1077;%20&#1048;&#1047;&#1052;&#1045;&#1053;&#1045;&#1053;&#1048;&#1071;.docx" TargetMode="External"/><Relationship Id="rId50" Type="http://schemas.openxmlformats.org/officeDocument/2006/relationships/hyperlink" Target="consultantplus://offline/ref=3850F0D46305BC826A12887F86C2794F0DE2CB6972A91D2B8D262306D405DF3D6C0D5F6B12D198F1577F34GEJAP" TargetMode="External"/><Relationship Id="rId55" Type="http://schemas.openxmlformats.org/officeDocument/2006/relationships/hyperlink" Target="consultantplus://offline/ref=BB9D4A4BED973BCD993F83D524D322DC9D2C91F8BD3C5D5A564F39E0F67D9ADC930C10D791C0C3E9a1rDH" TargetMode="External"/><Relationship Id="rId63" Type="http://schemas.openxmlformats.org/officeDocument/2006/relationships/hyperlink" Target="/C:DOCUME~1UserLOCALS~1Temp7zOA2.tmp&#1055;&#1088;&#1080;&#1082;&#1072;&#1079;%20257%20&#1085;&#1077;&#1076;&#1077;&#1077;&#1089;&#1087;&#1086;&#1089;&#1086;&#1073;&#1085;&#1099;&#1077;%20&#1048;&#1047;&#1052;&#1045;&#1053;&#1045;&#1053;&#1048;&#1071;.docx" TargetMode="External"/><Relationship Id="rId68" Type="http://schemas.openxmlformats.org/officeDocument/2006/relationships/hyperlink" Target="/C:DOCUME~1UserLOCALS~1Temp7zOA2.tmp&#1055;&#1088;&#1080;&#1082;&#1072;&#1079;%20257%20&#1085;&#1077;&#1076;&#1077;&#1077;&#1089;&#1087;&#1086;&#1089;&#1086;&#1073;&#1085;&#1099;&#1077;%20&#1048;&#1047;&#1052;&#1045;&#1053;&#1045;&#1053;&#1048;&#1071;.docx" TargetMode="External"/><Relationship Id="rId76" Type="http://schemas.openxmlformats.org/officeDocument/2006/relationships/hyperlink" Target="http://www.ostrovskoe.ru" TargetMode="External"/><Relationship Id="rId7" Type="http://schemas.openxmlformats.org/officeDocument/2006/relationships/endnotes" Target="endnotes.xml"/><Relationship Id="rId71" Type="http://schemas.openxmlformats.org/officeDocument/2006/relationships/hyperlink" Target="consultantplus://offline/ref=C2DF48C74BADF3A0CCA35AFAA1104DBEAB0068FE7245C9A90AF7FA1EF103B9D65D655A3DB209E81DqF7CI" TargetMode="External"/><Relationship Id="rId2" Type="http://schemas.openxmlformats.org/officeDocument/2006/relationships/numbering" Target="numbering.xml"/><Relationship Id="rId16" Type="http://schemas.openxmlformats.org/officeDocument/2006/relationships/hyperlink" Target="consultantplus://offline/ref=30A24C5631BEA706E48AC1969CB7349C4893CCE6805FAFD32DAE592BE31DFD1CEE16ABD62593093D53x2H" TargetMode="External"/><Relationship Id="rId29" Type="http://schemas.openxmlformats.org/officeDocument/2006/relationships/hyperlink" Target="consultantplus://offline/ref=E4DF6035BBD7DA9979E501C48C4EF8A9FE22851FAE22F7857318A152B15EDC7CE7753792F15811B3m1rDI" TargetMode="External"/><Relationship Id="rId11" Type="http://schemas.openxmlformats.org/officeDocument/2006/relationships/hyperlink" Target="consultantplus://offline/ref=451BC48A7C1DA088346F12E3B76BBA95B9C442A0937D3A8E1EACA6D7072EF098D6AF7CB757E74968C5B163MDM4G" TargetMode="External"/><Relationship Id="rId24" Type="http://schemas.openxmlformats.org/officeDocument/2006/relationships/hyperlink" Target="consultantplus://offline/ref=7BE35F5F82088ED71D9EDB884CD2BC555AE29525214B1F13E93B0C32057A6F4DE4AB02CA052704E23B0BB3hCu1K" TargetMode="External"/><Relationship Id="rId32" Type="http://schemas.openxmlformats.org/officeDocument/2006/relationships/hyperlink" Target="/C:DOCUME~1UserLOCALS~1Temp7zOA2.tmp&#1055;&#1088;&#1080;&#1082;&#1072;&#1079;%20257%20&#1085;&#1077;&#1076;&#1077;&#1077;&#1089;&#1087;&#1086;&#1089;&#1086;&#1073;&#1085;&#1099;&#1077;%20&#1048;&#1047;&#1052;&#1045;&#1053;&#1045;&#1053;&#1048;&#1071;.docx" TargetMode="External"/><Relationship Id="rId37" Type="http://schemas.openxmlformats.org/officeDocument/2006/relationships/hyperlink" Target="/C:DOCUME~1UserLOCALS~1Temp7zOA2.tmp&#1055;&#1088;&#1080;&#1082;&#1072;&#1079;%20257%20&#1085;&#1077;&#1076;&#1077;&#1077;&#1089;&#1087;&#1086;&#1089;&#1086;&#1073;&#1085;&#1099;&#1077;%20&#1048;&#1047;&#1052;&#1045;&#1053;&#1045;&#1053;&#1048;&#1071;.docx" TargetMode="External"/><Relationship Id="rId40" Type="http://schemas.openxmlformats.org/officeDocument/2006/relationships/hyperlink" Target="/C:DOCUME~1UserLOCALS~1Temp7zOA2.tmp&#1055;&#1088;&#1080;&#1082;&#1072;&#1079;%20257%20&#1085;&#1077;&#1076;&#1077;&#1077;&#1089;&#1087;&#1086;&#1089;&#1086;&#1073;&#1085;&#1099;&#1077;%20&#1048;&#1047;&#1052;&#1045;&#1053;&#1045;&#1053;&#1048;&#1071;.docx" TargetMode="External"/><Relationship Id="rId45" Type="http://schemas.openxmlformats.org/officeDocument/2006/relationships/hyperlink" Target="/C:DOCUME~1UserLOCALS~1Temp7zOA2.tmp&#1055;&#1088;&#1080;&#1082;&#1072;&#1079;%20257%20&#1085;&#1077;&#1076;&#1077;&#1077;&#1089;&#1087;&#1086;&#1089;&#1086;&#1073;&#1085;&#1099;&#1077;%20&#1048;&#1047;&#1052;&#1045;&#1053;&#1045;&#1053;&#1048;&#1071;.docx" TargetMode="External"/><Relationship Id="rId53" Type="http://schemas.openxmlformats.org/officeDocument/2006/relationships/hyperlink" Target="consultantplus://offline/ref=E4DF6035BBD7DA9979E501C48C4EF8A9FD218C11AD26F7857318A152B15EDC7CE7753792F15811B9m1r4I" TargetMode="External"/><Relationship Id="rId58" Type="http://schemas.openxmlformats.org/officeDocument/2006/relationships/hyperlink" Target="consultantplus://offline/ref=A3393629A9453B083E03642EBDDEF83E1B27331442FADAF3C13F0194389953B1AE2C4EACE44649A6F0E8FAZAq9L" TargetMode="External"/><Relationship Id="rId66" Type="http://schemas.openxmlformats.org/officeDocument/2006/relationships/hyperlink" Target="/C:DOCUME~1UserLOCALS~1Temp7zOA2.tmp&#1055;&#1088;&#1080;&#1082;&#1072;&#1079;%20257%20&#1085;&#1077;&#1076;&#1077;&#1077;&#1089;&#1087;&#1086;&#1089;&#1086;&#1073;&#1085;&#1099;&#1077;%20&#1048;&#1047;&#1052;&#1045;&#1053;&#1045;&#1053;&#1048;&#1071;.docx" TargetMode="External"/><Relationship Id="rId74" Type="http://schemas.openxmlformats.org/officeDocument/2006/relationships/image" Target="media/image6.jpeg"/><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C:DOCUME~1UserLOCALS~1Temp7zOA2.tmp&#1055;&#1088;&#1080;&#1082;&#1072;&#1079;%20257%20&#1085;&#1077;&#1076;&#1077;&#1077;&#1089;&#1087;&#1086;&#1089;&#1086;&#1073;&#1085;&#1099;&#1077;%20&#1048;&#1047;&#1052;&#1045;&#1053;&#1045;&#1053;&#1048;&#1071;.docx" TargetMode="External"/><Relationship Id="rId10" Type="http://schemas.openxmlformats.org/officeDocument/2006/relationships/footer" Target="footer1.xml"/><Relationship Id="rId19" Type="http://schemas.openxmlformats.org/officeDocument/2006/relationships/hyperlink" Target="mailto:ostrovskiy@adm44.ru" TargetMode="External"/><Relationship Id="rId31" Type="http://schemas.openxmlformats.org/officeDocument/2006/relationships/hyperlink" Target="/C:DOCUME~1UserLOCALS~1Temp7zOA2.tmp&#1055;&#1088;&#1080;&#1082;&#1072;&#1079;%20257%20&#1085;&#1077;&#1076;&#1077;&#1077;&#1089;&#1087;&#1086;&#1089;&#1086;&#1073;&#1085;&#1099;&#1077;%20&#1048;&#1047;&#1052;&#1045;&#1053;&#1045;&#1053;&#1048;&#1071;.docx" TargetMode="External"/><Relationship Id="rId44" Type="http://schemas.openxmlformats.org/officeDocument/2006/relationships/hyperlink" Target="/C:DOCUME~1UserLOCALS~1Temp7zOA2.tmp&#1055;&#1088;&#1080;&#1082;&#1072;&#1079;%20257%20&#1085;&#1077;&#1076;&#1077;&#1077;&#1089;&#1087;&#1086;&#1089;&#1086;&#1073;&#1085;&#1099;&#1077;%20&#1048;&#1047;&#1052;&#1045;&#1053;&#1045;&#1053;&#1048;&#1071;.docx" TargetMode="External"/><Relationship Id="rId52" Type="http://schemas.openxmlformats.org/officeDocument/2006/relationships/hyperlink" Target="/C:DOCUME~1UserLOCALS~1Temp7zOA2.tmp&#1055;&#1088;&#1080;&#1082;&#1072;&#1079;%20257%20&#1085;&#1077;&#1076;&#1077;&#1077;&#1089;&#1087;&#1086;&#1089;&#1086;&#1073;&#1085;&#1099;&#1077;%20&#1048;&#1047;&#1052;&#1045;&#1053;&#1045;&#1053;&#1048;&#1071;.docx" TargetMode="External"/><Relationship Id="rId60" Type="http://schemas.openxmlformats.org/officeDocument/2006/relationships/hyperlink" Target="/C:DOCUME~1UserLOCALS~1Temp7zOA2.tmp&#1055;&#1088;&#1080;&#1082;&#1072;&#1079;%20257%20&#1085;&#1077;&#1076;&#1077;&#1077;&#1089;&#1087;&#1086;&#1089;&#1086;&#1073;&#1085;&#1099;&#1077;%20&#1048;&#1047;&#1052;&#1045;&#1053;&#1045;&#1053;&#1048;&#1071;.docx" TargetMode="External"/><Relationship Id="rId65" Type="http://schemas.openxmlformats.org/officeDocument/2006/relationships/hyperlink" Target="consultantplus://offline/ref=15A9E01D12500840C3ADE984937F3F8176A0F50FDEC7D0D7FC028965EB64BCD07B7A7D6F93F09FV2M2I" TargetMode="External"/><Relationship Id="rId73" Type="http://schemas.openxmlformats.org/officeDocument/2006/relationships/image" Target="media/image5.jpeg"/><Relationship Id="rId78" Type="http://schemas.openxmlformats.org/officeDocument/2006/relationships/hyperlink" Target="http://etm-44.ru"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consultantplus://offline/ref=30A24C5631BEA706E48AC1969CB7349C4893CDEF805BAFD32DAE592BE31DFD1CEE16ABD6249650x8H" TargetMode="External"/><Relationship Id="rId22" Type="http://schemas.openxmlformats.org/officeDocument/2006/relationships/hyperlink" Target="consultantplus://offline/ref=30A24C5631BEA706E48AC1969CB7349C4893CCE9875DAFD32DAE592BE31DFD1CEE16ABD625930A3F53x9H" TargetMode="External"/><Relationship Id="rId27" Type="http://schemas.openxmlformats.org/officeDocument/2006/relationships/hyperlink" Target="/C:DOCUME~1UserLOCALS~1Temp7zOA2.tmp&#1055;&#1088;&#1080;&#1082;&#1072;&#1079;%20257%20&#1085;&#1077;&#1076;&#1077;&#1077;&#1089;&#1087;&#1086;&#1089;&#1086;&#1073;&#1085;&#1099;&#1077;%20&#1048;&#1047;&#1052;&#1045;&#1053;&#1045;&#1053;&#1048;&#1071;.docx" TargetMode="External"/><Relationship Id="rId30" Type="http://schemas.openxmlformats.org/officeDocument/2006/relationships/hyperlink" Target="consultantplus://offline/ref=6B09368A3565E1637911EF6B041D8300644875E7065313EDE40361220ACBB9A1394F53BCF21FD8EAq608K" TargetMode="External"/><Relationship Id="rId35" Type="http://schemas.openxmlformats.org/officeDocument/2006/relationships/hyperlink" Target="/C:DOCUME~1UserLOCALS~1Temp7zOA2.tmp&#1055;&#1088;&#1080;&#1082;&#1072;&#1079;%20257%20&#1085;&#1077;&#1076;&#1077;&#1077;&#1089;&#1087;&#1086;&#1089;&#1086;&#1073;&#1085;&#1099;&#1077;%20&#1048;&#1047;&#1052;&#1045;&#1053;&#1045;&#1053;&#1048;&#1071;.docx" TargetMode="External"/><Relationship Id="rId43" Type="http://schemas.openxmlformats.org/officeDocument/2006/relationships/hyperlink" Target="/C:DOCUME~1UserLOCALS~1Temp7zOA2.tmp&#1055;&#1088;&#1080;&#1082;&#1072;&#1079;%20257%20&#1085;&#1077;&#1076;&#1077;&#1077;&#1089;&#1087;&#1086;&#1089;&#1086;&#1073;&#1085;&#1099;&#1077;%20&#1048;&#1047;&#1052;&#1045;&#1053;&#1045;&#1053;&#1048;&#1071;.docx" TargetMode="External"/><Relationship Id="rId48" Type="http://schemas.openxmlformats.org/officeDocument/2006/relationships/hyperlink" Target="consultantplus://offline/ref=E4DF6035BBD7DA9979E501C48C4EF8A9FD218C11AD26F7857318A152B15EDC7CE7753792F15811B5m1r9I" TargetMode="External"/><Relationship Id="rId56" Type="http://schemas.openxmlformats.org/officeDocument/2006/relationships/hyperlink" Target="consultantplus://offline/ref=BB9D4A4BED973BCD993F83D524D322DC9D2C91F8BD3C5D5A564F39E0F67D9ADC930C10D791C0C3EBa1r7H" TargetMode="External"/><Relationship Id="rId64" Type="http://schemas.openxmlformats.org/officeDocument/2006/relationships/hyperlink" Target="consultantplus://offline/ref=15A9E01D12500840C3ADE984937F3F8176A0F50FDEC7D0D7FC028965EB64BCD07B7A7D6F93F09FV2M2I" TargetMode="External"/><Relationship Id="rId69" Type="http://schemas.openxmlformats.org/officeDocument/2006/relationships/image" Target="media/image3.png"/><Relationship Id="rId77" Type="http://schemas.openxmlformats.org/officeDocument/2006/relationships/hyperlink" Target="mailto:regoperator@etm-44.ru" TargetMode="External"/><Relationship Id="rId8" Type="http://schemas.openxmlformats.org/officeDocument/2006/relationships/image" Target="media/image1.png"/><Relationship Id="rId51" Type="http://schemas.openxmlformats.org/officeDocument/2006/relationships/hyperlink" Target="consultantplus://offline/ref=E4DF6035BBD7DA9979E501C48C4EF8A9FD2A8C11AA25F7857318A152B15EDC7CE7753792F15811B0m1r9I" TargetMode="External"/><Relationship Id="rId72" Type="http://schemas.openxmlformats.org/officeDocument/2006/relationships/hyperlink" Target="http://www.ostrovskoe.ru/" TargetMode="External"/><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44gosuslugi.ru/" TargetMode="External"/><Relationship Id="rId17" Type="http://schemas.openxmlformats.org/officeDocument/2006/relationships/hyperlink" Target="consultantplus://offline/ref=7BE35F5F82088ED71D9EDB884CD2BC555AE29525214B1F13E93B0C32057A6F4DE4AB02CA052704E23B0BB3hCu1K" TargetMode="External"/><Relationship Id="rId25" Type="http://schemas.openxmlformats.org/officeDocument/2006/relationships/hyperlink" Target="consultantplus://offline/ref=E4DF6035BBD7DA9979E501C48C4EF8A9FE22851FAE22F7857318A152B15EDC7CE7753792F15811B3m1rDI" TargetMode="External"/><Relationship Id="rId33" Type="http://schemas.openxmlformats.org/officeDocument/2006/relationships/hyperlink" Target="/C:DOCUME~1UserLOCALS~1Temp7zOA2.tmp&#1055;&#1088;&#1080;&#1082;&#1072;&#1079;%20257%20&#1085;&#1077;&#1076;&#1077;&#1077;&#1089;&#1087;&#1086;&#1089;&#1086;&#1073;&#1085;&#1099;&#1077;%20&#1048;&#1047;&#1052;&#1045;&#1053;&#1045;&#1053;&#1048;&#1071;.docx" TargetMode="External"/><Relationship Id="rId38" Type="http://schemas.openxmlformats.org/officeDocument/2006/relationships/hyperlink" Target="/C:DOCUME~1UserLOCALS~1Temp7zOA2.tmp&#1055;&#1088;&#1080;&#1082;&#1072;&#1079;%20257%20&#1085;&#1077;&#1076;&#1077;&#1077;&#1089;&#1087;&#1086;&#1089;&#1086;&#1073;&#1085;&#1099;&#1077;%20&#1048;&#1047;&#1052;&#1045;&#1053;&#1045;&#1053;&#1048;&#1071;.docx" TargetMode="External"/><Relationship Id="rId46" Type="http://schemas.openxmlformats.org/officeDocument/2006/relationships/hyperlink" Target="/C:DOCUME~1UserLOCALS~1Temp7zOA2.tmp&#1055;&#1088;&#1080;&#1082;&#1072;&#1079;%20257%20&#1085;&#1077;&#1076;&#1077;&#1077;&#1089;&#1087;&#1086;&#1089;&#1086;&#1073;&#1085;&#1099;&#1077;%20&#1048;&#1047;&#1052;&#1045;&#1053;&#1045;&#1053;&#1048;&#1071;.docx" TargetMode="External"/><Relationship Id="rId59" Type="http://schemas.openxmlformats.org/officeDocument/2006/relationships/hyperlink" Target="/C:DOCUME~1UserLOCALS~1Temp7zOA2.tmp&#1055;&#1088;&#1080;&#1082;&#1072;&#1079;%20257%20&#1085;&#1077;&#1076;&#1077;&#1077;&#1089;&#1087;&#1086;&#1089;&#1086;&#1073;&#1085;&#1099;&#1077;%20&#1048;&#1047;&#1052;&#1045;&#1053;&#1045;&#1053;&#1048;&#1071;.docx" TargetMode="External"/><Relationship Id="rId67" Type="http://schemas.openxmlformats.org/officeDocument/2006/relationships/hyperlink" Target="mailto:ostrovskiy@adm44.ru" TargetMode="External"/><Relationship Id="rId20" Type="http://schemas.openxmlformats.org/officeDocument/2006/relationships/hyperlink" Target="http://44gosuslugi.ru/" TargetMode="External"/><Relationship Id="rId41" Type="http://schemas.openxmlformats.org/officeDocument/2006/relationships/hyperlink" Target="/C:DOCUME~1UserLOCALS~1Temp7zOA2.tmp&#1055;&#1088;&#1080;&#1082;&#1072;&#1079;%20257%20&#1085;&#1077;&#1076;&#1077;&#1077;&#1089;&#1087;&#1086;&#1089;&#1086;&#1073;&#1085;&#1099;&#1077;%20&#1048;&#1047;&#1052;&#1045;&#1053;&#1045;&#1053;&#1048;&#1071;.docx" TargetMode="External"/><Relationship Id="rId54" Type="http://schemas.openxmlformats.org/officeDocument/2006/relationships/hyperlink" Target="/C:DOCUME~1UserLOCALS~1Temp7zOA2.tmp&#1055;&#1088;&#1080;&#1082;&#1072;&#1079;%20257%20&#1085;&#1077;&#1076;&#1077;&#1077;&#1089;&#1087;&#1086;&#1089;&#1086;&#1073;&#1085;&#1099;&#1077;%20&#1048;&#1047;&#1052;&#1045;&#1053;&#1045;&#1053;&#1048;&#1071;.docx" TargetMode="External"/><Relationship Id="rId62" Type="http://schemas.openxmlformats.org/officeDocument/2006/relationships/hyperlink" Target="/C:DOCUME~1UserLOCALS~1Temp7zOA2.tmp&#1055;&#1088;&#1080;&#1082;&#1072;&#1079;%20257%20&#1085;&#1077;&#1076;&#1077;&#1077;&#1089;&#1087;&#1086;&#1089;&#1086;&#1073;&#1085;&#1099;&#1077;%20&#1048;&#1047;&#1052;&#1045;&#1053;&#1045;&#1053;&#1048;&#1071;.docx" TargetMode="External"/><Relationship Id="rId70" Type="http://schemas.openxmlformats.org/officeDocument/2006/relationships/image" Target="media/image4.png"/><Relationship Id="rId75" Type="http://schemas.openxmlformats.org/officeDocument/2006/relationships/hyperlink" Target="http://www.torgi.gov.ru"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consultantplus://offline/ref=30A24C5631BEA706E48AC1969CB7349C4893CCE9875DAFD32DAE592BE31DFD1CEE16ABD625930A3F53x9H" TargetMode="External"/><Relationship Id="rId23" Type="http://schemas.openxmlformats.org/officeDocument/2006/relationships/hyperlink" Target="consultantplus://offline/ref=30A24C5631BEA706E48AC1969CB7349C4893CCE6805FAFD32DAE592BE31DFD1CEE16ABD62593093D53x2H" TargetMode="External"/><Relationship Id="rId28" Type="http://schemas.openxmlformats.org/officeDocument/2006/relationships/hyperlink" Target="consultantplus://offline/ref=E4DF6035BBD7DA9979E501C48C4EF8A9FD2A8C11AA25F7857318A152B15EDC7CE7753792F15811B0m1r9I" TargetMode="External"/><Relationship Id="rId36" Type="http://schemas.openxmlformats.org/officeDocument/2006/relationships/hyperlink" Target="/C:DOCUME~1UserLOCALS~1Temp7zOA2.tmp&#1055;&#1088;&#1080;&#1082;&#1072;&#1079;%20257%20&#1085;&#1077;&#1076;&#1077;&#1077;&#1089;&#1087;&#1086;&#1089;&#1086;&#1073;&#1085;&#1099;&#1077;%20&#1048;&#1047;&#1052;&#1045;&#1053;&#1045;&#1053;&#1048;&#1071;.docx" TargetMode="External"/><Relationship Id="rId49" Type="http://schemas.openxmlformats.org/officeDocument/2006/relationships/hyperlink" Target="consultantplus://offline/ref=3850F0D46305BC826A12887F86C2794F0DE2CB6972A91D2B8D262306D405DF3D6C0D5F6B12D198F1577F34GEJAP" TargetMode="External"/><Relationship Id="rId57" Type="http://schemas.openxmlformats.org/officeDocument/2006/relationships/hyperlink" Target="consultantplus://offline/ref=8B09A25E85D45AF6DE8AEEA8D51F7A1E807628D0C621F259E71E4F1E35FE6D0AA4A0F06E6AB2A409o2I8I"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C526477-A4A2-4A4A-A2FF-479F1F9010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120</Pages>
  <Words>80660</Words>
  <Characters>459767</Characters>
  <Application>Microsoft Office Word</Application>
  <DocSecurity>0</DocSecurity>
  <Lines>3831</Lines>
  <Paragraphs>1078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539349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Тамара</dc:creator>
  <cp:lastModifiedBy>Тамара</cp:lastModifiedBy>
  <cp:revision>5</cp:revision>
  <dcterms:created xsi:type="dcterms:W3CDTF">2018-11-14T06:26:00Z</dcterms:created>
  <dcterms:modified xsi:type="dcterms:W3CDTF">2018-11-19T08:55:00Z</dcterms:modified>
</cp:coreProperties>
</file>