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276B8D" w:rsidP="00053762">
      <w:pPr>
        <w:pStyle w:val="a4"/>
        <w:widowControl w:val="0"/>
        <w:spacing w:before="0" w:beforeAutospacing="0" w:after="0"/>
        <w:ind w:firstLine="709"/>
        <w:rPr>
          <w:sz w:val="16"/>
          <w:szCs w:val="16"/>
        </w:rPr>
      </w:pPr>
      <w:r w:rsidRPr="00F65AC4">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031D99" w:rsidRDefault="00031D99"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031D99" w:rsidRDefault="00031D99"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031D99" w:rsidRDefault="00031D99" w:rsidP="008D2868">
                      <w:pPr>
                        <w:jc w:val="center"/>
                      </w:pPr>
                      <w:r>
                        <w:t xml:space="preserve">Издается </w:t>
                      </w:r>
                    </w:p>
                    <w:p w:rsidR="00031D99" w:rsidRDefault="00031D99" w:rsidP="008D2868">
                      <w:pPr>
                        <w:jc w:val="center"/>
                      </w:pPr>
                      <w:r>
                        <w:t xml:space="preserve">с  мая  </w:t>
                      </w:r>
                    </w:p>
                    <w:p w:rsidR="00031D99" w:rsidRDefault="00031D99" w:rsidP="008D2868">
                      <w:pPr>
                        <w:jc w:val="center"/>
                      </w:pPr>
                      <w:r>
                        <w:t>2007 года</w:t>
                      </w:r>
                    </w:p>
                    <w:p w:rsidR="00031D99" w:rsidRPr="00414855" w:rsidRDefault="00031D99" w:rsidP="008D2868">
                      <w:pPr>
                        <w:jc w:val="center"/>
                      </w:pPr>
                      <w:r>
                        <w:t>№ 52</w:t>
                      </w:r>
                      <w:r w:rsidRPr="00414855">
                        <w:t>(</w:t>
                      </w:r>
                      <w:r>
                        <w:t>275</w:t>
                      </w:r>
                      <w:r w:rsidRPr="00414855">
                        <w:t>)</w:t>
                      </w:r>
                    </w:p>
                    <w:p w:rsidR="00031D99" w:rsidRDefault="00031D99" w:rsidP="008D2868">
                      <w:pPr>
                        <w:jc w:val="center"/>
                      </w:pPr>
                      <w:r>
                        <w:t> </w:t>
                      </w:r>
                    </w:p>
                    <w:p w:rsidR="00031D99" w:rsidRPr="00AD1713" w:rsidRDefault="00031D99" w:rsidP="008D2868">
                      <w:pPr>
                        <w:jc w:val="center"/>
                      </w:pPr>
                      <w:r>
                        <w:t>27 декабря</w:t>
                      </w:r>
                    </w:p>
                    <w:p w:rsidR="00031D99" w:rsidRDefault="00031D99" w:rsidP="008D2868">
                      <w:pPr>
                        <w:jc w:val="center"/>
                      </w:pPr>
                      <w:r>
                        <w:t>2018 года</w:t>
                      </w:r>
                    </w:p>
                    <w:p w:rsidR="00031D99" w:rsidRDefault="00031D99" w:rsidP="008D2868">
                      <w:pPr>
                        <w:jc w:val="center"/>
                      </w:pPr>
                      <w:r>
                        <w:t> </w:t>
                      </w:r>
                    </w:p>
                    <w:p w:rsidR="00031D99" w:rsidRDefault="00031D99"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031D99" w:rsidRDefault="00031D99" w:rsidP="008D2868">
                      <w:pPr>
                        <w:jc w:val="center"/>
                      </w:pPr>
                      <w:r>
                        <w:t>ИНФОРМАЦИОННЫЙ БЮЛЛЕТЕНЬ</w:t>
                      </w:r>
                    </w:p>
                    <w:p w:rsidR="00031D99" w:rsidRDefault="00031D99" w:rsidP="008D2868">
                      <w:pPr>
                        <w:jc w:val="center"/>
                      </w:pPr>
                      <w:r>
                        <w:t xml:space="preserve">Официальное издание районного Собрания депутатов и администрации </w:t>
                      </w:r>
                    </w:p>
                    <w:p w:rsidR="00031D99" w:rsidRDefault="00031D99" w:rsidP="008D2868">
                      <w:pPr>
                        <w:jc w:val="center"/>
                      </w:pPr>
                      <w:r>
                        <w:t>Островского муниципального района</w:t>
                      </w:r>
                    </w:p>
                  </w:txbxContent>
                </v:textbox>
              </v:shape>
            </v:group>
          </v:group>
        </w:pict>
      </w: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a4"/>
        <w:widowControl w:val="0"/>
        <w:spacing w:before="0" w:beforeAutospacing="0" w:after="0"/>
        <w:ind w:firstLine="709"/>
        <w:rPr>
          <w:sz w:val="16"/>
          <w:szCs w:val="16"/>
        </w:rPr>
      </w:pPr>
    </w:p>
    <w:p w:rsidR="008D2868" w:rsidRPr="00F65AC4" w:rsidRDefault="008D2868" w:rsidP="00053762">
      <w:pPr>
        <w:pStyle w:val="ConsPlusNormal"/>
        <w:ind w:firstLine="709"/>
        <w:rPr>
          <w:rFonts w:ascii="Times New Roman" w:hAnsi="Times New Roman" w:cs="Times New Roman"/>
          <w:sz w:val="16"/>
          <w:szCs w:val="16"/>
          <w:lang w:val="en-US"/>
        </w:rPr>
      </w:pPr>
    </w:p>
    <w:p w:rsidR="008D2868" w:rsidRPr="00F65AC4" w:rsidRDefault="008D2868" w:rsidP="00053762">
      <w:pPr>
        <w:ind w:firstLine="709"/>
        <w:rPr>
          <w:sz w:val="16"/>
          <w:szCs w:val="16"/>
        </w:rPr>
      </w:pPr>
      <w:bookmarkStart w:id="0" w:name="_GoBack"/>
      <w:bookmarkStart w:id="1" w:name="sub_1000"/>
      <w:bookmarkEnd w:id="0"/>
      <w:r w:rsidRPr="00F65AC4">
        <w:rPr>
          <w:sz w:val="16"/>
          <w:szCs w:val="16"/>
        </w:rPr>
        <w:t xml:space="preserve">  </w:t>
      </w:r>
      <w:bookmarkEnd w:id="1"/>
    </w:p>
    <w:p w:rsidR="008D2868" w:rsidRPr="00F65AC4" w:rsidRDefault="008D2868" w:rsidP="00053762">
      <w:pPr>
        <w:pStyle w:val="Default"/>
        <w:ind w:firstLine="709"/>
        <w:rPr>
          <w:sz w:val="16"/>
          <w:szCs w:val="16"/>
        </w:rPr>
      </w:pPr>
    </w:p>
    <w:p w:rsidR="008D2868" w:rsidRPr="00F65AC4" w:rsidRDefault="008D2868" w:rsidP="00053762">
      <w:pPr>
        <w:pStyle w:val="a4"/>
        <w:spacing w:before="0" w:beforeAutospacing="0" w:after="0"/>
        <w:ind w:firstLine="709"/>
        <w:rPr>
          <w:sz w:val="16"/>
          <w:szCs w:val="16"/>
        </w:rPr>
      </w:pPr>
    </w:p>
    <w:p w:rsidR="004D2E9B" w:rsidRPr="00F65AC4" w:rsidRDefault="004D2E9B" w:rsidP="00053762">
      <w:pPr>
        <w:ind w:firstLine="709"/>
        <w:rPr>
          <w:sz w:val="16"/>
          <w:szCs w:val="16"/>
        </w:rPr>
      </w:pPr>
    </w:p>
    <w:p w:rsidR="00BF4375" w:rsidRPr="00F65AC4" w:rsidRDefault="00BF4375" w:rsidP="00BF4375">
      <w:pPr>
        <w:rPr>
          <w:sz w:val="16"/>
          <w:szCs w:val="16"/>
        </w:rPr>
      </w:pPr>
    </w:p>
    <w:p w:rsidR="00031D99" w:rsidRPr="00F65AC4" w:rsidRDefault="00031D99" w:rsidP="00031D99">
      <w:pPr>
        <w:contextualSpacing/>
        <w:jc w:val="center"/>
        <w:rPr>
          <w:sz w:val="16"/>
          <w:szCs w:val="16"/>
        </w:rPr>
      </w:pPr>
      <w:r w:rsidRPr="00F65AC4">
        <w:rPr>
          <w:noProof/>
          <w:sz w:val="16"/>
          <w:szCs w:val="16"/>
        </w:rPr>
        <w:drawing>
          <wp:inline distT="0" distB="0" distL="0" distR="0">
            <wp:extent cx="324889" cy="450366"/>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26417" cy="452484"/>
                    </a:xfrm>
                    <a:prstGeom prst="rect">
                      <a:avLst/>
                    </a:prstGeom>
                    <a:solidFill>
                      <a:srgbClr val="FFFFFF"/>
                    </a:solidFill>
                    <a:ln w="9525">
                      <a:noFill/>
                      <a:miter lim="800000"/>
                      <a:headEnd/>
                      <a:tailEnd/>
                    </a:ln>
                  </pic:spPr>
                </pic:pic>
              </a:graphicData>
            </a:graphic>
          </wp:inline>
        </w:drawing>
      </w:r>
    </w:p>
    <w:p w:rsidR="00031D99" w:rsidRPr="00F65AC4" w:rsidRDefault="00031D99" w:rsidP="00031D99">
      <w:pPr>
        <w:contextualSpacing/>
        <w:jc w:val="center"/>
        <w:rPr>
          <w:sz w:val="16"/>
          <w:szCs w:val="16"/>
        </w:rPr>
      </w:pPr>
      <w:r w:rsidRPr="00F65AC4">
        <w:rPr>
          <w:sz w:val="16"/>
          <w:szCs w:val="16"/>
        </w:rPr>
        <w:t>СОБРАНИЕ  ДЕПУТАТОВ  ОСТРОВСКОГО</w:t>
      </w:r>
    </w:p>
    <w:p w:rsidR="00031D99" w:rsidRPr="00F65AC4" w:rsidRDefault="00031D99" w:rsidP="00031D99">
      <w:pPr>
        <w:contextualSpacing/>
        <w:jc w:val="center"/>
        <w:rPr>
          <w:sz w:val="16"/>
          <w:szCs w:val="16"/>
        </w:rPr>
      </w:pPr>
      <w:r w:rsidRPr="00F65AC4">
        <w:rPr>
          <w:sz w:val="16"/>
          <w:szCs w:val="16"/>
        </w:rPr>
        <w:t>МУНИЦИПАЛЬНОГО  РАЙОНА  КОСТРОМСКОЙ  ОБЛАСТИ</w:t>
      </w:r>
    </w:p>
    <w:p w:rsidR="00031D99" w:rsidRPr="00F65AC4" w:rsidRDefault="00031D99" w:rsidP="00031D99">
      <w:pPr>
        <w:contextualSpacing/>
        <w:jc w:val="center"/>
        <w:rPr>
          <w:sz w:val="16"/>
          <w:szCs w:val="16"/>
        </w:rPr>
      </w:pPr>
      <w:r w:rsidRPr="00F65AC4">
        <w:rPr>
          <w:sz w:val="16"/>
          <w:szCs w:val="16"/>
        </w:rPr>
        <w:t>ПЯТОГО  СОЗЫВА</w:t>
      </w:r>
    </w:p>
    <w:p w:rsidR="00031D99" w:rsidRPr="00F65AC4" w:rsidRDefault="00031D99" w:rsidP="00031D99">
      <w:pPr>
        <w:contextualSpacing/>
        <w:jc w:val="center"/>
        <w:rPr>
          <w:sz w:val="16"/>
          <w:szCs w:val="16"/>
        </w:rPr>
      </w:pPr>
      <w:r w:rsidRPr="00F65AC4">
        <w:rPr>
          <w:sz w:val="16"/>
          <w:szCs w:val="16"/>
        </w:rPr>
        <w:t>РЕШЕНИЕ</w:t>
      </w:r>
    </w:p>
    <w:p w:rsidR="00031D99" w:rsidRPr="00F65AC4" w:rsidRDefault="00031D99" w:rsidP="00031D99">
      <w:pPr>
        <w:contextualSpacing/>
        <w:rPr>
          <w:sz w:val="16"/>
          <w:szCs w:val="16"/>
        </w:rPr>
      </w:pPr>
      <w:r w:rsidRPr="00F65AC4">
        <w:rPr>
          <w:sz w:val="16"/>
          <w:szCs w:val="16"/>
        </w:rPr>
        <w:t xml:space="preserve">       </w:t>
      </w:r>
    </w:p>
    <w:p w:rsidR="00031D99" w:rsidRPr="00F65AC4" w:rsidRDefault="00031D99" w:rsidP="00031D99">
      <w:pPr>
        <w:contextualSpacing/>
        <w:rPr>
          <w:sz w:val="16"/>
          <w:szCs w:val="16"/>
        </w:rPr>
      </w:pPr>
      <w:r w:rsidRPr="00F65AC4">
        <w:rPr>
          <w:sz w:val="16"/>
          <w:szCs w:val="16"/>
        </w:rPr>
        <w:t xml:space="preserve">    от   </w:t>
      </w:r>
      <w:r w:rsidR="00F65AC4">
        <w:rPr>
          <w:sz w:val="16"/>
          <w:szCs w:val="16"/>
        </w:rPr>
        <w:t>27.12.</w:t>
      </w:r>
      <w:r w:rsidRPr="00F65AC4">
        <w:rPr>
          <w:sz w:val="16"/>
          <w:szCs w:val="16"/>
        </w:rPr>
        <w:t xml:space="preserve"> 2018 года    №  </w:t>
      </w:r>
      <w:r w:rsidR="00F65AC4">
        <w:rPr>
          <w:sz w:val="16"/>
          <w:szCs w:val="16"/>
        </w:rPr>
        <w:t>300</w:t>
      </w:r>
      <w:r w:rsidRPr="00F65AC4">
        <w:rPr>
          <w:sz w:val="16"/>
          <w:szCs w:val="16"/>
        </w:rPr>
        <w:t xml:space="preserve">                                                                          п. </w:t>
      </w:r>
      <w:proofErr w:type="gramStart"/>
      <w:r w:rsidRPr="00F65AC4">
        <w:rPr>
          <w:sz w:val="16"/>
          <w:szCs w:val="16"/>
        </w:rPr>
        <w:t>Островское</w:t>
      </w:r>
      <w:proofErr w:type="gramEnd"/>
    </w:p>
    <w:p w:rsidR="00031D99" w:rsidRPr="00F65AC4" w:rsidRDefault="00031D99" w:rsidP="00031D99">
      <w:pPr>
        <w:contextualSpacing/>
        <w:rPr>
          <w:sz w:val="16"/>
          <w:szCs w:val="16"/>
        </w:rPr>
      </w:pPr>
    </w:p>
    <w:p w:rsidR="00031D99" w:rsidRPr="00F65AC4" w:rsidRDefault="00031D99" w:rsidP="00031D99">
      <w:pPr>
        <w:contextualSpacing/>
        <w:jc w:val="center"/>
        <w:rPr>
          <w:sz w:val="16"/>
          <w:szCs w:val="16"/>
        </w:rPr>
      </w:pPr>
      <w:r w:rsidRPr="00F65AC4">
        <w:rPr>
          <w:sz w:val="16"/>
          <w:szCs w:val="16"/>
        </w:rPr>
        <w:t>О внесении изменений в Решение Собрания депутатов</w:t>
      </w:r>
    </w:p>
    <w:p w:rsidR="00031D99" w:rsidRPr="00F65AC4" w:rsidRDefault="00031D99" w:rsidP="00031D99">
      <w:pPr>
        <w:contextualSpacing/>
        <w:jc w:val="center"/>
        <w:rPr>
          <w:sz w:val="16"/>
          <w:szCs w:val="16"/>
        </w:rPr>
      </w:pPr>
      <w:r w:rsidRPr="00F65AC4">
        <w:rPr>
          <w:sz w:val="16"/>
          <w:szCs w:val="16"/>
        </w:rPr>
        <w:t>Островского муниципального района   от 15.12.2017 г. №  193</w:t>
      </w:r>
    </w:p>
    <w:p w:rsidR="00031D99" w:rsidRPr="00F65AC4" w:rsidRDefault="00031D99" w:rsidP="00031D99">
      <w:pPr>
        <w:contextualSpacing/>
        <w:jc w:val="center"/>
        <w:rPr>
          <w:sz w:val="16"/>
          <w:szCs w:val="16"/>
        </w:rPr>
      </w:pPr>
    </w:p>
    <w:p w:rsidR="00031D99" w:rsidRPr="00F65AC4" w:rsidRDefault="00031D99" w:rsidP="00031D99">
      <w:pPr>
        <w:contextualSpacing/>
        <w:jc w:val="center"/>
        <w:rPr>
          <w:sz w:val="16"/>
          <w:szCs w:val="16"/>
        </w:rPr>
      </w:pPr>
    </w:p>
    <w:p w:rsidR="00031D99" w:rsidRPr="00F65AC4" w:rsidRDefault="00031D99" w:rsidP="00031D99">
      <w:pPr>
        <w:ind w:firstLine="349"/>
        <w:contextualSpacing/>
        <w:jc w:val="both"/>
        <w:rPr>
          <w:sz w:val="16"/>
          <w:szCs w:val="16"/>
        </w:rPr>
      </w:pPr>
      <w:r w:rsidRPr="00F65AC4">
        <w:rPr>
          <w:sz w:val="16"/>
          <w:szCs w:val="16"/>
        </w:rPr>
        <w:t xml:space="preserve">               </w:t>
      </w:r>
      <w:proofErr w:type="gramStart"/>
      <w:r w:rsidRPr="00F65AC4">
        <w:rPr>
          <w:sz w:val="16"/>
          <w:szCs w:val="16"/>
        </w:rPr>
        <w:t>В соответствии с Законом  Костромской области от 24.12..2018г. № 494-6-ЗКО « О внесении изменений в Закон Костромской области «Об областном бюджете на 2018 год и на плановый период 2019 и 2020 годов» и постановлением администрации Костромской области от 24,12.2018г. № 576-а                                 «О распределении дотаций бюджетам муниципальных районов (городских округов) Костромской области на поддержку мер по обеспечению сбалансированности бюджетов муниципальных районов (городских</w:t>
      </w:r>
      <w:proofErr w:type="gramEnd"/>
      <w:r w:rsidRPr="00F65AC4">
        <w:rPr>
          <w:sz w:val="16"/>
          <w:szCs w:val="16"/>
        </w:rPr>
        <w:t xml:space="preserve"> округов) Костромской области в 2018 году»,    руководствуясь статьями 25 и 41 Устава муниципального образования Островский муниципальный район,</w:t>
      </w:r>
    </w:p>
    <w:p w:rsidR="00031D99" w:rsidRPr="00F65AC4" w:rsidRDefault="00031D99" w:rsidP="00031D99">
      <w:pPr>
        <w:ind w:firstLine="709"/>
        <w:contextualSpacing/>
        <w:jc w:val="center"/>
        <w:rPr>
          <w:sz w:val="16"/>
          <w:szCs w:val="16"/>
        </w:rPr>
      </w:pPr>
      <w:r w:rsidRPr="00F65AC4">
        <w:rPr>
          <w:sz w:val="16"/>
          <w:szCs w:val="16"/>
        </w:rPr>
        <w:t>Собрание депутатов Островского муниципального района РЕШИЛО:</w:t>
      </w:r>
    </w:p>
    <w:p w:rsidR="00031D99" w:rsidRPr="00F65AC4" w:rsidRDefault="00031D99" w:rsidP="00031D99">
      <w:pPr>
        <w:ind w:firstLine="709"/>
        <w:contextualSpacing/>
        <w:jc w:val="both"/>
        <w:rPr>
          <w:sz w:val="16"/>
          <w:szCs w:val="16"/>
        </w:rPr>
      </w:pPr>
      <w:r w:rsidRPr="00F65AC4">
        <w:rPr>
          <w:sz w:val="16"/>
          <w:szCs w:val="16"/>
        </w:rPr>
        <w:t xml:space="preserve">1. </w:t>
      </w:r>
      <w:proofErr w:type="gramStart"/>
      <w:r w:rsidRPr="00F65AC4">
        <w:rPr>
          <w:sz w:val="16"/>
          <w:szCs w:val="16"/>
        </w:rPr>
        <w:t>Внести в Решение Собрания депутатов Островского муниципального района от 15 декабря 2017 года № 193 «О бюджете Островского муниципального района на 2018 год» (с изменениями, внесёнными Решением Собрания депутатов Островского муниципального района от 26.02.2018г. №200, от 30.03.2018г. №216, от 23.04.2018г. №227,от 25.05.2018г. № 231,от 28.06.2018г. №236, от 28.09.2018г. №254, от 04.10.2018г. №266, от</w:t>
      </w:r>
      <w:proofErr w:type="gramEnd"/>
      <w:r w:rsidRPr="00F65AC4">
        <w:rPr>
          <w:sz w:val="16"/>
          <w:szCs w:val="16"/>
        </w:rPr>
        <w:t xml:space="preserve"> </w:t>
      </w:r>
      <w:proofErr w:type="gramStart"/>
      <w:r w:rsidRPr="00F65AC4">
        <w:rPr>
          <w:sz w:val="16"/>
          <w:szCs w:val="16"/>
        </w:rPr>
        <w:t>19.10.2018г. №268, от 30.11.2018г. №279) (далее - Решение) следующие изменения:</w:t>
      </w:r>
      <w:proofErr w:type="gramEnd"/>
    </w:p>
    <w:p w:rsidR="00031D99" w:rsidRPr="00F65AC4" w:rsidRDefault="00031D99" w:rsidP="00031D99">
      <w:pPr>
        <w:contextualSpacing/>
        <w:jc w:val="both"/>
        <w:rPr>
          <w:sz w:val="16"/>
          <w:szCs w:val="16"/>
        </w:rPr>
      </w:pPr>
      <w:r w:rsidRPr="00F65AC4">
        <w:rPr>
          <w:sz w:val="16"/>
          <w:szCs w:val="16"/>
        </w:rPr>
        <w:t xml:space="preserve">           1.1. </w:t>
      </w:r>
      <w:proofErr w:type="gramStart"/>
      <w:r w:rsidRPr="00F65AC4">
        <w:rPr>
          <w:sz w:val="16"/>
          <w:szCs w:val="16"/>
        </w:rPr>
        <w:t>В пункте 1 слова: «общий объем доходов в сумме 310 828,673 тыс. руб., в том числе объём безвозмездных поступлений в сумме 266 670,639 тыс. руб. и общий объем расходов в сумме 315 310,913 тыс. руб.» следует читать «общий объем доходов в сумме 311 870,692 тыс. руб., в том числе объём безвозмездных поступлений в сумме 267 712,658 тыс. руб. и общий</w:t>
      </w:r>
      <w:proofErr w:type="gramEnd"/>
      <w:r w:rsidRPr="00F65AC4">
        <w:rPr>
          <w:sz w:val="16"/>
          <w:szCs w:val="16"/>
        </w:rPr>
        <w:t xml:space="preserve"> объем расходов в сумме 316 850,832 тыс. руб.».</w:t>
      </w:r>
    </w:p>
    <w:p w:rsidR="00031D99" w:rsidRPr="00F65AC4" w:rsidRDefault="00031D99" w:rsidP="00031D99">
      <w:pPr>
        <w:jc w:val="both"/>
        <w:rPr>
          <w:sz w:val="16"/>
          <w:szCs w:val="16"/>
        </w:rPr>
      </w:pPr>
      <w:r w:rsidRPr="00F65AC4">
        <w:rPr>
          <w:sz w:val="16"/>
          <w:szCs w:val="16"/>
        </w:rPr>
        <w:t xml:space="preserve">                  Слова «дефицит  бюджета  в сумме  4 482,24 тыс</w:t>
      </w:r>
      <w:proofErr w:type="gramStart"/>
      <w:r w:rsidRPr="00F65AC4">
        <w:rPr>
          <w:sz w:val="16"/>
          <w:szCs w:val="16"/>
        </w:rPr>
        <w:t>.р</w:t>
      </w:r>
      <w:proofErr w:type="gramEnd"/>
      <w:r w:rsidRPr="00F65AC4">
        <w:rPr>
          <w:sz w:val="16"/>
          <w:szCs w:val="16"/>
        </w:rPr>
        <w:t>уб.» следует читать « дефицит  бюджета  в сумме 4980,14 тыс. руб.».</w:t>
      </w:r>
    </w:p>
    <w:p w:rsidR="00031D99" w:rsidRPr="00F65AC4" w:rsidRDefault="00031D99" w:rsidP="00031D99">
      <w:pPr>
        <w:contextualSpacing/>
        <w:jc w:val="both"/>
        <w:rPr>
          <w:sz w:val="16"/>
          <w:szCs w:val="16"/>
        </w:rPr>
      </w:pPr>
      <w:r w:rsidRPr="00F65AC4">
        <w:rPr>
          <w:sz w:val="16"/>
          <w:szCs w:val="16"/>
        </w:rPr>
        <w:t xml:space="preserve">           1.2.  Приложение № 4 «Объем поступлений доходов в бюджет Островского муниципального района на 2018 год» изложить в редакции согласно приложению № 1 к настоящему решению.</w:t>
      </w:r>
    </w:p>
    <w:p w:rsidR="00031D99" w:rsidRPr="00F65AC4" w:rsidRDefault="00031D99" w:rsidP="00031D99">
      <w:pPr>
        <w:contextualSpacing/>
        <w:jc w:val="both"/>
        <w:rPr>
          <w:sz w:val="16"/>
          <w:szCs w:val="16"/>
        </w:rPr>
      </w:pPr>
      <w:r w:rsidRPr="00F65AC4">
        <w:rPr>
          <w:sz w:val="16"/>
          <w:szCs w:val="16"/>
        </w:rPr>
        <w:t xml:space="preserve">          1.3. Приложение  № 5 «Распределение бюджетных ассигнований бюджета Островского муниципального района на 2018 год по разделам, подразделам, целевым статьям, группам и подгруппам видов расходов классификации расходов бюджетов» изложить в  редакции согласно  приложению № 2 к настоящему решению.</w:t>
      </w:r>
    </w:p>
    <w:p w:rsidR="00031D99" w:rsidRPr="00F65AC4" w:rsidRDefault="00031D99" w:rsidP="00031D99">
      <w:pPr>
        <w:contextualSpacing/>
        <w:jc w:val="both"/>
        <w:rPr>
          <w:sz w:val="16"/>
          <w:szCs w:val="16"/>
        </w:rPr>
      </w:pPr>
      <w:r w:rsidRPr="00F65AC4">
        <w:rPr>
          <w:sz w:val="16"/>
          <w:szCs w:val="16"/>
        </w:rPr>
        <w:t xml:space="preserve">          1.4. Приложение № 6 «Ведомственная структура расходов бюджета  Островского муниципального района на 2018 год» изложить в редакции согласно приложению № 3 к настоящему решению.</w:t>
      </w:r>
    </w:p>
    <w:p w:rsidR="00031D99" w:rsidRPr="00F65AC4" w:rsidRDefault="00031D99" w:rsidP="00031D99">
      <w:pPr>
        <w:contextualSpacing/>
        <w:jc w:val="both"/>
        <w:rPr>
          <w:sz w:val="16"/>
          <w:szCs w:val="16"/>
        </w:rPr>
      </w:pPr>
      <w:r w:rsidRPr="00F65AC4">
        <w:rPr>
          <w:sz w:val="16"/>
          <w:szCs w:val="16"/>
        </w:rPr>
        <w:t xml:space="preserve">         1.5. В пункте 9 слова «в сумме 444,0 тыс</w:t>
      </w:r>
      <w:proofErr w:type="gramStart"/>
      <w:r w:rsidRPr="00F65AC4">
        <w:rPr>
          <w:sz w:val="16"/>
          <w:szCs w:val="16"/>
        </w:rPr>
        <w:t>.р</w:t>
      </w:r>
      <w:proofErr w:type="gramEnd"/>
      <w:r w:rsidRPr="00F65AC4">
        <w:rPr>
          <w:sz w:val="16"/>
          <w:szCs w:val="16"/>
        </w:rPr>
        <w:t>ублей» следует читать «в сумме 434,51 тыс.рублей».</w:t>
      </w:r>
    </w:p>
    <w:p w:rsidR="00031D99" w:rsidRPr="00F65AC4" w:rsidRDefault="00031D99" w:rsidP="00031D99">
      <w:pPr>
        <w:contextualSpacing/>
        <w:jc w:val="both"/>
        <w:rPr>
          <w:sz w:val="16"/>
          <w:szCs w:val="16"/>
        </w:rPr>
      </w:pPr>
      <w:r w:rsidRPr="00F65AC4">
        <w:rPr>
          <w:sz w:val="16"/>
          <w:szCs w:val="16"/>
        </w:rPr>
        <w:t xml:space="preserve">         1.6.Приложение № 7 «Источники финансирования дефицита бюджета Островского муниципального района на 2018 год» изложить в редакции согласно приложению № 4 к настоящему Решению.</w:t>
      </w:r>
    </w:p>
    <w:p w:rsidR="00031D99" w:rsidRPr="00F65AC4" w:rsidRDefault="00031D99" w:rsidP="00031D99">
      <w:pPr>
        <w:contextualSpacing/>
        <w:jc w:val="both"/>
        <w:rPr>
          <w:sz w:val="16"/>
          <w:szCs w:val="16"/>
        </w:rPr>
      </w:pPr>
      <w:r w:rsidRPr="00F65AC4">
        <w:rPr>
          <w:sz w:val="16"/>
          <w:szCs w:val="16"/>
        </w:rPr>
        <w:t xml:space="preserve">         1.7.В пункте 12 слова «</w:t>
      </w:r>
      <w:r w:rsidRPr="00F65AC4">
        <w:rPr>
          <w:spacing w:val="-8"/>
          <w:sz w:val="16"/>
          <w:szCs w:val="16"/>
        </w:rPr>
        <w:t xml:space="preserve">бюджетные ассигнования дорожного фонда в размере </w:t>
      </w:r>
      <w:r w:rsidRPr="00F65AC4">
        <w:rPr>
          <w:sz w:val="16"/>
          <w:szCs w:val="16"/>
        </w:rPr>
        <w:t>61 669,243 тыс</w:t>
      </w:r>
      <w:proofErr w:type="gramStart"/>
      <w:r w:rsidRPr="00F65AC4">
        <w:rPr>
          <w:sz w:val="16"/>
          <w:szCs w:val="16"/>
        </w:rPr>
        <w:t>.р</w:t>
      </w:r>
      <w:proofErr w:type="gramEnd"/>
      <w:r w:rsidRPr="00F65AC4">
        <w:rPr>
          <w:sz w:val="16"/>
          <w:szCs w:val="16"/>
        </w:rPr>
        <w:t xml:space="preserve">ублей» следует читать </w:t>
      </w:r>
      <w:r w:rsidRPr="00F65AC4">
        <w:rPr>
          <w:spacing w:val="-8"/>
          <w:sz w:val="16"/>
          <w:szCs w:val="16"/>
        </w:rPr>
        <w:t xml:space="preserve"> «бюджетные ассигнования дорожного фонда в размере 61 449,243</w:t>
      </w:r>
      <w:r w:rsidRPr="00F65AC4">
        <w:rPr>
          <w:sz w:val="16"/>
          <w:szCs w:val="16"/>
        </w:rPr>
        <w:t xml:space="preserve">                         тыс.руб.».</w:t>
      </w:r>
    </w:p>
    <w:p w:rsidR="00031D99" w:rsidRPr="00F65AC4" w:rsidRDefault="00031D99" w:rsidP="00031D99">
      <w:pPr>
        <w:contextualSpacing/>
        <w:jc w:val="both"/>
        <w:rPr>
          <w:sz w:val="16"/>
          <w:szCs w:val="16"/>
        </w:rPr>
      </w:pPr>
      <w:r w:rsidRPr="00F65AC4">
        <w:rPr>
          <w:sz w:val="16"/>
          <w:szCs w:val="16"/>
        </w:rPr>
        <w:t xml:space="preserve">         1.8.В пункте 18, в абзаце 1 слова «в сумме 9 264,63 тыс</w:t>
      </w:r>
      <w:proofErr w:type="gramStart"/>
      <w:r w:rsidRPr="00F65AC4">
        <w:rPr>
          <w:sz w:val="16"/>
          <w:szCs w:val="16"/>
        </w:rPr>
        <w:t>.р</w:t>
      </w:r>
      <w:proofErr w:type="gramEnd"/>
      <w:r w:rsidRPr="00F65AC4">
        <w:rPr>
          <w:sz w:val="16"/>
          <w:szCs w:val="16"/>
        </w:rPr>
        <w:t xml:space="preserve">ублей» заменить на «в сумме 19 735,873 тыс.рублей» и приложение № 8 «Межбюджетные трансферты, предоставляемые бюджетам сельских поселений на 2018 год» изложить в  редакции согласно приложению № 5 к настоящему решению.  </w:t>
      </w:r>
    </w:p>
    <w:p w:rsidR="00031D99" w:rsidRPr="00F65AC4" w:rsidRDefault="00031D99" w:rsidP="00031D99">
      <w:pPr>
        <w:tabs>
          <w:tab w:val="left" w:pos="567"/>
        </w:tabs>
        <w:jc w:val="both"/>
        <w:rPr>
          <w:sz w:val="16"/>
          <w:szCs w:val="16"/>
        </w:rPr>
      </w:pPr>
      <w:r w:rsidRPr="00F65AC4">
        <w:rPr>
          <w:sz w:val="16"/>
          <w:szCs w:val="16"/>
        </w:rPr>
        <w:t xml:space="preserve">              Приложение № 9 «Распределение межбюджетных трансфертов, предоставляемых бюджетам сельских поселений на 2018 год» изложить в редакции  согласно приложению  № 6   к настоящему Решению.</w:t>
      </w:r>
    </w:p>
    <w:p w:rsidR="00031D99" w:rsidRPr="00F65AC4" w:rsidRDefault="00031D99" w:rsidP="00031D99">
      <w:pPr>
        <w:tabs>
          <w:tab w:val="left" w:pos="567"/>
        </w:tabs>
        <w:jc w:val="both"/>
        <w:rPr>
          <w:sz w:val="16"/>
          <w:szCs w:val="16"/>
        </w:rPr>
      </w:pPr>
      <w:r w:rsidRPr="00F65AC4">
        <w:rPr>
          <w:sz w:val="16"/>
          <w:szCs w:val="16"/>
        </w:rPr>
        <w:t xml:space="preserve">         1.9. В пункте 19, в абзаце 1 слова «в сумме 23 175,9 тыс</w:t>
      </w:r>
      <w:proofErr w:type="gramStart"/>
      <w:r w:rsidRPr="00F65AC4">
        <w:rPr>
          <w:sz w:val="16"/>
          <w:szCs w:val="16"/>
        </w:rPr>
        <w:t>.р</w:t>
      </w:r>
      <w:proofErr w:type="gramEnd"/>
      <w:r w:rsidRPr="00F65AC4">
        <w:rPr>
          <w:sz w:val="16"/>
          <w:szCs w:val="16"/>
        </w:rPr>
        <w:t>ублей» следует читать «в сумме 23 673,8</w:t>
      </w:r>
    </w:p>
    <w:p w:rsidR="00031D99" w:rsidRPr="00F65AC4" w:rsidRDefault="00031D99" w:rsidP="00031D99">
      <w:pPr>
        <w:tabs>
          <w:tab w:val="left" w:pos="567"/>
        </w:tabs>
        <w:jc w:val="both"/>
        <w:rPr>
          <w:sz w:val="16"/>
          <w:szCs w:val="16"/>
        </w:rPr>
      </w:pPr>
      <w:r w:rsidRPr="00F65AC4">
        <w:rPr>
          <w:sz w:val="16"/>
          <w:szCs w:val="16"/>
        </w:rPr>
        <w:t xml:space="preserve">           тыс</w:t>
      </w:r>
      <w:proofErr w:type="gramStart"/>
      <w:r w:rsidRPr="00F65AC4">
        <w:rPr>
          <w:sz w:val="16"/>
          <w:szCs w:val="16"/>
        </w:rPr>
        <w:t>.р</w:t>
      </w:r>
      <w:proofErr w:type="gramEnd"/>
      <w:r w:rsidRPr="00F65AC4">
        <w:rPr>
          <w:sz w:val="16"/>
          <w:szCs w:val="16"/>
        </w:rPr>
        <w:t>ублей»;</w:t>
      </w:r>
    </w:p>
    <w:p w:rsidR="00031D99" w:rsidRPr="00F65AC4" w:rsidRDefault="00031D99" w:rsidP="00031D99">
      <w:pPr>
        <w:tabs>
          <w:tab w:val="left" w:pos="567"/>
        </w:tabs>
        <w:jc w:val="both"/>
        <w:rPr>
          <w:sz w:val="16"/>
          <w:szCs w:val="16"/>
        </w:rPr>
      </w:pPr>
      <w:r w:rsidRPr="00F65AC4">
        <w:rPr>
          <w:sz w:val="16"/>
          <w:szCs w:val="16"/>
        </w:rPr>
        <w:t xml:space="preserve">                </w:t>
      </w:r>
    </w:p>
    <w:p w:rsidR="00031D99" w:rsidRPr="00F65AC4" w:rsidRDefault="00031D99" w:rsidP="00031D99">
      <w:pPr>
        <w:tabs>
          <w:tab w:val="left" w:pos="567"/>
        </w:tabs>
        <w:jc w:val="both"/>
        <w:rPr>
          <w:sz w:val="16"/>
          <w:szCs w:val="16"/>
        </w:rPr>
      </w:pPr>
      <w:r w:rsidRPr="00F65AC4">
        <w:rPr>
          <w:sz w:val="16"/>
          <w:szCs w:val="16"/>
        </w:rPr>
        <w:t xml:space="preserve">             в абзаце 4 слова « объем расходов на  обслуживание  муниципального долга Островского муниципального района   в размере 1 390 тыс. рублей» следует читать «объем расходов на  обслуживание  муниципального долга Островского муниципального района   в размере 1466,1 тыс. рублей»</w:t>
      </w:r>
    </w:p>
    <w:p w:rsidR="00031D99" w:rsidRPr="00F65AC4" w:rsidRDefault="00031D99" w:rsidP="00031D99">
      <w:pPr>
        <w:shd w:val="clear" w:color="auto" w:fill="FFFFFF"/>
        <w:tabs>
          <w:tab w:val="left" w:pos="709"/>
          <w:tab w:val="left" w:pos="930"/>
        </w:tabs>
        <w:jc w:val="both"/>
        <w:rPr>
          <w:sz w:val="16"/>
          <w:szCs w:val="16"/>
        </w:rPr>
      </w:pPr>
      <w:r w:rsidRPr="00F65AC4">
        <w:rPr>
          <w:sz w:val="16"/>
          <w:szCs w:val="16"/>
        </w:rPr>
        <w:t xml:space="preserve">         1.10. Приложение  № 11 «Программа муниципальных внутренних заимствований Островского муниципального района на 2018 года» » изложить в  редакции согласно приложению № 7 к настоящему решению.     </w:t>
      </w:r>
    </w:p>
    <w:p w:rsidR="00031D99" w:rsidRPr="00F65AC4" w:rsidRDefault="00031D99" w:rsidP="00031D99">
      <w:pPr>
        <w:shd w:val="clear" w:color="auto" w:fill="FFFFFF"/>
        <w:tabs>
          <w:tab w:val="left" w:pos="709"/>
          <w:tab w:val="left" w:pos="930"/>
        </w:tabs>
        <w:jc w:val="both"/>
        <w:rPr>
          <w:sz w:val="16"/>
          <w:szCs w:val="16"/>
        </w:rPr>
      </w:pPr>
      <w:r w:rsidRPr="00F65AC4">
        <w:rPr>
          <w:sz w:val="16"/>
          <w:szCs w:val="16"/>
        </w:rPr>
        <w:t xml:space="preserve">         2.Настоящее решение опубликовать в информационном бюллетене «Районные новости».       </w:t>
      </w:r>
    </w:p>
    <w:p w:rsidR="00031D99" w:rsidRPr="00F65AC4" w:rsidRDefault="00031D99" w:rsidP="00031D99">
      <w:pPr>
        <w:shd w:val="clear" w:color="auto" w:fill="FFFFFF"/>
        <w:tabs>
          <w:tab w:val="left" w:pos="709"/>
          <w:tab w:val="left" w:pos="930"/>
        </w:tabs>
        <w:jc w:val="both"/>
        <w:rPr>
          <w:sz w:val="16"/>
          <w:szCs w:val="16"/>
        </w:rPr>
      </w:pPr>
      <w:r w:rsidRPr="00F65AC4">
        <w:rPr>
          <w:sz w:val="16"/>
          <w:szCs w:val="16"/>
        </w:rPr>
        <w:t xml:space="preserve">         3.Настоящее решение вступает в силу с момента  опубликования. </w:t>
      </w:r>
    </w:p>
    <w:p w:rsidR="00031D99" w:rsidRPr="00F65AC4" w:rsidRDefault="00031D99" w:rsidP="00031D99">
      <w:pPr>
        <w:shd w:val="clear" w:color="auto" w:fill="FFFFFF"/>
        <w:tabs>
          <w:tab w:val="left" w:pos="709"/>
          <w:tab w:val="left" w:pos="930"/>
        </w:tabs>
        <w:jc w:val="both"/>
        <w:rPr>
          <w:sz w:val="16"/>
          <w:szCs w:val="16"/>
        </w:rPr>
      </w:pPr>
    </w:p>
    <w:p w:rsidR="00031D99" w:rsidRPr="00F65AC4" w:rsidRDefault="00031D99" w:rsidP="00031D99">
      <w:pPr>
        <w:contextualSpacing/>
        <w:rPr>
          <w:sz w:val="16"/>
          <w:szCs w:val="16"/>
        </w:rPr>
      </w:pPr>
      <w:r w:rsidRPr="00F65AC4">
        <w:rPr>
          <w:sz w:val="16"/>
          <w:szCs w:val="16"/>
        </w:rPr>
        <w:t xml:space="preserve">                   Глава  Островского муниципального района                                 Г.А.Полякова</w:t>
      </w:r>
    </w:p>
    <w:p w:rsidR="00031D99" w:rsidRPr="00F65AC4" w:rsidRDefault="00031D99" w:rsidP="00031D99">
      <w:pPr>
        <w:contextualSpacing/>
        <w:rPr>
          <w:sz w:val="16"/>
          <w:szCs w:val="16"/>
        </w:rPr>
      </w:pPr>
    </w:p>
    <w:p w:rsidR="00031D99" w:rsidRPr="00F65AC4" w:rsidRDefault="00031D99" w:rsidP="00031D99">
      <w:pPr>
        <w:contextualSpacing/>
        <w:rPr>
          <w:sz w:val="16"/>
          <w:szCs w:val="16"/>
        </w:rPr>
      </w:pPr>
      <w:r w:rsidRPr="00F65AC4">
        <w:rPr>
          <w:sz w:val="16"/>
          <w:szCs w:val="16"/>
        </w:rPr>
        <w:t xml:space="preserve">                   Председатель Собрания</w:t>
      </w:r>
    </w:p>
    <w:p w:rsidR="00031D99" w:rsidRPr="00F65AC4" w:rsidRDefault="00031D99" w:rsidP="00031D99">
      <w:pPr>
        <w:contextualSpacing/>
        <w:rPr>
          <w:sz w:val="16"/>
          <w:szCs w:val="16"/>
        </w:rPr>
      </w:pPr>
      <w:r w:rsidRPr="00F65AC4">
        <w:rPr>
          <w:sz w:val="16"/>
          <w:szCs w:val="16"/>
        </w:rPr>
        <w:t xml:space="preserve">                  депутатов Островского муниципального</w:t>
      </w:r>
    </w:p>
    <w:p w:rsidR="00031D99" w:rsidRPr="00F65AC4" w:rsidRDefault="00031D99" w:rsidP="00031D99">
      <w:pPr>
        <w:contextualSpacing/>
        <w:rPr>
          <w:sz w:val="16"/>
          <w:szCs w:val="16"/>
        </w:rPr>
      </w:pPr>
      <w:r w:rsidRPr="00F65AC4">
        <w:rPr>
          <w:sz w:val="16"/>
          <w:szCs w:val="16"/>
        </w:rPr>
        <w:t xml:space="preserve">                  района Костромской области                                                             А.А.Смирнов                                    </w:t>
      </w:r>
    </w:p>
    <w:p w:rsidR="00031D99" w:rsidRPr="00F65AC4" w:rsidRDefault="00031D99" w:rsidP="00C97472">
      <w:pPr>
        <w:shd w:val="clear" w:color="auto" w:fill="FFFFFF"/>
        <w:jc w:val="center"/>
        <w:rPr>
          <w:sz w:val="16"/>
          <w:szCs w:val="16"/>
        </w:rPr>
      </w:pPr>
    </w:p>
    <w:p w:rsidR="00031D99" w:rsidRPr="00F65AC4" w:rsidRDefault="00031D99" w:rsidP="00C97472">
      <w:pPr>
        <w:shd w:val="clear" w:color="auto" w:fill="FFFFFF"/>
        <w:jc w:val="center"/>
        <w:rPr>
          <w:sz w:val="16"/>
          <w:szCs w:val="16"/>
        </w:rPr>
      </w:pPr>
    </w:p>
    <w:tbl>
      <w:tblPr>
        <w:tblW w:w="9904" w:type="dxa"/>
        <w:tblInd w:w="93" w:type="dxa"/>
        <w:tblLook w:val="04A0"/>
      </w:tblPr>
      <w:tblGrid>
        <w:gridCol w:w="2425"/>
        <w:gridCol w:w="6313"/>
        <w:gridCol w:w="1166"/>
      </w:tblGrid>
      <w:tr w:rsidR="00031D99" w:rsidRPr="00F65AC4" w:rsidTr="00031D99">
        <w:trPr>
          <w:trHeight w:val="315"/>
        </w:trPr>
        <w:tc>
          <w:tcPr>
            <w:tcW w:w="9904" w:type="dxa"/>
            <w:gridSpan w:val="3"/>
            <w:tcBorders>
              <w:top w:val="nil"/>
              <w:left w:val="nil"/>
              <w:bottom w:val="nil"/>
              <w:right w:val="nil"/>
            </w:tcBorders>
            <w:shd w:val="clear" w:color="000000" w:fill="FFFFFF"/>
            <w:vAlign w:val="bottom"/>
            <w:hideMark/>
          </w:tcPr>
          <w:p w:rsidR="00031D99" w:rsidRPr="00F65AC4" w:rsidRDefault="00031D99" w:rsidP="00031D99">
            <w:pPr>
              <w:jc w:val="right"/>
              <w:rPr>
                <w:color w:val="000000"/>
                <w:sz w:val="16"/>
                <w:szCs w:val="16"/>
              </w:rPr>
            </w:pPr>
            <w:r w:rsidRPr="00F65AC4">
              <w:rPr>
                <w:color w:val="000000"/>
                <w:sz w:val="16"/>
                <w:szCs w:val="16"/>
              </w:rPr>
              <w:lastRenderedPageBreak/>
              <w:t xml:space="preserve">                                                                         Приложение № 1</w:t>
            </w:r>
          </w:p>
        </w:tc>
      </w:tr>
      <w:tr w:rsidR="00031D99" w:rsidRPr="00F65AC4" w:rsidTr="00031D99">
        <w:trPr>
          <w:trHeight w:val="315"/>
        </w:trPr>
        <w:tc>
          <w:tcPr>
            <w:tcW w:w="9904" w:type="dxa"/>
            <w:gridSpan w:val="3"/>
            <w:tcBorders>
              <w:top w:val="nil"/>
              <w:left w:val="nil"/>
              <w:bottom w:val="nil"/>
              <w:right w:val="nil"/>
            </w:tcBorders>
            <w:shd w:val="clear" w:color="000000" w:fill="FFFFFF"/>
            <w:vAlign w:val="bottom"/>
            <w:hideMark/>
          </w:tcPr>
          <w:p w:rsidR="00031D99" w:rsidRPr="00F65AC4" w:rsidRDefault="00031D99" w:rsidP="00031D99">
            <w:pPr>
              <w:jc w:val="right"/>
              <w:rPr>
                <w:color w:val="000000"/>
                <w:sz w:val="16"/>
                <w:szCs w:val="16"/>
              </w:rPr>
            </w:pPr>
            <w:r w:rsidRPr="00F65AC4">
              <w:rPr>
                <w:color w:val="000000"/>
                <w:sz w:val="16"/>
                <w:szCs w:val="16"/>
              </w:rPr>
              <w:t xml:space="preserve">                                                                                                  к решению  Собрания депутатов</w:t>
            </w:r>
          </w:p>
        </w:tc>
      </w:tr>
      <w:tr w:rsidR="00031D99" w:rsidRPr="00F65AC4" w:rsidTr="00031D99">
        <w:trPr>
          <w:trHeight w:val="315"/>
        </w:trPr>
        <w:tc>
          <w:tcPr>
            <w:tcW w:w="9904" w:type="dxa"/>
            <w:gridSpan w:val="3"/>
            <w:tcBorders>
              <w:top w:val="nil"/>
              <w:left w:val="nil"/>
              <w:bottom w:val="nil"/>
              <w:right w:val="nil"/>
            </w:tcBorders>
            <w:shd w:val="clear" w:color="000000" w:fill="FFFFFF"/>
            <w:vAlign w:val="bottom"/>
            <w:hideMark/>
          </w:tcPr>
          <w:p w:rsidR="00031D99" w:rsidRPr="00F65AC4" w:rsidRDefault="00031D99" w:rsidP="00031D99">
            <w:pPr>
              <w:jc w:val="right"/>
              <w:rPr>
                <w:color w:val="000000"/>
                <w:sz w:val="16"/>
                <w:szCs w:val="16"/>
              </w:rPr>
            </w:pPr>
            <w:r w:rsidRPr="00F65AC4">
              <w:rPr>
                <w:color w:val="000000"/>
                <w:sz w:val="16"/>
                <w:szCs w:val="16"/>
              </w:rPr>
              <w:t xml:space="preserve">                                                                                            от  27.12. 2018г. №300</w:t>
            </w:r>
          </w:p>
        </w:tc>
      </w:tr>
      <w:tr w:rsidR="00031D99" w:rsidRPr="00F65AC4" w:rsidTr="00031D99">
        <w:trPr>
          <w:trHeight w:val="675"/>
        </w:trPr>
        <w:tc>
          <w:tcPr>
            <w:tcW w:w="9904" w:type="dxa"/>
            <w:gridSpan w:val="3"/>
            <w:tcBorders>
              <w:top w:val="nil"/>
              <w:left w:val="nil"/>
              <w:bottom w:val="nil"/>
              <w:right w:val="nil"/>
            </w:tcBorders>
            <w:shd w:val="clear" w:color="000000" w:fill="FFFFFF"/>
            <w:vAlign w:val="bottom"/>
            <w:hideMark/>
          </w:tcPr>
          <w:p w:rsidR="00031D99" w:rsidRPr="00F65AC4" w:rsidRDefault="00031D99" w:rsidP="00031D99">
            <w:pPr>
              <w:jc w:val="center"/>
              <w:rPr>
                <w:b/>
                <w:bCs/>
                <w:color w:val="000000"/>
                <w:sz w:val="16"/>
                <w:szCs w:val="16"/>
              </w:rPr>
            </w:pPr>
            <w:r w:rsidRPr="00F65AC4">
              <w:rPr>
                <w:b/>
                <w:bCs/>
                <w:color w:val="000000"/>
                <w:sz w:val="16"/>
                <w:szCs w:val="16"/>
              </w:rPr>
              <w:t>ОБЪЁМ ПОСТУПЛЕНИЙ ДОХОДОВ В БЮДЖЕТ ОСТРОВСКОГО МУНИЦИПАЛЬНОГО РАЙОНА НА 2018г.</w:t>
            </w:r>
          </w:p>
        </w:tc>
      </w:tr>
      <w:tr w:rsidR="00031D99" w:rsidRPr="00F65AC4" w:rsidTr="00031D99">
        <w:trPr>
          <w:trHeight w:val="57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Коды бюджетной классификации</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Наименование кодов экономической классификации доходов</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Сумма (</w:t>
            </w:r>
            <w:proofErr w:type="spellStart"/>
            <w:r w:rsidRPr="00F65AC4">
              <w:rPr>
                <w:b/>
                <w:bCs/>
                <w:color w:val="000000"/>
                <w:sz w:val="16"/>
                <w:szCs w:val="16"/>
              </w:rPr>
              <w:t>тыс</w:t>
            </w:r>
            <w:proofErr w:type="gramStart"/>
            <w:r w:rsidRPr="00F65AC4">
              <w:rPr>
                <w:b/>
                <w:bCs/>
                <w:color w:val="000000"/>
                <w:sz w:val="16"/>
                <w:szCs w:val="16"/>
              </w:rPr>
              <w:t>.р</w:t>
            </w:r>
            <w:proofErr w:type="gramEnd"/>
            <w:r w:rsidRPr="00F65AC4">
              <w:rPr>
                <w:b/>
                <w:bCs/>
                <w:color w:val="000000"/>
                <w:sz w:val="16"/>
                <w:szCs w:val="16"/>
              </w:rPr>
              <w:t>уб</w:t>
            </w:r>
            <w:proofErr w:type="spellEnd"/>
            <w:r w:rsidRPr="00F65AC4">
              <w:rPr>
                <w:b/>
                <w:bCs/>
                <w:color w:val="000000"/>
                <w:sz w:val="16"/>
                <w:szCs w:val="16"/>
              </w:rPr>
              <w:t>)</w:t>
            </w:r>
          </w:p>
        </w:tc>
      </w:tr>
      <w:tr w:rsidR="00031D99" w:rsidRPr="00F65AC4" w:rsidTr="00031D99">
        <w:trPr>
          <w:trHeight w:val="2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1  00  00000  00  0000  000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НАЛОГОВЫЕ И НЕНАЛОГОВЫЕ ДОХОДЫ.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44158,034</w:t>
            </w:r>
          </w:p>
        </w:tc>
      </w:tr>
      <w:tr w:rsidR="00031D99" w:rsidRPr="00F65AC4" w:rsidTr="00031D99">
        <w:trPr>
          <w:trHeight w:val="20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НАЛОГИ НА ПРИБЫЛЬ, ДОХОДЫ.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14990,000</w:t>
            </w:r>
          </w:p>
        </w:tc>
      </w:tr>
      <w:tr w:rsidR="00031D99" w:rsidRPr="00F65AC4" w:rsidTr="00031D99">
        <w:trPr>
          <w:trHeight w:val="2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1  01  02000  01  0000  110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на доходы физических лиц.</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14990,000</w:t>
            </w:r>
          </w:p>
        </w:tc>
      </w:tr>
      <w:tr w:rsidR="00031D99" w:rsidRPr="00F65AC4" w:rsidTr="00031D99">
        <w:trPr>
          <w:trHeight w:val="110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1  01  02010  01  0000 110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14924,600</w:t>
            </w:r>
          </w:p>
        </w:tc>
      </w:tr>
      <w:tr w:rsidR="00031D99" w:rsidRPr="00F65AC4" w:rsidTr="00031D99">
        <w:trPr>
          <w:trHeight w:val="139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1  01  02020  01 0000  110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41,900</w:t>
            </w:r>
          </w:p>
        </w:tc>
      </w:tr>
      <w:tr w:rsidR="00031D99" w:rsidRPr="00F65AC4" w:rsidTr="00031D99">
        <w:trPr>
          <w:trHeight w:val="59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1  01  02030  01 0000  110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20,800</w:t>
            </w:r>
          </w:p>
        </w:tc>
      </w:tr>
      <w:tr w:rsidR="00031D99" w:rsidRPr="00F65AC4" w:rsidTr="00031D99">
        <w:trPr>
          <w:trHeight w:val="138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1  01  02040  01  0000  110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2,700</w:t>
            </w:r>
          </w:p>
        </w:tc>
      </w:tr>
      <w:tr w:rsidR="00031D99" w:rsidRPr="00F65AC4" w:rsidTr="00031D99">
        <w:trPr>
          <w:trHeight w:val="5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НАЛОГИ НА ТОВАРЫ (РАБОТЫ, УСЛУГИ), РЕАЛИЗУЕМЫЕ НА ТЕРРИТОРИИ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2880,000</w:t>
            </w:r>
          </w:p>
        </w:tc>
      </w:tr>
      <w:tr w:rsidR="00031D99" w:rsidRPr="00F65AC4" w:rsidTr="00031D99">
        <w:trPr>
          <w:trHeight w:val="22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1  03  02000  01  0000  110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Акцизы по подакцизным товарам (продукции), производимым на территории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2880,000</w:t>
            </w:r>
          </w:p>
        </w:tc>
      </w:tr>
      <w:tr w:rsidR="00031D99" w:rsidRPr="00F65AC4" w:rsidTr="00031D99">
        <w:trPr>
          <w:trHeight w:val="97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1  03  02230  01  0000  110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1220,500</w:t>
            </w:r>
          </w:p>
        </w:tc>
      </w:tr>
      <w:tr w:rsidR="00031D99" w:rsidRPr="00F65AC4" w:rsidTr="00031D99">
        <w:trPr>
          <w:trHeight w:val="14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1  03  02240  01  0000  110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уплаты акцизов на моторные масла для дизельных и (или) карбюраторных (</w:t>
            </w:r>
            <w:proofErr w:type="spellStart"/>
            <w:r w:rsidRPr="00F65AC4">
              <w:rPr>
                <w:color w:val="000000"/>
                <w:sz w:val="16"/>
                <w:szCs w:val="16"/>
              </w:rPr>
              <w:t>инжекторных</w:t>
            </w:r>
            <w:proofErr w:type="spellEnd"/>
            <w:r w:rsidRPr="00F65AC4">
              <w:rP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13,800</w:t>
            </w:r>
          </w:p>
        </w:tc>
      </w:tr>
      <w:tr w:rsidR="00031D99" w:rsidRPr="00F65AC4" w:rsidTr="00031D99">
        <w:trPr>
          <w:trHeight w:val="86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1  03  02250  01  0000  110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1906,900</w:t>
            </w:r>
          </w:p>
        </w:tc>
      </w:tr>
      <w:tr w:rsidR="00031D99" w:rsidRPr="00F65AC4" w:rsidTr="00031D99">
        <w:trPr>
          <w:trHeight w:val="113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1  03  02260  01  0000  110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-261,200</w:t>
            </w:r>
          </w:p>
        </w:tc>
      </w:tr>
      <w:tr w:rsidR="00031D99" w:rsidRPr="00F65AC4" w:rsidTr="00031D99">
        <w:trPr>
          <w:trHeight w:val="15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НАЛОГИ НА СОВОКУПНЫЙ ДОХОД</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9405,200</w:t>
            </w:r>
          </w:p>
        </w:tc>
      </w:tr>
      <w:tr w:rsidR="00031D99" w:rsidRPr="00F65AC4" w:rsidTr="00031D99">
        <w:trPr>
          <w:trHeight w:val="42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1  05  01000  00  0000  110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в связи с применением упрощенной системы налогообложения.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5050,000</w:t>
            </w:r>
          </w:p>
        </w:tc>
      </w:tr>
      <w:tr w:rsidR="00031D99" w:rsidRPr="00F65AC4" w:rsidTr="00031D99">
        <w:trPr>
          <w:trHeight w:val="3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1  05  01010  01  0000  110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с налогоплательщиков, выбравших в качестве объекта налогообложения доходы.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3137,600</w:t>
            </w:r>
          </w:p>
        </w:tc>
      </w:tr>
      <w:tr w:rsidR="00031D99" w:rsidRPr="00F65AC4" w:rsidTr="00031D99">
        <w:trPr>
          <w:trHeight w:val="25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1  05  01011  01 0000 110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с налогоплательщиков, выбравших в качестве объекта налогообложения доходы.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3137,600</w:t>
            </w:r>
          </w:p>
        </w:tc>
      </w:tr>
      <w:tr w:rsidR="00031D99" w:rsidRPr="00F65AC4" w:rsidTr="00031D99">
        <w:trPr>
          <w:trHeight w:val="28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1  05  01020  01  0000  110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2070,400</w:t>
            </w:r>
          </w:p>
        </w:tc>
      </w:tr>
      <w:tr w:rsidR="00031D99" w:rsidRPr="00F65AC4" w:rsidTr="00031D99">
        <w:trPr>
          <w:trHeight w:val="65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1  05  01021  01  0000 110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2070,400</w:t>
            </w:r>
          </w:p>
        </w:tc>
      </w:tr>
      <w:tr w:rsidR="00031D99" w:rsidRPr="00F65AC4" w:rsidTr="00031D99">
        <w:trPr>
          <w:trHeight w:val="3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1  05  01050  01  0000 110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-158,000</w:t>
            </w:r>
          </w:p>
        </w:tc>
      </w:tr>
      <w:tr w:rsidR="00031D99" w:rsidRPr="00F65AC4" w:rsidTr="00031D99">
        <w:trPr>
          <w:trHeight w:val="29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1  05  02000  02  0000  110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Единый налог на вмененный доход для отдельных видов деятельности.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4233,700</w:t>
            </w:r>
          </w:p>
        </w:tc>
      </w:tr>
      <w:tr w:rsidR="00031D99" w:rsidRPr="00F65AC4" w:rsidTr="00031D99">
        <w:trPr>
          <w:trHeight w:val="1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lastRenderedPageBreak/>
              <w:t>1  05  02010  02  0000  110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Единый налог на вмененный доход для отдельных видов деятельности.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4233,700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1  05  03000  01  0000  110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Единый сельскохозяйственный налог.</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29,500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1  05  03010  01  0000  110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Единый сельскохозяйственный налог.</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29,500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1  05  04000  02  0000  110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в связи с применением патентной системы налогообложения.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92,000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1  05  04020  02  0000  110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92,000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1  08  00000  00  0000  000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ГОСУДАРСТВЕННАЯ ПОШЛИНА.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885,200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1  08  03000  01  0000  110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Государственная пошлина по делам, рассматриваемым в судах общей юрисдикции, мировыми судьями.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885,000</w:t>
            </w:r>
          </w:p>
        </w:tc>
      </w:tr>
      <w:tr w:rsidR="00031D99" w:rsidRPr="00F65AC4" w:rsidTr="00031D99">
        <w:trPr>
          <w:trHeight w:val="20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1  08  03010  01 0000 110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885,000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1  08  07000  01  0000  110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0,200</w:t>
            </w:r>
          </w:p>
        </w:tc>
      </w:tr>
      <w:tr w:rsidR="00031D99" w:rsidRPr="00F65AC4" w:rsidTr="00031D99">
        <w:trPr>
          <w:trHeight w:val="2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1  08  07150  01  0000  110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Государственная пошлина за выдачу разрешения на установку рекламной конструкции.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0,200</w:t>
            </w:r>
          </w:p>
        </w:tc>
      </w:tr>
      <w:tr w:rsidR="00031D99" w:rsidRPr="00F65AC4" w:rsidTr="00031D99">
        <w:trPr>
          <w:trHeight w:val="53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ДОХОДЫ ОТ ИСПОЛЬЗОВАНИЯ ИМУЩЕСТВА, НАХОДЯЩЕГОСЯ В ГОСУДАРСТВЕННОЙ И МУНИЦИПАЛЬНОЙ СОБСТВЕННОСТИ.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2541,000</w:t>
            </w:r>
          </w:p>
        </w:tc>
      </w:tr>
      <w:tr w:rsidR="00031D99" w:rsidRPr="00F65AC4" w:rsidTr="00031D99">
        <w:trPr>
          <w:trHeight w:val="117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1  11  05000  00  0000  120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2436,000</w:t>
            </w:r>
          </w:p>
        </w:tc>
      </w:tr>
      <w:tr w:rsidR="00031D99" w:rsidRPr="00F65AC4" w:rsidTr="00031D99">
        <w:trPr>
          <w:trHeight w:val="9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1  11  05010  00  0000  120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2265,000</w:t>
            </w:r>
          </w:p>
        </w:tc>
      </w:tr>
      <w:tr w:rsidR="00031D99" w:rsidRPr="00F65AC4" w:rsidTr="00031D99">
        <w:trPr>
          <w:trHeight w:val="132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1  11  05013  05  0000  120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proofErr w:type="gramStart"/>
            <w:r w:rsidRPr="00F65AC4">
              <w:rPr>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2265,000</w:t>
            </w:r>
          </w:p>
        </w:tc>
      </w:tr>
      <w:tr w:rsidR="00031D99" w:rsidRPr="00F65AC4" w:rsidTr="00031D99">
        <w:trPr>
          <w:trHeight w:val="113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1  11  05030  00  0000  120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55,000</w:t>
            </w:r>
          </w:p>
        </w:tc>
      </w:tr>
      <w:tr w:rsidR="00031D99" w:rsidRPr="00F65AC4" w:rsidTr="00031D99">
        <w:trPr>
          <w:trHeight w:val="102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1  11  05035  05  0000  120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55,000</w:t>
            </w:r>
          </w:p>
        </w:tc>
      </w:tr>
      <w:tr w:rsidR="00031D99" w:rsidRPr="00F65AC4" w:rsidTr="00031D99">
        <w:trPr>
          <w:trHeight w:val="46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1  11  05070  00  0000  120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116,000</w:t>
            </w:r>
          </w:p>
        </w:tc>
      </w:tr>
      <w:tr w:rsidR="00031D99" w:rsidRPr="00F65AC4" w:rsidTr="00031D99">
        <w:trPr>
          <w:trHeight w:val="40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1  11  05075  05  0000  120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сдачи в аренду имущества, составляющего казну муниципальных районов (за исключением земельных участков).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116,000</w:t>
            </w:r>
          </w:p>
        </w:tc>
      </w:tr>
      <w:tr w:rsidR="00031D99" w:rsidRPr="00F65AC4" w:rsidTr="00031D99">
        <w:trPr>
          <w:trHeight w:val="11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1  11  09000  00  0000  120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105,000</w:t>
            </w:r>
          </w:p>
        </w:tc>
      </w:tr>
      <w:tr w:rsidR="00031D99" w:rsidRPr="00F65AC4" w:rsidTr="00031D99">
        <w:trPr>
          <w:trHeight w:val="13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1  11  09040  00  0000  120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105,000</w:t>
            </w:r>
          </w:p>
        </w:tc>
      </w:tr>
      <w:tr w:rsidR="00031D99" w:rsidRPr="00F65AC4" w:rsidTr="00031D99">
        <w:trPr>
          <w:trHeight w:val="121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1  11  09045  05  0000  120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105,000</w:t>
            </w:r>
          </w:p>
        </w:tc>
      </w:tr>
      <w:tr w:rsidR="00031D99" w:rsidRPr="00F65AC4" w:rsidTr="00031D99">
        <w:trPr>
          <w:trHeight w:val="3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ПЛАТЕЖИ ПРИ ПОЛЬЗОВАНИИ ПРИРОДНЫМИ РЕСУРСАМИ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26,300</w:t>
            </w:r>
          </w:p>
        </w:tc>
      </w:tr>
      <w:tr w:rsidR="00031D99" w:rsidRPr="00F65AC4" w:rsidTr="00031D99">
        <w:trPr>
          <w:trHeight w:val="13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1  12  01000  01  0000  000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негативное воздействие на окружающую среду.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26,300</w:t>
            </w:r>
          </w:p>
        </w:tc>
      </w:tr>
      <w:tr w:rsidR="00031D99" w:rsidRPr="00F65AC4" w:rsidTr="00031D99">
        <w:trPr>
          <w:trHeight w:val="4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1  12  01010  01  0000  120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выбросы загрязняющих веществ в атмосферный воздух стационарными объектами.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18,700</w:t>
            </w:r>
          </w:p>
        </w:tc>
      </w:tr>
      <w:tr w:rsidR="00031D99" w:rsidRPr="00F65AC4" w:rsidTr="00031D99">
        <w:trPr>
          <w:trHeight w:val="34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1  12  01020  01  0000  120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выбросы загрязняющих веществ в атмосферный воздух передвижными объектами.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12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1  12  01030  01  0000  120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выбросы загрязняющих веществ в водные объекты.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13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1  12  01040  01  0000  120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размещение отходов производства и потребления.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1  12  01041  01  0000  120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Плата за размещение отходов производства.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7,600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ДОХОДЫ ОТ ОКАЗАНИЯ ПЛАТНЫХ УСЛУГ (РАБОТ) И КОМПЕНСАЦИИ ЗАТРАТ ГОСУДАРСТВА.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9290,334</w:t>
            </w:r>
          </w:p>
        </w:tc>
      </w:tr>
      <w:tr w:rsidR="00031D99" w:rsidRPr="00F65AC4" w:rsidTr="00031D99">
        <w:trPr>
          <w:trHeight w:val="9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lastRenderedPageBreak/>
              <w:t>1  13  01000  00  0000  130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оказания платных услуг (работ).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5281,129</w:t>
            </w:r>
          </w:p>
        </w:tc>
      </w:tr>
      <w:tr w:rsidR="00031D99" w:rsidRPr="00F65AC4" w:rsidTr="00031D99">
        <w:trPr>
          <w:trHeight w:val="10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1  13  01990  00  0000  130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доходы от оказания платных услуг (работ).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5281,129</w:t>
            </w:r>
          </w:p>
        </w:tc>
      </w:tr>
      <w:tr w:rsidR="00031D99" w:rsidRPr="00F65AC4" w:rsidTr="00031D99">
        <w:trPr>
          <w:trHeight w:val="28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1  13  01995  05  0000  130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доходы от оказания платных услуг (работ) получателями средств бюджетов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5281,129</w:t>
            </w:r>
          </w:p>
        </w:tc>
      </w:tr>
      <w:tr w:rsidR="00031D99" w:rsidRPr="00F65AC4" w:rsidTr="00031D99">
        <w:trPr>
          <w:trHeight w:val="17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1  13  02000  00  0000  130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компенсации затрат государства.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4009,205</w:t>
            </w:r>
          </w:p>
        </w:tc>
      </w:tr>
      <w:tr w:rsidR="00031D99" w:rsidRPr="00F65AC4" w:rsidTr="00031D99">
        <w:trPr>
          <w:trHeight w:val="16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1  13  02060  00  0000  130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поступающие в порядке возмещения расходов, понесенных в связи с эксплуатацией имущества.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3743,948</w:t>
            </w:r>
          </w:p>
        </w:tc>
      </w:tr>
      <w:tr w:rsidR="00031D99" w:rsidRPr="00F65AC4" w:rsidTr="00031D99">
        <w:trPr>
          <w:trHeight w:val="3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1  13  02065  05  0000  130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поступающие в порядке возмещения расходов, понесенных в связи с эксплуатацией  имущества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3743,948</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1  13  02990  00  0000  130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доходы от компенсации затрат государства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265,257</w:t>
            </w:r>
          </w:p>
        </w:tc>
      </w:tr>
      <w:tr w:rsidR="00031D99" w:rsidRPr="00F65AC4" w:rsidTr="00031D99">
        <w:trPr>
          <w:trHeight w:val="3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1  13  02995  05  0000  130</w:t>
            </w:r>
          </w:p>
        </w:tc>
        <w:tc>
          <w:tcPr>
            <w:tcW w:w="6313" w:type="dxa"/>
            <w:tcBorders>
              <w:top w:val="nil"/>
              <w:left w:val="nil"/>
              <w:bottom w:val="nil"/>
              <w:right w:val="nil"/>
            </w:tcBorders>
            <w:shd w:val="clear" w:color="auto" w:fill="auto"/>
            <w:noWrap/>
            <w:hideMark/>
          </w:tcPr>
          <w:p w:rsidR="00031D99" w:rsidRPr="00F65AC4" w:rsidRDefault="00031D99" w:rsidP="00031D99">
            <w:pPr>
              <w:jc w:val="both"/>
              <w:rPr>
                <w:color w:val="000000"/>
                <w:sz w:val="16"/>
                <w:szCs w:val="16"/>
              </w:rPr>
            </w:pPr>
            <w:r w:rsidRPr="00F65AC4">
              <w:rPr>
                <w:color w:val="000000"/>
                <w:sz w:val="16"/>
                <w:szCs w:val="16"/>
              </w:rPr>
              <w:t>Прочие доходы от компенсации затрат бюджетов муниципальных районов</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265,257</w:t>
            </w:r>
          </w:p>
        </w:tc>
      </w:tr>
      <w:tr w:rsidR="00031D99" w:rsidRPr="00F65AC4" w:rsidTr="00031D99">
        <w:trPr>
          <w:trHeight w:val="13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1  14  00000  00  0000  000</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ДОХОДЫ ОТ ПРОДАЖИ МАТЕРИАЛЬНЫХ И НЕМАТЕРИАЛЬНЫХ АКТИВОВ.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2540,000</w:t>
            </w:r>
          </w:p>
        </w:tc>
      </w:tr>
      <w:tr w:rsidR="00031D99" w:rsidRPr="00F65AC4" w:rsidTr="00031D99">
        <w:trPr>
          <w:trHeight w:val="141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1  14  02000  00  0000  000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2040,000</w:t>
            </w:r>
          </w:p>
        </w:tc>
      </w:tr>
      <w:tr w:rsidR="00031D99" w:rsidRPr="00F65AC4" w:rsidTr="00031D99">
        <w:trPr>
          <w:trHeight w:val="10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1  14  02050  05  0000  410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F65AC4">
              <w:rPr>
                <w:color w:val="000000"/>
                <w:sz w:val="16"/>
                <w:szCs w:val="16"/>
              </w:rPr>
              <w:t>,в</w:t>
            </w:r>
            <w:proofErr w:type="gramEnd"/>
            <w:r w:rsidRPr="00F65AC4">
              <w:rPr>
                <w:color w:val="000000"/>
                <w:sz w:val="16"/>
                <w:szCs w:val="16"/>
              </w:rPr>
              <w:t xml:space="preserve"> части реализации основных средств по указанному имуществу.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2020,000</w:t>
            </w:r>
          </w:p>
        </w:tc>
      </w:tr>
      <w:tr w:rsidR="00031D99" w:rsidRPr="00F65AC4" w:rsidTr="00031D99">
        <w:trPr>
          <w:trHeight w:val="1206"/>
        </w:trPr>
        <w:tc>
          <w:tcPr>
            <w:tcW w:w="2425" w:type="dxa"/>
            <w:tcBorders>
              <w:top w:val="nil"/>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1  14  02053  05  0000  410</w:t>
            </w:r>
          </w:p>
        </w:tc>
        <w:tc>
          <w:tcPr>
            <w:tcW w:w="6313" w:type="dxa"/>
            <w:tcBorders>
              <w:top w:val="nil"/>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2020,000</w:t>
            </w:r>
          </w:p>
        </w:tc>
      </w:tr>
      <w:tr w:rsidR="00031D99" w:rsidRPr="00F65AC4" w:rsidTr="00031D99">
        <w:trPr>
          <w:trHeight w:val="1385"/>
        </w:trPr>
        <w:tc>
          <w:tcPr>
            <w:tcW w:w="2425" w:type="dxa"/>
            <w:tcBorders>
              <w:top w:val="single" w:sz="4" w:space="0" w:color="auto"/>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1  14  02050  05  0000  440</w:t>
            </w:r>
          </w:p>
        </w:tc>
        <w:tc>
          <w:tcPr>
            <w:tcW w:w="6313" w:type="dxa"/>
            <w:tcBorders>
              <w:top w:val="single" w:sz="4" w:space="0" w:color="auto"/>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20,000</w:t>
            </w:r>
          </w:p>
        </w:tc>
      </w:tr>
      <w:tr w:rsidR="00031D99" w:rsidRPr="00F65AC4" w:rsidTr="00031D99">
        <w:trPr>
          <w:trHeight w:val="12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1  14  02053  05  0000  440</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20,000</w:t>
            </w:r>
          </w:p>
        </w:tc>
      </w:tr>
      <w:tr w:rsidR="00031D99" w:rsidRPr="00F65AC4" w:rsidTr="00031D99">
        <w:trPr>
          <w:trHeight w:val="4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1  14  06000  00  0000  430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продажи земельных участков, находящихся в государственной и муниципальной собственности.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500,000</w:t>
            </w:r>
          </w:p>
        </w:tc>
      </w:tr>
      <w:tr w:rsidR="00031D99" w:rsidRPr="00F65AC4" w:rsidTr="00031D99">
        <w:trPr>
          <w:trHeight w:val="5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1  14  06010  00  0000  430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продажи земельных участков,  государственная собственность на которые не разграничена.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500,000</w:t>
            </w:r>
          </w:p>
        </w:tc>
      </w:tr>
      <w:tr w:rsidR="00031D99" w:rsidRPr="00F65AC4" w:rsidTr="00031D99">
        <w:trPr>
          <w:trHeight w:val="83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1  14  06013  05  0000  430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500,000</w:t>
            </w:r>
          </w:p>
        </w:tc>
      </w:tr>
      <w:tr w:rsidR="00031D99" w:rsidRPr="00F65AC4" w:rsidTr="00031D99">
        <w:trPr>
          <w:trHeight w:val="52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1  14  06020  00  0000  430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74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1  14  06025  05  0000  430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1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ШТРАФЫ, САНКЦИИ, ВОЗМЕЩЕНИЕ УЩЕРБА.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1600,000</w:t>
            </w:r>
          </w:p>
        </w:tc>
      </w:tr>
      <w:tr w:rsidR="00031D99" w:rsidRPr="00F65AC4" w:rsidTr="00031D99">
        <w:trPr>
          <w:trHeight w:val="3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1  16  03000  00  0000  140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Денежные взыскания (штрафы) за  нарушение законодательства о налогах и сборах.  </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35,000</w:t>
            </w:r>
          </w:p>
        </w:tc>
      </w:tr>
      <w:tr w:rsidR="00031D99" w:rsidRPr="00F65AC4" w:rsidTr="00031D99">
        <w:trPr>
          <w:trHeight w:val="106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1  16  03010  01  0000  140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законодательства о налогах и сборах, предусмотренные статьями 116, 119</w:t>
            </w:r>
            <w:r w:rsidRPr="00F65AC4">
              <w:rPr>
                <w:color w:val="000000"/>
                <w:sz w:val="16"/>
                <w:szCs w:val="16"/>
                <w:vertAlign w:val="superscript"/>
              </w:rPr>
              <w:t>1</w:t>
            </w:r>
            <w:r w:rsidRPr="00F65AC4">
              <w:rPr>
                <w:color w:val="000000"/>
                <w:sz w:val="16"/>
                <w:szCs w:val="16"/>
              </w:rPr>
              <w:t>, 119</w:t>
            </w:r>
            <w:r w:rsidRPr="00F65AC4">
              <w:rPr>
                <w:color w:val="000000"/>
                <w:sz w:val="16"/>
                <w:szCs w:val="16"/>
                <w:vertAlign w:val="superscript"/>
              </w:rPr>
              <w:t>2</w:t>
            </w:r>
            <w:r w:rsidRPr="00F65AC4">
              <w:rPr>
                <w:color w:val="000000"/>
                <w:sz w:val="16"/>
                <w:szCs w:val="16"/>
              </w:rPr>
              <w:t>, пунктами 1 и 2 статьи 120, статьями 125, 126, 126</w:t>
            </w:r>
            <w:r w:rsidRPr="00F65AC4">
              <w:rPr>
                <w:color w:val="000000"/>
                <w:sz w:val="16"/>
                <w:szCs w:val="16"/>
                <w:vertAlign w:val="superscript"/>
              </w:rPr>
              <w:t>1</w:t>
            </w:r>
            <w:r w:rsidRPr="00F65AC4">
              <w:rPr>
                <w:color w:val="000000"/>
                <w:sz w:val="16"/>
                <w:szCs w:val="16"/>
              </w:rPr>
              <w:t>, 128, 129, 129</w:t>
            </w:r>
            <w:r w:rsidRPr="00F65AC4">
              <w:rPr>
                <w:color w:val="000000"/>
                <w:sz w:val="16"/>
                <w:szCs w:val="16"/>
                <w:vertAlign w:val="superscript"/>
              </w:rPr>
              <w:t>1</w:t>
            </w:r>
            <w:r w:rsidRPr="00F65AC4">
              <w:rPr>
                <w:color w:val="000000"/>
                <w:sz w:val="16"/>
                <w:szCs w:val="16"/>
              </w:rPr>
              <w:t>, 129</w:t>
            </w:r>
            <w:r w:rsidRPr="00F65AC4">
              <w:rPr>
                <w:color w:val="000000"/>
                <w:sz w:val="16"/>
                <w:szCs w:val="16"/>
                <w:vertAlign w:val="superscript"/>
              </w:rPr>
              <w:t>4</w:t>
            </w:r>
            <w:r w:rsidRPr="00F65AC4">
              <w:rPr>
                <w:color w:val="000000"/>
                <w:sz w:val="16"/>
                <w:szCs w:val="16"/>
              </w:rPr>
              <w:t>, 132, 133, 134, 135, 135</w:t>
            </w:r>
            <w:r w:rsidRPr="00F65AC4">
              <w:rPr>
                <w:color w:val="000000"/>
                <w:sz w:val="16"/>
                <w:szCs w:val="16"/>
                <w:vertAlign w:val="superscript"/>
              </w:rPr>
              <w:t>1</w:t>
            </w:r>
            <w:r w:rsidRPr="00F65AC4">
              <w:rPr>
                <w:color w:val="000000"/>
                <w:sz w:val="16"/>
                <w:szCs w:val="16"/>
              </w:rPr>
              <w:t>, 135</w:t>
            </w:r>
            <w:r w:rsidRPr="00F65AC4">
              <w:rPr>
                <w:color w:val="000000"/>
                <w:sz w:val="16"/>
                <w:szCs w:val="16"/>
                <w:vertAlign w:val="superscript"/>
              </w:rPr>
              <w:t>2</w:t>
            </w:r>
            <w:r w:rsidRPr="00F65AC4">
              <w:rPr>
                <w:color w:val="000000"/>
                <w:sz w:val="16"/>
                <w:szCs w:val="16"/>
              </w:rPr>
              <w:t xml:space="preserve"> Налогового кодекса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32,000</w:t>
            </w:r>
          </w:p>
        </w:tc>
      </w:tr>
      <w:tr w:rsidR="00031D99" w:rsidRPr="00F65AC4" w:rsidTr="00031D99">
        <w:trPr>
          <w:trHeight w:val="93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1  16  03030  01  0000  140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3,000</w:t>
            </w:r>
          </w:p>
        </w:tc>
      </w:tr>
      <w:tr w:rsidR="00031D99" w:rsidRPr="00F65AC4" w:rsidTr="00031D99">
        <w:trPr>
          <w:trHeight w:val="84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1  16  08000  01  0000  140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47,000</w:t>
            </w:r>
          </w:p>
        </w:tc>
      </w:tr>
      <w:tr w:rsidR="00031D99" w:rsidRPr="00F65AC4" w:rsidTr="00031D99">
        <w:trPr>
          <w:trHeight w:val="55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1  16  08010  01  0000  140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42,000</w:t>
            </w:r>
          </w:p>
        </w:tc>
      </w:tr>
      <w:tr w:rsidR="00031D99" w:rsidRPr="00F65AC4" w:rsidTr="00031D99">
        <w:trPr>
          <w:trHeight w:val="50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lastRenderedPageBreak/>
              <w:t>1  16  08020  01  0000  140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5,000</w:t>
            </w:r>
          </w:p>
        </w:tc>
      </w:tr>
      <w:tr w:rsidR="00031D99" w:rsidRPr="00F65AC4" w:rsidTr="00031D99">
        <w:trPr>
          <w:trHeight w:val="172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1  16  25000  00  0000  140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67,000</w:t>
            </w:r>
          </w:p>
        </w:tc>
      </w:tr>
      <w:tr w:rsidR="00031D99" w:rsidRPr="00F65AC4" w:rsidTr="00031D99">
        <w:trPr>
          <w:trHeight w:val="3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1  16  25050  01  0000  140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законодательства в области охраны окружающей среды.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11,000</w:t>
            </w:r>
          </w:p>
        </w:tc>
      </w:tr>
      <w:tr w:rsidR="00031D99" w:rsidRPr="00F65AC4" w:rsidTr="00031D99">
        <w:trPr>
          <w:trHeight w:val="28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1  16  25060  01 0000  140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земельного законодательства.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56,000</w:t>
            </w:r>
          </w:p>
        </w:tc>
      </w:tr>
      <w:tr w:rsidR="00031D99" w:rsidRPr="00F65AC4" w:rsidTr="00031D99">
        <w:trPr>
          <w:trHeight w:val="89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1  16  28000  01  0000  140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законодательства в области обеспечения  санитарно- эпидемиологического благополучия человека и законодательства в сфере защиты прав потребителей.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574,400</w:t>
            </w:r>
          </w:p>
        </w:tc>
      </w:tr>
      <w:tr w:rsidR="00031D99" w:rsidRPr="00F65AC4" w:rsidTr="00031D99">
        <w:trPr>
          <w:trHeight w:val="30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1  16  30030  01  0000  140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денежные взыскания (штрафы) за правонарушения в области дорожного движения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1,500</w:t>
            </w:r>
          </w:p>
        </w:tc>
      </w:tr>
      <w:tr w:rsidR="00031D99" w:rsidRPr="00F65AC4" w:rsidTr="00031D99">
        <w:trPr>
          <w:trHeight w:val="35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1  16  35030  05  0000  140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Суммы по искам о возмещении вреда, причиненного окружающей среде, подлежащие зачислению в бюджеты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230,200</w:t>
            </w:r>
          </w:p>
        </w:tc>
      </w:tr>
      <w:tr w:rsidR="00031D99" w:rsidRPr="00F65AC4" w:rsidTr="00031D99">
        <w:trPr>
          <w:trHeight w:val="100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1  16  43000  01  0000  140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14,000</w:t>
            </w:r>
          </w:p>
        </w:tc>
      </w:tr>
      <w:tr w:rsidR="00031D99" w:rsidRPr="00F65AC4" w:rsidTr="00031D99">
        <w:trPr>
          <w:trHeight w:val="26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1  16  90000  00  0000  140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поступления от денежных взысканий (штрафов) и иных сумм в возмещение ущерба.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630,900</w:t>
            </w:r>
          </w:p>
        </w:tc>
      </w:tr>
      <w:tr w:rsidR="00031D99" w:rsidRPr="00F65AC4" w:rsidTr="00031D99">
        <w:trPr>
          <w:trHeight w:val="5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1  16  90050  05  0000  140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630,900</w:t>
            </w:r>
          </w:p>
        </w:tc>
      </w:tr>
      <w:tr w:rsidR="00031D99" w:rsidRPr="00F65AC4" w:rsidTr="00031D99">
        <w:trPr>
          <w:trHeight w:val="11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2  00  00000  00  0000  000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БЕЗВОЗМЕЗДНЫЕ ПОСТУПЛЕНИЯ.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b/>
                <w:bCs/>
                <w:color w:val="000000"/>
                <w:sz w:val="16"/>
                <w:szCs w:val="16"/>
              </w:rPr>
            </w:pPr>
            <w:r w:rsidRPr="00F65AC4">
              <w:rPr>
                <w:b/>
                <w:bCs/>
                <w:color w:val="000000"/>
                <w:sz w:val="16"/>
                <w:szCs w:val="16"/>
              </w:rPr>
              <w:t>267712,658</w:t>
            </w:r>
          </w:p>
        </w:tc>
      </w:tr>
      <w:tr w:rsidR="00031D99" w:rsidRPr="00F65AC4" w:rsidTr="00031D99">
        <w:trPr>
          <w:trHeight w:val="55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БЕЗВОЗМЕЗДНЫЕ ПОСТУПЛЕНИЯ ОТ ДРУГИХ БЮДЖЕТОВ БЮДЖЕТНОЙ СИСТЕМЫ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256406,743</w:t>
            </w:r>
          </w:p>
        </w:tc>
      </w:tr>
      <w:tr w:rsidR="00031D99" w:rsidRPr="00F65AC4" w:rsidTr="00031D99">
        <w:trPr>
          <w:trHeight w:val="34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2  02  10000  00  0000  151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ДОТАЦИИ БЮДЖЕТАМ БЮДЖЕТНОЙ СИСТЕМЫ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80960,880</w:t>
            </w:r>
          </w:p>
        </w:tc>
      </w:tr>
      <w:tr w:rsidR="00031D99" w:rsidRPr="00F65AC4" w:rsidTr="00031D99">
        <w:trPr>
          <w:trHeight w:val="12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2  02  15001  00  0000  151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Дотация на выравнивание бюджетной обеспеченности.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47734,000</w:t>
            </w:r>
          </w:p>
        </w:tc>
      </w:tr>
      <w:tr w:rsidR="00031D99" w:rsidRPr="00F65AC4" w:rsidTr="00031D99">
        <w:trPr>
          <w:trHeight w:val="4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2  02  15001  05  0000  151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Дотации бюджетам муниципальных районов на выравнивание бюджетной обеспеченности.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47734,000</w:t>
            </w:r>
          </w:p>
        </w:tc>
      </w:tr>
      <w:tr w:rsidR="00031D99" w:rsidRPr="00F65AC4" w:rsidTr="00031D99">
        <w:trPr>
          <w:trHeight w:val="19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2  02  15002  00  0000  151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Дотации бюджетам на поддержку мер по обеспечению сбалансированности бюджетов.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29463,800</w:t>
            </w:r>
          </w:p>
        </w:tc>
      </w:tr>
      <w:tr w:rsidR="00031D99" w:rsidRPr="00F65AC4" w:rsidTr="00031D99">
        <w:trPr>
          <w:trHeight w:val="112"/>
        </w:trPr>
        <w:tc>
          <w:tcPr>
            <w:tcW w:w="2425" w:type="dxa"/>
            <w:tcBorders>
              <w:top w:val="nil"/>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2  02  15002  05  0000  151</w:t>
            </w:r>
          </w:p>
        </w:tc>
        <w:tc>
          <w:tcPr>
            <w:tcW w:w="6313" w:type="dxa"/>
            <w:tcBorders>
              <w:top w:val="nil"/>
              <w:left w:val="nil"/>
              <w:bottom w:val="nil"/>
              <w:right w:val="nil"/>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Дотации бюджетам муниципальных районов на поддержку мер по обеспечению сбалансированности бюджетов.</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29463,800</w:t>
            </w:r>
          </w:p>
        </w:tc>
      </w:tr>
      <w:tr w:rsidR="00031D99" w:rsidRPr="00F65AC4" w:rsidTr="00031D99">
        <w:trPr>
          <w:trHeight w:val="7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2  02  19999  00  0000  151</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дотации.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3763,080</w:t>
            </w:r>
          </w:p>
        </w:tc>
      </w:tr>
      <w:tr w:rsidR="00031D99" w:rsidRPr="00F65AC4" w:rsidTr="00031D99">
        <w:trPr>
          <w:trHeight w:val="7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2  02  19999  05  0000  151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дотации бюджетам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3763,080</w:t>
            </w:r>
          </w:p>
        </w:tc>
      </w:tr>
      <w:tr w:rsidR="00031D99" w:rsidRPr="00F65AC4" w:rsidTr="00031D99">
        <w:trPr>
          <w:trHeight w:val="48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2  02  20000  00  0000  151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СУБСИДИИ БЮДЖЕТАМ БЮДЖЕТНОЙ СИСТЕМЫ РОССИЙСКОЙ ФЕДЕРАЦИИ (МЕЖБЮДЖЕТНЫЕ СУБСИДИИ).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64941,879</w:t>
            </w:r>
          </w:p>
        </w:tc>
      </w:tr>
      <w:tr w:rsidR="00031D99" w:rsidRPr="00F65AC4" w:rsidTr="00031D99">
        <w:trPr>
          <w:trHeight w:val="315"/>
        </w:trPr>
        <w:tc>
          <w:tcPr>
            <w:tcW w:w="2425" w:type="dxa"/>
            <w:tcBorders>
              <w:top w:val="nil"/>
              <w:left w:val="single" w:sz="4" w:space="0" w:color="auto"/>
              <w:bottom w:val="single" w:sz="4" w:space="0" w:color="auto"/>
              <w:right w:val="nil"/>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2  02  20077  00  0000  151</w:t>
            </w:r>
          </w:p>
        </w:tc>
        <w:tc>
          <w:tcPr>
            <w:tcW w:w="6313"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бюджетам на </w:t>
            </w:r>
            <w:proofErr w:type="spellStart"/>
            <w:r w:rsidRPr="00F65AC4">
              <w:rPr>
                <w:color w:val="000000"/>
                <w:sz w:val="16"/>
                <w:szCs w:val="16"/>
              </w:rPr>
              <w:t>софинансирование</w:t>
            </w:r>
            <w:proofErr w:type="spellEnd"/>
            <w:r w:rsidRPr="00F65AC4">
              <w:rPr>
                <w:color w:val="000000"/>
                <w:sz w:val="16"/>
                <w:szCs w:val="16"/>
              </w:rPr>
              <w:t xml:space="preserve"> капитальных вложений в объекты государственной (муниципальной) собственности.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46773,203</w:t>
            </w:r>
          </w:p>
        </w:tc>
      </w:tr>
      <w:tr w:rsidR="00031D99" w:rsidRPr="00F65AC4" w:rsidTr="00031D99">
        <w:trPr>
          <w:trHeight w:val="615"/>
        </w:trPr>
        <w:tc>
          <w:tcPr>
            <w:tcW w:w="2425" w:type="dxa"/>
            <w:tcBorders>
              <w:top w:val="nil"/>
              <w:left w:val="single" w:sz="4" w:space="0" w:color="auto"/>
              <w:bottom w:val="single" w:sz="4" w:space="0" w:color="auto"/>
              <w:right w:val="nil"/>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2  02  20077  05  0000  151</w:t>
            </w:r>
          </w:p>
        </w:tc>
        <w:tc>
          <w:tcPr>
            <w:tcW w:w="6313"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бюджетам муниципальных районов на </w:t>
            </w:r>
            <w:proofErr w:type="spellStart"/>
            <w:r w:rsidRPr="00F65AC4">
              <w:rPr>
                <w:color w:val="000000"/>
                <w:sz w:val="16"/>
                <w:szCs w:val="16"/>
              </w:rPr>
              <w:t>софинансирование</w:t>
            </w:r>
            <w:proofErr w:type="spellEnd"/>
            <w:r w:rsidRPr="00F65AC4">
              <w:rPr>
                <w:color w:val="000000"/>
                <w:sz w:val="16"/>
                <w:szCs w:val="16"/>
              </w:rPr>
              <w:t xml:space="preserve"> капитальных вложений в объекты муниципальной собственности.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46773,203</w:t>
            </w:r>
          </w:p>
        </w:tc>
      </w:tr>
      <w:tr w:rsidR="00031D99" w:rsidRPr="00F65AC4" w:rsidTr="00031D99">
        <w:trPr>
          <w:trHeight w:val="6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2  02  20216  00  0000  151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9631,700</w:t>
            </w:r>
          </w:p>
        </w:tc>
      </w:tr>
      <w:tr w:rsidR="00031D99" w:rsidRPr="00F65AC4" w:rsidTr="00031D99">
        <w:trPr>
          <w:trHeight w:val="951"/>
        </w:trPr>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2  02  20216  05  0000  151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8831,700</w:t>
            </w:r>
          </w:p>
        </w:tc>
      </w:tr>
      <w:tr w:rsidR="00031D99" w:rsidRPr="00F65AC4" w:rsidTr="00031D99">
        <w:trPr>
          <w:trHeight w:val="1207"/>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районов на проектирование, строительство, реконструкцию, капитальный ремонт т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800,000</w:t>
            </w:r>
          </w:p>
        </w:tc>
      </w:tr>
      <w:tr w:rsidR="00031D99" w:rsidRPr="00F65AC4" w:rsidTr="00031D99">
        <w:trPr>
          <w:trHeight w:val="67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2  02  25097  00  0000  151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935,092</w:t>
            </w:r>
          </w:p>
        </w:tc>
      </w:tr>
      <w:tr w:rsidR="00031D99" w:rsidRPr="00F65AC4" w:rsidTr="00031D99">
        <w:trPr>
          <w:trHeight w:val="104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2  02  25097  05  0000  151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935,092</w:t>
            </w:r>
          </w:p>
        </w:tc>
      </w:tr>
      <w:tr w:rsidR="00031D99" w:rsidRPr="00F65AC4" w:rsidTr="00031D99">
        <w:trPr>
          <w:trHeight w:val="70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lastRenderedPageBreak/>
              <w:t>2  02  25467  00  0000  151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1157,896</w:t>
            </w:r>
          </w:p>
        </w:tc>
      </w:tr>
      <w:tr w:rsidR="00031D99" w:rsidRPr="00F65AC4" w:rsidTr="00031D99">
        <w:trPr>
          <w:trHeight w:val="80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2  02  25467  05  0000  151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1157,896</w:t>
            </w:r>
          </w:p>
        </w:tc>
      </w:tr>
      <w:tr w:rsidR="00031D99" w:rsidRPr="00F65AC4" w:rsidTr="00031D99">
        <w:trPr>
          <w:trHeight w:val="20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2  02  25497  00  0000  151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на реализацию мероприятий по обеспечению жильем молодых семей.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571,838</w:t>
            </w:r>
          </w:p>
        </w:tc>
      </w:tr>
      <w:tr w:rsidR="00031D99" w:rsidRPr="00F65AC4" w:rsidTr="00031D99">
        <w:trPr>
          <w:trHeight w:val="6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2  02  25497  05  0000  151</w:t>
            </w:r>
          </w:p>
        </w:tc>
        <w:tc>
          <w:tcPr>
            <w:tcW w:w="6313" w:type="dxa"/>
            <w:tcBorders>
              <w:top w:val="nil"/>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районов на реализацию мероприятий по обеспечению жильем молодых семей.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571,838</w:t>
            </w:r>
          </w:p>
        </w:tc>
      </w:tr>
      <w:tr w:rsidR="00031D99" w:rsidRPr="00F65AC4" w:rsidTr="00031D99">
        <w:trPr>
          <w:trHeight w:val="35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2  02  25519  00  0000  151</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образований на поддержку отрасли культуры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100,000</w:t>
            </w:r>
          </w:p>
        </w:tc>
      </w:tr>
      <w:tr w:rsidR="00031D99" w:rsidRPr="00F65AC4" w:rsidTr="00031D99">
        <w:trPr>
          <w:trHeight w:val="24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2  02  25519  05  0000  151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образований на поддержку отрасли культуры.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100,000</w:t>
            </w:r>
          </w:p>
        </w:tc>
      </w:tr>
      <w:tr w:rsidR="00031D99" w:rsidRPr="00F65AC4" w:rsidTr="00031D99">
        <w:trPr>
          <w:trHeight w:val="3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2  02  25555  00  0000  151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на реализацию федеральных целевых программ.</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772"/>
        </w:trPr>
        <w:tc>
          <w:tcPr>
            <w:tcW w:w="2425" w:type="dxa"/>
            <w:tcBorders>
              <w:top w:val="nil"/>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2  02  25555  05  0000  151</w:t>
            </w:r>
          </w:p>
        </w:tc>
        <w:tc>
          <w:tcPr>
            <w:tcW w:w="6313" w:type="dxa"/>
            <w:tcBorders>
              <w:top w:val="nil"/>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41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2  02  25567  00  0000  151</w:t>
            </w:r>
          </w:p>
        </w:tc>
        <w:tc>
          <w:tcPr>
            <w:tcW w:w="6313" w:type="dxa"/>
            <w:tcBorders>
              <w:top w:val="single" w:sz="4" w:space="0" w:color="auto"/>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на реализацию мероприятий по устойчивому развитию сельских территорий.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828,600</w:t>
            </w:r>
          </w:p>
        </w:tc>
      </w:tr>
      <w:tr w:rsidR="00031D99" w:rsidRPr="00F65AC4" w:rsidTr="00031D99">
        <w:trPr>
          <w:trHeight w:val="47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2  02  25567  05  0000  151</w:t>
            </w:r>
          </w:p>
        </w:tc>
        <w:tc>
          <w:tcPr>
            <w:tcW w:w="6313" w:type="dxa"/>
            <w:tcBorders>
              <w:top w:val="single" w:sz="4" w:space="0" w:color="auto"/>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муниципальных районов на реализацию мероприятий по устойчивому развитию сельских территорий.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828,600</w:t>
            </w:r>
          </w:p>
        </w:tc>
      </w:tr>
      <w:tr w:rsidR="00031D99" w:rsidRPr="00F65AC4" w:rsidTr="00031D99">
        <w:trPr>
          <w:trHeight w:val="38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2  02  29999  00  0000  151</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субсидии бюджетам муниципальных районов, в том числе:</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4943,550</w:t>
            </w:r>
          </w:p>
        </w:tc>
      </w:tr>
      <w:tr w:rsidR="00031D99" w:rsidRPr="00F65AC4" w:rsidTr="00031D99">
        <w:trPr>
          <w:trHeight w:val="720"/>
        </w:trPr>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2  02  29999  05  0000  151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бюджетам муниципальных районов на совершенствование организации питания учащихся в общеобразовательных учреждениях.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1373,900</w:t>
            </w:r>
          </w:p>
        </w:tc>
      </w:tr>
      <w:tr w:rsidR="00031D99" w:rsidRPr="00F65AC4" w:rsidTr="00031D99">
        <w:trPr>
          <w:trHeight w:val="1131"/>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nil"/>
              <w:right w:val="nil"/>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передаваемые бюджетам муниципальных районов на </w:t>
            </w:r>
            <w:proofErr w:type="spellStart"/>
            <w:r w:rsidRPr="00F65AC4">
              <w:rPr>
                <w:color w:val="000000"/>
                <w:sz w:val="16"/>
                <w:szCs w:val="16"/>
              </w:rPr>
              <w:t>софинансирование</w:t>
            </w:r>
            <w:proofErr w:type="spellEnd"/>
            <w:r w:rsidRPr="00F65AC4">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166"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195,100</w:t>
            </w:r>
          </w:p>
        </w:tc>
      </w:tr>
      <w:tr w:rsidR="00031D99" w:rsidRPr="00F65AC4" w:rsidTr="00031D99">
        <w:trPr>
          <w:trHeight w:val="425"/>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Субсидии, передаваемые бюджетам муниципальных районов на организацию отдыха детей в каникулярное время.</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320,850</w:t>
            </w:r>
          </w:p>
        </w:tc>
      </w:tr>
      <w:tr w:rsidR="00031D99" w:rsidRPr="00F65AC4" w:rsidTr="00031D99">
        <w:trPr>
          <w:trHeight w:val="1184"/>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nil"/>
              <w:right w:val="nil"/>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передаваемые бюджетам муниципальных образований на </w:t>
            </w:r>
            <w:proofErr w:type="spellStart"/>
            <w:r w:rsidRPr="00F65AC4">
              <w:rPr>
                <w:color w:val="000000"/>
                <w:sz w:val="16"/>
                <w:szCs w:val="16"/>
              </w:rPr>
              <w:t>софинансирование</w:t>
            </w:r>
            <w:proofErr w:type="spellEnd"/>
            <w:r w:rsidRPr="00F65AC4">
              <w:rPr>
                <w:color w:val="000000"/>
                <w:sz w:val="16"/>
                <w:szCs w:val="16"/>
              </w:rPr>
              <w:t xml:space="preserve"> расходных обязательств муниципальных образований, возникших при реализации проектов развития, основанных на общественных инициативах, в номинации «Местные инициативы».</w:t>
            </w:r>
          </w:p>
        </w:tc>
        <w:tc>
          <w:tcPr>
            <w:tcW w:w="1166" w:type="dxa"/>
            <w:tcBorders>
              <w:top w:val="nil"/>
              <w:left w:val="single" w:sz="4" w:space="0" w:color="auto"/>
              <w:bottom w:val="single" w:sz="4" w:space="0" w:color="auto"/>
              <w:right w:val="single" w:sz="4" w:space="0" w:color="auto"/>
            </w:tcBorders>
            <w:shd w:val="clear" w:color="auto" w:fill="auto"/>
            <w:noWrap/>
            <w:vAlign w:val="center"/>
            <w:hideMark/>
          </w:tcPr>
          <w:p w:rsidR="00031D99" w:rsidRPr="00F65AC4" w:rsidRDefault="00031D99" w:rsidP="00031D99">
            <w:pPr>
              <w:jc w:val="center"/>
              <w:rPr>
                <w:color w:val="000000"/>
                <w:sz w:val="16"/>
                <w:szCs w:val="16"/>
              </w:rPr>
            </w:pPr>
            <w:r w:rsidRPr="00F65AC4">
              <w:rPr>
                <w:color w:val="000000"/>
                <w:sz w:val="16"/>
                <w:szCs w:val="16"/>
              </w:rPr>
              <w:t>2417,700</w:t>
            </w:r>
          </w:p>
        </w:tc>
      </w:tr>
      <w:tr w:rsidR="00031D99" w:rsidRPr="00F65AC4" w:rsidTr="00031D99">
        <w:trPr>
          <w:trHeight w:val="480"/>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передаваемые бюджетам муниципальных районов на </w:t>
            </w:r>
            <w:proofErr w:type="spellStart"/>
            <w:r w:rsidRPr="00F65AC4">
              <w:rPr>
                <w:color w:val="000000"/>
                <w:sz w:val="16"/>
                <w:szCs w:val="16"/>
              </w:rPr>
              <w:t>софинансирование</w:t>
            </w:r>
            <w:proofErr w:type="spellEnd"/>
            <w:r w:rsidRPr="00F65AC4">
              <w:rPr>
                <w:color w:val="000000"/>
                <w:sz w:val="16"/>
                <w:szCs w:val="16"/>
              </w:rPr>
              <w:t xml:space="preserve"> мероприятий по борьбе с борщевиком Сосновского на территории Костромской области.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136,000</w:t>
            </w:r>
          </w:p>
        </w:tc>
      </w:tr>
      <w:tr w:rsidR="00031D99" w:rsidRPr="00F65AC4" w:rsidTr="00031D99">
        <w:trPr>
          <w:trHeight w:val="845"/>
        </w:trPr>
        <w:tc>
          <w:tcPr>
            <w:tcW w:w="2425" w:type="dxa"/>
            <w:vMerge/>
            <w:tcBorders>
              <w:top w:val="nil"/>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Субсидии, передаваемые бюджетам муниципальных районов на </w:t>
            </w:r>
            <w:proofErr w:type="spellStart"/>
            <w:r w:rsidRPr="00F65AC4">
              <w:rPr>
                <w:color w:val="000000"/>
                <w:sz w:val="16"/>
                <w:szCs w:val="16"/>
              </w:rPr>
              <w:t>софинансирование</w:t>
            </w:r>
            <w:proofErr w:type="spellEnd"/>
            <w:r w:rsidRPr="00F65AC4">
              <w:rPr>
                <w:color w:val="000000"/>
                <w:sz w:val="16"/>
                <w:szCs w:val="16"/>
              </w:rPr>
              <w:t xml:space="preserve"> расходных обязательств муниципальных районов по решению отдельных вопросов местного значения, связанных с преобразованием муниципальных образований.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500,000</w:t>
            </w:r>
          </w:p>
        </w:tc>
      </w:tr>
      <w:tr w:rsidR="00031D99" w:rsidRPr="00F65AC4" w:rsidTr="00031D99">
        <w:trPr>
          <w:trHeight w:val="39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2  02  30000  00  0000  151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СУБВЕНЦИИ  БЮДЖЕТАМ БЮДЖЕТНОЙ СИСТЕМЫ РОССИЙСКОЙ ФЕДЕРАЦИИ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109712,084</w:t>
            </w:r>
          </w:p>
        </w:tc>
      </w:tr>
      <w:tr w:rsidR="00031D99" w:rsidRPr="00F65AC4" w:rsidTr="00031D99">
        <w:trPr>
          <w:trHeight w:val="570"/>
        </w:trPr>
        <w:tc>
          <w:tcPr>
            <w:tcW w:w="2425" w:type="dxa"/>
            <w:tcBorders>
              <w:top w:val="nil"/>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2  02  30024  00  0000  151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выполнение передаваемых полномочий субъектов Российской Федерации, в том числе:</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107520,310</w:t>
            </w:r>
          </w:p>
        </w:tc>
      </w:tr>
      <w:tr w:rsidR="00031D99" w:rsidRPr="00F65AC4" w:rsidTr="00031D99">
        <w:trPr>
          <w:trHeight w:val="807"/>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2  02  30024  05  0000  151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 в т.ч.:</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1268,900</w:t>
            </w:r>
          </w:p>
        </w:tc>
      </w:tr>
      <w:tr w:rsidR="00031D99" w:rsidRPr="00F65AC4" w:rsidTr="00031D99">
        <w:trPr>
          <w:trHeight w:val="71"/>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                     - на осуществление полномочий в сфере АПК.</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1268,900</w:t>
            </w:r>
          </w:p>
        </w:tc>
      </w:tr>
      <w:tr w:rsidR="00031D99" w:rsidRPr="00F65AC4" w:rsidTr="00031D99">
        <w:trPr>
          <w:trHeight w:val="65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                   -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процентной ставки по кредитам на срок до 8 лет.</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7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 xml:space="preserve">                   - на 1 литр реализованного товарного молока.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0,000</w:t>
            </w:r>
          </w:p>
        </w:tc>
      </w:tr>
      <w:tr w:rsidR="00031D99" w:rsidRPr="00F65AC4" w:rsidTr="00031D99">
        <w:trPr>
          <w:trHeight w:val="504"/>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реализацию основных общеобразовательных программ.</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91363,270</w:t>
            </w:r>
          </w:p>
        </w:tc>
      </w:tr>
      <w:tr w:rsidR="00031D99" w:rsidRPr="00F65AC4" w:rsidTr="00031D99">
        <w:trPr>
          <w:trHeight w:val="993"/>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реализацию образовательных программ дошкольного образования в муниципальных дошкольных образовательных организациях.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13024,650</w:t>
            </w:r>
          </w:p>
        </w:tc>
      </w:tr>
      <w:tr w:rsidR="00031D99" w:rsidRPr="00F65AC4" w:rsidTr="00031D99">
        <w:trPr>
          <w:trHeight w:val="937"/>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в области архивного дела.</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622,600</w:t>
            </w:r>
          </w:p>
        </w:tc>
      </w:tr>
      <w:tr w:rsidR="00031D99" w:rsidRPr="00F65AC4" w:rsidTr="00031D99">
        <w:trPr>
          <w:trHeight w:val="909"/>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осуществление органами местного самоуправления муниципальных районов государственных полномочий по решению вопросов в сфере трудовых отношений.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227,600</w:t>
            </w:r>
          </w:p>
        </w:tc>
      </w:tr>
      <w:tr w:rsidR="00031D99" w:rsidRPr="00F65AC4" w:rsidTr="00031D99">
        <w:trPr>
          <w:trHeight w:val="739"/>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Субвенция бюджетам муниципальных образований на 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32,400</w:t>
            </w:r>
          </w:p>
        </w:tc>
      </w:tr>
      <w:tr w:rsidR="00031D99" w:rsidRPr="00F65AC4" w:rsidTr="00031D99">
        <w:trPr>
          <w:trHeight w:val="127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осуществление органами местного самоуправления муниципальных районов государственных полномочий по образованию и организации деятельности комиссий по делам несовершеннолетних и их прав.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223,000</w:t>
            </w:r>
          </w:p>
        </w:tc>
      </w:tr>
      <w:tr w:rsidR="00031D99" w:rsidRPr="00F65AC4" w:rsidTr="00031D99">
        <w:trPr>
          <w:trHeight w:val="2124"/>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proofErr w:type="gramStart"/>
            <w:r w:rsidRPr="00F65AC4">
              <w:rPr>
                <w:color w:val="000000"/>
                <w:sz w:val="16"/>
                <w:szCs w:val="16"/>
              </w:rPr>
              <w:t>Субвенции, передаваемые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roofErr w:type="gramEnd"/>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12,195</w:t>
            </w:r>
          </w:p>
        </w:tc>
      </w:tr>
      <w:tr w:rsidR="00031D99" w:rsidRPr="00F65AC4" w:rsidTr="00031D99">
        <w:trPr>
          <w:trHeight w:val="154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и городских округов на осуществление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2,910</w:t>
            </w:r>
          </w:p>
        </w:tc>
      </w:tr>
      <w:tr w:rsidR="00031D99" w:rsidRPr="00F65AC4" w:rsidTr="00031D99">
        <w:trPr>
          <w:trHeight w:val="111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single" w:sz="4" w:space="0" w:color="auto"/>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и сельских поселений на 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54,800</w:t>
            </w:r>
          </w:p>
        </w:tc>
      </w:tr>
      <w:tr w:rsidR="00031D99" w:rsidRPr="00F65AC4" w:rsidTr="00031D99">
        <w:trPr>
          <w:trHeight w:val="126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передаваемые  бюджетам муниципальных районов  на осуществление органами  местного самоуправления муниципальных районов отдельных государственных полномочий по организации и осуществлению деятельности по опеке и попечительству.</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576,500</w:t>
            </w:r>
          </w:p>
        </w:tc>
      </w:tr>
      <w:tr w:rsidR="00031D99" w:rsidRPr="00F65AC4" w:rsidTr="00031D99">
        <w:trPr>
          <w:trHeight w:val="1393"/>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передаваемые  бюджетам муниципальных районов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 предоставляемых согласно гарантированному перечню услуг по погребению.</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96,400</w:t>
            </w:r>
          </w:p>
        </w:tc>
      </w:tr>
      <w:tr w:rsidR="00031D99" w:rsidRPr="00F65AC4" w:rsidTr="00031D99">
        <w:trPr>
          <w:trHeight w:val="577"/>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031D99" w:rsidRPr="00F65AC4" w:rsidRDefault="00031D99" w:rsidP="00031D99">
            <w:pPr>
              <w:rPr>
                <w:color w:val="000000"/>
                <w:sz w:val="16"/>
                <w:szCs w:val="16"/>
              </w:rPr>
            </w:pP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15,085</w:t>
            </w:r>
          </w:p>
        </w:tc>
      </w:tr>
      <w:tr w:rsidR="00031D99" w:rsidRPr="00F65AC4" w:rsidTr="00031D99">
        <w:trPr>
          <w:trHeight w:val="69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2  02  35082  00  0000  151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936,660</w:t>
            </w:r>
          </w:p>
        </w:tc>
      </w:tr>
      <w:tr w:rsidR="00031D99" w:rsidRPr="00F65AC4" w:rsidTr="00031D99">
        <w:trPr>
          <w:trHeight w:val="947"/>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2  02  35082  05  0000  151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936,660</w:t>
            </w:r>
          </w:p>
        </w:tc>
      </w:tr>
      <w:tr w:rsidR="00031D99" w:rsidRPr="00F65AC4" w:rsidTr="00031D99">
        <w:trPr>
          <w:trHeight w:val="9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2  02  35120  00  0000  151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26,500</w:t>
            </w:r>
          </w:p>
        </w:tc>
      </w:tr>
      <w:tr w:rsidR="00031D99" w:rsidRPr="00F65AC4" w:rsidTr="00031D99">
        <w:trPr>
          <w:trHeight w:val="103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2  02  35120  05  0000  151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26,500</w:t>
            </w:r>
          </w:p>
        </w:tc>
      </w:tr>
      <w:tr w:rsidR="00031D99" w:rsidRPr="00F65AC4" w:rsidTr="00031D99">
        <w:trPr>
          <w:trHeight w:val="4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2  02  35542  00  0000  151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повышение продуктивности в молочном скотоводстве.</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1166,194</w:t>
            </w:r>
          </w:p>
        </w:tc>
      </w:tr>
      <w:tr w:rsidR="00031D99" w:rsidRPr="00F65AC4" w:rsidTr="00031D99">
        <w:trPr>
          <w:trHeight w:val="31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2  02  35542  05  0000  151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повышение продуктивности в молочном скотоводстве.</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1166,194</w:t>
            </w:r>
          </w:p>
        </w:tc>
      </w:tr>
      <w:tr w:rsidR="00031D99" w:rsidRPr="00F65AC4" w:rsidTr="00031D99">
        <w:trPr>
          <w:trHeight w:val="6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lastRenderedPageBreak/>
              <w:t>2  02  35543  00  0000  151</w:t>
            </w:r>
          </w:p>
        </w:tc>
        <w:tc>
          <w:tcPr>
            <w:tcW w:w="6313" w:type="dxa"/>
            <w:tcBorders>
              <w:top w:val="nil"/>
              <w:left w:val="nil"/>
              <w:bottom w:val="nil"/>
              <w:right w:val="nil"/>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62,420</w:t>
            </w:r>
          </w:p>
        </w:tc>
      </w:tr>
      <w:tr w:rsidR="00031D99" w:rsidRPr="00F65AC4" w:rsidTr="00031D99">
        <w:trPr>
          <w:trHeight w:val="706"/>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2  02  35543  05  0000  151</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62,420</w:t>
            </w:r>
          </w:p>
        </w:tc>
      </w:tr>
      <w:tr w:rsidR="00031D99" w:rsidRPr="00F65AC4" w:rsidTr="00031D99">
        <w:trPr>
          <w:trHeight w:val="22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2  02  40000  00  0000  151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ИНЫЕ  МЕЖБЮДЖЕТНЫЕ  ТРАНСФЕРТЫ.</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791,900</w:t>
            </w:r>
          </w:p>
        </w:tc>
      </w:tr>
      <w:tr w:rsidR="00031D99" w:rsidRPr="00F65AC4" w:rsidTr="00031D99">
        <w:trPr>
          <w:trHeight w:val="933"/>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2  02  40014  00  0000  151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791,900</w:t>
            </w:r>
          </w:p>
        </w:tc>
      </w:tr>
      <w:tr w:rsidR="00031D99" w:rsidRPr="00F65AC4" w:rsidTr="00031D99">
        <w:trPr>
          <w:trHeight w:val="118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2  02  40014  05  0000  151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791,900</w:t>
            </w:r>
          </w:p>
        </w:tc>
      </w:tr>
      <w:tr w:rsidR="00031D99" w:rsidRPr="00F65AC4" w:rsidTr="00031D99">
        <w:trPr>
          <w:trHeight w:val="2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2  07  00000  00  0000  000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ПРОЧИЕ  БЕЗВОЗМЕЗДНЫЕ  ПОСТУПЛЕНИЯ.</w:t>
            </w:r>
          </w:p>
        </w:tc>
        <w:tc>
          <w:tcPr>
            <w:tcW w:w="1166" w:type="dxa"/>
            <w:tcBorders>
              <w:top w:val="nil"/>
              <w:left w:val="nil"/>
              <w:bottom w:val="single" w:sz="4" w:space="0" w:color="auto"/>
              <w:right w:val="single" w:sz="4" w:space="0" w:color="auto"/>
            </w:tcBorders>
            <w:shd w:val="clear" w:color="000000" w:fill="FFFFFF"/>
            <w:vAlign w:val="center"/>
            <w:hideMark/>
          </w:tcPr>
          <w:p w:rsidR="00031D99" w:rsidRPr="00F65AC4" w:rsidRDefault="00031D99" w:rsidP="00031D99">
            <w:pPr>
              <w:jc w:val="center"/>
              <w:rPr>
                <w:color w:val="000000"/>
                <w:sz w:val="16"/>
                <w:szCs w:val="16"/>
              </w:rPr>
            </w:pPr>
            <w:r w:rsidRPr="00F65AC4">
              <w:rPr>
                <w:color w:val="000000"/>
                <w:sz w:val="16"/>
                <w:szCs w:val="16"/>
              </w:rPr>
              <w:t>11519,669</w:t>
            </w:r>
          </w:p>
        </w:tc>
      </w:tr>
      <w:tr w:rsidR="00031D99" w:rsidRPr="00F65AC4" w:rsidTr="00031D99">
        <w:trPr>
          <w:trHeight w:val="37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2  07  05000  05  0000  180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безвозмездные поступления в бюджеты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11519,669</w:t>
            </w:r>
          </w:p>
        </w:tc>
      </w:tr>
      <w:tr w:rsidR="00031D99" w:rsidRPr="00F65AC4" w:rsidTr="00031D99">
        <w:trPr>
          <w:trHeight w:val="409"/>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2  07  05030  05  0000  180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Прочие безвозмездные поступления в бюджеты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11519,669</w:t>
            </w:r>
          </w:p>
        </w:tc>
      </w:tr>
      <w:tr w:rsidR="00031D99" w:rsidRPr="00F65AC4" w:rsidTr="00031D99">
        <w:trPr>
          <w:trHeight w:val="132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2  18  00000  00  0000  000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1985,800</w:t>
            </w:r>
          </w:p>
        </w:tc>
      </w:tr>
      <w:tr w:rsidR="00031D99" w:rsidRPr="00F65AC4" w:rsidTr="00031D99">
        <w:trPr>
          <w:trHeight w:val="1205"/>
        </w:trPr>
        <w:tc>
          <w:tcPr>
            <w:tcW w:w="2425" w:type="dxa"/>
            <w:tcBorders>
              <w:top w:val="nil"/>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2  18  00000  00  0000  151</w:t>
            </w:r>
          </w:p>
        </w:tc>
        <w:tc>
          <w:tcPr>
            <w:tcW w:w="6313" w:type="dxa"/>
            <w:tcBorders>
              <w:top w:val="nil"/>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1985,800</w:t>
            </w:r>
          </w:p>
        </w:tc>
      </w:tr>
      <w:tr w:rsidR="00031D99" w:rsidRPr="00F65AC4" w:rsidTr="00031D99">
        <w:trPr>
          <w:trHeight w:val="925"/>
        </w:trPr>
        <w:tc>
          <w:tcPr>
            <w:tcW w:w="2425" w:type="dxa"/>
            <w:tcBorders>
              <w:top w:val="single" w:sz="4" w:space="0" w:color="auto"/>
              <w:left w:val="single" w:sz="4" w:space="0" w:color="auto"/>
              <w:bottom w:val="nil"/>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2  18  00000  05  0000  151</w:t>
            </w:r>
          </w:p>
        </w:tc>
        <w:tc>
          <w:tcPr>
            <w:tcW w:w="6313" w:type="dxa"/>
            <w:tcBorders>
              <w:top w:val="single" w:sz="4" w:space="0" w:color="auto"/>
              <w:left w:val="nil"/>
              <w:bottom w:val="nil"/>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1985,800</w:t>
            </w:r>
          </w:p>
        </w:tc>
      </w:tr>
      <w:tr w:rsidR="00031D99" w:rsidRPr="00F65AC4" w:rsidTr="00031D99">
        <w:trPr>
          <w:trHeight w:val="897"/>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2  18  60010  05  0000  151</w:t>
            </w:r>
          </w:p>
        </w:tc>
        <w:tc>
          <w:tcPr>
            <w:tcW w:w="6313" w:type="dxa"/>
            <w:tcBorders>
              <w:top w:val="single" w:sz="4" w:space="0" w:color="auto"/>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1985,800</w:t>
            </w:r>
          </w:p>
        </w:tc>
      </w:tr>
      <w:tr w:rsidR="00031D99" w:rsidRPr="00F65AC4" w:rsidTr="00031D99">
        <w:trPr>
          <w:trHeight w:val="728"/>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2  19  00000  00  0000  000</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-2199,554</w:t>
            </w:r>
          </w:p>
        </w:tc>
      </w:tr>
      <w:tr w:rsidR="00031D99" w:rsidRPr="00F65AC4" w:rsidTr="00031D99">
        <w:trPr>
          <w:trHeight w:val="79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2  19  00000  05  0000  151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-2199,554</w:t>
            </w:r>
          </w:p>
        </w:tc>
      </w:tr>
      <w:tr w:rsidR="00031D99" w:rsidRPr="00F65AC4" w:rsidTr="00031D99">
        <w:trPr>
          <w:trHeight w:val="722"/>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2  19  60010  05  0000  151</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both"/>
              <w:rPr>
                <w:color w:val="000000"/>
                <w:sz w:val="16"/>
                <w:szCs w:val="16"/>
              </w:rPr>
            </w:pPr>
            <w:r w:rsidRPr="00F65AC4">
              <w:rPr>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-2199,554</w:t>
            </w:r>
          </w:p>
        </w:tc>
      </w:tr>
      <w:tr w:rsidR="00031D99" w:rsidRPr="00F65AC4" w:rsidTr="00031D99">
        <w:trPr>
          <w:trHeight w:val="80"/>
        </w:trPr>
        <w:tc>
          <w:tcPr>
            <w:tcW w:w="2425"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ИТОГО ДОХОДОВ</w:t>
            </w:r>
          </w:p>
        </w:tc>
        <w:tc>
          <w:tcPr>
            <w:tcW w:w="6313" w:type="dxa"/>
            <w:tcBorders>
              <w:top w:val="nil"/>
              <w:left w:val="nil"/>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 </w:t>
            </w:r>
          </w:p>
        </w:tc>
        <w:tc>
          <w:tcPr>
            <w:tcW w:w="1166" w:type="dxa"/>
            <w:tcBorders>
              <w:top w:val="nil"/>
              <w:left w:val="nil"/>
              <w:bottom w:val="single" w:sz="4"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311870,692</w:t>
            </w:r>
          </w:p>
        </w:tc>
      </w:tr>
    </w:tbl>
    <w:p w:rsidR="00031D99" w:rsidRPr="00F65AC4" w:rsidRDefault="00031D99" w:rsidP="00031D99">
      <w:pPr>
        <w:rPr>
          <w:sz w:val="16"/>
          <w:szCs w:val="16"/>
        </w:rPr>
      </w:pPr>
    </w:p>
    <w:p w:rsidR="00031D99" w:rsidRPr="00F65AC4" w:rsidRDefault="00031D99" w:rsidP="00C97472">
      <w:pPr>
        <w:shd w:val="clear" w:color="auto" w:fill="FFFFFF"/>
        <w:jc w:val="center"/>
        <w:rPr>
          <w:sz w:val="16"/>
          <w:szCs w:val="16"/>
        </w:rPr>
      </w:pPr>
    </w:p>
    <w:p w:rsidR="00031D99" w:rsidRPr="00F65AC4" w:rsidRDefault="00031D99" w:rsidP="00C97472">
      <w:pPr>
        <w:shd w:val="clear" w:color="auto" w:fill="FFFFFF"/>
        <w:jc w:val="center"/>
        <w:rPr>
          <w:sz w:val="16"/>
          <w:szCs w:val="16"/>
        </w:rPr>
      </w:pPr>
    </w:p>
    <w:p w:rsidR="00031D99" w:rsidRPr="00F65AC4" w:rsidRDefault="00031D99" w:rsidP="00031D99">
      <w:pPr>
        <w:jc w:val="right"/>
        <w:rPr>
          <w:sz w:val="16"/>
          <w:szCs w:val="16"/>
        </w:rPr>
      </w:pPr>
      <w:r w:rsidRPr="00F65AC4">
        <w:rPr>
          <w:sz w:val="16"/>
          <w:szCs w:val="16"/>
        </w:rPr>
        <w:t xml:space="preserve">                                                                                       Приложение №  2</w:t>
      </w:r>
    </w:p>
    <w:p w:rsidR="00031D99" w:rsidRPr="00F65AC4" w:rsidRDefault="00031D99" w:rsidP="00031D99">
      <w:pPr>
        <w:jc w:val="right"/>
        <w:rPr>
          <w:sz w:val="16"/>
          <w:szCs w:val="16"/>
        </w:rPr>
      </w:pPr>
      <w:r w:rsidRPr="00F65AC4">
        <w:rPr>
          <w:sz w:val="16"/>
          <w:szCs w:val="16"/>
        </w:rPr>
        <w:t xml:space="preserve">                                                                                       к решению  Собрания  депутатов</w:t>
      </w:r>
    </w:p>
    <w:p w:rsidR="00031D99" w:rsidRPr="00F65AC4" w:rsidRDefault="00031D99" w:rsidP="00031D99">
      <w:pPr>
        <w:jc w:val="right"/>
        <w:rPr>
          <w:sz w:val="16"/>
          <w:szCs w:val="16"/>
        </w:rPr>
      </w:pPr>
      <w:r w:rsidRPr="00F65AC4">
        <w:rPr>
          <w:sz w:val="16"/>
          <w:szCs w:val="16"/>
        </w:rPr>
        <w:t xml:space="preserve">                                                                                       от 27.12. 2018г. № 300</w:t>
      </w:r>
    </w:p>
    <w:p w:rsidR="00031D99" w:rsidRPr="00F65AC4" w:rsidRDefault="00031D99" w:rsidP="00031D99">
      <w:pPr>
        <w:jc w:val="center"/>
        <w:rPr>
          <w:sz w:val="16"/>
          <w:szCs w:val="16"/>
        </w:rPr>
      </w:pPr>
      <w:r w:rsidRPr="00F65AC4">
        <w:rPr>
          <w:sz w:val="16"/>
          <w:szCs w:val="16"/>
        </w:rPr>
        <w:t>РАСПРЕДЕЛЕНИЕ</w:t>
      </w:r>
    </w:p>
    <w:p w:rsidR="00031D99" w:rsidRPr="00F65AC4" w:rsidRDefault="00031D99" w:rsidP="00031D99">
      <w:pPr>
        <w:jc w:val="center"/>
        <w:rPr>
          <w:sz w:val="16"/>
          <w:szCs w:val="16"/>
        </w:rPr>
      </w:pPr>
      <w:r w:rsidRPr="00F65AC4">
        <w:rPr>
          <w:sz w:val="16"/>
          <w:szCs w:val="16"/>
        </w:rPr>
        <w:t>бюджетных ассигнований бюджета Островского муниципального района  на 2018 год</w:t>
      </w:r>
    </w:p>
    <w:p w:rsidR="00031D99" w:rsidRPr="00F65AC4" w:rsidRDefault="00031D99" w:rsidP="00031D99">
      <w:pPr>
        <w:jc w:val="center"/>
        <w:rPr>
          <w:sz w:val="16"/>
          <w:szCs w:val="16"/>
        </w:rPr>
      </w:pPr>
      <w:r w:rsidRPr="00F65AC4">
        <w:rPr>
          <w:sz w:val="16"/>
          <w:szCs w:val="16"/>
        </w:rPr>
        <w:t xml:space="preserve">по разделам, подразделам, целевым статьям, группам и подгруппам видов расходов </w:t>
      </w:r>
    </w:p>
    <w:p w:rsidR="00031D99" w:rsidRPr="00F65AC4" w:rsidRDefault="00031D99" w:rsidP="00031D99">
      <w:pPr>
        <w:jc w:val="center"/>
        <w:rPr>
          <w:sz w:val="16"/>
          <w:szCs w:val="16"/>
        </w:rPr>
      </w:pPr>
      <w:r w:rsidRPr="00F65AC4">
        <w:rPr>
          <w:sz w:val="16"/>
          <w:szCs w:val="16"/>
        </w:rPr>
        <w:t xml:space="preserve">  классификации расходов бюджетов </w:t>
      </w:r>
    </w:p>
    <w:tbl>
      <w:tblPr>
        <w:tblW w:w="10860" w:type="dxa"/>
        <w:tblInd w:w="-318" w:type="dxa"/>
        <w:tblLayout w:type="fixed"/>
        <w:tblLook w:val="0000"/>
      </w:tblPr>
      <w:tblGrid>
        <w:gridCol w:w="6663"/>
        <w:gridCol w:w="709"/>
        <w:gridCol w:w="1442"/>
        <w:gridCol w:w="610"/>
        <w:gridCol w:w="1436"/>
      </w:tblGrid>
      <w:tr w:rsidR="00031D99" w:rsidRPr="00F65AC4" w:rsidTr="00031D99">
        <w:trPr>
          <w:trHeight w:val="569"/>
        </w:trPr>
        <w:tc>
          <w:tcPr>
            <w:tcW w:w="6663"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Наименование</w:t>
            </w:r>
          </w:p>
        </w:tc>
        <w:tc>
          <w:tcPr>
            <w:tcW w:w="709"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Ра</w:t>
            </w:r>
            <w:r w:rsidRPr="00F65AC4">
              <w:rPr>
                <w:sz w:val="16"/>
                <w:szCs w:val="16"/>
              </w:rPr>
              <w:t>з</w:t>
            </w:r>
            <w:r w:rsidRPr="00F65AC4">
              <w:rPr>
                <w:sz w:val="16"/>
                <w:szCs w:val="16"/>
              </w:rPr>
              <w:t>дел, подра</w:t>
            </w:r>
            <w:r w:rsidRPr="00F65AC4">
              <w:rPr>
                <w:sz w:val="16"/>
                <w:szCs w:val="16"/>
              </w:rPr>
              <w:t>з</w:t>
            </w:r>
            <w:r w:rsidRPr="00F65AC4">
              <w:rPr>
                <w:sz w:val="16"/>
                <w:szCs w:val="16"/>
              </w:rPr>
              <w:t>дел</w:t>
            </w: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Целевая ст</w:t>
            </w:r>
            <w:r w:rsidRPr="00F65AC4">
              <w:rPr>
                <w:sz w:val="16"/>
                <w:szCs w:val="16"/>
              </w:rPr>
              <w:t>а</w:t>
            </w:r>
            <w:r w:rsidRPr="00F65AC4">
              <w:rPr>
                <w:sz w:val="16"/>
                <w:szCs w:val="16"/>
              </w:rPr>
              <w:t>тья</w:t>
            </w: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Вид расх</w:t>
            </w:r>
            <w:r w:rsidRPr="00F65AC4">
              <w:rPr>
                <w:sz w:val="16"/>
                <w:szCs w:val="16"/>
              </w:rPr>
              <w:t>о</w:t>
            </w:r>
            <w:r w:rsidRPr="00F65AC4">
              <w:rPr>
                <w:sz w:val="16"/>
                <w:szCs w:val="16"/>
              </w:rPr>
              <w:t>дов</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Сумма</w:t>
            </w:r>
          </w:p>
          <w:p w:rsidR="00031D99" w:rsidRPr="00F65AC4" w:rsidRDefault="00031D99" w:rsidP="00031D99">
            <w:pPr>
              <w:jc w:val="center"/>
              <w:rPr>
                <w:sz w:val="16"/>
                <w:szCs w:val="16"/>
              </w:rPr>
            </w:pPr>
            <w:r w:rsidRPr="00F65AC4">
              <w:rPr>
                <w:sz w:val="16"/>
                <w:szCs w:val="16"/>
              </w:rPr>
              <w:t>(</w:t>
            </w:r>
            <w:proofErr w:type="spellStart"/>
            <w:r w:rsidRPr="00F65AC4">
              <w:rPr>
                <w:sz w:val="16"/>
                <w:szCs w:val="16"/>
              </w:rPr>
              <w:t>тыс</w:t>
            </w:r>
            <w:proofErr w:type="gramStart"/>
            <w:r w:rsidRPr="00F65AC4">
              <w:rPr>
                <w:sz w:val="16"/>
                <w:szCs w:val="16"/>
              </w:rPr>
              <w:t>.р</w:t>
            </w:r>
            <w:proofErr w:type="gramEnd"/>
            <w:r w:rsidRPr="00F65AC4">
              <w:rPr>
                <w:sz w:val="16"/>
                <w:szCs w:val="16"/>
              </w:rPr>
              <w:t>уб</w:t>
            </w:r>
            <w:proofErr w:type="spellEnd"/>
            <w:r w:rsidRPr="00F65AC4">
              <w:rPr>
                <w:sz w:val="16"/>
                <w:szCs w:val="16"/>
                <w:lang w:val="en-US"/>
              </w:rPr>
              <w:t>.</w:t>
            </w:r>
            <w:r w:rsidRPr="00F65AC4">
              <w:rPr>
                <w:sz w:val="16"/>
                <w:szCs w:val="16"/>
              </w:rPr>
              <w:t>)</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b/>
                <w:sz w:val="16"/>
                <w:szCs w:val="16"/>
              </w:rPr>
            </w:pPr>
            <w:r w:rsidRPr="00F65AC4">
              <w:rPr>
                <w:b/>
                <w:sz w:val="16"/>
                <w:szCs w:val="16"/>
              </w:rPr>
              <w:t>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0100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25517,179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Функционирование высшего должностного лица субъекта Росси</w:t>
            </w:r>
            <w:r w:rsidRPr="00F65AC4">
              <w:rPr>
                <w:sz w:val="16"/>
                <w:szCs w:val="16"/>
              </w:rPr>
              <w:t>й</w:t>
            </w:r>
            <w:r w:rsidRPr="00F65AC4">
              <w:rPr>
                <w:sz w:val="16"/>
                <w:szCs w:val="16"/>
              </w:rPr>
              <w:t>ской Федерации 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0102</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1267,230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Высшее должностное лицо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267,230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00100 00110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267,230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267,230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267,230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w:t>
            </w:r>
            <w:r w:rsidRPr="00F65AC4">
              <w:rPr>
                <w:sz w:val="16"/>
                <w:szCs w:val="16"/>
              </w:rPr>
              <w:t>ь</w:t>
            </w:r>
            <w:r w:rsidRPr="00F65AC4">
              <w:rPr>
                <w:sz w:val="16"/>
                <w:szCs w:val="16"/>
              </w:rPr>
              <w:t>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0103</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402,766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 xml:space="preserve">Законодательный (представительный) орган  </w:t>
            </w:r>
            <w:proofErr w:type="gramStart"/>
            <w:r w:rsidRPr="00F65AC4">
              <w:rPr>
                <w:color w:val="000000"/>
                <w:sz w:val="16"/>
                <w:szCs w:val="16"/>
              </w:rPr>
              <w:t>муниципального</w:t>
            </w:r>
            <w:proofErr w:type="gramEnd"/>
            <w:r w:rsidRPr="00F65AC4">
              <w:rPr>
                <w:color w:val="000000"/>
                <w:sz w:val="16"/>
                <w:szCs w:val="16"/>
              </w:rPr>
              <w:t xml:space="preserve"> </w:t>
            </w:r>
          </w:p>
          <w:p w:rsidR="00031D99" w:rsidRPr="00F65AC4" w:rsidRDefault="00031D99" w:rsidP="00031D99">
            <w:pPr>
              <w:jc w:val="both"/>
              <w:rPr>
                <w:color w:val="000000"/>
                <w:sz w:val="16"/>
                <w:szCs w:val="16"/>
              </w:rPr>
            </w:pPr>
            <w:r w:rsidRPr="00F65AC4">
              <w:rPr>
                <w:color w:val="000000"/>
                <w:sz w:val="16"/>
                <w:szCs w:val="16"/>
              </w:rPr>
              <w:t>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3</w:t>
            </w:r>
            <w:r w:rsidRPr="00F65AC4">
              <w:rPr>
                <w:sz w:val="16"/>
                <w:szCs w:val="16"/>
              </w:rPr>
              <w:t>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402,766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3</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397,120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397,120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397,120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003</w:t>
            </w:r>
            <w:r w:rsidRPr="00F65AC4">
              <w:rPr>
                <w:sz w:val="16"/>
                <w:szCs w:val="16"/>
              </w:rPr>
              <w:t>00</w:t>
            </w:r>
            <w:r w:rsidRPr="00F65AC4">
              <w:rPr>
                <w:sz w:val="16"/>
                <w:szCs w:val="16"/>
                <w:lang w:val="en-US"/>
              </w:rPr>
              <w:t xml:space="preserve"> 0019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5</w:t>
            </w:r>
            <w:r w:rsidRPr="00F65AC4">
              <w:rPr>
                <w:sz w:val="16"/>
                <w:szCs w:val="16"/>
              </w:rPr>
              <w:t>,646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5</w:t>
            </w:r>
            <w:r w:rsidRPr="00F65AC4">
              <w:rPr>
                <w:sz w:val="16"/>
                <w:szCs w:val="16"/>
              </w:rPr>
              <w:t>,0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5</w:t>
            </w:r>
            <w:r w:rsidRPr="00F65AC4">
              <w:rPr>
                <w:sz w:val="16"/>
                <w:szCs w:val="16"/>
              </w:rPr>
              <w:t>,0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0,646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0,646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Функционирование Правительства РФ, высших исполнительных органов государственной власти субъектов РФ, местных </w:t>
            </w:r>
            <w:proofErr w:type="spellStart"/>
            <w:r w:rsidRPr="00F65AC4">
              <w:rPr>
                <w:sz w:val="16"/>
                <w:szCs w:val="16"/>
              </w:rPr>
              <w:t>адм</w:t>
            </w:r>
            <w:proofErr w:type="spellEnd"/>
            <w:r w:rsidRPr="00F65AC4">
              <w:rPr>
                <w:sz w:val="16"/>
                <w:szCs w:val="16"/>
              </w:rPr>
              <w:t>.</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0104</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14593,926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 xml:space="preserve">Центральный аппарат исполнительных органов </w:t>
            </w:r>
            <w:proofErr w:type="spellStart"/>
            <w:r w:rsidRPr="00F65AC4">
              <w:rPr>
                <w:color w:val="000000"/>
                <w:sz w:val="16"/>
                <w:szCs w:val="16"/>
              </w:rPr>
              <w:t>мун</w:t>
            </w:r>
            <w:proofErr w:type="spellEnd"/>
            <w:r w:rsidRPr="00F65AC4">
              <w:rPr>
                <w:color w:val="000000"/>
                <w:sz w:val="16"/>
                <w:szCs w:val="16"/>
              </w:rPr>
              <w:t>. вл</w:t>
            </w:r>
            <w:r w:rsidRPr="00F65AC4">
              <w:rPr>
                <w:color w:val="000000"/>
                <w:sz w:val="16"/>
                <w:szCs w:val="16"/>
              </w:rPr>
              <w:t>а</w:t>
            </w:r>
            <w:r w:rsidRPr="00F65AC4">
              <w:rPr>
                <w:color w:val="000000"/>
                <w:sz w:val="16"/>
                <w:szCs w:val="16"/>
              </w:rPr>
              <w:t>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14593,926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9746,046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9746,046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9746,046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0019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3150,695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198,777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198,777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2677,568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2677,568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274,350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267,350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в области архивного дела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7205</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622,6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470,903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470,903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150,657</w:t>
            </w:r>
          </w:p>
        </w:tc>
      </w:tr>
      <w:tr w:rsidR="00031D99" w:rsidRPr="00F65AC4" w:rsidTr="00031D99">
        <w:trPr>
          <w:trHeight w:val="53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150,657</w:t>
            </w:r>
          </w:p>
        </w:tc>
      </w:tr>
      <w:tr w:rsidR="00031D99" w:rsidRPr="00F65AC4" w:rsidTr="00031D99">
        <w:trPr>
          <w:trHeight w:val="313"/>
        </w:trPr>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по решению вопр</w:t>
            </w:r>
            <w:r w:rsidRPr="00F65AC4">
              <w:rPr>
                <w:color w:val="000000"/>
                <w:sz w:val="16"/>
                <w:szCs w:val="16"/>
              </w:rPr>
              <w:t>о</w:t>
            </w:r>
            <w:r w:rsidRPr="00F65AC4">
              <w:rPr>
                <w:color w:val="000000"/>
                <w:sz w:val="16"/>
                <w:szCs w:val="16"/>
              </w:rPr>
              <w:t>сов в сфере трудовых отношений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p w:rsidR="00031D99" w:rsidRPr="00F65AC4" w:rsidRDefault="00031D99" w:rsidP="00031D99">
            <w:pPr>
              <w:rPr>
                <w:sz w:val="16"/>
                <w:szCs w:val="16"/>
              </w:rPr>
            </w:pPr>
            <w:r w:rsidRPr="00F65AC4">
              <w:rPr>
                <w:sz w:val="16"/>
                <w:szCs w:val="16"/>
              </w:rPr>
              <w:t xml:space="preserve"> </w:t>
            </w:r>
            <w:r w:rsidRPr="00F65AC4">
              <w:rPr>
                <w:sz w:val="16"/>
                <w:szCs w:val="16"/>
                <w:lang w:val="en-US"/>
              </w:rPr>
              <w:t>006</w:t>
            </w:r>
            <w:r w:rsidRPr="00F65AC4">
              <w:rPr>
                <w:sz w:val="16"/>
                <w:szCs w:val="16"/>
              </w:rPr>
              <w:t>00 7</w:t>
            </w:r>
            <w:r w:rsidRPr="00F65AC4">
              <w:rPr>
                <w:sz w:val="16"/>
                <w:szCs w:val="16"/>
                <w:lang w:val="en-US"/>
              </w:rPr>
              <w:t>206</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227,6</w:t>
            </w:r>
          </w:p>
        </w:tc>
      </w:tr>
      <w:tr w:rsidR="00031D99" w:rsidRPr="00F65AC4" w:rsidTr="00031D99">
        <w:trPr>
          <w:trHeight w:val="7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222,938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222,938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4,662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4,662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r w:rsidRPr="00F65AC4">
              <w:rPr>
                <w:sz w:val="16"/>
                <w:szCs w:val="16"/>
              </w:rPr>
              <w:t xml:space="preserve">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7207</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по организации де</w:t>
            </w:r>
            <w:r w:rsidRPr="00F65AC4">
              <w:rPr>
                <w:color w:val="000000"/>
                <w:sz w:val="16"/>
                <w:szCs w:val="16"/>
              </w:rPr>
              <w:t>я</w:t>
            </w:r>
            <w:r w:rsidRPr="00F65AC4">
              <w:rPr>
                <w:color w:val="000000"/>
                <w:sz w:val="16"/>
                <w:szCs w:val="16"/>
              </w:rPr>
              <w:t>тельности административных комиссий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7208</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sz w:val="16"/>
                <w:szCs w:val="16"/>
              </w:rPr>
              <w:t>Осуществление государственных полномочий по организации и осущест</w:t>
            </w:r>
            <w:r w:rsidRPr="00F65AC4">
              <w:rPr>
                <w:sz w:val="16"/>
                <w:szCs w:val="16"/>
              </w:rPr>
              <w:t>в</w:t>
            </w:r>
            <w:r w:rsidRPr="00F65AC4">
              <w:rPr>
                <w:sz w:val="16"/>
                <w:szCs w:val="16"/>
              </w:rPr>
              <w:t>лению деятельности по опеке и попечительству</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0060072220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576,5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545,291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545,291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31,209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31,209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Осуществление государственных полномочий по обеспеч</w:t>
            </w:r>
            <w:r w:rsidRPr="00F65AC4">
              <w:rPr>
                <w:sz w:val="16"/>
                <w:szCs w:val="16"/>
              </w:rPr>
              <w:t>е</w:t>
            </w:r>
            <w:r w:rsidRPr="00F65AC4">
              <w:rPr>
                <w:sz w:val="16"/>
                <w:szCs w:val="16"/>
              </w:rPr>
              <w:t>нию детей-сирот и детей, оставшихся без попечения родителей, лицам из числа детей-сирот и детей, оставшихся без п</w:t>
            </w:r>
            <w:r w:rsidRPr="00F65AC4">
              <w:rPr>
                <w:sz w:val="16"/>
                <w:szCs w:val="16"/>
              </w:rPr>
              <w:t>о</w:t>
            </w:r>
            <w:r w:rsidRPr="00F65AC4">
              <w:rPr>
                <w:sz w:val="16"/>
                <w:szCs w:val="16"/>
              </w:rPr>
              <w:t>печения родителей, жилыми помещениями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0060072240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14,645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lastRenderedPageBreak/>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14,645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0,44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0,44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Судебная система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0105</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Составление (изменение) списков кандидатов в присяжные засед</w:t>
            </w:r>
            <w:r w:rsidRPr="00F65AC4">
              <w:rPr>
                <w:sz w:val="16"/>
                <w:szCs w:val="16"/>
              </w:rPr>
              <w:t>а</w:t>
            </w:r>
            <w:r w:rsidRPr="00F65AC4">
              <w:rPr>
                <w:sz w:val="16"/>
                <w:szCs w:val="16"/>
              </w:rPr>
              <w:t>тели     федеральных судов общей юрисдикции в Российской Фед</w:t>
            </w:r>
            <w:r w:rsidRPr="00F65AC4">
              <w:rPr>
                <w:sz w:val="16"/>
                <w:szCs w:val="16"/>
              </w:rPr>
              <w:t>е</w:t>
            </w:r>
            <w:r w:rsidRPr="00F65AC4">
              <w:rPr>
                <w:sz w:val="16"/>
                <w:szCs w:val="16"/>
              </w:rPr>
              <w:t>рации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00700 51200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0106</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4040,237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Руководитель ревизионной комиссии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004</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256,734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004</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256,734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256,734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256,734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3783,503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3296,324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3296,324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3296,324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0019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487,179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4,179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4,179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проведения выборов и референдумов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0107</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740,185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Избирательная комиссия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5</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418,185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5</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380,165</w:t>
            </w:r>
          </w:p>
        </w:tc>
      </w:tr>
      <w:tr w:rsidR="00031D99" w:rsidRPr="00F65AC4" w:rsidTr="00031D99">
        <w:trPr>
          <w:trHeight w:val="901"/>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380,165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380,165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005</w:t>
            </w:r>
            <w:r w:rsidRPr="00F65AC4">
              <w:rPr>
                <w:sz w:val="16"/>
                <w:szCs w:val="16"/>
              </w:rPr>
              <w:t>00</w:t>
            </w:r>
            <w:r w:rsidRPr="00F65AC4">
              <w:rPr>
                <w:sz w:val="16"/>
                <w:szCs w:val="16"/>
                <w:lang w:val="en-US"/>
              </w:rPr>
              <w:t xml:space="preserve"> 0019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38,020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31,908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31,908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0,027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Проведение выборов и референдумов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02000 00000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322,0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Проведение выборов в представительные органы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02000 20160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Проведение выборов главы муниципального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02000 20170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Другие общегосударственные вопросы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0113</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4446,335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по составлению пр</w:t>
            </w:r>
            <w:r w:rsidRPr="00F65AC4">
              <w:rPr>
                <w:color w:val="000000"/>
                <w:sz w:val="16"/>
                <w:szCs w:val="16"/>
              </w:rPr>
              <w:t>о</w:t>
            </w:r>
            <w:r w:rsidRPr="00F65AC4">
              <w:rPr>
                <w:color w:val="000000"/>
                <w:sz w:val="16"/>
                <w:szCs w:val="16"/>
              </w:rPr>
              <w:t>токолов об административных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7209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91,815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w:t>
            </w:r>
            <w:r w:rsidRPr="00F65AC4">
              <w:rPr>
                <w:sz w:val="16"/>
                <w:szCs w:val="16"/>
                <w:lang w:val="en-US"/>
              </w:rPr>
              <w:t>0</w:t>
            </w:r>
            <w:r w:rsidRPr="00F65AC4">
              <w:rPr>
                <w:sz w:val="16"/>
                <w:szCs w:val="16"/>
              </w:rPr>
              <w:t>00</w:t>
            </w:r>
            <w:r w:rsidRPr="00F65AC4">
              <w:rPr>
                <w:sz w:val="16"/>
                <w:szCs w:val="16"/>
                <w:lang w:val="en-US"/>
              </w:rPr>
              <w:t xml:space="preserve"> </w:t>
            </w:r>
            <w:r w:rsidRPr="00F65AC4">
              <w:rPr>
                <w:sz w:val="16"/>
                <w:szCs w:val="16"/>
              </w:rPr>
              <w:t>20100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91,815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91,815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91,815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Оценка недвижимости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08100 00000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218,0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Оценка недвижимости, признания правы и регулирование отнош</w:t>
            </w:r>
            <w:r w:rsidRPr="00F65AC4">
              <w:rPr>
                <w:sz w:val="16"/>
                <w:szCs w:val="16"/>
              </w:rPr>
              <w:t>е</w:t>
            </w:r>
            <w:r w:rsidRPr="00F65AC4">
              <w:rPr>
                <w:sz w:val="16"/>
                <w:szCs w:val="16"/>
              </w:rPr>
              <w:t>ний по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08100 20190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Реализация муниципальных функций, связанных </w:t>
            </w:r>
            <w:proofErr w:type="gramStart"/>
            <w:r w:rsidRPr="00F65AC4">
              <w:rPr>
                <w:sz w:val="16"/>
                <w:szCs w:val="16"/>
              </w:rPr>
              <w:t>с</w:t>
            </w:r>
            <w:proofErr w:type="gramEnd"/>
            <w:r w:rsidRPr="00F65AC4">
              <w:rPr>
                <w:sz w:val="16"/>
                <w:szCs w:val="16"/>
              </w:rPr>
              <w:t xml:space="preserve"> </w:t>
            </w:r>
          </w:p>
          <w:p w:rsidR="00031D99" w:rsidRPr="00F65AC4" w:rsidRDefault="00031D99" w:rsidP="00031D99">
            <w:pPr>
              <w:jc w:val="both"/>
              <w:rPr>
                <w:sz w:val="16"/>
                <w:szCs w:val="16"/>
              </w:rPr>
            </w:pPr>
            <w:r w:rsidRPr="00F65AC4">
              <w:rPr>
                <w:sz w:val="16"/>
                <w:szCs w:val="16"/>
              </w:rPr>
              <w:t>общегосударственным управлением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092</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827,385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Прочие выплаты по обязательствам муниципального образования (опубликование официальной информации)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09200</w:t>
            </w:r>
            <w:r w:rsidRPr="00F65AC4">
              <w:rPr>
                <w:sz w:val="16"/>
                <w:szCs w:val="16"/>
                <w:lang w:val="en-US"/>
              </w:rPr>
              <w:t xml:space="preserve"> 20</w:t>
            </w:r>
            <w:r w:rsidRPr="00F65AC4">
              <w:rPr>
                <w:sz w:val="16"/>
                <w:szCs w:val="16"/>
              </w:rPr>
              <w:t>200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314,565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314,565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lastRenderedPageBreak/>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314,565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решению отдельных вопросов местного значения, связанных с преобразованием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0920072280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proofErr w:type="spellStart"/>
            <w:r w:rsidRPr="00F65AC4">
              <w:rPr>
                <w:sz w:val="16"/>
                <w:szCs w:val="16"/>
              </w:rPr>
              <w:t>Софинансирование</w:t>
            </w:r>
            <w:proofErr w:type="spellEnd"/>
            <w:r w:rsidRPr="00F65AC4">
              <w:rPr>
                <w:sz w:val="16"/>
                <w:szCs w:val="16"/>
              </w:rPr>
              <w:t xml:space="preserve"> мероприятий по решению отдельных вопросов местного значения, связанных с преобразованием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09200</w:t>
            </w:r>
            <w:r w:rsidRPr="00F65AC4">
              <w:rPr>
                <w:sz w:val="16"/>
                <w:szCs w:val="16"/>
                <w:lang w:val="en-US"/>
              </w:rPr>
              <w:t>S</w:t>
            </w:r>
            <w:r w:rsidRPr="00F65AC4">
              <w:rPr>
                <w:sz w:val="16"/>
                <w:szCs w:val="16"/>
              </w:rPr>
              <w:t>2280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12,820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12,820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12,820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Учреждения по обеспечению хозяйственного и транспортного</w:t>
            </w:r>
          </w:p>
          <w:p w:rsidR="00031D99" w:rsidRPr="00F65AC4" w:rsidRDefault="00031D99" w:rsidP="00031D99">
            <w:pPr>
              <w:jc w:val="both"/>
              <w:rPr>
                <w:sz w:val="16"/>
                <w:szCs w:val="16"/>
              </w:rPr>
            </w:pPr>
            <w:r w:rsidRPr="00F65AC4">
              <w:rPr>
                <w:sz w:val="16"/>
                <w:szCs w:val="16"/>
              </w:rPr>
              <w:t>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09300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3251,685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09300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3251,685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1724,807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1724,807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1514,738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1514,738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4000620900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 бюджетам муниципальных образов</w:t>
            </w:r>
            <w:r w:rsidRPr="00F65AC4">
              <w:rPr>
                <w:sz w:val="16"/>
                <w:szCs w:val="16"/>
              </w:rPr>
              <w:t>а</w:t>
            </w:r>
            <w:r w:rsidRPr="00F65AC4">
              <w:rPr>
                <w:sz w:val="16"/>
                <w:szCs w:val="16"/>
              </w:rPr>
              <w:t>ний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Субвенции бюджетам сельских поселений на осуществление орг</w:t>
            </w:r>
            <w:r w:rsidRPr="00F65AC4">
              <w:rPr>
                <w:color w:val="000000"/>
                <w:sz w:val="16"/>
                <w:szCs w:val="16"/>
              </w:rPr>
              <w:t>а</w:t>
            </w:r>
            <w:r w:rsidRPr="00F65AC4">
              <w:rPr>
                <w:color w:val="000000"/>
                <w:sz w:val="16"/>
                <w:szCs w:val="16"/>
              </w:rPr>
              <w:t>нами местного самоуправления сельских поселений государстве</w:t>
            </w:r>
            <w:r w:rsidRPr="00F65AC4">
              <w:rPr>
                <w:color w:val="000000"/>
                <w:sz w:val="16"/>
                <w:szCs w:val="16"/>
              </w:rPr>
              <w:t>н</w:t>
            </w:r>
            <w:r w:rsidRPr="00F65AC4">
              <w:rPr>
                <w:color w:val="000000"/>
                <w:sz w:val="16"/>
                <w:szCs w:val="16"/>
              </w:rPr>
              <w:t>ных полномочий  по составлению протоколов об администрати</w:t>
            </w:r>
            <w:r w:rsidRPr="00F65AC4">
              <w:rPr>
                <w:color w:val="000000"/>
                <w:sz w:val="16"/>
                <w:szCs w:val="16"/>
              </w:rPr>
              <w:t>в</w:t>
            </w:r>
            <w:r w:rsidRPr="00F65AC4">
              <w:rPr>
                <w:color w:val="000000"/>
                <w:sz w:val="16"/>
                <w:szCs w:val="16"/>
              </w:rPr>
              <w:t>ных правонарушениях</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w:t>
            </w:r>
            <w:r w:rsidRPr="00F65AC4">
              <w:rPr>
                <w:sz w:val="16"/>
                <w:szCs w:val="16"/>
                <w:lang w:val="en-US"/>
              </w:rPr>
              <w:t xml:space="preserve"> 7209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Субвенции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27,4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Национальная безопасность и правоохранительная деятел</w:t>
            </w:r>
            <w:r w:rsidRPr="00F65AC4">
              <w:rPr>
                <w:b/>
                <w:sz w:val="16"/>
                <w:szCs w:val="16"/>
              </w:rPr>
              <w:t>ь</w:t>
            </w:r>
            <w:r w:rsidRPr="00F65AC4">
              <w:rPr>
                <w:b/>
                <w:sz w:val="16"/>
                <w:szCs w:val="16"/>
              </w:rPr>
              <w:t>ность</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0300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894,968</w:t>
            </w:r>
          </w:p>
        </w:tc>
      </w:tr>
      <w:tr w:rsidR="00031D99" w:rsidRPr="00F65AC4" w:rsidTr="00031D99">
        <w:trPr>
          <w:trHeight w:val="48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 xml:space="preserve">Защита населения и территории от ЧС природного и техногенного </w:t>
            </w:r>
          </w:p>
          <w:p w:rsidR="00031D99" w:rsidRPr="00F65AC4" w:rsidRDefault="00031D99" w:rsidP="00031D99">
            <w:pPr>
              <w:rPr>
                <w:sz w:val="16"/>
                <w:szCs w:val="16"/>
              </w:rPr>
            </w:pPr>
            <w:r w:rsidRPr="00F65AC4">
              <w:rPr>
                <w:sz w:val="16"/>
                <w:szCs w:val="16"/>
              </w:rPr>
              <w:t>характера, гражданская оборона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0309</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894,968</w:t>
            </w:r>
          </w:p>
        </w:tc>
      </w:tr>
      <w:tr w:rsidR="00031D99" w:rsidRPr="00F65AC4" w:rsidTr="00031D99">
        <w:trPr>
          <w:trHeight w:val="48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Реализация муниципальных функций, связанных с обеспечением национальной безопасности и правоохранительной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09400 00000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73,110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Предупреждение и ликвидация последствий ЧС и стихийных бе</w:t>
            </w:r>
            <w:r w:rsidRPr="00F65AC4">
              <w:rPr>
                <w:sz w:val="16"/>
                <w:szCs w:val="16"/>
              </w:rPr>
              <w:t>д</w:t>
            </w:r>
            <w:r w:rsidRPr="00F65AC4">
              <w:rPr>
                <w:sz w:val="16"/>
                <w:szCs w:val="16"/>
              </w:rPr>
              <w:t>ствий природного и техногенного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094</w:t>
            </w:r>
            <w:r w:rsidRPr="00F65AC4">
              <w:rPr>
                <w:sz w:val="16"/>
                <w:szCs w:val="16"/>
              </w:rPr>
              <w:t>00</w:t>
            </w:r>
            <w:r w:rsidRPr="00F65AC4">
              <w:rPr>
                <w:sz w:val="16"/>
                <w:szCs w:val="16"/>
                <w:lang w:val="en-US"/>
              </w:rPr>
              <w:t xml:space="preserve"> 2012</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73,110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73,110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73,110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Диспетчерские службы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095</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821,858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095</w:t>
            </w:r>
            <w:r w:rsidRPr="00F65AC4">
              <w:rPr>
                <w:sz w:val="16"/>
                <w:szCs w:val="16"/>
              </w:rPr>
              <w:t>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821,858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819,688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819,688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Национальная экономика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0400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66291,019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Сельское хозяйство и рыболовство</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0405</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2840,809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 xml:space="preserve"> 1268,9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в сфере агропр</w:t>
            </w:r>
            <w:r w:rsidRPr="00F65AC4">
              <w:rPr>
                <w:color w:val="000000"/>
                <w:sz w:val="16"/>
                <w:szCs w:val="16"/>
              </w:rPr>
              <w:t>о</w:t>
            </w:r>
            <w:r w:rsidRPr="00F65AC4">
              <w:rPr>
                <w:color w:val="000000"/>
                <w:sz w:val="16"/>
                <w:szCs w:val="16"/>
              </w:rPr>
              <w:t>мышленного комплекса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72</w:t>
            </w:r>
            <w:r w:rsidRPr="00F65AC4">
              <w:rPr>
                <w:sz w:val="16"/>
                <w:szCs w:val="16"/>
              </w:rPr>
              <w:t>300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1268,9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1123,091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1123,091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145,809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145,809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color w:val="000000"/>
                <w:sz w:val="16"/>
                <w:szCs w:val="16"/>
              </w:rPr>
            </w:pPr>
            <w:r w:rsidRPr="00F65AC4">
              <w:rPr>
                <w:color w:val="000000"/>
                <w:sz w:val="16"/>
                <w:szCs w:val="16"/>
              </w:rPr>
              <w:t xml:space="preserve">Государственная поддержка сельского хозяйства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r w:rsidRPr="00F65AC4">
              <w:rPr>
                <w:color w:val="000000"/>
                <w:sz w:val="16"/>
                <w:szCs w:val="16"/>
              </w:rPr>
              <w:t> </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20000</w:t>
            </w:r>
            <w:r w:rsidRPr="00F65AC4">
              <w:rPr>
                <w:color w:val="000000"/>
                <w:sz w:val="16"/>
                <w:szCs w:val="16"/>
                <w:lang w:val="en-US"/>
              </w:rPr>
              <w:t xml:space="preserve"> </w:t>
            </w:r>
            <w:r w:rsidRPr="00F65AC4">
              <w:rPr>
                <w:color w:val="000000"/>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r w:rsidRPr="00F65AC4">
              <w:rPr>
                <w:color w:val="000000"/>
                <w:sz w:val="16"/>
                <w:szCs w:val="16"/>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1240,809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color w:val="000000"/>
                <w:sz w:val="16"/>
                <w:szCs w:val="16"/>
              </w:rPr>
            </w:pPr>
            <w:r w:rsidRPr="00F65AC4">
              <w:rPr>
                <w:color w:val="000000"/>
                <w:sz w:val="16"/>
                <w:szCs w:val="16"/>
              </w:rPr>
              <w:t>Уплата страховых премий по договорам сельскохозяйственного страхования, на поддержку личных подсобных хозяйств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lang w:val="en-US"/>
              </w:rPr>
            </w:pPr>
            <w:r w:rsidRPr="00F65AC4">
              <w:rPr>
                <w:color w:val="000000"/>
                <w:sz w:val="16"/>
                <w:szCs w:val="16"/>
              </w:rPr>
              <w:t>25000</w:t>
            </w:r>
            <w:r w:rsidRPr="00F65AC4">
              <w:rPr>
                <w:color w:val="000000"/>
                <w:sz w:val="16"/>
                <w:szCs w:val="16"/>
                <w:lang w:val="en-US"/>
              </w:rPr>
              <w:t>R543E</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lang w:val="en-US"/>
              </w:rPr>
              <w:t>19</w:t>
            </w:r>
            <w:r w:rsidRPr="00F65AC4">
              <w:rPr>
                <w:color w:val="000000"/>
                <w:sz w:val="16"/>
                <w:szCs w:val="16"/>
              </w:rPr>
              <w:t>,920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r w:rsidRPr="00F65AC4">
              <w:rPr>
                <w:color w:val="000000"/>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19,920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r w:rsidRPr="00F65AC4">
              <w:rPr>
                <w:color w:val="000000"/>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19,920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 xml:space="preserve">Повышение продуктивности в молочном скотоводстве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 </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 xml:space="preserve">26000 </w:t>
            </w:r>
            <w:r w:rsidRPr="00F65AC4">
              <w:rPr>
                <w:color w:val="000000"/>
                <w:sz w:val="16"/>
                <w:szCs w:val="16"/>
                <w:lang w:val="en-US"/>
              </w:rPr>
              <w:t>R</w:t>
            </w:r>
            <w:r w:rsidRPr="00F65AC4">
              <w:rPr>
                <w:color w:val="000000"/>
                <w:sz w:val="16"/>
                <w:szCs w:val="16"/>
              </w:rPr>
              <w:t>5420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 </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1166,194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 </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 </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lang w:val="en-US"/>
              </w:rPr>
            </w:pPr>
            <w:r w:rsidRPr="00F65AC4">
              <w:rPr>
                <w:color w:val="000000"/>
                <w:sz w:val="16"/>
                <w:szCs w:val="16"/>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1166,194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1166,194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Возмещение части затрат гражданам, ведущим личное по</w:t>
            </w:r>
            <w:r w:rsidRPr="00F65AC4">
              <w:rPr>
                <w:sz w:val="16"/>
                <w:szCs w:val="16"/>
              </w:rPr>
              <w:t>д</w:t>
            </w:r>
            <w:r w:rsidRPr="00F65AC4">
              <w:rPr>
                <w:sz w:val="16"/>
                <w:szCs w:val="16"/>
              </w:rPr>
              <w:t>собное хозяйство, на уплату процентов по кредитам, полученным в российских кредитных организациях, и займам, пол</w:t>
            </w:r>
            <w:r w:rsidRPr="00F65AC4">
              <w:rPr>
                <w:sz w:val="16"/>
                <w:szCs w:val="16"/>
              </w:rPr>
              <w:t>у</w:t>
            </w:r>
            <w:r w:rsidRPr="00F65AC4">
              <w:rPr>
                <w:sz w:val="16"/>
                <w:szCs w:val="16"/>
              </w:rPr>
              <w:t>ченным в сельскохозяйственных кредитных потребительских кооперативах</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r w:rsidRPr="00F65AC4">
              <w:rPr>
                <w:color w:val="000000"/>
                <w:sz w:val="16"/>
                <w:szCs w:val="16"/>
              </w:rPr>
              <w:t>27000 72260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42,5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42,5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42,5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Организация проведения мероприятий по предупреждению и ли</w:t>
            </w:r>
            <w:r w:rsidRPr="00F65AC4">
              <w:rPr>
                <w:color w:val="000000"/>
                <w:sz w:val="16"/>
                <w:szCs w:val="16"/>
              </w:rPr>
              <w:t>к</w:t>
            </w:r>
            <w:r w:rsidRPr="00F65AC4">
              <w:rPr>
                <w:color w:val="000000"/>
                <w:sz w:val="16"/>
                <w:szCs w:val="16"/>
              </w:rPr>
              <w:t xml:space="preserve">видации болезней </w:t>
            </w:r>
            <w:r w:rsidRPr="00F65AC4">
              <w:rPr>
                <w:color w:val="000000"/>
                <w:sz w:val="16"/>
                <w:szCs w:val="16"/>
              </w:rPr>
              <w:lastRenderedPageBreak/>
              <w:t>животных, их лечению, защите населения от б</w:t>
            </w:r>
            <w:r w:rsidRPr="00F65AC4">
              <w:rPr>
                <w:color w:val="000000"/>
                <w:sz w:val="16"/>
                <w:szCs w:val="16"/>
              </w:rPr>
              <w:t>о</w:t>
            </w:r>
            <w:r w:rsidRPr="00F65AC4">
              <w:rPr>
                <w:color w:val="000000"/>
                <w:sz w:val="16"/>
                <w:szCs w:val="16"/>
              </w:rPr>
              <w:t>лезней, общих для человека и животных, за исключением вопросов, решение которых отнесено к ведению Российской Федерации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28000 72110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12,195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lastRenderedPageBreak/>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sz w:val="16"/>
                <w:szCs w:val="16"/>
              </w:rPr>
              <w:t>Межбюджетные трансферты бюджетам муниципальных образов</w:t>
            </w:r>
            <w:r w:rsidRPr="00F65AC4">
              <w:rPr>
                <w:sz w:val="16"/>
                <w:szCs w:val="16"/>
              </w:rPr>
              <w:t>а</w:t>
            </w:r>
            <w:r w:rsidRPr="00F65AC4">
              <w:rPr>
                <w:sz w:val="16"/>
                <w:szCs w:val="16"/>
              </w:rPr>
              <w:t>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331,1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sz w:val="16"/>
                <w:szCs w:val="16"/>
              </w:rPr>
              <w:t xml:space="preserve">Межбюджетные трансферты, передаваемые бюджетам сельских поселений на </w:t>
            </w:r>
            <w:proofErr w:type="spellStart"/>
            <w:r w:rsidRPr="00F65AC4">
              <w:rPr>
                <w:sz w:val="16"/>
                <w:szCs w:val="16"/>
              </w:rPr>
              <w:t>софинансирование</w:t>
            </w:r>
            <w:proofErr w:type="spellEnd"/>
            <w:r w:rsidRPr="00F65AC4">
              <w:rPr>
                <w:sz w:val="16"/>
                <w:szCs w:val="16"/>
              </w:rPr>
              <w:t xml:space="preserve"> расходов по оформлению в мун</w:t>
            </w:r>
            <w:r w:rsidRPr="00F65AC4">
              <w:rPr>
                <w:sz w:val="16"/>
                <w:szCs w:val="16"/>
              </w:rPr>
              <w:t>и</w:t>
            </w:r>
            <w:r w:rsidRPr="00F65AC4">
              <w:rPr>
                <w:sz w:val="16"/>
                <w:szCs w:val="16"/>
              </w:rPr>
              <w:t>ципальную собственность земельных участков из земель сельскох</w:t>
            </w:r>
            <w:r w:rsidRPr="00F65AC4">
              <w:rPr>
                <w:sz w:val="16"/>
                <w:szCs w:val="16"/>
              </w:rPr>
              <w:t>о</w:t>
            </w:r>
            <w:r w:rsidRPr="00F65AC4">
              <w:rPr>
                <w:sz w:val="16"/>
                <w:szCs w:val="16"/>
              </w:rPr>
              <w:t>зяйственного назначения, выделяемых в счет земельных долей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52100 71070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Межбюджетные трансферты, передаваемые бюджетам сел</w:t>
            </w:r>
            <w:r w:rsidRPr="00F65AC4">
              <w:rPr>
                <w:sz w:val="16"/>
                <w:szCs w:val="16"/>
              </w:rPr>
              <w:t>ь</w:t>
            </w:r>
            <w:r w:rsidRPr="00F65AC4">
              <w:rPr>
                <w:sz w:val="16"/>
                <w:szCs w:val="16"/>
              </w:rPr>
              <w:t xml:space="preserve">ских поселений на </w:t>
            </w:r>
            <w:proofErr w:type="spellStart"/>
            <w:r w:rsidRPr="00F65AC4">
              <w:rPr>
                <w:sz w:val="16"/>
                <w:szCs w:val="16"/>
              </w:rPr>
              <w:t>софинансирование</w:t>
            </w:r>
            <w:proofErr w:type="spellEnd"/>
            <w:r w:rsidRPr="00F65AC4">
              <w:rPr>
                <w:sz w:val="16"/>
                <w:szCs w:val="16"/>
              </w:rPr>
              <w:t xml:space="preserve"> мероприятий по борьбе с борщевиком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5210072250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Транспорт</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0408</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1870,967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Отдельные мероприятия в обл. автомобильного транспо</w:t>
            </w:r>
            <w:r w:rsidRPr="00F65AC4">
              <w:rPr>
                <w:sz w:val="16"/>
                <w:szCs w:val="16"/>
              </w:rPr>
              <w:t>р</w:t>
            </w:r>
            <w:r w:rsidRPr="00F65AC4">
              <w:rPr>
                <w:sz w:val="16"/>
                <w:szCs w:val="16"/>
              </w:rPr>
              <w:t>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30300 00000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1870,967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Осуществление государственных полномочий по организации и проведению аукционов на право заключения договоров на осущ</w:t>
            </w:r>
            <w:r w:rsidRPr="00F65AC4">
              <w:rPr>
                <w:color w:val="000000"/>
                <w:sz w:val="16"/>
                <w:szCs w:val="16"/>
              </w:rPr>
              <w:t>е</w:t>
            </w:r>
            <w:r w:rsidRPr="00F65AC4">
              <w:rPr>
                <w:color w:val="000000"/>
                <w:sz w:val="16"/>
                <w:szCs w:val="16"/>
              </w:rPr>
              <w:t>ствление деятельности по перемещению задержанных транспортных средств на специализированную стоянку, их хранению и во</w:t>
            </w:r>
            <w:r w:rsidRPr="00F65AC4">
              <w:rPr>
                <w:color w:val="000000"/>
                <w:sz w:val="16"/>
                <w:szCs w:val="16"/>
              </w:rPr>
              <w:t>з</w:t>
            </w:r>
            <w:r w:rsidRPr="00F65AC4">
              <w:rPr>
                <w:color w:val="000000"/>
                <w:sz w:val="16"/>
                <w:szCs w:val="16"/>
              </w:rPr>
              <w:t>врату</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30300 72200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Возмещение части затрат, связанных с оказанием услуг по  рег</w:t>
            </w:r>
            <w:r w:rsidRPr="00F65AC4">
              <w:rPr>
                <w:color w:val="000000"/>
                <w:sz w:val="16"/>
                <w:szCs w:val="16"/>
              </w:rPr>
              <w:t>у</w:t>
            </w:r>
            <w:r w:rsidRPr="00F65AC4">
              <w:rPr>
                <w:color w:val="000000"/>
                <w:sz w:val="16"/>
                <w:szCs w:val="16"/>
              </w:rPr>
              <w:t>лярной перевозке пассажиров и багажа по маршрутам муниципал</w:t>
            </w:r>
            <w:r w:rsidRPr="00F65AC4">
              <w:rPr>
                <w:color w:val="000000"/>
                <w:sz w:val="16"/>
                <w:szCs w:val="16"/>
              </w:rPr>
              <w:t>ь</w:t>
            </w:r>
            <w:r w:rsidRPr="00F65AC4">
              <w:rPr>
                <w:color w:val="000000"/>
                <w:sz w:val="16"/>
                <w:szCs w:val="16"/>
              </w:rPr>
              <w:t>ного сообщения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303</w:t>
            </w:r>
            <w:r w:rsidRPr="00F65AC4">
              <w:rPr>
                <w:sz w:val="16"/>
                <w:szCs w:val="16"/>
                <w:lang w:val="en-US"/>
              </w:rPr>
              <w:t>00 60010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1868,057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1868,057</w:t>
            </w:r>
          </w:p>
        </w:tc>
      </w:tr>
      <w:tr w:rsidR="00031D99" w:rsidRPr="00F65AC4" w:rsidTr="00031D99">
        <w:trPr>
          <w:trHeight w:val="19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1868,057</w:t>
            </w:r>
          </w:p>
        </w:tc>
      </w:tr>
      <w:tr w:rsidR="00031D99" w:rsidRPr="00F65AC4" w:rsidTr="00031D99">
        <w:trPr>
          <w:trHeight w:val="19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Дорожное хозяйство </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0409</w:t>
            </w: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61449,243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Дорожное хозяйство (дорожные фонды)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315</w:t>
            </w:r>
            <w:r w:rsidRPr="00F65AC4">
              <w:rPr>
                <w:sz w:val="16"/>
                <w:szCs w:val="16"/>
                <w:lang w:val="en-US"/>
              </w:rPr>
              <w:t>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56737,126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Содержание автомобильных дорог общего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31500</w:t>
            </w:r>
            <w:r w:rsidRPr="00F65AC4">
              <w:rPr>
                <w:sz w:val="16"/>
                <w:szCs w:val="16"/>
                <w:lang w:val="en-US"/>
              </w:rPr>
              <w:t xml:space="preserve"> 2002</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2023,282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2023,282</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2023,282</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color w:val="000000"/>
                <w:sz w:val="16"/>
                <w:szCs w:val="16"/>
              </w:rPr>
              <w:t>Проектирование, строительство, реконструкция, капитальный р</w:t>
            </w:r>
            <w:r w:rsidRPr="00F65AC4">
              <w:rPr>
                <w:color w:val="000000"/>
                <w:sz w:val="16"/>
                <w:szCs w:val="16"/>
              </w:rPr>
              <w:t>е</w:t>
            </w:r>
            <w:r w:rsidRPr="00F65AC4">
              <w:rPr>
                <w:color w:val="000000"/>
                <w:sz w:val="16"/>
                <w:szCs w:val="16"/>
              </w:rPr>
              <w:t>монт и ремонт автомобильных дорог общего пользования местного знач</w:t>
            </w:r>
            <w:r w:rsidRPr="00F65AC4">
              <w:rPr>
                <w:color w:val="000000"/>
                <w:sz w:val="16"/>
                <w:szCs w:val="16"/>
              </w:rPr>
              <w:t>е</w:t>
            </w:r>
            <w:r w:rsidRPr="00F65AC4">
              <w:rPr>
                <w:color w:val="000000"/>
                <w:sz w:val="16"/>
                <w:szCs w:val="16"/>
              </w:rPr>
              <w:t>ния с твердым покрытием до сельских населенных пунктов, не имеющих круглогодичной связи с сетью автомобильных дорог о</w:t>
            </w:r>
            <w:r w:rsidRPr="00F65AC4">
              <w:rPr>
                <w:color w:val="000000"/>
                <w:sz w:val="16"/>
                <w:szCs w:val="16"/>
              </w:rPr>
              <w:t>б</w:t>
            </w:r>
            <w:r w:rsidRPr="00F65AC4">
              <w:rPr>
                <w:color w:val="000000"/>
                <w:sz w:val="16"/>
                <w:szCs w:val="16"/>
              </w:rPr>
              <w:t>щего пользования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31500 71060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800,0</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800,0</w:t>
            </w:r>
          </w:p>
        </w:tc>
      </w:tr>
      <w:tr w:rsidR="00031D99" w:rsidRPr="00F65AC4" w:rsidTr="00031D99">
        <w:trPr>
          <w:trHeight w:val="231"/>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800,0</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w:t>
            </w:r>
            <w:r w:rsidRPr="00F65AC4">
              <w:rPr>
                <w:sz w:val="16"/>
                <w:szCs w:val="16"/>
              </w:rPr>
              <w:t>н</w:t>
            </w:r>
            <w:r w:rsidRPr="00F65AC4">
              <w:rPr>
                <w:sz w:val="16"/>
                <w:szCs w:val="16"/>
              </w:rPr>
              <w:t>дов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3150071190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4119,583</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678,3</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678,3</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3441,283</w:t>
            </w:r>
          </w:p>
        </w:tc>
      </w:tr>
      <w:tr w:rsidR="00031D99" w:rsidRPr="00F65AC4" w:rsidTr="00031D99">
        <w:trPr>
          <w:trHeight w:val="2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3441,283</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sz w:val="16"/>
                <w:szCs w:val="16"/>
              </w:rPr>
              <w:t>Развитие сети автомобильных дорог в рамках реализации мероприятий по устойчив</w:t>
            </w:r>
            <w:r w:rsidRPr="00F65AC4">
              <w:rPr>
                <w:sz w:val="16"/>
                <w:szCs w:val="16"/>
              </w:rPr>
              <w:t>о</w:t>
            </w:r>
            <w:r w:rsidRPr="00F65AC4">
              <w:rPr>
                <w:sz w:val="16"/>
                <w:szCs w:val="16"/>
              </w:rPr>
              <w:t>му развитию сельских территорий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31500</w:t>
            </w:r>
            <w:r w:rsidRPr="00F65AC4">
              <w:rPr>
                <w:sz w:val="16"/>
                <w:szCs w:val="16"/>
                <w:lang w:val="en-US"/>
              </w:rPr>
              <w:t>L</w:t>
            </w:r>
            <w:r w:rsidRPr="00F65AC4">
              <w:rPr>
                <w:sz w:val="16"/>
                <w:szCs w:val="16"/>
              </w:rPr>
              <w:t>5670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w:t>
            </w:r>
            <w:r w:rsidRPr="00F65AC4">
              <w:rPr>
                <w:sz w:val="16"/>
                <w:szCs w:val="16"/>
              </w:rPr>
              <w:t>9063,867</w:t>
            </w:r>
          </w:p>
        </w:tc>
      </w:tr>
      <w:tr w:rsidR="00031D99" w:rsidRPr="00F65AC4" w:rsidTr="00031D99">
        <w:trPr>
          <w:trHeight w:val="42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w:t>
            </w:r>
            <w:r w:rsidRPr="00F65AC4">
              <w:rPr>
                <w:sz w:val="16"/>
                <w:szCs w:val="16"/>
              </w:rPr>
              <w:t>9063,867</w:t>
            </w:r>
          </w:p>
        </w:tc>
      </w:tr>
      <w:tr w:rsidR="00031D99" w:rsidRPr="00F65AC4" w:rsidTr="00031D99">
        <w:trPr>
          <w:trHeight w:val="31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w:t>
            </w:r>
            <w:r w:rsidRPr="00F65AC4">
              <w:rPr>
                <w:sz w:val="16"/>
                <w:szCs w:val="16"/>
              </w:rPr>
              <w:t>9063,867</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w:t>
            </w:r>
            <w:r w:rsidRPr="00F65AC4">
              <w:rPr>
                <w:color w:val="000000"/>
                <w:sz w:val="16"/>
                <w:szCs w:val="16"/>
              </w:rPr>
              <w:t>е</w:t>
            </w:r>
            <w:r w:rsidRPr="00F65AC4">
              <w:rPr>
                <w:color w:val="000000"/>
                <w:sz w:val="16"/>
                <w:szCs w:val="16"/>
              </w:rPr>
              <w:t>ленных пунктов, не имеющих круглогодичной связи с сетью автомобильных дорог общего пользования за счет средств м</w:t>
            </w:r>
            <w:r w:rsidRPr="00F65AC4">
              <w:rPr>
                <w:color w:val="000000"/>
                <w:sz w:val="16"/>
                <w:szCs w:val="16"/>
              </w:rPr>
              <w:t>е</w:t>
            </w:r>
            <w:r w:rsidRPr="00F65AC4">
              <w:rPr>
                <w:color w:val="000000"/>
                <w:sz w:val="16"/>
                <w:szCs w:val="16"/>
              </w:rPr>
              <w:t>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31500</w:t>
            </w:r>
            <w:r w:rsidRPr="00F65AC4">
              <w:rPr>
                <w:sz w:val="16"/>
                <w:szCs w:val="16"/>
                <w:lang w:val="en-US"/>
              </w:rPr>
              <w:t>S</w:t>
            </w:r>
            <w:r w:rsidRPr="00F65AC4">
              <w:rPr>
                <w:sz w:val="16"/>
                <w:szCs w:val="16"/>
              </w:rPr>
              <w:t>1060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702,156</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702,156</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702,156</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color w:val="000000"/>
                <w:sz w:val="16"/>
                <w:szCs w:val="16"/>
                <w:lang w:val="en-US"/>
              </w:rPr>
              <w:t>C</w:t>
            </w:r>
            <w:r w:rsidRPr="00F65AC4">
              <w:rPr>
                <w:color w:val="000000"/>
                <w:sz w:val="16"/>
                <w:szCs w:val="16"/>
              </w:rPr>
              <w:t>строительство (реконструкция),капитальный ремонт, ремонт  и содержание автомобильных дорог общего пользования местного значения, в том числе формирования муниципальных дорожных фо</w:t>
            </w:r>
            <w:r w:rsidRPr="00F65AC4">
              <w:rPr>
                <w:color w:val="000000"/>
                <w:sz w:val="16"/>
                <w:szCs w:val="16"/>
              </w:rPr>
              <w:t>н</w:t>
            </w:r>
            <w:r w:rsidRPr="00F65AC4">
              <w:rPr>
                <w:color w:val="000000"/>
                <w:sz w:val="16"/>
                <w:szCs w:val="16"/>
              </w:rPr>
              <w:t>дов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31500</w:t>
            </w:r>
            <w:r w:rsidRPr="00F65AC4">
              <w:rPr>
                <w:sz w:val="16"/>
                <w:szCs w:val="16"/>
                <w:lang w:val="en-US"/>
              </w:rPr>
              <w:t>S1190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28,238</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28,238</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2</w:t>
            </w:r>
            <w:r w:rsidRPr="00F65AC4">
              <w:rPr>
                <w:sz w:val="16"/>
                <w:szCs w:val="16"/>
              </w:rPr>
              <w:t>8,238</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 бюджетам муниципальных образов</w:t>
            </w:r>
            <w:r w:rsidRPr="00F65AC4">
              <w:rPr>
                <w:sz w:val="16"/>
                <w:szCs w:val="16"/>
              </w:rPr>
              <w:t>а</w:t>
            </w:r>
            <w:r w:rsidRPr="00F65AC4">
              <w:rPr>
                <w:sz w:val="16"/>
                <w:szCs w:val="16"/>
              </w:rPr>
              <w:t>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4712,117</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 передаваемые бюджетам сельских п</w:t>
            </w:r>
            <w:r w:rsidRPr="00F65AC4">
              <w:rPr>
                <w:sz w:val="16"/>
                <w:szCs w:val="16"/>
              </w:rPr>
              <w:t>о</w:t>
            </w:r>
            <w:r w:rsidRPr="00F65AC4">
              <w:rPr>
                <w:sz w:val="16"/>
                <w:szCs w:val="16"/>
              </w:rPr>
              <w:t>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w:t>
            </w:r>
            <w:r w:rsidRPr="00F65AC4">
              <w:rPr>
                <w:sz w:val="16"/>
                <w:szCs w:val="16"/>
              </w:rPr>
              <w:t>о</w:t>
            </w:r>
            <w:r w:rsidRPr="00F65AC4">
              <w:rPr>
                <w:sz w:val="16"/>
                <w:szCs w:val="16"/>
              </w:rPr>
              <w:t>рожных фондов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5210071190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4712,117</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4712,117</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4712,117</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Другие вопросы в области национальной экономики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0412</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lastRenderedPageBreak/>
              <w:t>Реализация муниципальных функций в области национальной эк</w:t>
            </w:r>
            <w:r w:rsidRPr="00F65AC4">
              <w:rPr>
                <w:sz w:val="16"/>
                <w:szCs w:val="16"/>
              </w:rPr>
              <w:t>о</w:t>
            </w:r>
            <w:r w:rsidRPr="00F65AC4">
              <w:rPr>
                <w:sz w:val="16"/>
                <w:szCs w:val="16"/>
              </w:rPr>
              <w:t>номики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34000 20040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Поддержка субъектов малого и среднего предпринимательства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40002 20800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r>
      <w:tr w:rsidR="00031D99" w:rsidRPr="00F65AC4" w:rsidTr="00031D99">
        <w:trPr>
          <w:trHeight w:val="2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Жилищно-коммунальное хозяйство</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lang w:val="en-US"/>
              </w:rPr>
            </w:pPr>
            <w:r w:rsidRPr="00F65AC4">
              <w:rPr>
                <w:b/>
                <w:sz w:val="16"/>
                <w:szCs w:val="16"/>
                <w:lang w:val="en-US"/>
              </w:rPr>
              <w:t>0500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8848,735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Коммунальное хозяйство</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050</w:t>
            </w:r>
            <w:r w:rsidRPr="00F65AC4">
              <w:rPr>
                <w:sz w:val="16"/>
                <w:szCs w:val="16"/>
              </w:rPr>
              <w:t>2</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8848,735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Поддержка коммунального хозяйства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8848,735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в области коммунального хозяйства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36100 20250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4988,216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4988,216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4988,216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sz w:val="16"/>
                <w:szCs w:val="16"/>
              </w:rPr>
              <w:t>Возмещение недополученных доходов в связи с оказанием комм</w:t>
            </w:r>
            <w:r w:rsidRPr="00F65AC4">
              <w:rPr>
                <w:sz w:val="16"/>
                <w:szCs w:val="16"/>
              </w:rPr>
              <w:t>у</w:t>
            </w:r>
            <w:r w:rsidRPr="00F65AC4">
              <w:rPr>
                <w:sz w:val="16"/>
                <w:szCs w:val="16"/>
              </w:rPr>
              <w:t>нальных услуг по теплоснабжению и водоснабжению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3610060400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105,905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105,905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105,905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sz w:val="16"/>
                <w:szCs w:val="16"/>
              </w:rPr>
              <w:t>Возмещение недополученных доходов в связи с предоставл</w:t>
            </w:r>
            <w:r w:rsidRPr="00F65AC4">
              <w:rPr>
                <w:sz w:val="16"/>
                <w:szCs w:val="16"/>
              </w:rPr>
              <w:t>е</w:t>
            </w:r>
            <w:r w:rsidRPr="00F65AC4">
              <w:rPr>
                <w:sz w:val="16"/>
                <w:szCs w:val="16"/>
              </w:rPr>
              <w:t>нием услуг по сбору, вывозу и утилизации твердых комм</w:t>
            </w:r>
            <w:r w:rsidRPr="00F65AC4">
              <w:rPr>
                <w:sz w:val="16"/>
                <w:szCs w:val="16"/>
              </w:rPr>
              <w:t>у</w:t>
            </w:r>
            <w:r w:rsidRPr="00F65AC4">
              <w:rPr>
                <w:sz w:val="16"/>
                <w:szCs w:val="16"/>
              </w:rPr>
              <w:t>нальных отходов, многодетным семьям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3610060600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125,064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125,064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Субсидии юридическим лицам (кроме некоммерческих организ</w:t>
            </w:r>
            <w:r w:rsidRPr="00F65AC4">
              <w:rPr>
                <w:color w:val="000000"/>
                <w:sz w:val="16"/>
                <w:szCs w:val="16"/>
              </w:rPr>
              <w:t>а</w:t>
            </w:r>
            <w:r w:rsidRPr="00F65AC4">
              <w:rPr>
                <w:color w:val="000000"/>
                <w:sz w:val="16"/>
                <w:szCs w:val="16"/>
              </w:rPr>
              <w:t>ций), индивидуальным предпринимателям, физическим лицам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125,064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в области коммунального хозяйства, возникших при реализации проектов развития, основанных на общес</w:t>
            </w:r>
            <w:r w:rsidRPr="00F65AC4">
              <w:rPr>
                <w:sz w:val="16"/>
                <w:szCs w:val="16"/>
              </w:rPr>
              <w:t>т</w:t>
            </w:r>
            <w:r w:rsidRPr="00F65AC4">
              <w:rPr>
                <w:sz w:val="16"/>
                <w:szCs w:val="16"/>
              </w:rPr>
              <w:t>венных инициативах</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3610071300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2417,7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2417,7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2417,7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proofErr w:type="spellStart"/>
            <w:r w:rsidRPr="00F65AC4">
              <w:rPr>
                <w:sz w:val="16"/>
                <w:szCs w:val="16"/>
              </w:rPr>
              <w:t>Софинансирование</w:t>
            </w:r>
            <w:proofErr w:type="spellEnd"/>
            <w:r w:rsidRPr="00F65AC4">
              <w:rPr>
                <w:sz w:val="16"/>
                <w:szCs w:val="16"/>
              </w:rPr>
              <w:t xml:space="preserve"> мероприятий в области коммунального хозяйства,      возникших при реализации проектов развития, о</w:t>
            </w:r>
            <w:r w:rsidRPr="00F65AC4">
              <w:rPr>
                <w:sz w:val="16"/>
                <w:szCs w:val="16"/>
              </w:rPr>
              <w:t>с</w:t>
            </w:r>
            <w:r w:rsidRPr="00F65AC4">
              <w:rPr>
                <w:sz w:val="16"/>
                <w:szCs w:val="16"/>
              </w:rPr>
              <w:t xml:space="preserve">нованных на общественных инициативах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36100</w:t>
            </w:r>
            <w:r w:rsidRPr="00F65AC4">
              <w:rPr>
                <w:sz w:val="16"/>
                <w:szCs w:val="16"/>
                <w:lang w:val="en-US"/>
              </w:rPr>
              <w:t>S1300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1211,850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1211,850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1211,850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0700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165846,381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Дошкольное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31504,884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Детские дошкольные учреждения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42000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31258,230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42000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13800,380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8739,742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8739,742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4862,849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4862,849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197,789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24,896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172,893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42000</w:t>
            </w:r>
            <w:r w:rsidRPr="00F65AC4">
              <w:rPr>
                <w:sz w:val="16"/>
                <w:szCs w:val="16"/>
                <w:lang w:val="en-US"/>
              </w:rPr>
              <w:t xml:space="preserve"> 0060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4433,2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4433,2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4433,2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420</w:t>
            </w:r>
            <w:r w:rsidRPr="00F65AC4">
              <w:rPr>
                <w:sz w:val="16"/>
                <w:szCs w:val="16"/>
              </w:rPr>
              <w:t>00</w:t>
            </w:r>
            <w:r w:rsidRPr="00F65AC4">
              <w:rPr>
                <w:sz w:val="16"/>
                <w:szCs w:val="16"/>
                <w:lang w:val="en-US"/>
              </w:rPr>
              <w:t xml:space="preserve"> 72</w:t>
            </w:r>
            <w:r w:rsidRPr="00F65AC4">
              <w:rPr>
                <w:sz w:val="16"/>
                <w:szCs w:val="16"/>
              </w:rPr>
              <w:t>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13024,650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w:t>
            </w:r>
          </w:p>
          <w:p w:rsidR="00031D99" w:rsidRPr="00F65AC4" w:rsidRDefault="00031D99" w:rsidP="00031D99">
            <w:pPr>
              <w:jc w:val="both"/>
              <w:rPr>
                <w:color w:val="000000"/>
                <w:sz w:val="16"/>
                <w:szCs w:val="16"/>
              </w:rPr>
            </w:pPr>
            <w:r w:rsidRPr="00F65AC4">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12832,988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12832,988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191,662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191,662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246,654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40003 20600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246,654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246,654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246,654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Общее образование</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0702</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121115,698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Школы-детские сады, школы начальные, неполные средние и сре</w:t>
            </w:r>
            <w:r w:rsidRPr="00F65AC4">
              <w:rPr>
                <w:sz w:val="16"/>
                <w:szCs w:val="16"/>
              </w:rPr>
              <w:t>д</w:t>
            </w:r>
            <w:r w:rsidRPr="00F65AC4">
              <w:rPr>
                <w:sz w:val="16"/>
                <w:szCs w:val="16"/>
              </w:rPr>
              <w:t>ние</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42100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115480,207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42100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21474,037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w:t>
            </w:r>
          </w:p>
          <w:p w:rsidR="00031D99" w:rsidRPr="00F65AC4" w:rsidRDefault="00031D99" w:rsidP="00031D99">
            <w:pPr>
              <w:jc w:val="both"/>
              <w:rPr>
                <w:color w:val="000000"/>
                <w:sz w:val="16"/>
                <w:szCs w:val="16"/>
              </w:rPr>
            </w:pPr>
            <w:r w:rsidRPr="00F65AC4">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13,268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lastRenderedPageBreak/>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13,268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21070,080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21070,080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390,689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54,786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335,903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42100</w:t>
            </w:r>
            <w:r w:rsidRPr="00F65AC4">
              <w:rPr>
                <w:sz w:val="16"/>
                <w:szCs w:val="16"/>
                <w:lang w:val="en-US"/>
              </w:rPr>
              <w:t xml:space="preserve"> 006</w:t>
            </w:r>
            <w:r w:rsidRPr="00F65AC4">
              <w:rPr>
                <w:sz w:val="16"/>
                <w:szCs w:val="16"/>
              </w:rPr>
              <w:t>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2642,9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2609,9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2609,9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Реализация основных общеобразовательных программ в муниц</w:t>
            </w:r>
            <w:r w:rsidRPr="00F65AC4">
              <w:rPr>
                <w:color w:val="000000"/>
                <w:sz w:val="16"/>
                <w:szCs w:val="16"/>
              </w:rPr>
              <w:t>и</w:t>
            </w:r>
            <w:r w:rsidRPr="00F65AC4">
              <w:rPr>
                <w:color w:val="000000"/>
                <w:sz w:val="16"/>
                <w:szCs w:val="16"/>
              </w:rPr>
              <w:t>пальных общеобразовательных учреждениях за счет средств обл</w:t>
            </w:r>
            <w:r w:rsidRPr="00F65AC4">
              <w:rPr>
                <w:color w:val="000000"/>
                <w:sz w:val="16"/>
                <w:szCs w:val="16"/>
              </w:rPr>
              <w:t>а</w:t>
            </w:r>
            <w:r w:rsidRPr="00F65AC4">
              <w:rPr>
                <w:color w:val="000000"/>
                <w:sz w:val="16"/>
                <w:szCs w:val="16"/>
              </w:rPr>
              <w:t>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421</w:t>
            </w:r>
            <w:r w:rsidRPr="00F65AC4">
              <w:rPr>
                <w:sz w:val="16"/>
                <w:szCs w:val="16"/>
              </w:rPr>
              <w:t>00</w:t>
            </w:r>
            <w:r w:rsidRPr="00F65AC4">
              <w:rPr>
                <w:sz w:val="16"/>
                <w:szCs w:val="16"/>
                <w:lang w:val="en-US"/>
              </w:rPr>
              <w:t xml:space="preserve"> 720</w:t>
            </w:r>
            <w:r w:rsidRPr="00F65AC4">
              <w:rPr>
                <w:sz w:val="16"/>
                <w:szCs w:val="16"/>
              </w:rPr>
              <w:t>30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91363,270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90279,899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90279,899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1083,371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1083,371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5635,491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40003 20600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523,783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493,783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493,783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w:t>
            </w:r>
            <w:r w:rsidRPr="00F65AC4">
              <w:rPr>
                <w:sz w:val="16"/>
                <w:szCs w:val="16"/>
              </w:rPr>
              <w:t>,</w:t>
            </w:r>
            <w:r w:rsidRPr="00F65AC4">
              <w:rPr>
                <w:sz w:val="16"/>
                <w:szCs w:val="16"/>
                <w:lang w:val="en-US"/>
              </w:rPr>
              <w:t>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w:t>
            </w:r>
            <w:r w:rsidRPr="00F65AC4">
              <w:rPr>
                <w:sz w:val="16"/>
                <w:szCs w:val="16"/>
              </w:rPr>
              <w:t>,</w:t>
            </w:r>
            <w:r w:rsidRPr="00F65AC4">
              <w:rPr>
                <w:sz w:val="16"/>
                <w:szCs w:val="16"/>
                <w:lang w:val="en-US"/>
              </w:rPr>
              <w:t>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Организация отдыха детей в каникулярное время за счет средств областного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40003 71020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320,85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питанием отдельных категорий учащихся муниц</w:t>
            </w:r>
            <w:r w:rsidRPr="00F65AC4">
              <w:rPr>
                <w:sz w:val="16"/>
                <w:szCs w:val="16"/>
              </w:rPr>
              <w:t>и</w:t>
            </w:r>
            <w:r w:rsidRPr="00F65AC4">
              <w:rPr>
                <w:sz w:val="16"/>
                <w:szCs w:val="16"/>
              </w:rPr>
              <w:t>пальных общеобразовательных организаций за счет средств обл</w:t>
            </w:r>
            <w:r w:rsidRPr="00F65AC4">
              <w:rPr>
                <w:sz w:val="16"/>
                <w:szCs w:val="16"/>
              </w:rPr>
              <w:t>а</w:t>
            </w:r>
            <w:r w:rsidRPr="00F65AC4">
              <w:rPr>
                <w:sz w:val="16"/>
                <w:szCs w:val="16"/>
              </w:rPr>
              <w:t>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40003</w:t>
            </w:r>
            <w:r w:rsidRPr="00F65AC4">
              <w:rPr>
                <w:sz w:val="16"/>
                <w:szCs w:val="16"/>
                <w:lang w:val="en-US"/>
              </w:rPr>
              <w:t>71320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1373,9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1373,9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1373,9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Создание в общеобразовательных организациях, расположе</w:t>
            </w:r>
            <w:r w:rsidRPr="00F65AC4">
              <w:rPr>
                <w:sz w:val="16"/>
                <w:szCs w:val="16"/>
              </w:rPr>
              <w:t>н</w:t>
            </w:r>
            <w:r w:rsidRPr="00F65AC4">
              <w:rPr>
                <w:sz w:val="16"/>
                <w:szCs w:val="16"/>
              </w:rPr>
              <w:t xml:space="preserve">ных в сельской местности, условий для занятия физической культурой и спортом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w:t>
            </w:r>
            <w:r w:rsidRPr="00F65AC4">
              <w:rPr>
                <w:sz w:val="16"/>
                <w:szCs w:val="16"/>
                <w:lang w:val="en-US"/>
              </w:rPr>
              <w:t>L0970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1235,092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1235,092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1235,092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питанием отдельных категорий учащихся муниц</w:t>
            </w:r>
            <w:r w:rsidRPr="00F65AC4">
              <w:rPr>
                <w:sz w:val="16"/>
                <w:szCs w:val="16"/>
              </w:rPr>
              <w:t>и</w:t>
            </w:r>
            <w:r w:rsidRPr="00F65AC4">
              <w:rPr>
                <w:sz w:val="16"/>
                <w:szCs w:val="16"/>
              </w:rPr>
              <w:t>пальных общеобразовательных организаций за счет средств мес</w:t>
            </w:r>
            <w:r w:rsidRPr="00F65AC4">
              <w:rPr>
                <w:sz w:val="16"/>
                <w:szCs w:val="16"/>
              </w:rPr>
              <w:t>т</w:t>
            </w:r>
            <w:r w:rsidRPr="00F65AC4">
              <w:rPr>
                <w:sz w:val="16"/>
                <w:szCs w:val="16"/>
              </w:rPr>
              <w:t>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40003 S1320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2060,241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2060,241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2060,241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Организация отдыха детей в каникулярное время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40003 S1020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121,625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21,625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12</w:t>
            </w:r>
            <w:r w:rsidRPr="00F65AC4">
              <w:rPr>
                <w:sz w:val="16"/>
                <w:szCs w:val="16"/>
              </w:rPr>
              <w:t>1,625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Дополнительное образование детей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0703</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8757,717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Учреждения по внешкольной работе с детьми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42300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8462,807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42300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8214,825</w:t>
            </w:r>
          </w:p>
        </w:tc>
      </w:tr>
      <w:tr w:rsidR="00031D99" w:rsidRPr="00F65AC4" w:rsidTr="00031D99">
        <w:trPr>
          <w:trHeight w:val="923"/>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w:t>
            </w:r>
          </w:p>
          <w:p w:rsidR="00031D99" w:rsidRPr="00F65AC4" w:rsidRDefault="00031D99" w:rsidP="00031D99">
            <w:pPr>
              <w:jc w:val="both"/>
              <w:rPr>
                <w:color w:val="000000"/>
                <w:sz w:val="16"/>
                <w:szCs w:val="16"/>
              </w:rPr>
            </w:pPr>
            <w:r w:rsidRPr="00F65AC4">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7460,257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7460,257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585,946</w:t>
            </w:r>
          </w:p>
        </w:tc>
      </w:tr>
      <w:tr w:rsidR="00031D99" w:rsidRPr="00F65AC4" w:rsidTr="00031D99">
        <w:trPr>
          <w:trHeight w:val="7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585,946</w:t>
            </w:r>
          </w:p>
        </w:tc>
      </w:tr>
      <w:tr w:rsidR="00031D99" w:rsidRPr="00F65AC4" w:rsidTr="00031D99">
        <w:trPr>
          <w:trHeight w:val="7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168,622</w:t>
            </w:r>
          </w:p>
        </w:tc>
      </w:tr>
      <w:tr w:rsidR="00031D99" w:rsidRPr="00F65AC4" w:rsidTr="00031D99">
        <w:trPr>
          <w:trHeight w:val="7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15,585</w:t>
            </w:r>
          </w:p>
        </w:tc>
      </w:tr>
      <w:tr w:rsidR="00031D99" w:rsidRPr="00F65AC4" w:rsidTr="00031D99">
        <w:trPr>
          <w:trHeight w:val="70"/>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153,037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42300</w:t>
            </w:r>
            <w:r w:rsidRPr="00F65AC4">
              <w:rPr>
                <w:sz w:val="16"/>
                <w:szCs w:val="16"/>
                <w:lang w:val="en-US"/>
              </w:rPr>
              <w:t xml:space="preserve"> 0060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247,982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w:t>
            </w:r>
          </w:p>
          <w:p w:rsidR="00031D99" w:rsidRPr="00F65AC4" w:rsidRDefault="00031D99" w:rsidP="00031D99">
            <w:pPr>
              <w:jc w:val="both"/>
              <w:rPr>
                <w:color w:val="000000"/>
                <w:sz w:val="16"/>
                <w:szCs w:val="16"/>
              </w:rPr>
            </w:pPr>
            <w:r w:rsidRPr="00F65AC4">
              <w:rPr>
                <w:color w:val="000000"/>
                <w:sz w:val="16"/>
                <w:szCs w:val="16"/>
              </w:rPr>
              <w:t>внебюджетными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3,302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3,302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244,680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244,680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294,910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40003 20600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219,871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219,871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lastRenderedPageBreak/>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219,871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4000420500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40005 20700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6,450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6,450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6,450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Мероприятия по развитию сферы культуры и спорта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4000520710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48,589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48,589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48,589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4000620900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Мероприятия по профилактике правонарушений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40009 20100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Другие вопросы в области образования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0709</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4468,082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1416,684</w:t>
            </w:r>
          </w:p>
        </w:tc>
      </w:tr>
      <w:tr w:rsidR="00031D99" w:rsidRPr="00F65AC4" w:rsidTr="00031D99">
        <w:trPr>
          <w:trHeight w:val="178"/>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0011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1416,684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1416,684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1416,684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51,564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системы образования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40003 20600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42,564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42,564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42,564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повышению безопасности дорожного движения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4000620900</w:t>
            </w: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9,0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450</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2999,834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Учебно-методические кабинеты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45200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1049,715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45200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1049,715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1049,715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1049,715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453</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1950,119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b/>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 xml:space="preserve"> </w:t>
            </w:r>
            <w:r w:rsidRPr="00F65AC4">
              <w:rPr>
                <w:sz w:val="16"/>
                <w:szCs w:val="16"/>
                <w:lang w:val="en-US"/>
              </w:rPr>
              <w:t>453</w:t>
            </w:r>
            <w:r w:rsidRPr="00F65AC4">
              <w:rPr>
                <w:sz w:val="16"/>
                <w:szCs w:val="16"/>
              </w:rPr>
              <w:t>00</w:t>
            </w:r>
            <w:r w:rsidRPr="00F65AC4">
              <w:rPr>
                <w:sz w:val="16"/>
                <w:szCs w:val="16"/>
                <w:lang w:val="en-US"/>
              </w:rPr>
              <w:t xml:space="preserve"> </w:t>
            </w:r>
            <w:r w:rsidRPr="00F65AC4">
              <w:rPr>
                <w:sz w:val="16"/>
                <w:szCs w:val="16"/>
              </w:rPr>
              <w:t>0</w:t>
            </w:r>
            <w:r w:rsidRPr="00F65AC4">
              <w:rPr>
                <w:sz w:val="16"/>
                <w:szCs w:val="16"/>
                <w:lang w:val="en-US"/>
              </w:rPr>
              <w:t>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1950,119</w:t>
            </w:r>
          </w:p>
        </w:tc>
      </w:tr>
      <w:tr w:rsidR="00031D99" w:rsidRPr="00F65AC4" w:rsidTr="00031D99">
        <w:trPr>
          <w:trHeight w:val="233"/>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1227,912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1227,912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645,995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645,995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76,212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76,212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Культура, кинематография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0800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27176,561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Культура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0801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22042,711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1552,550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40005 20700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79,328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79,328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79,328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сферы культуры и спорта за счет средств от пр</w:t>
            </w:r>
            <w:r w:rsidRPr="00F65AC4">
              <w:rPr>
                <w:sz w:val="16"/>
                <w:szCs w:val="16"/>
              </w:rPr>
              <w:t>и</w:t>
            </w:r>
            <w:r w:rsidRPr="00F65AC4">
              <w:rPr>
                <w:sz w:val="16"/>
                <w:szCs w:val="16"/>
              </w:rPr>
              <w:t>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40005 20710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90,918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90,918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90,918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развития и укрепления материально-технической базы муниципальных домов культуры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40005</w:t>
            </w:r>
            <w:r w:rsidRPr="00F65AC4">
              <w:rPr>
                <w:sz w:val="16"/>
                <w:szCs w:val="16"/>
                <w:lang w:val="en-US"/>
              </w:rPr>
              <w:t xml:space="preserve"> L4670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1272,414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1272,</w:t>
            </w:r>
            <w:r w:rsidRPr="00F65AC4">
              <w:rPr>
                <w:sz w:val="16"/>
                <w:szCs w:val="16"/>
                <w:lang w:val="en-US"/>
              </w:rPr>
              <w:t>414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1272,414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Государственная поддержка лучших сельских учреждений культ</w:t>
            </w:r>
            <w:r w:rsidRPr="00F65AC4">
              <w:rPr>
                <w:sz w:val="16"/>
                <w:szCs w:val="16"/>
              </w:rPr>
              <w:t>у</w:t>
            </w:r>
            <w:r w:rsidRPr="00F65AC4">
              <w:rPr>
                <w:sz w:val="16"/>
                <w:szCs w:val="16"/>
              </w:rPr>
              <w:t>ры.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40005 L5190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109,89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109,89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109,89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Учреждения культуры и мероприятия в сфере культуры и кинем</w:t>
            </w:r>
            <w:r w:rsidRPr="00F65AC4">
              <w:rPr>
                <w:sz w:val="16"/>
                <w:szCs w:val="16"/>
              </w:rPr>
              <w:t>а</w:t>
            </w:r>
            <w:r w:rsidRPr="00F65AC4">
              <w:rPr>
                <w:sz w:val="16"/>
                <w:szCs w:val="16"/>
              </w:rPr>
              <w:t>тографии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44000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9631,996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44000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9406,724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lastRenderedPageBreak/>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8216,814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8216,814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1130,502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1130,502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59,408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57,408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440</w:t>
            </w:r>
            <w:r w:rsidRPr="00F65AC4">
              <w:rPr>
                <w:sz w:val="16"/>
                <w:szCs w:val="16"/>
              </w:rPr>
              <w:t>00</w:t>
            </w:r>
            <w:r w:rsidRPr="00F65AC4">
              <w:rPr>
                <w:sz w:val="16"/>
                <w:szCs w:val="16"/>
                <w:lang w:val="en-US"/>
              </w:rPr>
              <w:t xml:space="preserve"> 0060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225,272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225,272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225,272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Музеи и постоянные выставки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44100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1180,989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44100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1160,879</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752,849</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752,849</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392,590</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392,590</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15,440</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3,604</w:t>
            </w:r>
          </w:p>
        </w:tc>
      </w:tr>
      <w:tr w:rsidR="00031D99" w:rsidRPr="00F65AC4" w:rsidTr="00031D99">
        <w:trPr>
          <w:trHeight w:val="259"/>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11,836</w:t>
            </w:r>
          </w:p>
        </w:tc>
      </w:tr>
      <w:tr w:rsidR="00031D99" w:rsidRPr="00F65AC4" w:rsidTr="00031D99">
        <w:trPr>
          <w:trHeight w:val="388"/>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44100</w:t>
            </w:r>
            <w:r w:rsidRPr="00F65AC4">
              <w:rPr>
                <w:sz w:val="16"/>
                <w:szCs w:val="16"/>
                <w:lang w:val="en-US"/>
              </w:rPr>
              <w:t xml:space="preserve"> 0060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20,110</w:t>
            </w:r>
          </w:p>
        </w:tc>
      </w:tr>
      <w:tr w:rsidR="00031D99" w:rsidRPr="00F65AC4" w:rsidTr="00031D99">
        <w:trPr>
          <w:trHeight w:val="388"/>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20,110</w:t>
            </w:r>
          </w:p>
        </w:tc>
      </w:tr>
      <w:tr w:rsidR="00031D99" w:rsidRPr="00F65AC4" w:rsidTr="00031D99">
        <w:trPr>
          <w:trHeight w:val="306"/>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20,110</w:t>
            </w:r>
          </w:p>
        </w:tc>
      </w:tr>
      <w:tr w:rsidR="00031D99" w:rsidRPr="00F65AC4" w:rsidTr="00031D99">
        <w:trPr>
          <w:trHeight w:val="276"/>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Библиотеки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44200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9677,176</w:t>
            </w:r>
          </w:p>
        </w:tc>
      </w:tr>
      <w:tr w:rsidR="00031D99" w:rsidRPr="00F65AC4" w:rsidTr="00031D99">
        <w:trPr>
          <w:trHeight w:val="197"/>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44200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9626,347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8211,056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8211,056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1303,072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1303,072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112,219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Исполнение судебных актов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106,979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44200</w:t>
            </w:r>
            <w:r w:rsidRPr="00F65AC4">
              <w:rPr>
                <w:sz w:val="16"/>
                <w:szCs w:val="16"/>
                <w:lang w:val="en-US"/>
              </w:rPr>
              <w:t xml:space="preserve"> 0060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50,829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50,829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50,829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Другие вопросы в области культуры, кинематографии</w:t>
            </w:r>
          </w:p>
        </w:tc>
        <w:tc>
          <w:tcPr>
            <w:tcW w:w="709"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0804</w:t>
            </w: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5133,850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1409,287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Выплаты по оплате труда  работников муниципальных органов</w:t>
            </w:r>
          </w:p>
        </w:tc>
        <w:tc>
          <w:tcPr>
            <w:tcW w:w="70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1442"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00</w:t>
            </w:r>
            <w:r w:rsidRPr="00F65AC4">
              <w:rPr>
                <w:sz w:val="16"/>
                <w:szCs w:val="16"/>
                <w:lang w:val="en-US"/>
              </w:rPr>
              <w:t>6</w:t>
            </w:r>
            <w:r w:rsidRPr="00F65AC4">
              <w:rPr>
                <w:sz w:val="16"/>
                <w:szCs w:val="16"/>
              </w:rPr>
              <w:t>00</w:t>
            </w:r>
            <w:r w:rsidRPr="00F65AC4">
              <w:rPr>
                <w:sz w:val="16"/>
                <w:szCs w:val="16"/>
                <w:lang w:val="en-US"/>
              </w:rPr>
              <w:t xml:space="preserve"> </w:t>
            </w:r>
            <w:r w:rsidRPr="00F65AC4">
              <w:rPr>
                <w:sz w:val="16"/>
                <w:szCs w:val="16"/>
              </w:rPr>
              <w:t>0</w:t>
            </w:r>
            <w:r w:rsidRPr="00F65AC4">
              <w:rPr>
                <w:sz w:val="16"/>
                <w:szCs w:val="16"/>
                <w:lang w:val="en-US"/>
              </w:rPr>
              <w:t>011</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highlight w:val="yellow"/>
              </w:rPr>
            </w:pPr>
            <w:r w:rsidRPr="00F65AC4">
              <w:rPr>
                <w:sz w:val="16"/>
                <w:szCs w:val="16"/>
              </w:rPr>
              <w:t>1068,141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1068,141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r w:rsidRPr="00F65AC4">
              <w:rPr>
                <w:sz w:val="16"/>
                <w:szCs w:val="16"/>
              </w:rPr>
              <w:t>120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1068,141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Обеспечение функций муниципальных органов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006</w:t>
            </w:r>
            <w:r w:rsidRPr="00F65AC4">
              <w:rPr>
                <w:sz w:val="16"/>
                <w:szCs w:val="16"/>
              </w:rPr>
              <w:t>00</w:t>
            </w:r>
            <w:r w:rsidRPr="00F65AC4">
              <w:rPr>
                <w:sz w:val="16"/>
                <w:szCs w:val="16"/>
                <w:lang w:val="en-US"/>
              </w:rPr>
              <w:t xml:space="preserve"> 0019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341,146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321,809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321,809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19,337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19,337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450</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3724,563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Централизованные бухгалтерии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w:t>
            </w:r>
            <w:r w:rsidRPr="00F65AC4">
              <w:rPr>
                <w:sz w:val="16"/>
                <w:szCs w:val="16"/>
                <w:lang w:val="en-US"/>
              </w:rPr>
              <w:t>3</w:t>
            </w:r>
            <w:r w:rsidRPr="00F65AC4">
              <w:rPr>
                <w:sz w:val="16"/>
                <w:szCs w:val="16"/>
              </w:rPr>
              <w:t>00</w:t>
            </w:r>
            <w:r w:rsidRPr="00F65AC4">
              <w:rPr>
                <w:sz w:val="16"/>
                <w:szCs w:val="16"/>
                <w:lang w:val="en-US"/>
              </w:rPr>
              <w:t xml:space="preserve"> 0000</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1428,161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Обеспечение деятельности подведомственных учреждений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w:t>
            </w:r>
            <w:r w:rsidRPr="00F65AC4">
              <w:rPr>
                <w:sz w:val="16"/>
                <w:szCs w:val="16"/>
                <w:lang w:val="en-US"/>
              </w:rPr>
              <w:t>3</w:t>
            </w:r>
            <w:r w:rsidRPr="00F65AC4">
              <w:rPr>
                <w:sz w:val="16"/>
                <w:szCs w:val="16"/>
              </w:rPr>
              <w:t>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1428,161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1170,449</w:t>
            </w:r>
          </w:p>
        </w:tc>
      </w:tr>
      <w:tr w:rsidR="00031D99" w:rsidRPr="00F65AC4" w:rsidTr="00031D99">
        <w:trPr>
          <w:trHeight w:val="35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1170,449</w:t>
            </w:r>
          </w:p>
        </w:tc>
      </w:tr>
      <w:tr w:rsidR="00031D99" w:rsidRPr="00F65AC4" w:rsidTr="00031D99">
        <w:trPr>
          <w:trHeight w:val="35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232,125</w:t>
            </w:r>
          </w:p>
        </w:tc>
      </w:tr>
      <w:tr w:rsidR="00031D99" w:rsidRPr="00F65AC4" w:rsidTr="00031D99">
        <w:trPr>
          <w:trHeight w:val="283"/>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232,125</w:t>
            </w:r>
          </w:p>
        </w:tc>
      </w:tr>
      <w:tr w:rsidR="00031D99" w:rsidRPr="00F65AC4" w:rsidTr="00031D99">
        <w:trPr>
          <w:trHeight w:val="283"/>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25,587</w:t>
            </w:r>
          </w:p>
        </w:tc>
      </w:tr>
      <w:tr w:rsidR="00031D99" w:rsidRPr="00F65AC4" w:rsidTr="00031D99">
        <w:trPr>
          <w:trHeight w:val="283"/>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25,587</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Группа хозяйственного обслуживания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45400 00000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2296,402</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lastRenderedPageBreak/>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45400 00590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2296,402</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2255,733</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2255,733</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16,507</w:t>
            </w:r>
          </w:p>
        </w:tc>
      </w:tr>
      <w:tr w:rsidR="00031D99" w:rsidRPr="00F65AC4" w:rsidTr="00031D99">
        <w:trPr>
          <w:trHeight w:val="29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16,507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24,162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24,162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Социальная политика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1000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3132,45</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Пенсионное обеспечение</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340,510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Пенсии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340,510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Доплаты к пенсиям  муниципальных служащих</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49100</w:t>
            </w:r>
            <w:r w:rsidRPr="00F65AC4">
              <w:rPr>
                <w:sz w:val="16"/>
                <w:szCs w:val="16"/>
                <w:lang w:val="en-US"/>
              </w:rPr>
              <w:t xml:space="preserve"> 8202</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340,510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340,510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340,510</w:t>
            </w:r>
          </w:p>
        </w:tc>
      </w:tr>
      <w:tr w:rsidR="00031D99" w:rsidRPr="00F65AC4" w:rsidTr="00031D99">
        <w:trPr>
          <w:trHeight w:val="226"/>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Социальное обеспечение населения</w:t>
            </w:r>
          </w:p>
        </w:tc>
        <w:tc>
          <w:tcPr>
            <w:tcW w:w="709"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1003</w:t>
            </w:r>
          </w:p>
        </w:tc>
        <w:tc>
          <w:tcPr>
            <w:tcW w:w="1442"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1855,280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Социальная помощь, включая расходы, связанные с исполнен</w:t>
            </w:r>
            <w:r w:rsidRPr="00F65AC4">
              <w:rPr>
                <w:sz w:val="16"/>
                <w:szCs w:val="16"/>
              </w:rPr>
              <w:t>и</w:t>
            </w:r>
            <w:r w:rsidRPr="00F65AC4">
              <w:rPr>
                <w:sz w:val="16"/>
                <w:szCs w:val="16"/>
              </w:rPr>
              <w:t>ем публичных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1</w:t>
            </w:r>
            <w:r w:rsidRPr="00F65AC4">
              <w:rPr>
                <w:sz w:val="16"/>
                <w:szCs w:val="16"/>
              </w:rPr>
              <w:t>845,280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Осуществление государственных полномочий по выплате социал</w:t>
            </w:r>
            <w:r w:rsidRPr="00F65AC4">
              <w:rPr>
                <w:sz w:val="16"/>
                <w:szCs w:val="16"/>
              </w:rPr>
              <w:t>ь</w:t>
            </w:r>
            <w:r w:rsidRPr="00F65AC4">
              <w:rPr>
                <w:sz w:val="16"/>
                <w:szCs w:val="16"/>
              </w:rPr>
              <w:t>ного   пособия на погребение и возмещению стоимости услуг, пр</w:t>
            </w:r>
            <w:r w:rsidRPr="00F65AC4">
              <w:rPr>
                <w:sz w:val="16"/>
                <w:szCs w:val="16"/>
              </w:rPr>
              <w:t>е</w:t>
            </w:r>
            <w:r w:rsidRPr="00F65AC4">
              <w:rPr>
                <w:sz w:val="16"/>
                <w:szCs w:val="16"/>
              </w:rPr>
              <w:t>доставляемых согласно гарантированному  перечню услуг по п</w:t>
            </w:r>
            <w:r w:rsidRPr="00F65AC4">
              <w:rPr>
                <w:sz w:val="16"/>
                <w:szCs w:val="16"/>
              </w:rPr>
              <w:t>о</w:t>
            </w:r>
            <w:r w:rsidRPr="00F65AC4">
              <w:rPr>
                <w:sz w:val="16"/>
                <w:szCs w:val="16"/>
              </w:rPr>
              <w:t>гребению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50100 72230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w:t>
            </w:r>
            <w:r w:rsidRPr="00F65AC4">
              <w:rPr>
                <w:sz w:val="16"/>
                <w:szCs w:val="16"/>
              </w:rPr>
              <w:t>,</w:t>
            </w:r>
            <w:r w:rsidRPr="00F65AC4">
              <w:rPr>
                <w:sz w:val="16"/>
                <w:szCs w:val="16"/>
                <w:lang w:val="en-US"/>
              </w:rPr>
              <w:t>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w:t>
            </w:r>
            <w:r w:rsidRPr="00F65AC4">
              <w:rPr>
                <w:sz w:val="16"/>
                <w:szCs w:val="16"/>
              </w:rPr>
              <w:t>,</w:t>
            </w:r>
            <w:r w:rsidRPr="00F65AC4">
              <w:rPr>
                <w:sz w:val="16"/>
                <w:szCs w:val="16"/>
                <w:lang w:val="en-US"/>
              </w:rPr>
              <w:t>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обеспечению жильем молодых семей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 xml:space="preserve">50100 </w:t>
            </w:r>
            <w:r w:rsidRPr="00F65AC4">
              <w:rPr>
                <w:sz w:val="16"/>
                <w:szCs w:val="16"/>
                <w:lang w:val="en-US"/>
              </w:rPr>
              <w:t>L4970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lang w:val="en-US"/>
              </w:rPr>
              <w:t>78</w:t>
            </w:r>
            <w:r w:rsidRPr="00F65AC4">
              <w:rPr>
                <w:sz w:val="16"/>
                <w:szCs w:val="16"/>
              </w:rPr>
              <w:t>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781,2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781,2</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устойчивому развитию сельских территорий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50100 L5670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967,68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967,68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320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967,68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Социальная помощь, включая расходы, связанные с исполнением публичных нормативных обязательств, за счет средств местного бюджета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50500 00000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Почетный гражданин Островского муниципального района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50500 82040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360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Охрана семьи и детства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1004</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936,660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rPr>
                <w:sz w:val="16"/>
                <w:szCs w:val="16"/>
              </w:rPr>
            </w:pPr>
            <w:r w:rsidRPr="00F65AC4">
              <w:rPr>
                <w:sz w:val="16"/>
                <w:szCs w:val="16"/>
              </w:rPr>
              <w:t>Социальная помощь, включая расходы, не связанные с исполнением пу</w:t>
            </w:r>
            <w:r w:rsidRPr="00F65AC4">
              <w:rPr>
                <w:sz w:val="16"/>
                <w:szCs w:val="16"/>
              </w:rPr>
              <w:t>б</w:t>
            </w:r>
            <w:r w:rsidRPr="00F65AC4">
              <w:rPr>
                <w:sz w:val="16"/>
                <w:szCs w:val="16"/>
              </w:rPr>
              <w:t>личных нормативных обязательств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5020000000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936,660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ConsNormal"/>
              <w:widowControl/>
              <w:ind w:right="283" w:firstLine="0"/>
              <w:jc w:val="both"/>
              <w:rPr>
                <w:rFonts w:ascii="Times New Roman" w:hAnsi="Times New Roman" w:cs="Times New Roman"/>
                <w:b/>
                <w:sz w:val="16"/>
                <w:szCs w:val="16"/>
              </w:rPr>
            </w:pPr>
            <w:r w:rsidRPr="00F65AC4">
              <w:rPr>
                <w:rFonts w:ascii="Times New Roman" w:hAnsi="Times New Roman" w:cs="Times New Roman"/>
                <w:sz w:val="16"/>
                <w:szCs w:val="16"/>
              </w:rPr>
              <w:t>Мероприятия по обеспечению детей-сирот и детей, оста</w:t>
            </w:r>
            <w:r w:rsidRPr="00F65AC4">
              <w:rPr>
                <w:rFonts w:ascii="Times New Roman" w:hAnsi="Times New Roman" w:cs="Times New Roman"/>
                <w:sz w:val="16"/>
                <w:szCs w:val="16"/>
              </w:rPr>
              <w:t>в</w:t>
            </w:r>
            <w:r w:rsidRPr="00F65AC4">
              <w:rPr>
                <w:rFonts w:ascii="Times New Roman" w:hAnsi="Times New Roman" w:cs="Times New Roman"/>
                <w:sz w:val="16"/>
                <w:szCs w:val="16"/>
              </w:rPr>
              <w:t>шихся без попечения родителей, лиц из числа детей-сирот и детей, оставшихся без попечения родителей, жилыми п</w:t>
            </w:r>
            <w:r w:rsidRPr="00F65AC4">
              <w:rPr>
                <w:rFonts w:ascii="Times New Roman" w:hAnsi="Times New Roman" w:cs="Times New Roman"/>
                <w:sz w:val="16"/>
                <w:szCs w:val="16"/>
              </w:rPr>
              <w:t>о</w:t>
            </w:r>
            <w:r w:rsidRPr="00F65AC4">
              <w:rPr>
                <w:rFonts w:ascii="Times New Roman" w:hAnsi="Times New Roman" w:cs="Times New Roman"/>
                <w:sz w:val="16"/>
                <w:szCs w:val="16"/>
              </w:rPr>
              <w:t>мещениями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50200</w:t>
            </w:r>
            <w:r w:rsidRPr="00F65AC4">
              <w:rPr>
                <w:sz w:val="16"/>
                <w:szCs w:val="16"/>
                <w:lang w:val="en-US"/>
              </w:rPr>
              <w:t>R</w:t>
            </w:r>
            <w:r w:rsidRPr="00F65AC4">
              <w:rPr>
                <w:sz w:val="16"/>
                <w:szCs w:val="16"/>
              </w:rPr>
              <w:t>0820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936,660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Капитальные вложения в объекты недвижимого имущества гос</w:t>
            </w:r>
            <w:r w:rsidRPr="00F65AC4">
              <w:rPr>
                <w:color w:val="000000"/>
                <w:sz w:val="16"/>
                <w:szCs w:val="16"/>
              </w:rPr>
              <w:t>у</w:t>
            </w:r>
            <w:r w:rsidRPr="00F65AC4">
              <w:rPr>
                <w:color w:val="000000"/>
                <w:sz w:val="16"/>
                <w:szCs w:val="16"/>
              </w:rPr>
              <w:t>дарственной (муниципальной) собственности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936,660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Бюджетные инвестиции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936,660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Физическая культура и спорт</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1100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3012,183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Физическая культура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rPr>
              <w:t>3012,183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Резервные фонды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Резервные фонды местных администраций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07000 20100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Премии и гранты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sz w:val="16"/>
                <w:szCs w:val="16"/>
              </w:rPr>
              <w:t>Реализация мероприятий муниципальных программ за счет средств м</w:t>
            </w:r>
            <w:r w:rsidRPr="00F65AC4">
              <w:rPr>
                <w:sz w:val="16"/>
                <w:szCs w:val="16"/>
              </w:rPr>
              <w:t>е</w:t>
            </w:r>
            <w:r w:rsidRPr="00F65AC4">
              <w:rPr>
                <w:sz w:val="16"/>
                <w:szCs w:val="16"/>
              </w:rPr>
              <w:t xml:space="preserve">стного бюджета и </w:t>
            </w:r>
            <w:proofErr w:type="spellStart"/>
            <w:r w:rsidRPr="00F65AC4">
              <w:rPr>
                <w:sz w:val="16"/>
                <w:szCs w:val="16"/>
              </w:rPr>
              <w:t>софинансирование</w:t>
            </w:r>
            <w:proofErr w:type="spellEnd"/>
            <w:r w:rsidRPr="00F65AC4">
              <w:rPr>
                <w:sz w:val="16"/>
                <w:szCs w:val="16"/>
              </w:rPr>
              <w:t xml:space="preserve"> из других бюджетов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131,034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Повышение уровня доступности объектов и услуг для инвалидов</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40004 20500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Мероприятия по развитию сферы культуры и спорта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40005 20700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127,034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37,8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37,8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89,234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89,234</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Центры спортивной подготовки (сборные команды)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48200</w:t>
            </w:r>
            <w:r w:rsidRPr="00F65AC4">
              <w:rPr>
                <w:sz w:val="16"/>
                <w:szCs w:val="16"/>
                <w:lang w:val="en-US"/>
              </w:rPr>
              <w:t xml:space="preserve"> </w:t>
            </w:r>
            <w:r w:rsidRPr="00F65AC4">
              <w:rPr>
                <w:sz w:val="16"/>
                <w:szCs w:val="16"/>
              </w:rPr>
              <w:t>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2874,149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Обеспечение деятельности подведомственных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48200</w:t>
            </w:r>
            <w:r w:rsidRPr="00F65AC4">
              <w:rPr>
                <w:sz w:val="16"/>
                <w:szCs w:val="16"/>
                <w:lang w:val="en-US"/>
              </w:rPr>
              <w:t xml:space="preserve"> 0059</w:t>
            </w:r>
            <w:r w:rsidRPr="00F65AC4">
              <w:rPr>
                <w:sz w:val="16"/>
                <w:szCs w:val="16"/>
              </w:rPr>
              <w:t>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2829,849</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в целях обеспечения выполнения функций государственными (муниципальными) органами, казе</w:t>
            </w:r>
            <w:r w:rsidRPr="00F65AC4">
              <w:rPr>
                <w:color w:val="000000"/>
                <w:sz w:val="16"/>
                <w:szCs w:val="16"/>
              </w:rPr>
              <w:t>н</w:t>
            </w:r>
            <w:r w:rsidRPr="00F65AC4">
              <w:rPr>
                <w:color w:val="000000"/>
                <w:sz w:val="16"/>
                <w:szCs w:val="16"/>
              </w:rPr>
              <w:t>ными учреждениями, органами управления государственными вн</w:t>
            </w:r>
            <w:r w:rsidRPr="00F65AC4">
              <w:rPr>
                <w:color w:val="000000"/>
                <w:sz w:val="16"/>
                <w:szCs w:val="16"/>
              </w:rPr>
              <w:t>е</w:t>
            </w:r>
            <w:r w:rsidRPr="00F65AC4">
              <w:rPr>
                <w:color w:val="000000"/>
                <w:sz w:val="16"/>
                <w:szCs w:val="16"/>
              </w:rPr>
              <w:t>бюджетными фондами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100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1379,821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1379,821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1417,840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1417,840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бюджетные ассигнования</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32,188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Уплата налогов, сборов и иных платежей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850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32,188</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48200 00600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lastRenderedPageBreak/>
              <w:t>Закупка товаров, работ и услуг для государственных (муниципал</w:t>
            </w:r>
            <w:r w:rsidRPr="00F65AC4">
              <w:rPr>
                <w:color w:val="000000"/>
                <w:sz w:val="16"/>
                <w:szCs w:val="16"/>
              </w:rPr>
              <w:t>ь</w:t>
            </w:r>
            <w:r w:rsidRPr="00F65AC4">
              <w:rPr>
                <w:color w:val="000000"/>
                <w:sz w:val="16"/>
                <w:szCs w:val="16"/>
              </w:rPr>
              <w:t>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Иные закупки товаров, работ и услуг для обеспечения государс</w:t>
            </w:r>
            <w:r w:rsidRPr="00F65AC4">
              <w:rPr>
                <w:sz w:val="16"/>
                <w:szCs w:val="16"/>
              </w:rPr>
              <w:t>т</w:t>
            </w:r>
            <w:r w:rsidRPr="00F65AC4">
              <w:rPr>
                <w:sz w:val="16"/>
                <w:szCs w:val="16"/>
              </w:rPr>
              <w:t>венных (муниципальных) нужд</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lang w:val="en-US"/>
              </w:rPr>
            </w:pPr>
            <w:r w:rsidRPr="00F65AC4">
              <w:rPr>
                <w:sz w:val="16"/>
                <w:szCs w:val="16"/>
                <w:lang w:val="en-US"/>
              </w:rPr>
              <w:t>240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44,3</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Обслуживание государственного и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1300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1466,1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Обслуживание </w:t>
            </w:r>
            <w:proofErr w:type="gramStart"/>
            <w:r w:rsidRPr="00F65AC4">
              <w:rPr>
                <w:sz w:val="16"/>
                <w:szCs w:val="16"/>
              </w:rPr>
              <w:t>государственного</w:t>
            </w:r>
            <w:proofErr w:type="gramEnd"/>
            <w:r w:rsidRPr="00F65AC4">
              <w:rPr>
                <w:sz w:val="16"/>
                <w:szCs w:val="16"/>
              </w:rPr>
              <w:t xml:space="preserve">  внутреннего и</w:t>
            </w:r>
          </w:p>
          <w:p w:rsidR="00031D99" w:rsidRPr="00F65AC4" w:rsidRDefault="00031D99" w:rsidP="00031D99">
            <w:pPr>
              <w:jc w:val="both"/>
              <w:rPr>
                <w:sz w:val="16"/>
                <w:szCs w:val="16"/>
              </w:rPr>
            </w:pPr>
            <w:r w:rsidRPr="00F65AC4">
              <w:rPr>
                <w:sz w:val="16"/>
                <w:szCs w:val="16"/>
              </w:rPr>
              <w:t>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1301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Процентные платежи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06500 00000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Процентные платежи по муниципальному долгу</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06500 20300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Обслуживание государственного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1466,1</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Обслуживание муниципального долга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730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1466,1</w:t>
            </w:r>
          </w:p>
        </w:tc>
      </w:tr>
      <w:tr w:rsidR="00031D99" w:rsidRPr="00F65AC4" w:rsidTr="00031D99">
        <w:trPr>
          <w:trHeight w:val="414"/>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 xml:space="preserve">Межбюджетные трансферты  общего характера бюджетам субъектов РФ и муниципальных образований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1400</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b/>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rPr>
              <w:t>14665,256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Дотации на выравнивание бюджетной обеспеченности субъектов РФ и муниципальных образований</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1401</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7797,0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Межбюджетные трансферты  бюджетам муниципальных о</w:t>
            </w:r>
            <w:r w:rsidRPr="00F65AC4">
              <w:rPr>
                <w:sz w:val="16"/>
                <w:szCs w:val="16"/>
              </w:rPr>
              <w:t>б</w:t>
            </w:r>
            <w:r w:rsidRPr="00F65AC4">
              <w:rPr>
                <w:sz w:val="16"/>
                <w:szCs w:val="16"/>
              </w:rPr>
              <w:t xml:space="preserve">разований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7797,0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Дотации бюджетам сельских поселений на выравнивание бюдже</w:t>
            </w:r>
            <w:r w:rsidRPr="00F65AC4">
              <w:rPr>
                <w:sz w:val="16"/>
                <w:szCs w:val="16"/>
              </w:rPr>
              <w:t>т</w:t>
            </w:r>
            <w:r w:rsidRPr="00F65AC4">
              <w:rPr>
                <w:sz w:val="16"/>
                <w:szCs w:val="16"/>
              </w:rPr>
              <w:t>ной обеспеченности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52100 90100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7797,0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7797,0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Дотации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510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7797,0</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1403</w:t>
            </w: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6868,256</w:t>
            </w:r>
          </w:p>
        </w:tc>
      </w:tr>
      <w:tr w:rsidR="00031D99" w:rsidRPr="00F65AC4" w:rsidTr="00031D99">
        <w:trPr>
          <w:trHeight w:val="222"/>
        </w:trPr>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 xml:space="preserve">Межбюджетные трансферты  бюджетам </w:t>
            </w:r>
            <w:proofErr w:type="spellStart"/>
            <w:r w:rsidRPr="00F65AC4">
              <w:rPr>
                <w:sz w:val="16"/>
                <w:szCs w:val="16"/>
              </w:rPr>
              <w:t>мун</w:t>
            </w:r>
            <w:proofErr w:type="spellEnd"/>
            <w:r w:rsidRPr="00F65AC4">
              <w:rPr>
                <w:sz w:val="16"/>
                <w:szCs w:val="16"/>
              </w:rPr>
              <w:t>. образов</w:t>
            </w:r>
            <w:r w:rsidRPr="00F65AC4">
              <w:rPr>
                <w:sz w:val="16"/>
                <w:szCs w:val="16"/>
              </w:rPr>
              <w:t>а</w:t>
            </w:r>
            <w:r w:rsidRPr="00F65AC4">
              <w:rPr>
                <w:sz w:val="16"/>
                <w:szCs w:val="16"/>
              </w:rPr>
              <w:t xml:space="preserve">ний  </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52100 00000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6868,256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Прочие межбюджетные трансферты, передаваемые бюджетам с/</w:t>
            </w:r>
            <w:proofErr w:type="spellStart"/>
            <w:proofErr w:type="gramStart"/>
            <w:r w:rsidRPr="00F65AC4">
              <w:rPr>
                <w:color w:val="000000"/>
                <w:sz w:val="16"/>
                <w:szCs w:val="16"/>
              </w:rPr>
              <w:t>п</w:t>
            </w:r>
            <w:proofErr w:type="spellEnd"/>
            <w:proofErr w:type="gramEnd"/>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5210093100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6810,556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lang w:val="en-US"/>
              </w:rPr>
            </w:pPr>
            <w:r w:rsidRPr="00F65AC4">
              <w:rPr>
                <w:color w:val="000000"/>
                <w:sz w:val="16"/>
                <w:szCs w:val="16"/>
                <w:lang w:val="en-US"/>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6810,556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lang w:val="en-US"/>
              </w:rPr>
            </w:pPr>
            <w:r w:rsidRPr="00F65AC4">
              <w:rPr>
                <w:color w:val="000000"/>
                <w:sz w:val="16"/>
                <w:szCs w:val="16"/>
                <w:lang w:val="en-US"/>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6810,556</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color w:val="000000"/>
                <w:sz w:val="16"/>
                <w:szCs w:val="16"/>
              </w:rPr>
              <w:t>Межбюджетные трансферты, передаваемые бюджетам с/</w:t>
            </w:r>
            <w:proofErr w:type="spellStart"/>
            <w:proofErr w:type="gramStart"/>
            <w:r w:rsidRPr="00F65AC4">
              <w:rPr>
                <w:color w:val="000000"/>
                <w:sz w:val="16"/>
                <w:szCs w:val="16"/>
              </w:rPr>
              <w:t>п</w:t>
            </w:r>
            <w:proofErr w:type="spellEnd"/>
            <w:proofErr w:type="gramEnd"/>
            <w:r w:rsidRPr="00F65AC4">
              <w:rPr>
                <w:color w:val="000000"/>
                <w:sz w:val="16"/>
                <w:szCs w:val="16"/>
              </w:rPr>
              <w:t xml:space="preserve"> из бю</w:t>
            </w:r>
            <w:r w:rsidRPr="00F65AC4">
              <w:rPr>
                <w:color w:val="000000"/>
                <w:sz w:val="16"/>
                <w:szCs w:val="16"/>
              </w:rPr>
              <w:t>д</w:t>
            </w:r>
            <w:r w:rsidRPr="00F65AC4">
              <w:rPr>
                <w:color w:val="000000"/>
                <w:sz w:val="16"/>
                <w:szCs w:val="16"/>
              </w:rPr>
              <w:t>жета района на осуществление части полномочий  в соответствии с заключенными соглашениями</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52100 93120</w:t>
            </w: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57,7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500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57,7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Иные межбюджетные трансферты</w:t>
            </w:r>
          </w:p>
        </w:tc>
        <w:tc>
          <w:tcPr>
            <w:tcW w:w="709"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1442"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p>
        </w:tc>
        <w:tc>
          <w:tcPr>
            <w:tcW w:w="610"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color w:val="000000"/>
                <w:sz w:val="16"/>
                <w:szCs w:val="16"/>
              </w:rPr>
            </w:pPr>
            <w:r w:rsidRPr="00F65AC4">
              <w:rPr>
                <w:color w:val="000000"/>
                <w:sz w:val="16"/>
                <w:szCs w:val="16"/>
              </w:rPr>
              <w:t>540</w:t>
            </w: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57,7</w:t>
            </w:r>
          </w:p>
        </w:tc>
      </w:tr>
      <w:tr w:rsidR="00031D99" w:rsidRPr="00F65AC4" w:rsidTr="00031D99">
        <w:tc>
          <w:tcPr>
            <w:tcW w:w="6663"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b/>
                <w:sz w:val="16"/>
                <w:szCs w:val="16"/>
              </w:rPr>
              <w:t>ИТОГО РАСХОДОВ</w:t>
            </w:r>
            <w:r w:rsidRPr="00F65AC4">
              <w:rPr>
                <w:sz w:val="16"/>
                <w:szCs w:val="16"/>
              </w:rPr>
              <w:t>:</w:t>
            </w:r>
          </w:p>
        </w:tc>
        <w:tc>
          <w:tcPr>
            <w:tcW w:w="2761" w:type="dxa"/>
            <w:gridSpan w:val="3"/>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jc w:val="center"/>
              <w:rPr>
                <w:sz w:val="16"/>
                <w:szCs w:val="16"/>
              </w:rPr>
            </w:pPr>
          </w:p>
        </w:tc>
        <w:tc>
          <w:tcPr>
            <w:tcW w:w="14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b/>
                <w:sz w:val="16"/>
                <w:szCs w:val="16"/>
              </w:rPr>
            </w:pPr>
            <w:r w:rsidRPr="00F65AC4">
              <w:rPr>
                <w:b/>
                <w:sz w:val="16"/>
                <w:szCs w:val="16"/>
                <w:lang w:val="en-US"/>
              </w:rPr>
              <w:t>3</w:t>
            </w:r>
            <w:r w:rsidRPr="00F65AC4">
              <w:rPr>
                <w:b/>
                <w:sz w:val="16"/>
                <w:szCs w:val="16"/>
              </w:rPr>
              <w:t>16850,832</w:t>
            </w:r>
          </w:p>
        </w:tc>
      </w:tr>
    </w:tbl>
    <w:p w:rsidR="00031D99" w:rsidRPr="00F65AC4" w:rsidRDefault="00031D99" w:rsidP="00031D99">
      <w:pPr>
        <w:rPr>
          <w:sz w:val="16"/>
          <w:szCs w:val="16"/>
        </w:rPr>
      </w:pPr>
    </w:p>
    <w:p w:rsidR="00031D99" w:rsidRPr="00F65AC4" w:rsidRDefault="00031D99" w:rsidP="00C97472">
      <w:pPr>
        <w:shd w:val="clear" w:color="auto" w:fill="FFFFFF"/>
        <w:jc w:val="center"/>
        <w:rPr>
          <w:sz w:val="16"/>
          <w:szCs w:val="16"/>
        </w:rPr>
      </w:pPr>
    </w:p>
    <w:p w:rsidR="00031D99" w:rsidRPr="00F65AC4" w:rsidRDefault="00031D99" w:rsidP="00031D99">
      <w:pPr>
        <w:rPr>
          <w:sz w:val="16"/>
          <w:szCs w:val="16"/>
        </w:rPr>
        <w:sectPr w:rsidR="00031D99" w:rsidRPr="00F65AC4" w:rsidSect="00AC1E8A">
          <w:footerReference w:type="even" r:id="rId9"/>
          <w:pgSz w:w="11907" w:h="16840" w:code="9"/>
          <w:pgMar w:top="426" w:right="720" w:bottom="426" w:left="720" w:header="0" w:footer="0" w:gutter="0"/>
          <w:cols w:space="720"/>
          <w:docGrid w:linePitch="272"/>
        </w:sectPr>
      </w:pPr>
    </w:p>
    <w:tbl>
      <w:tblPr>
        <w:tblW w:w="15939" w:type="dxa"/>
        <w:tblInd w:w="92" w:type="dxa"/>
        <w:tblLayout w:type="fixed"/>
        <w:tblLook w:val="04A0"/>
      </w:tblPr>
      <w:tblGrid>
        <w:gridCol w:w="9088"/>
        <w:gridCol w:w="851"/>
        <w:gridCol w:w="1083"/>
        <w:gridCol w:w="1282"/>
        <w:gridCol w:w="990"/>
        <w:gridCol w:w="2173"/>
        <w:gridCol w:w="236"/>
        <w:gridCol w:w="236"/>
      </w:tblGrid>
      <w:tr w:rsidR="00031D99" w:rsidRPr="00F65AC4" w:rsidTr="00031D99">
        <w:trPr>
          <w:trHeight w:val="270"/>
        </w:trPr>
        <w:tc>
          <w:tcPr>
            <w:tcW w:w="9088" w:type="dxa"/>
            <w:tcBorders>
              <w:top w:val="nil"/>
              <w:left w:val="nil"/>
              <w:bottom w:val="nil"/>
              <w:right w:val="nil"/>
            </w:tcBorders>
            <w:shd w:val="clear" w:color="auto" w:fill="auto"/>
            <w:hideMark/>
          </w:tcPr>
          <w:p w:rsidR="00031D99" w:rsidRPr="00F65AC4" w:rsidRDefault="00031D99" w:rsidP="00031D99">
            <w:pPr>
              <w:jc w:val="right"/>
              <w:rPr>
                <w:color w:val="000000"/>
                <w:sz w:val="16"/>
                <w:szCs w:val="16"/>
              </w:rPr>
            </w:pPr>
          </w:p>
        </w:tc>
        <w:tc>
          <w:tcPr>
            <w:tcW w:w="851"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5528" w:type="dxa"/>
            <w:gridSpan w:val="4"/>
            <w:tcBorders>
              <w:top w:val="nil"/>
              <w:left w:val="nil"/>
              <w:bottom w:val="nil"/>
              <w:right w:val="nil"/>
            </w:tcBorders>
            <w:shd w:val="clear" w:color="auto" w:fill="auto"/>
            <w:vAlign w:val="bottom"/>
            <w:hideMark/>
          </w:tcPr>
          <w:p w:rsidR="00031D99" w:rsidRPr="00F65AC4" w:rsidRDefault="00031D99" w:rsidP="00031D99">
            <w:pPr>
              <w:jc w:val="right"/>
              <w:rPr>
                <w:color w:val="000000"/>
                <w:sz w:val="16"/>
                <w:szCs w:val="16"/>
              </w:rPr>
            </w:pPr>
            <w:r w:rsidRPr="00F65AC4">
              <w:rPr>
                <w:color w:val="000000"/>
                <w:sz w:val="16"/>
                <w:szCs w:val="16"/>
              </w:rPr>
              <w:t xml:space="preserve">                  Приложение №  3</w:t>
            </w:r>
          </w:p>
        </w:tc>
        <w:tc>
          <w:tcPr>
            <w:tcW w:w="236" w:type="dxa"/>
            <w:tcBorders>
              <w:top w:val="nil"/>
              <w:left w:val="nil"/>
              <w:bottom w:val="nil"/>
              <w:right w:val="nil"/>
            </w:tcBorders>
            <w:shd w:val="clear" w:color="auto" w:fill="auto"/>
            <w:noWrap/>
            <w:vAlign w:val="bottom"/>
            <w:hideMark/>
          </w:tcPr>
          <w:p w:rsidR="00031D99" w:rsidRPr="00F65AC4" w:rsidRDefault="00031D99" w:rsidP="00031D99">
            <w:pPr>
              <w:jc w:val="right"/>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55"/>
        </w:trPr>
        <w:tc>
          <w:tcPr>
            <w:tcW w:w="9088" w:type="dxa"/>
            <w:tcBorders>
              <w:top w:val="nil"/>
              <w:left w:val="nil"/>
              <w:bottom w:val="nil"/>
              <w:right w:val="nil"/>
            </w:tcBorders>
            <w:shd w:val="clear" w:color="auto" w:fill="auto"/>
            <w:hideMark/>
          </w:tcPr>
          <w:p w:rsidR="00031D99" w:rsidRPr="00F65AC4" w:rsidRDefault="00031D99" w:rsidP="00031D99">
            <w:pPr>
              <w:jc w:val="right"/>
              <w:rPr>
                <w:color w:val="000000"/>
                <w:sz w:val="16"/>
                <w:szCs w:val="16"/>
              </w:rPr>
            </w:pPr>
          </w:p>
        </w:tc>
        <w:tc>
          <w:tcPr>
            <w:tcW w:w="851"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5528" w:type="dxa"/>
            <w:gridSpan w:val="4"/>
            <w:tcBorders>
              <w:top w:val="nil"/>
              <w:left w:val="nil"/>
              <w:bottom w:val="nil"/>
              <w:right w:val="nil"/>
            </w:tcBorders>
            <w:shd w:val="clear" w:color="auto" w:fill="auto"/>
            <w:vAlign w:val="bottom"/>
            <w:hideMark/>
          </w:tcPr>
          <w:p w:rsidR="00031D99" w:rsidRPr="00F65AC4" w:rsidRDefault="00031D99" w:rsidP="00031D99">
            <w:pPr>
              <w:jc w:val="right"/>
              <w:rPr>
                <w:color w:val="000000"/>
                <w:sz w:val="16"/>
                <w:szCs w:val="16"/>
              </w:rPr>
            </w:pPr>
            <w:r w:rsidRPr="00F65AC4">
              <w:rPr>
                <w:color w:val="000000"/>
                <w:sz w:val="16"/>
                <w:szCs w:val="16"/>
              </w:rPr>
              <w:t>к решению  Собрания  депутатов</w:t>
            </w:r>
          </w:p>
        </w:tc>
        <w:tc>
          <w:tcPr>
            <w:tcW w:w="236" w:type="dxa"/>
            <w:tcBorders>
              <w:top w:val="nil"/>
              <w:left w:val="nil"/>
              <w:bottom w:val="nil"/>
              <w:right w:val="nil"/>
            </w:tcBorders>
            <w:shd w:val="clear" w:color="auto" w:fill="auto"/>
            <w:noWrap/>
            <w:vAlign w:val="bottom"/>
            <w:hideMark/>
          </w:tcPr>
          <w:p w:rsidR="00031D99" w:rsidRPr="00F65AC4" w:rsidRDefault="00031D99" w:rsidP="00031D99">
            <w:pPr>
              <w:jc w:val="right"/>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nil"/>
              <w:bottom w:val="nil"/>
              <w:right w:val="nil"/>
            </w:tcBorders>
            <w:shd w:val="clear" w:color="auto" w:fill="auto"/>
            <w:hideMark/>
          </w:tcPr>
          <w:p w:rsidR="00031D99" w:rsidRPr="00F65AC4" w:rsidRDefault="00031D99" w:rsidP="00031D99">
            <w:pPr>
              <w:jc w:val="right"/>
              <w:rPr>
                <w:color w:val="000000"/>
                <w:sz w:val="16"/>
                <w:szCs w:val="16"/>
              </w:rPr>
            </w:pPr>
          </w:p>
        </w:tc>
        <w:tc>
          <w:tcPr>
            <w:tcW w:w="851"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5528" w:type="dxa"/>
            <w:gridSpan w:val="4"/>
            <w:tcBorders>
              <w:top w:val="nil"/>
              <w:left w:val="nil"/>
              <w:bottom w:val="nil"/>
              <w:right w:val="nil"/>
            </w:tcBorders>
            <w:shd w:val="clear" w:color="auto" w:fill="auto"/>
            <w:vAlign w:val="bottom"/>
            <w:hideMark/>
          </w:tcPr>
          <w:p w:rsidR="00031D99" w:rsidRPr="00F65AC4" w:rsidRDefault="00031D99" w:rsidP="00031D99">
            <w:pPr>
              <w:jc w:val="right"/>
              <w:rPr>
                <w:color w:val="000000"/>
                <w:sz w:val="16"/>
                <w:szCs w:val="16"/>
              </w:rPr>
            </w:pPr>
            <w:r w:rsidRPr="00F65AC4">
              <w:rPr>
                <w:color w:val="000000"/>
                <w:sz w:val="16"/>
                <w:szCs w:val="16"/>
              </w:rPr>
              <w:t>от  27.12.2018г. №300</w:t>
            </w:r>
          </w:p>
        </w:tc>
        <w:tc>
          <w:tcPr>
            <w:tcW w:w="236" w:type="dxa"/>
            <w:tcBorders>
              <w:top w:val="nil"/>
              <w:left w:val="nil"/>
              <w:bottom w:val="nil"/>
              <w:right w:val="nil"/>
            </w:tcBorders>
            <w:shd w:val="clear" w:color="auto" w:fill="auto"/>
            <w:noWrap/>
            <w:vAlign w:val="bottom"/>
            <w:hideMark/>
          </w:tcPr>
          <w:p w:rsidR="00031D99" w:rsidRPr="00F65AC4" w:rsidRDefault="00031D99" w:rsidP="00031D99">
            <w:pPr>
              <w:jc w:val="right"/>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420"/>
        </w:trPr>
        <w:tc>
          <w:tcPr>
            <w:tcW w:w="15467" w:type="dxa"/>
            <w:gridSpan w:val="6"/>
            <w:tcBorders>
              <w:top w:val="nil"/>
              <w:left w:val="nil"/>
              <w:bottom w:val="nil"/>
              <w:right w:val="nil"/>
            </w:tcBorders>
            <w:shd w:val="clear" w:color="auto" w:fill="auto"/>
            <w:vAlign w:val="bottom"/>
            <w:hideMark/>
          </w:tcPr>
          <w:p w:rsidR="00031D99" w:rsidRPr="00F65AC4" w:rsidRDefault="00031D99" w:rsidP="00031D99">
            <w:pPr>
              <w:jc w:val="right"/>
              <w:rPr>
                <w:b/>
                <w:bCs/>
                <w:color w:val="000000"/>
                <w:sz w:val="16"/>
                <w:szCs w:val="16"/>
              </w:rPr>
            </w:pPr>
            <w:r w:rsidRPr="00F65AC4">
              <w:rPr>
                <w:b/>
                <w:bCs/>
                <w:color w:val="000000"/>
                <w:sz w:val="16"/>
                <w:szCs w:val="16"/>
              </w:rPr>
              <w:t>ВЕДОМСТВЕННАЯ   СТРУКТУРА  РАСХОДОВ  БЮДЖЕТА  ОСТРОВСКОГО МУНИЦИПАЛЬНОГО  РАЙОНА  НА  2018 ГОД</w:t>
            </w:r>
          </w:p>
        </w:tc>
        <w:tc>
          <w:tcPr>
            <w:tcW w:w="236" w:type="dxa"/>
            <w:tcBorders>
              <w:top w:val="nil"/>
              <w:left w:val="nil"/>
              <w:bottom w:val="nil"/>
              <w:right w:val="nil"/>
            </w:tcBorders>
            <w:shd w:val="clear" w:color="auto" w:fill="auto"/>
            <w:noWrap/>
            <w:vAlign w:val="bottom"/>
            <w:hideMark/>
          </w:tcPr>
          <w:p w:rsidR="00031D99" w:rsidRPr="00F65AC4" w:rsidRDefault="00031D99" w:rsidP="00031D99">
            <w:pPr>
              <w:jc w:val="right"/>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645"/>
        </w:trPr>
        <w:tc>
          <w:tcPr>
            <w:tcW w:w="908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Наименование</w:t>
            </w:r>
          </w:p>
        </w:tc>
        <w:tc>
          <w:tcPr>
            <w:tcW w:w="851" w:type="dxa"/>
            <w:tcBorders>
              <w:top w:val="single" w:sz="8" w:space="0" w:color="auto"/>
              <w:left w:val="nil"/>
              <w:bottom w:val="single" w:sz="8"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Ведомство</w:t>
            </w:r>
          </w:p>
        </w:tc>
        <w:tc>
          <w:tcPr>
            <w:tcW w:w="1083" w:type="dxa"/>
            <w:tcBorders>
              <w:top w:val="single" w:sz="8" w:space="0" w:color="auto"/>
              <w:left w:val="nil"/>
              <w:bottom w:val="single" w:sz="8"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Раздел, подраздел</w:t>
            </w:r>
          </w:p>
        </w:tc>
        <w:tc>
          <w:tcPr>
            <w:tcW w:w="1282" w:type="dxa"/>
            <w:tcBorders>
              <w:top w:val="single" w:sz="8" w:space="0" w:color="auto"/>
              <w:left w:val="nil"/>
              <w:bottom w:val="single" w:sz="8"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Целевая статья</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Вид расходов</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rsidR="00031D99" w:rsidRPr="00F65AC4" w:rsidRDefault="00031D99" w:rsidP="00031D99">
            <w:pPr>
              <w:jc w:val="center"/>
              <w:rPr>
                <w:color w:val="000000"/>
                <w:sz w:val="16"/>
                <w:szCs w:val="16"/>
              </w:rPr>
            </w:pPr>
            <w:r w:rsidRPr="00F65AC4">
              <w:rPr>
                <w:color w:val="000000"/>
                <w:sz w:val="16"/>
                <w:szCs w:val="16"/>
              </w:rPr>
              <w:t>Сумма (тыс</w:t>
            </w:r>
            <w:proofErr w:type="gramStart"/>
            <w:r w:rsidRPr="00F65AC4">
              <w:rPr>
                <w:color w:val="000000"/>
                <w:sz w:val="16"/>
                <w:szCs w:val="16"/>
              </w:rPr>
              <w:t>.р</w:t>
            </w:r>
            <w:proofErr w:type="gramEnd"/>
            <w:r w:rsidRPr="00F65AC4">
              <w:rPr>
                <w:color w:val="000000"/>
                <w:sz w:val="16"/>
                <w:szCs w:val="16"/>
              </w:rPr>
              <w:t>уб.)</w:t>
            </w:r>
          </w:p>
        </w:tc>
        <w:tc>
          <w:tcPr>
            <w:tcW w:w="236" w:type="dxa"/>
            <w:tcBorders>
              <w:top w:val="nil"/>
              <w:left w:val="nil"/>
              <w:bottom w:val="nil"/>
              <w:right w:val="nil"/>
            </w:tcBorders>
            <w:shd w:val="clear" w:color="auto" w:fill="auto"/>
            <w:vAlign w:val="center"/>
            <w:hideMark/>
          </w:tcPr>
          <w:p w:rsidR="00031D99" w:rsidRPr="00F65AC4" w:rsidRDefault="00031D99" w:rsidP="00031D99">
            <w:pPr>
              <w:jc w:val="center"/>
              <w:rPr>
                <w:color w:val="000000"/>
                <w:sz w:val="16"/>
                <w:szCs w:val="16"/>
              </w:rPr>
            </w:pPr>
          </w:p>
        </w:tc>
        <w:tc>
          <w:tcPr>
            <w:tcW w:w="236" w:type="dxa"/>
            <w:tcBorders>
              <w:top w:val="nil"/>
              <w:left w:val="nil"/>
              <w:bottom w:val="nil"/>
              <w:right w:val="nil"/>
            </w:tcBorders>
            <w:shd w:val="clear" w:color="auto" w:fill="auto"/>
            <w:noWrap/>
            <w:vAlign w:val="center"/>
            <w:hideMark/>
          </w:tcPr>
          <w:p w:rsidR="00031D99" w:rsidRPr="00F65AC4" w:rsidRDefault="00031D99" w:rsidP="00031D99">
            <w:pPr>
              <w:jc w:val="cente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АДМИНИСТРАЦИЯ  ОСТРОВСКОГО  МУНИЦИПАЛЬНОГО  РАЙОНА  КОСТРОМСКОЙ  ОБЛАСТИ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901</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96267,021</w:t>
            </w:r>
          </w:p>
        </w:tc>
        <w:tc>
          <w:tcPr>
            <w:tcW w:w="236" w:type="dxa"/>
            <w:tcBorders>
              <w:top w:val="nil"/>
              <w:left w:val="nil"/>
              <w:bottom w:val="nil"/>
              <w:right w:val="nil"/>
            </w:tcBorders>
            <w:shd w:val="clear" w:color="auto" w:fill="auto"/>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21016,911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sz w:val="16"/>
                <w:szCs w:val="16"/>
              </w:rPr>
            </w:pPr>
            <w:r w:rsidRPr="00F65AC4">
              <w:rPr>
                <w:sz w:val="16"/>
                <w:szCs w:val="16"/>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sz w:val="16"/>
                <w:szCs w:val="16"/>
              </w:rPr>
            </w:pPr>
            <w:r w:rsidRPr="00F65AC4">
              <w:rPr>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0102</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sz w:val="16"/>
                <w:szCs w:val="16"/>
              </w:rPr>
            </w:pPr>
            <w:r w:rsidRPr="00F65AC4">
              <w:rPr>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sz w:val="16"/>
                <w:szCs w:val="16"/>
              </w:rPr>
            </w:pPr>
            <w:r w:rsidRPr="00F65AC4">
              <w:rPr>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1267,230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Высшее должностное лицо муниципального образования</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sz w:val="16"/>
                <w:szCs w:val="16"/>
              </w:rPr>
            </w:pPr>
            <w:r w:rsidRPr="00F65AC4">
              <w:rPr>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 </w:t>
            </w:r>
          </w:p>
        </w:tc>
        <w:tc>
          <w:tcPr>
            <w:tcW w:w="1282" w:type="dxa"/>
            <w:tcBorders>
              <w:top w:val="nil"/>
              <w:left w:val="nil"/>
              <w:bottom w:val="single" w:sz="4" w:space="0" w:color="auto"/>
              <w:right w:val="nil"/>
            </w:tcBorders>
            <w:shd w:val="clear" w:color="auto" w:fill="auto"/>
            <w:noWrap/>
            <w:vAlign w:val="bottom"/>
            <w:hideMark/>
          </w:tcPr>
          <w:p w:rsidR="00031D99" w:rsidRPr="00F65AC4" w:rsidRDefault="00031D99" w:rsidP="00031D99">
            <w:pPr>
              <w:jc w:val="center"/>
              <w:rPr>
                <w:sz w:val="16"/>
                <w:szCs w:val="16"/>
              </w:rPr>
            </w:pPr>
            <w:r w:rsidRPr="00F65AC4">
              <w:rPr>
                <w:sz w:val="16"/>
                <w:szCs w:val="16"/>
              </w:rPr>
              <w:t>0010000000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sz w:val="16"/>
                <w:szCs w:val="16"/>
              </w:rPr>
            </w:pPr>
            <w:r w:rsidRPr="00F65AC4">
              <w:rPr>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1267,230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nil"/>
            </w:tcBorders>
            <w:shd w:val="clear" w:color="auto" w:fill="auto"/>
            <w:noWrap/>
            <w:vAlign w:val="bottom"/>
            <w:hideMark/>
          </w:tcPr>
          <w:p w:rsidR="00031D99" w:rsidRPr="00F65AC4" w:rsidRDefault="00031D99" w:rsidP="00031D99">
            <w:pPr>
              <w:jc w:val="center"/>
              <w:rPr>
                <w:sz w:val="16"/>
                <w:szCs w:val="16"/>
              </w:rPr>
            </w:pPr>
            <w:r w:rsidRPr="00F65AC4">
              <w:rPr>
                <w:sz w:val="16"/>
                <w:szCs w:val="16"/>
              </w:rPr>
              <w:t>0010000110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1267,230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1267,230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1267,230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0104</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14593,926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14593,926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9746,046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9746,046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9746,046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функций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3150,695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198,777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198,777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2677,568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2677,568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274,350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267,350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в области архивного дела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00600 72050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622,600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470,903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470,903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150,657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150,657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Осуществление государственных полномочий  по решению вопросов в сфере трудовых отношений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00600 72060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227,600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222,938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222,938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4,662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4,662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образованию и организации деятельности комиссий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00600 72070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223,000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223,000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223,000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организации деятельности административных комиссий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00600 72080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организации и осуществлению деятельности по опеке и попечительству</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00600 72220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576,500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545,291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545,291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31,209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31,209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обеспечению детей-сирот и детей, оставшихся без попечения родителей, лицам из числа детей-сирот и детей, оставшихся без попечения родителей, жилыми помещениями</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00600 72240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15,085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14,645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14,645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vAlign w:val="bottom"/>
            <w:hideMark/>
          </w:tcPr>
          <w:p w:rsidR="00031D99" w:rsidRPr="00F65AC4" w:rsidRDefault="00031D99" w:rsidP="00031D99">
            <w:pPr>
              <w:rPr>
                <w:color w:val="000000"/>
                <w:sz w:val="16"/>
                <w:szCs w:val="16"/>
              </w:rPr>
            </w:pPr>
            <w:r w:rsidRPr="00F65AC4">
              <w:rPr>
                <w:color w:val="000000"/>
                <w:sz w:val="16"/>
                <w:szCs w:val="16"/>
              </w:rPr>
              <w:t>Судебная система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0105</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r w:rsidRPr="00F65AC4">
              <w:rPr>
                <w:color w:val="000000"/>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00700 51200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0106</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388,320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388,320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388,320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388,320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388,320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проведения выборов и референдумов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0107</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322,000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Проведение выборов и референдумов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02000 00000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322,000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Проведение выборов в представительные органы муниципального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02000 20160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Проведение выборов главы муниципального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02000 20170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xml:space="preserve"> 0113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4418,935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составлению протоколов об административных правонарушениях</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00600 72090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Резервные фонды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91,815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Резервные фонды местных администраций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07000 20100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91,815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91,815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91,815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Оценка недвижимости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08100 00000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218,000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3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Оценка недвижимости, признания правы и регулирование отношений по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08100 20190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218,000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218,000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218,000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Реализация муниципальных функций, связанных с общегосударственным управлением</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09200 00000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827,385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Прочие выплаты по обязательствам муниципального образования (опубликование официальной информации</w:t>
            </w:r>
            <w:proofErr w:type="gramStart"/>
            <w:r w:rsidRPr="00F65AC4">
              <w:rPr>
                <w:color w:val="000000"/>
                <w:sz w:val="16"/>
                <w:szCs w:val="16"/>
              </w:rPr>
              <w:t xml:space="preserve"> )</w:t>
            </w:r>
            <w:proofErr w:type="gramEnd"/>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09200 20200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314,565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314,565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314,565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решению отдельных вопросов местного значения, связанных с преобразованием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09200 72280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proofErr w:type="spellStart"/>
            <w:r w:rsidRPr="00F65AC4">
              <w:rPr>
                <w:color w:val="000000"/>
                <w:sz w:val="16"/>
                <w:szCs w:val="16"/>
              </w:rPr>
              <w:t>Софинансирование</w:t>
            </w:r>
            <w:proofErr w:type="spellEnd"/>
            <w:r w:rsidRPr="00F65AC4">
              <w:rPr>
                <w:color w:val="000000"/>
                <w:sz w:val="16"/>
                <w:szCs w:val="16"/>
              </w:rPr>
              <w:t xml:space="preserve"> мероприятий по решению отдельных вопросов местного значения, связанных с преобразованием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09200 S2280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12,820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12,820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12,820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Учреждения по обеспечению хозяйственного  и транспортного обслуживания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3251,685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09300 00590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3251,685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1724,807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1724,807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1514,738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1514,738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nil"/>
              <w:right w:val="nil"/>
            </w:tcBorders>
            <w:shd w:val="clear" w:color="auto" w:fill="auto"/>
            <w:noWrap/>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повышению безопасности дорожного движения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single" w:sz="4" w:space="0" w:color="auto"/>
              <w:left w:val="nil"/>
              <w:bottom w:val="single" w:sz="4" w:space="0" w:color="auto"/>
              <w:right w:val="single" w:sz="4" w:space="0" w:color="auto"/>
            </w:tcBorders>
            <w:shd w:val="clear" w:color="auto" w:fill="auto"/>
            <w:noWrap/>
            <w:vAlign w:val="bottom"/>
            <w:hideMark/>
          </w:tcPr>
          <w:p w:rsidR="00031D99" w:rsidRPr="00F65AC4" w:rsidRDefault="00031D99" w:rsidP="00031D99">
            <w:pPr>
              <w:jc w:val="center"/>
              <w:rPr>
                <w:color w:val="000000"/>
                <w:sz w:val="16"/>
                <w:szCs w:val="16"/>
              </w:rPr>
            </w:pPr>
            <w:r w:rsidRPr="00F65AC4">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noWrap/>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noWrap/>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0300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894,968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Защита населения и территории от ЧС природного и техногенного характера, гражданская оборона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0309</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894,968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Реализация муниципальных функций, связанных с обеспечением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09400 00000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Предупреждение и ликвидация последствий ЧС и стихийных бедствий природного и техногенного характера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09400 20120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Диспетчерские службы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821,858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09500 00590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821,858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819,688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819,688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Национальная экономика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61103,330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Сельское хозяйство и рыболовство</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0405</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2509,709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1268,900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в сфере агропромышленного комплекса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00600 72300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1268,900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1123,091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1123,091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145,809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145,809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 xml:space="preserve">Государственная поддержка сельского хозяйства </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1266,148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Повышение продуктивности в молочном скотоводстве </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26000 R5420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1166,194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1166,194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1166,194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3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страховых премий по договорам сельскохозяйственного страхования, на поддержку личных подсобных хозяйств</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25000 R543Е</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19,920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19,920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5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19,920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25"/>
        </w:trPr>
        <w:tc>
          <w:tcPr>
            <w:tcW w:w="9088"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Возмещение части затрат гражданам, ведущим личное подсобное хозяйство,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27000 72260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4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28000 72110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Транспорт</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0408</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1726,495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Отдельные мероприятия в области автомобильного транспорта</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1726,495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30300 72200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30300 60010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1723,585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1723,585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1723,585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0409</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56737,126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Дорожное хозяйство</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56737,126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Содержание автомобильных дорог общего пользования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31500 20020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2023,282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2023,282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2023,282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31500 71060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800,000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800,000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800,000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Строительство (реконструкция),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31500 71190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4119,583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678,300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678,300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3441,283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3441,283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Развитие сети автомобильных дорог в рамках реализации </w:t>
            </w:r>
            <w:proofErr w:type="spellStart"/>
            <w:proofErr w:type="gramStart"/>
            <w:r w:rsidRPr="00F65AC4">
              <w:rPr>
                <w:color w:val="000000"/>
                <w:sz w:val="16"/>
                <w:szCs w:val="16"/>
              </w:rPr>
              <w:t>ме-роприятий</w:t>
            </w:r>
            <w:proofErr w:type="spellEnd"/>
            <w:proofErr w:type="gramEnd"/>
            <w:r w:rsidRPr="00F65AC4">
              <w:rPr>
                <w:color w:val="000000"/>
                <w:sz w:val="16"/>
                <w:szCs w:val="16"/>
              </w:rPr>
              <w:t xml:space="preserve"> по устойчивому развитию сельских территорий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L5670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49063,867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49063,867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49063,867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76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местного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S1060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702,156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702,156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702,156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proofErr w:type="spellStart"/>
            <w:r w:rsidRPr="00F65AC4">
              <w:rPr>
                <w:color w:val="000000"/>
                <w:sz w:val="16"/>
                <w:szCs w:val="16"/>
              </w:rPr>
              <w:t>Cстроительство</w:t>
            </w:r>
            <w:proofErr w:type="spellEnd"/>
            <w:r w:rsidRPr="00F65AC4">
              <w:rPr>
                <w:color w:val="000000"/>
                <w:sz w:val="16"/>
                <w:szCs w:val="16"/>
              </w:rPr>
              <w:t xml:space="preserve"> (реконструкция)</w:t>
            </w:r>
            <w:proofErr w:type="gramStart"/>
            <w:r w:rsidRPr="00F65AC4">
              <w:rPr>
                <w:color w:val="000000"/>
                <w:sz w:val="16"/>
                <w:szCs w:val="16"/>
              </w:rPr>
              <w:t>,к</w:t>
            </w:r>
            <w:proofErr w:type="gramEnd"/>
            <w:r w:rsidRPr="00F65AC4">
              <w:rPr>
                <w:color w:val="000000"/>
                <w:sz w:val="16"/>
                <w:szCs w:val="16"/>
              </w:rPr>
              <w:t>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 за счет средств местного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31500 S1190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28,238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28,238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sz w:val="16"/>
                <w:szCs w:val="16"/>
              </w:rPr>
            </w:pPr>
            <w:r w:rsidRPr="00F65AC4">
              <w:rPr>
                <w:sz w:val="16"/>
                <w:szCs w:val="16"/>
              </w:rPr>
              <w:t>28,238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0412</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Реализация муниципальных функций в области национальной экономики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землеустройству и землепользованию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3400020040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Поддержка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40002 20800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Жилищно-коммунальное хозяйство</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0500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8848,735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Коммунальное хозяйство</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0502</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8848,735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Поддержка коммунального хозяйства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8848,735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36100 20250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4988,216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4988,216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4988,216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Возмещение недополученных доходов в связи с оказанием коммунальных услуг по теплоснабжению и водоснабжению населению</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36100 60400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105,905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105,905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105,905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Возмещение недополученных доходов в связи с предоставлением услуг по сбору, вывозу и утилизации твердых коммунальных отходов, многодетным семьям</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36100 60600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125,064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125,064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4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125,064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Мероприятия в области коммунального хозяйства, возникших при реализации проектов развития, основанных на </w:t>
            </w:r>
            <w:proofErr w:type="spellStart"/>
            <w:proofErr w:type="gramStart"/>
            <w:r w:rsidRPr="00F65AC4">
              <w:rPr>
                <w:color w:val="000000"/>
                <w:sz w:val="16"/>
                <w:szCs w:val="16"/>
              </w:rPr>
              <w:t>общест-венных</w:t>
            </w:r>
            <w:proofErr w:type="spellEnd"/>
            <w:proofErr w:type="gramEnd"/>
            <w:r w:rsidRPr="00F65AC4">
              <w:rPr>
                <w:color w:val="000000"/>
                <w:sz w:val="16"/>
                <w:szCs w:val="16"/>
              </w:rPr>
              <w:t xml:space="preserve"> инициативах</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36100 71300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2417,700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2417,700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2417,700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proofErr w:type="spellStart"/>
            <w:r w:rsidRPr="00F65AC4">
              <w:rPr>
                <w:color w:val="000000"/>
                <w:sz w:val="16"/>
                <w:szCs w:val="16"/>
              </w:rPr>
              <w:t>Софинансирование</w:t>
            </w:r>
            <w:proofErr w:type="spellEnd"/>
            <w:r w:rsidRPr="00F65AC4">
              <w:rPr>
                <w:color w:val="000000"/>
                <w:sz w:val="16"/>
                <w:szCs w:val="16"/>
              </w:rPr>
              <w:t xml:space="preserve"> мероприятий в области коммунального хозяйства,      возникших при реализации проектов развития, основанных на общественных инициативах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36100 S1300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1211,850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1211,850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1211,850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Социальная политика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3132,450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Пенсионное обеспечение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340,510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5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Пенсии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340,510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Доплаты к пенсиям муниципальных служащих</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49100 82020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340,510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340,510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340,510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1855,280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Социальная помощь, включая расходы, связанные с исполнением публичных нормативных обязательств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1845,280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Осуществление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50100 72230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Мероприятия по обеспечению жильем молодых семей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50100 L4970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781,200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781,200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781,200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Мероприятия по устойчивому развитию сельских территорий</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50100 L5670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967,680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967,680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967,680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Социальная помощь, включая расходы, связанные с исполнением публичных нормативных обязательств, за счет средств местного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Почетный гражданин Островского муниципального района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50500 82040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Охрана семьи и детства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1004</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936,660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Социальная помощь, включая расходы, не связанные с исполнением публичных нормативных обязательств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50200 00000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936,660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50200 R0820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936,660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Капитальные вложения в объекты недвижимого имущества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936,660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noWrap/>
            <w:hideMark/>
          </w:tcPr>
          <w:p w:rsidR="00031D99" w:rsidRPr="00F65AC4" w:rsidRDefault="00031D99" w:rsidP="00031D99">
            <w:pPr>
              <w:rPr>
                <w:color w:val="000000"/>
                <w:sz w:val="16"/>
                <w:szCs w:val="16"/>
              </w:rPr>
            </w:pPr>
            <w:r w:rsidRPr="00F65AC4">
              <w:rPr>
                <w:color w:val="000000"/>
                <w:sz w:val="16"/>
                <w:szCs w:val="16"/>
              </w:rPr>
              <w:t>Бюджетные инвестиции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936,660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внутреннего и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Процентные платежи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Процентные платежи по муниципальному долгу</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06500 20300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1270,627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СОБРАНИЕ  ДЕПУТАТОВ  ОСТРОВСКОГО  МУНИЦИПАЛЬНОГО  РАЙОНА КОСТРОМСКОЙ  ОБЛАСТИ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902</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659,500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659,500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402,766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Законодательны</w:t>
            </w:r>
            <w:proofErr w:type="gramStart"/>
            <w:r w:rsidRPr="00F65AC4">
              <w:rPr>
                <w:color w:val="000000"/>
                <w:sz w:val="16"/>
                <w:szCs w:val="16"/>
              </w:rPr>
              <w:t>й(</w:t>
            </w:r>
            <w:proofErr w:type="gramEnd"/>
            <w:r w:rsidRPr="00F65AC4">
              <w:rPr>
                <w:color w:val="000000"/>
                <w:sz w:val="16"/>
                <w:szCs w:val="16"/>
              </w:rPr>
              <w:t>представительный) орган муниципального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402,766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00300 00110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397,120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397,120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397,120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функций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00300 00190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5,646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0106</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256,734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Руководитель ревизионной комиссии муниципального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00400 00000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256,734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00400 00110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256,734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256,734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3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256,734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ФИНАНСОВОЕ  УПРАВЛЕНИЕ  АДМИНИСТРАЦИИ  ОСТРОВСКОГО  МУНИЦИПАЛЬНОГО РАЙОНА КОСТРОМСКОЙ ОБЛАСТИ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903</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23471,000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3422,582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0106</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3395,182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3395,182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xml:space="preserve">00600 00110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2908,003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2908,003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2908,003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функций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487,178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482,000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482,000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4,178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4,178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0113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 бюджетам муниципальных образований за счет средств местного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52100 72090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Субвенции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27,400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Национальная экономика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5187,689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Сельское хозяйство и рыболовство</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0405</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331,100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 бюджетам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331,100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Межбюджетные трансферты, передаваемые бюджетам сельских поселений на </w:t>
            </w:r>
            <w:proofErr w:type="spellStart"/>
            <w:r w:rsidRPr="00F65AC4">
              <w:rPr>
                <w:color w:val="000000"/>
                <w:sz w:val="16"/>
                <w:szCs w:val="16"/>
              </w:rPr>
              <w:t>софинансирование</w:t>
            </w:r>
            <w:proofErr w:type="spellEnd"/>
            <w:r w:rsidRPr="00F65AC4">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52100 71070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195,100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195,100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195,100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Межбюджетные трансферты, передаваемые бюджетам сельских поселений на </w:t>
            </w:r>
            <w:proofErr w:type="spellStart"/>
            <w:r w:rsidRPr="00F65AC4">
              <w:rPr>
                <w:color w:val="000000"/>
                <w:sz w:val="16"/>
                <w:szCs w:val="16"/>
              </w:rPr>
              <w:t>софинансирование</w:t>
            </w:r>
            <w:proofErr w:type="spellEnd"/>
            <w:r w:rsidRPr="00F65AC4">
              <w:rPr>
                <w:color w:val="000000"/>
                <w:sz w:val="16"/>
                <w:szCs w:val="16"/>
              </w:rPr>
              <w:t xml:space="preserve"> мероприятий по борьбе с борщевиком</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52100 72250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136,000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Транспорт</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0408</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144,472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Отдельные мероприятия в обл. автомобильного транспорта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144,472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Возмещение части затрат, связанных с оказанием услуг по  регулярной перевозке пассажиров и багажа по маршрутам муниципального сообщения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30300 60010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144,472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144,472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144,472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Дорожное хозяйство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0409</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4712,117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 бюджетам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4712,117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52100 71190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4712,117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4712,117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4712,117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внутреннего и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Процентные платежи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Процентные платежи по муниципальному долгу</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06500 20300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195,473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  общего характера бюджетам субъектов РФ и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14665,256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Дотации на выравнивание бюджетной обеспеченности субъектов РФ и муниципальных образований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7797,000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Межбюджетные трансферты  бюджетам муниципальных образований  </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7797,000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Дотации бюджетам сельских поселений на выравнивание бюджетной обеспеченности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52100 90100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7797,000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7797,000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Дотации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7797,000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Прочие межбюджетные трансферты общего характера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1403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6868,256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Межбюджетные трансферты  бюджетам муниципальных образований  </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6868,256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Прочие межбюджетные трансферты, передаваемые бюджетам с/</w:t>
            </w:r>
            <w:proofErr w:type="spellStart"/>
            <w:proofErr w:type="gramStart"/>
            <w:r w:rsidRPr="00F65AC4">
              <w:rPr>
                <w:color w:val="000000"/>
                <w:sz w:val="16"/>
                <w:szCs w:val="16"/>
              </w:rPr>
              <w:t>п</w:t>
            </w:r>
            <w:proofErr w:type="spellEnd"/>
            <w:proofErr w:type="gramEnd"/>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52100 93100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6810,556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6810,556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6810,556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4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Межбюджетные трансферты,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52100 93120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57,700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ОТДЕЛ  ОБРАЗОВАНИЯ  АДМИНИСТРАЦИИ   ОСТРОВСКОГО МУНИЦИПАЛЬНОГО РАЙОНА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905</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162275,356</w:t>
            </w:r>
          </w:p>
        </w:tc>
        <w:tc>
          <w:tcPr>
            <w:tcW w:w="236" w:type="dxa"/>
            <w:tcBorders>
              <w:top w:val="nil"/>
              <w:left w:val="nil"/>
              <w:bottom w:val="nil"/>
              <w:right w:val="nil"/>
            </w:tcBorders>
            <w:shd w:val="clear" w:color="auto" w:fill="auto"/>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Образование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162275,356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Дошкольное образование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31504,884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Детские дошкольные учреждения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31258,230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42000 00590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13800,380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8739,742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8739,742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4862,849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4862,849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197,789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24,896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172,893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42000 00600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4433,200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4433,200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4433,200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Реализация образовательных программ   дошкольного   образования в муниципальных дошкольных образовательных учреждениях за счет средств областного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42000 72100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13024,650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12832,988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12832,988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191,662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191,662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246,654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системы образования</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246,654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246,654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246,654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Общее образование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0702</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121115,698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Школы-детские сады, школы начальные, неполные средние и средние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115480,207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42100 00590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21474,037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13,268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13,268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21070,080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21070,080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390,689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54,786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335,903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42100 00600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2642,900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2609,900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2609,900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Реализация основных общеобразовательных программ в     муниципальных общеобразовательных учреждениях за счет средств областного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42100 72030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91363,270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90279,899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90279,899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1083,371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1083,371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5635,491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системы образования</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523,783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493,783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93,783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Премии и гранты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Организация отдыха детей в каникулярное время за счет средств областного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40003 710200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320,850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320,850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320,850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питанием отдельных категорий учащихся муниципальных общеобразовательных организаций за счет средств областного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40003 72320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1373,900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1373,900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1373,900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Создание в общеобразовательных организациях, расположенных в сельской местности, условий для занятия физической культурой и спортом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L0970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1235,092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1235,092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7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1235,092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Обеспечение питанием отдельных категорий учащихся муниципальных общеобразовательных организаций </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S1320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2060,241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2060,241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2060,241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Организация отдыха детей в каникулярное время за счет средств местного бюджета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S1020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121,625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121,625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121,625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Дополнительное образование детей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5186,692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Учреждения по внешкольной работе с детьми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4946,821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4886,821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4307,005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4307,005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474,043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474,043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105,772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15,585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90,187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60,000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239,870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системы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219,870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219,870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219,870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Повышение уровня доступности объектов и услуг для инвалидов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40004 20500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повышению безопасности дорожного движения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профилактике правонарушений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40009 20100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Другие вопросы в области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0709</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4468,082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1416,684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1416,684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1416,684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1416,684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51,564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системы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40003 20600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42,564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повышению безопасности дорожного движения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40006 20900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Учебно-методические кабинеты, централизованные бухгалтерии, группы хозяйственного обслуживания,  логопедические пункты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2999,834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Учебно-методические кабинеты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45200 00000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1049,715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45200 00590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1049,715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1049,715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1049,715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Централизованные бухгалтерии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1950,119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45300 00590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1950,119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1227,912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1227,912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645,995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645,995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76,212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76,212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ОТДЕЛ  КУЛЬТУРЫ, ПО  ДЕЛАМ  МОЛОДЕЖИ,  ТУРИЗМА,  ФИЗКУЛЬТУРЫ  И  СПОРТА  АДМИНИСТРАЦИИ  ОСТРОВСКОГО  МУНИЦИПАЛЬНОГО  РАЙОНА КОСТРОМСКОЙ ОБЛАСТИ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906</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33759,770</w:t>
            </w:r>
          </w:p>
        </w:tc>
        <w:tc>
          <w:tcPr>
            <w:tcW w:w="236" w:type="dxa"/>
            <w:tcBorders>
              <w:top w:val="nil"/>
              <w:left w:val="nil"/>
              <w:bottom w:val="nil"/>
              <w:right w:val="nil"/>
            </w:tcBorders>
            <w:shd w:val="clear" w:color="auto" w:fill="auto"/>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Образование</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3571,025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Дополнительное образование детей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0703</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3571,025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Учреждения по внешкольной работе с детьми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3515,986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3325,004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3153,252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3153,252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111,902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111,902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62,850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62,850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42300 00600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187,982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3,302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184,680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184,680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55,039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Мероприятия по развитию сферы культуры и спорта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6,450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6,450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6,450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сферы культуры и спорта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xml:space="preserve">40005 20710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48,589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48,589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48,589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Культура, кинематография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0800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27176,562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Культура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0801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22042,711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1552,550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сферы культуры и спорта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79,328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79,328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79,328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сферы культуры и спорта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40005 20710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90,918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90,918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90,918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развития и укрепления материально-технической базы муниципальных домов культуры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L4670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1272,414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1272,414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1272,414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Государственная поддержка лучших сельских учреждений культуры.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L5190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109,890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109,890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109,890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Учреждения культуры и мероприятия в сфере культуры и кинематографии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9631,996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44000 00590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9406,724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8216,814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8216,814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1130,502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1130,502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59,408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57,408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44000 00600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225,272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225,272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225,272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Музеи и постоянные выставки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44100 00000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1180,989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44100 00590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1160,879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752,849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752,849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392,590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392,590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15,440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3,604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11,836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44100 00600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20,110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Библиотеки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44200 00000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9677,176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44200 00590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9626,347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8211,056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8211,056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1303,072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1303,072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112,219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830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5,240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106,979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44200 00600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50,829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50,829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50,829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Другие вопросы в области культуры, кинематографии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0804</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5133,850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Центральный аппарат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1409,287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1068,141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1068,141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1068,141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функций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00600 00190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341,146</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321,809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321,809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19,337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19,337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Учебно-методические кабинеты, централизованные бухгалтерии, группы хозяйственного обслуживания,  логопедические пункты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3724,563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Централизованные бухгалтерии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45300 00000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1428,161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45300 00590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1428,161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1170,449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1170,449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232,125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232,125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25,587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25,587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Группа хозяйственного обслуживания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xml:space="preserve">45400 00000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2296,402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45400 00590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2296,402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2255,733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2255,733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16,507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16,507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24,162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24,162</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Физическая культура и спорт</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3012,183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nil"/>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Физическая культура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1101</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3012,183</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Резервные фонды </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Резервные фонды местных администраций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07000 20100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Премии и гранты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7,000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3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Реализация мероприятий муниципальных программ за счет средств местного бюджета и </w:t>
            </w:r>
            <w:proofErr w:type="spellStart"/>
            <w:r w:rsidRPr="00F65AC4">
              <w:rPr>
                <w:color w:val="000000"/>
                <w:sz w:val="16"/>
                <w:szCs w:val="16"/>
              </w:rPr>
              <w:t>софинансирование</w:t>
            </w:r>
            <w:proofErr w:type="spellEnd"/>
            <w:r w:rsidRPr="00F65AC4">
              <w:rPr>
                <w:color w:val="000000"/>
                <w:sz w:val="16"/>
                <w:szCs w:val="16"/>
              </w:rPr>
              <w:t xml:space="preserve"> из других бюджетов</w:t>
            </w:r>
          </w:p>
        </w:tc>
        <w:tc>
          <w:tcPr>
            <w:tcW w:w="851"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131,034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single" w:sz="4" w:space="0" w:color="auto"/>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Повышение уровня доступности объектов  услуг для инвалидов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40004 20500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Мероприятия по развитию сферы культуры и спорта</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40005 20700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127,034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37,800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37,800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89,234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89,234</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Центры спортивной подготовк</w:t>
            </w:r>
            <w:proofErr w:type="gramStart"/>
            <w:r w:rsidRPr="00F65AC4">
              <w:rPr>
                <w:color w:val="000000"/>
                <w:sz w:val="16"/>
                <w:szCs w:val="16"/>
              </w:rPr>
              <w:t>и(</w:t>
            </w:r>
            <w:proofErr w:type="gramEnd"/>
            <w:r w:rsidRPr="00F65AC4">
              <w:rPr>
                <w:color w:val="000000"/>
                <w:sz w:val="16"/>
                <w:szCs w:val="16"/>
              </w:rPr>
              <w:t>сборные команды)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48200 00000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2874,149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48200 00590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2829,849</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1379,821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110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1379,821</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1417,840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1417,840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32,188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32,188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деятельности подведомственных учреждений за счет средств от приносящей доход деятельности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48200 00600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3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44,300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ИЗБИРАТЕЛЬНАЯ  КОМИССИЯ МУНИЦИПАЛЬНОГО  ОБРАЗОВАНИЯ   ОСТРОВСКИЙ МУНИЦИПАЛЬНЫЙ РАЙОН В КОСТРОМСКОЙ ОБЛАСТИ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908</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418,185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Общегосударственные вопросы</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0100</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418,185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проведения выборов и референдумов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0107</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418,185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Избирательная комиссия муниципального образования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00500 00000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418,185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Выплаты по оплате труда  работников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00500 00110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380,165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380,165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380,165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Обеспечение функций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00500 00190</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38,020</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10"/>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65AC4">
              <w:rPr>
                <w:color w:val="000000"/>
                <w:sz w:val="16"/>
                <w:szCs w:val="16"/>
              </w:rPr>
              <w:t>учреждениями</w:t>
            </w:r>
            <w:proofErr w:type="gramStart"/>
            <w:r w:rsidRPr="00F65AC4">
              <w:rPr>
                <w:color w:val="000000"/>
                <w:sz w:val="16"/>
                <w:szCs w:val="16"/>
              </w:rPr>
              <w:t>,о</w:t>
            </w:r>
            <w:proofErr w:type="gramEnd"/>
            <w:r w:rsidRPr="00F65AC4">
              <w:rPr>
                <w:color w:val="000000"/>
                <w:sz w:val="16"/>
                <w:szCs w:val="16"/>
              </w:rPr>
              <w:t>рганами</w:t>
            </w:r>
            <w:proofErr w:type="spellEnd"/>
            <w:r w:rsidRPr="00F65AC4">
              <w:rPr>
                <w:color w:val="000000"/>
                <w:sz w:val="16"/>
                <w:szCs w:val="16"/>
              </w:rPr>
              <w:t xml:space="preserve">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31,908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120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31,908</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6,085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552"/>
        </w:trPr>
        <w:tc>
          <w:tcPr>
            <w:tcW w:w="9088" w:type="dxa"/>
            <w:tcBorders>
              <w:top w:val="nil"/>
              <w:left w:val="single" w:sz="4" w:space="0" w:color="auto"/>
              <w:bottom w:val="single" w:sz="4" w:space="0" w:color="auto"/>
              <w:right w:val="single" w:sz="4" w:space="0" w:color="auto"/>
            </w:tcBorders>
            <w:shd w:val="clear" w:color="auto" w:fill="auto"/>
            <w:vAlign w:val="bottom"/>
            <w:hideMark/>
          </w:tcPr>
          <w:p w:rsidR="00031D99" w:rsidRPr="00F65AC4" w:rsidRDefault="00031D99" w:rsidP="00031D99">
            <w:pPr>
              <w:rPr>
                <w:color w:val="000000"/>
                <w:sz w:val="16"/>
                <w:szCs w:val="16"/>
              </w:rPr>
            </w:pPr>
            <w:r w:rsidRPr="00F65AC4">
              <w:rPr>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240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6,085</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Иные бюджетные ассигнования</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800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1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color w:val="000000"/>
                <w:sz w:val="16"/>
                <w:szCs w:val="16"/>
              </w:rPr>
            </w:pPr>
            <w:r w:rsidRPr="00F65AC4">
              <w:rPr>
                <w:color w:val="000000"/>
                <w:sz w:val="16"/>
                <w:szCs w:val="16"/>
              </w:rPr>
              <w:t>Уплата налогов, сборов иных платежей</w:t>
            </w:r>
          </w:p>
        </w:tc>
        <w:tc>
          <w:tcPr>
            <w:tcW w:w="851" w:type="dxa"/>
            <w:tcBorders>
              <w:top w:val="nil"/>
              <w:left w:val="nil"/>
              <w:bottom w:val="single" w:sz="4" w:space="0" w:color="auto"/>
              <w:right w:val="single" w:sz="4" w:space="0" w:color="auto"/>
            </w:tcBorders>
            <w:shd w:val="clear" w:color="auto" w:fill="auto"/>
            <w:hideMark/>
          </w:tcPr>
          <w:p w:rsidR="00031D99" w:rsidRPr="00F65AC4" w:rsidRDefault="00031D99" w:rsidP="00031D99">
            <w:pPr>
              <w:jc w:val="center"/>
              <w:rPr>
                <w:color w:val="000000"/>
                <w:sz w:val="16"/>
                <w:szCs w:val="16"/>
              </w:rPr>
            </w:pPr>
            <w:r w:rsidRPr="00F65AC4">
              <w:rPr>
                <w:color w:val="000000"/>
                <w:sz w:val="16"/>
                <w:szCs w:val="16"/>
              </w:rPr>
              <w:t> </w:t>
            </w:r>
          </w:p>
        </w:tc>
        <w:tc>
          <w:tcPr>
            <w:tcW w:w="108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1282"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 </w:t>
            </w:r>
          </w:p>
        </w:tc>
        <w:tc>
          <w:tcPr>
            <w:tcW w:w="990"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850</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color w:val="000000"/>
                <w:sz w:val="16"/>
                <w:szCs w:val="16"/>
              </w:rPr>
            </w:pPr>
            <w:r w:rsidRPr="00F65AC4">
              <w:rPr>
                <w:color w:val="000000"/>
                <w:sz w:val="16"/>
                <w:szCs w:val="16"/>
              </w:rPr>
              <w:t>0,027</w:t>
            </w: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285"/>
        </w:trPr>
        <w:tc>
          <w:tcPr>
            <w:tcW w:w="9088" w:type="dxa"/>
            <w:tcBorders>
              <w:top w:val="nil"/>
              <w:left w:val="single" w:sz="4" w:space="0" w:color="auto"/>
              <w:bottom w:val="single" w:sz="4" w:space="0" w:color="auto"/>
              <w:right w:val="single" w:sz="4" w:space="0" w:color="auto"/>
            </w:tcBorders>
            <w:shd w:val="clear" w:color="auto" w:fill="auto"/>
            <w:hideMark/>
          </w:tcPr>
          <w:p w:rsidR="00031D99" w:rsidRPr="00F65AC4" w:rsidRDefault="00031D99" w:rsidP="00031D99">
            <w:pPr>
              <w:rPr>
                <w:b/>
                <w:bCs/>
                <w:color w:val="000000"/>
                <w:sz w:val="16"/>
                <w:szCs w:val="16"/>
              </w:rPr>
            </w:pPr>
            <w:r w:rsidRPr="00F65AC4">
              <w:rPr>
                <w:b/>
                <w:bCs/>
                <w:color w:val="000000"/>
                <w:sz w:val="16"/>
                <w:szCs w:val="16"/>
              </w:rPr>
              <w:t>ИТОГО РАСХОДОВ:</w:t>
            </w:r>
          </w:p>
        </w:tc>
        <w:tc>
          <w:tcPr>
            <w:tcW w:w="4206" w:type="dxa"/>
            <w:gridSpan w:val="4"/>
            <w:tcBorders>
              <w:top w:val="single" w:sz="4" w:space="0" w:color="auto"/>
              <w:left w:val="nil"/>
              <w:bottom w:val="single" w:sz="4" w:space="0" w:color="auto"/>
              <w:right w:val="single" w:sz="4" w:space="0" w:color="000000"/>
            </w:tcBorders>
            <w:shd w:val="clear" w:color="auto" w:fill="auto"/>
            <w:hideMark/>
          </w:tcPr>
          <w:p w:rsidR="00031D99" w:rsidRPr="00F65AC4" w:rsidRDefault="00031D99" w:rsidP="00031D99">
            <w:pPr>
              <w:jc w:val="center"/>
              <w:rPr>
                <w:b/>
                <w:bCs/>
                <w:color w:val="000000"/>
                <w:sz w:val="16"/>
                <w:szCs w:val="16"/>
              </w:rPr>
            </w:pPr>
            <w:r w:rsidRPr="00F65AC4">
              <w:rPr>
                <w:b/>
                <w:bCs/>
                <w:color w:val="000000"/>
                <w:sz w:val="16"/>
                <w:szCs w:val="16"/>
              </w:rPr>
              <w:t> </w:t>
            </w:r>
          </w:p>
        </w:tc>
        <w:tc>
          <w:tcPr>
            <w:tcW w:w="2173" w:type="dxa"/>
            <w:tcBorders>
              <w:top w:val="nil"/>
              <w:left w:val="nil"/>
              <w:bottom w:val="single" w:sz="4" w:space="0" w:color="auto"/>
              <w:right w:val="single" w:sz="4" w:space="0" w:color="auto"/>
            </w:tcBorders>
            <w:shd w:val="clear" w:color="auto" w:fill="auto"/>
            <w:vAlign w:val="bottom"/>
            <w:hideMark/>
          </w:tcPr>
          <w:p w:rsidR="00031D99" w:rsidRPr="00F65AC4" w:rsidRDefault="00031D99" w:rsidP="00031D99">
            <w:pPr>
              <w:jc w:val="center"/>
              <w:rPr>
                <w:b/>
                <w:bCs/>
                <w:color w:val="000000"/>
                <w:sz w:val="16"/>
                <w:szCs w:val="16"/>
              </w:rPr>
            </w:pPr>
            <w:r w:rsidRPr="00F65AC4">
              <w:rPr>
                <w:b/>
                <w:bCs/>
                <w:color w:val="000000"/>
                <w:sz w:val="16"/>
                <w:szCs w:val="16"/>
              </w:rPr>
              <w:t>316850,832</w:t>
            </w: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b/>
                <w:bCs/>
                <w:color w:val="000000"/>
                <w:sz w:val="16"/>
                <w:szCs w:val="16"/>
              </w:rPr>
            </w:pPr>
          </w:p>
        </w:tc>
      </w:tr>
      <w:tr w:rsidR="00031D99" w:rsidRPr="00F65AC4" w:rsidTr="00031D99">
        <w:trPr>
          <w:trHeight w:val="30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p>
        </w:tc>
        <w:tc>
          <w:tcPr>
            <w:tcW w:w="851"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1083"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1282"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990"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173" w:type="dxa"/>
            <w:tcBorders>
              <w:top w:val="nil"/>
              <w:left w:val="nil"/>
              <w:bottom w:val="nil"/>
              <w:right w:val="nil"/>
            </w:tcBorders>
            <w:shd w:val="clear" w:color="auto" w:fill="auto"/>
            <w:vAlign w:val="bottom"/>
            <w:hideMark/>
          </w:tcPr>
          <w:p w:rsidR="00031D99" w:rsidRPr="00F65AC4" w:rsidRDefault="00031D99" w:rsidP="00031D99">
            <w:pPr>
              <w:jc w:val="center"/>
              <w:rPr>
                <w:color w:val="000000"/>
                <w:sz w:val="16"/>
                <w:szCs w:val="16"/>
              </w:rPr>
            </w:pPr>
          </w:p>
        </w:tc>
        <w:tc>
          <w:tcPr>
            <w:tcW w:w="236" w:type="dxa"/>
            <w:tcBorders>
              <w:top w:val="nil"/>
              <w:left w:val="nil"/>
              <w:bottom w:val="nil"/>
              <w:right w:val="nil"/>
            </w:tcBorders>
            <w:shd w:val="clear" w:color="auto" w:fill="auto"/>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r w:rsidR="00031D99" w:rsidRPr="00F65AC4" w:rsidTr="00031D99">
        <w:trPr>
          <w:trHeight w:val="300"/>
        </w:trPr>
        <w:tc>
          <w:tcPr>
            <w:tcW w:w="9088" w:type="dxa"/>
            <w:tcBorders>
              <w:top w:val="nil"/>
              <w:left w:val="nil"/>
              <w:bottom w:val="nil"/>
              <w:right w:val="nil"/>
            </w:tcBorders>
            <w:shd w:val="clear" w:color="auto" w:fill="auto"/>
            <w:hideMark/>
          </w:tcPr>
          <w:p w:rsidR="00031D99" w:rsidRPr="00F65AC4" w:rsidRDefault="00031D99" w:rsidP="00031D99">
            <w:pPr>
              <w:rPr>
                <w:color w:val="000000"/>
                <w:sz w:val="16"/>
                <w:szCs w:val="16"/>
              </w:rPr>
            </w:pPr>
          </w:p>
        </w:tc>
        <w:tc>
          <w:tcPr>
            <w:tcW w:w="851"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1083"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1282"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990"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2173" w:type="dxa"/>
            <w:tcBorders>
              <w:top w:val="nil"/>
              <w:left w:val="nil"/>
              <w:bottom w:val="nil"/>
              <w:right w:val="nil"/>
            </w:tcBorders>
            <w:shd w:val="clear" w:color="auto" w:fill="auto"/>
            <w:noWrap/>
            <w:vAlign w:val="bottom"/>
            <w:hideMark/>
          </w:tcPr>
          <w:p w:rsidR="00031D99" w:rsidRPr="00F65AC4" w:rsidRDefault="00031D99" w:rsidP="00031D99">
            <w:pPr>
              <w:jc w:val="cente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c>
          <w:tcPr>
            <w:tcW w:w="236" w:type="dxa"/>
            <w:tcBorders>
              <w:top w:val="nil"/>
              <w:left w:val="nil"/>
              <w:bottom w:val="nil"/>
              <w:right w:val="nil"/>
            </w:tcBorders>
            <w:shd w:val="clear" w:color="auto" w:fill="auto"/>
            <w:noWrap/>
            <w:vAlign w:val="bottom"/>
            <w:hideMark/>
          </w:tcPr>
          <w:p w:rsidR="00031D99" w:rsidRPr="00F65AC4" w:rsidRDefault="00031D99" w:rsidP="00031D99">
            <w:pPr>
              <w:rPr>
                <w:color w:val="000000"/>
                <w:sz w:val="16"/>
                <w:szCs w:val="16"/>
              </w:rPr>
            </w:pPr>
          </w:p>
        </w:tc>
      </w:tr>
    </w:tbl>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sectPr w:rsidR="00031D99" w:rsidRPr="00F65AC4" w:rsidSect="00031D99">
          <w:pgSz w:w="16840" w:h="11907" w:orient="landscape" w:code="9"/>
          <w:pgMar w:top="142" w:right="426" w:bottom="567" w:left="426" w:header="0" w:footer="0" w:gutter="0"/>
          <w:cols w:space="720"/>
          <w:docGrid w:linePitch="272"/>
        </w:sectPr>
      </w:pPr>
    </w:p>
    <w:p w:rsidR="00031D99" w:rsidRPr="00F65AC4" w:rsidRDefault="00031D99" w:rsidP="00031D99">
      <w:pPr>
        <w:rPr>
          <w:sz w:val="16"/>
          <w:szCs w:val="16"/>
        </w:rPr>
      </w:pPr>
    </w:p>
    <w:p w:rsidR="00031D99" w:rsidRPr="00F65AC4" w:rsidRDefault="00031D99" w:rsidP="00031D99">
      <w:pPr>
        <w:rPr>
          <w:sz w:val="16"/>
          <w:szCs w:val="16"/>
        </w:rPr>
      </w:pPr>
      <w:r w:rsidRPr="00F65AC4">
        <w:rPr>
          <w:sz w:val="16"/>
          <w:szCs w:val="16"/>
        </w:rPr>
        <w:t xml:space="preserve">                                                                                           </w:t>
      </w:r>
    </w:p>
    <w:p w:rsidR="00031D99" w:rsidRPr="00F65AC4" w:rsidRDefault="00031D99" w:rsidP="00031D99">
      <w:pPr>
        <w:jc w:val="right"/>
        <w:rPr>
          <w:sz w:val="16"/>
          <w:szCs w:val="16"/>
        </w:rPr>
      </w:pPr>
      <w:r w:rsidRPr="00F65AC4">
        <w:rPr>
          <w:sz w:val="16"/>
          <w:szCs w:val="16"/>
        </w:rPr>
        <w:t xml:space="preserve">                                                                                                               Приложение №  4</w:t>
      </w:r>
    </w:p>
    <w:p w:rsidR="00031D99" w:rsidRPr="00F65AC4" w:rsidRDefault="00031D99" w:rsidP="00031D99">
      <w:pPr>
        <w:jc w:val="right"/>
        <w:rPr>
          <w:sz w:val="16"/>
          <w:szCs w:val="16"/>
        </w:rPr>
      </w:pPr>
      <w:r w:rsidRPr="00F65AC4">
        <w:rPr>
          <w:sz w:val="16"/>
          <w:szCs w:val="16"/>
        </w:rPr>
        <w:t xml:space="preserve">                                                                                            к решению Собрания  депутатов</w:t>
      </w:r>
    </w:p>
    <w:p w:rsidR="00031D99" w:rsidRPr="00F65AC4" w:rsidRDefault="00031D99" w:rsidP="00031D99">
      <w:pPr>
        <w:jc w:val="center"/>
        <w:rPr>
          <w:sz w:val="16"/>
          <w:szCs w:val="16"/>
        </w:rPr>
      </w:pPr>
      <w:r w:rsidRPr="00F65AC4">
        <w:rPr>
          <w:sz w:val="16"/>
          <w:szCs w:val="16"/>
        </w:rPr>
        <w:t>от 27.12.2018 г. №300</w:t>
      </w:r>
    </w:p>
    <w:p w:rsidR="00031D99" w:rsidRPr="00F65AC4" w:rsidRDefault="00031D99" w:rsidP="00031D99">
      <w:pPr>
        <w:jc w:val="center"/>
        <w:rPr>
          <w:sz w:val="16"/>
          <w:szCs w:val="16"/>
        </w:rPr>
      </w:pPr>
      <w:r w:rsidRPr="00F65AC4">
        <w:rPr>
          <w:sz w:val="16"/>
          <w:szCs w:val="16"/>
        </w:rPr>
        <w:t>ИСТОЧНИКИ  ФИНАНСИРОВАНИЯ ДЕФИЦИТА БЮДЖЕТА</w:t>
      </w:r>
    </w:p>
    <w:p w:rsidR="00031D99" w:rsidRPr="00F65AC4" w:rsidRDefault="00031D99" w:rsidP="00031D99">
      <w:pPr>
        <w:pStyle w:val="1"/>
        <w:jc w:val="center"/>
        <w:rPr>
          <w:sz w:val="16"/>
          <w:szCs w:val="16"/>
        </w:rPr>
      </w:pPr>
      <w:r w:rsidRPr="00F65AC4">
        <w:rPr>
          <w:sz w:val="16"/>
          <w:szCs w:val="16"/>
        </w:rPr>
        <w:t>ОСТРОВСКОГО МУНИЦИПАЛЬНОГО РАЙОНА  НА 2018 ГОД</w:t>
      </w:r>
    </w:p>
    <w:tbl>
      <w:tblPr>
        <w:tblW w:w="10510" w:type="dxa"/>
        <w:tblInd w:w="-479" w:type="dxa"/>
        <w:tblLayout w:type="fixed"/>
        <w:tblLook w:val="0000"/>
      </w:tblPr>
      <w:tblGrid>
        <w:gridCol w:w="3139"/>
        <w:gridCol w:w="5670"/>
        <w:gridCol w:w="1701"/>
      </w:tblGrid>
      <w:tr w:rsidR="00031D99" w:rsidRPr="00F65AC4" w:rsidTr="00031D99">
        <w:trPr>
          <w:tblHeader/>
        </w:trPr>
        <w:tc>
          <w:tcPr>
            <w:tcW w:w="3139" w:type="dxa"/>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tabs>
                <w:tab w:val="left" w:pos="552"/>
              </w:tabs>
              <w:snapToGrid w:val="0"/>
              <w:jc w:val="center"/>
              <w:rPr>
                <w:sz w:val="16"/>
                <w:szCs w:val="16"/>
              </w:rPr>
            </w:pPr>
            <w:r w:rsidRPr="00F65AC4">
              <w:rPr>
                <w:sz w:val="16"/>
                <w:szCs w:val="16"/>
              </w:rPr>
              <w:t>Код</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tabs>
                <w:tab w:val="left" w:pos="552"/>
              </w:tabs>
              <w:snapToGrid w:val="0"/>
              <w:jc w:val="center"/>
              <w:rPr>
                <w:sz w:val="16"/>
                <w:szCs w:val="16"/>
              </w:rPr>
            </w:pPr>
            <w:r w:rsidRPr="00F65AC4">
              <w:rPr>
                <w:sz w:val="16"/>
                <w:szCs w:val="16"/>
              </w:rPr>
              <w:t xml:space="preserve">Сумма, </w:t>
            </w:r>
          </w:p>
          <w:p w:rsidR="00031D99" w:rsidRPr="00F65AC4" w:rsidRDefault="00031D99" w:rsidP="00031D99">
            <w:pPr>
              <w:tabs>
                <w:tab w:val="left" w:pos="552"/>
              </w:tabs>
              <w:jc w:val="center"/>
              <w:rPr>
                <w:sz w:val="16"/>
                <w:szCs w:val="16"/>
              </w:rPr>
            </w:pPr>
            <w:r w:rsidRPr="00F65AC4">
              <w:rPr>
                <w:sz w:val="16"/>
                <w:szCs w:val="16"/>
              </w:rPr>
              <w:t xml:space="preserve">тыс. </w:t>
            </w:r>
            <w:proofErr w:type="spellStart"/>
            <w:r w:rsidRPr="00F65AC4">
              <w:rPr>
                <w:sz w:val="16"/>
                <w:szCs w:val="16"/>
              </w:rPr>
              <w:t>руб</w:t>
            </w:r>
            <w:proofErr w:type="spellEnd"/>
          </w:p>
          <w:p w:rsidR="00031D99" w:rsidRPr="00F65AC4" w:rsidRDefault="00031D99" w:rsidP="00031D99">
            <w:pPr>
              <w:tabs>
                <w:tab w:val="left" w:pos="552"/>
              </w:tabs>
              <w:jc w:val="center"/>
              <w:rPr>
                <w:sz w:val="16"/>
                <w:szCs w:val="16"/>
              </w:rPr>
            </w:pP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b/>
                <w:sz w:val="16"/>
                <w:szCs w:val="16"/>
              </w:rPr>
            </w:pPr>
            <w:r w:rsidRPr="00F65AC4">
              <w:rPr>
                <w:b/>
                <w:sz w:val="16"/>
                <w:szCs w:val="16"/>
              </w:rPr>
              <w:t xml:space="preserve">000 01 00 </w:t>
            </w:r>
            <w:proofErr w:type="spellStart"/>
            <w:r w:rsidRPr="00F65AC4">
              <w:rPr>
                <w:b/>
                <w:sz w:val="16"/>
                <w:szCs w:val="16"/>
              </w:rPr>
              <w:t>00</w:t>
            </w:r>
            <w:proofErr w:type="spellEnd"/>
            <w:r w:rsidRPr="00F65AC4">
              <w:rPr>
                <w:b/>
                <w:sz w:val="16"/>
                <w:szCs w:val="16"/>
              </w:rPr>
              <w:t xml:space="preserve"> </w:t>
            </w:r>
            <w:proofErr w:type="spellStart"/>
            <w:r w:rsidRPr="00F65AC4">
              <w:rPr>
                <w:b/>
                <w:sz w:val="16"/>
                <w:szCs w:val="16"/>
              </w:rPr>
              <w:t>00</w:t>
            </w:r>
            <w:proofErr w:type="spellEnd"/>
            <w:r w:rsidRPr="00F65AC4">
              <w:rPr>
                <w:b/>
                <w:sz w:val="16"/>
                <w:szCs w:val="16"/>
              </w:rPr>
              <w:t xml:space="preserve"> </w:t>
            </w:r>
            <w:proofErr w:type="spellStart"/>
            <w:r w:rsidRPr="00F65AC4">
              <w:rPr>
                <w:b/>
                <w:sz w:val="16"/>
                <w:szCs w:val="16"/>
              </w:rPr>
              <w:t>00</w:t>
            </w:r>
            <w:proofErr w:type="spellEnd"/>
            <w:r w:rsidRPr="00F65AC4">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 xml:space="preserve">ИСТОЧНИКИ ВНУТРЕННЕГО ФИНАНСИРОВАНИЯ ДЕФИЦИТА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tabs>
                <w:tab w:val="left" w:pos="552"/>
              </w:tabs>
              <w:snapToGrid w:val="0"/>
              <w:jc w:val="center"/>
              <w:rPr>
                <w:b/>
                <w:sz w:val="16"/>
                <w:szCs w:val="16"/>
              </w:rPr>
            </w:pPr>
            <w:r w:rsidRPr="00F65AC4">
              <w:rPr>
                <w:b/>
                <w:sz w:val="16"/>
                <w:szCs w:val="16"/>
              </w:rPr>
              <w:t>4 980,14</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b/>
                <w:sz w:val="16"/>
                <w:szCs w:val="16"/>
              </w:rPr>
            </w:pPr>
            <w:r w:rsidRPr="00F65AC4">
              <w:rPr>
                <w:b/>
                <w:sz w:val="16"/>
                <w:szCs w:val="16"/>
              </w:rPr>
              <w:t xml:space="preserve">000 01 02 00 </w:t>
            </w:r>
            <w:proofErr w:type="spellStart"/>
            <w:r w:rsidRPr="00F65AC4">
              <w:rPr>
                <w:b/>
                <w:sz w:val="16"/>
                <w:szCs w:val="16"/>
              </w:rPr>
              <w:t>00</w:t>
            </w:r>
            <w:proofErr w:type="spellEnd"/>
            <w:r w:rsidRPr="00F65AC4">
              <w:rPr>
                <w:b/>
                <w:sz w:val="16"/>
                <w:szCs w:val="16"/>
              </w:rPr>
              <w:t xml:space="preserve"> </w:t>
            </w:r>
            <w:proofErr w:type="spellStart"/>
            <w:r w:rsidRPr="00F65AC4">
              <w:rPr>
                <w:b/>
                <w:sz w:val="16"/>
                <w:szCs w:val="16"/>
              </w:rPr>
              <w:t>00</w:t>
            </w:r>
            <w:proofErr w:type="spellEnd"/>
            <w:r w:rsidRPr="00F65AC4">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b/>
                <w:sz w:val="16"/>
                <w:szCs w:val="16"/>
              </w:rPr>
            </w:pPr>
            <w:r w:rsidRPr="00F65AC4">
              <w:rPr>
                <w:b/>
                <w:sz w:val="16"/>
                <w:szCs w:val="16"/>
              </w:rPr>
              <w:t>Кредиты кредитных организаций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ind w:left="176" w:hanging="176"/>
              <w:jc w:val="center"/>
              <w:rPr>
                <w:b/>
                <w:sz w:val="16"/>
                <w:szCs w:val="16"/>
              </w:rPr>
            </w:pPr>
            <w:r w:rsidRPr="00F65AC4">
              <w:rPr>
                <w:b/>
                <w:sz w:val="16"/>
                <w:szCs w:val="16"/>
              </w:rPr>
              <w:t>-4 181,0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000 01 02 00 </w:t>
            </w:r>
            <w:proofErr w:type="spellStart"/>
            <w:r w:rsidRPr="00F65AC4">
              <w:rPr>
                <w:sz w:val="16"/>
                <w:szCs w:val="16"/>
              </w:rPr>
              <w:t>00</w:t>
            </w:r>
            <w:proofErr w:type="spellEnd"/>
            <w:r w:rsidRPr="00F65AC4">
              <w:rPr>
                <w:sz w:val="16"/>
                <w:szCs w:val="16"/>
              </w:rPr>
              <w:t xml:space="preserve"> </w:t>
            </w:r>
            <w:proofErr w:type="spellStart"/>
            <w:r w:rsidRPr="00F65AC4">
              <w:rPr>
                <w:sz w:val="16"/>
                <w:szCs w:val="16"/>
              </w:rPr>
              <w:t>00</w:t>
            </w:r>
            <w:proofErr w:type="spellEnd"/>
            <w:r w:rsidRPr="00F65AC4">
              <w:rPr>
                <w:sz w:val="16"/>
                <w:szCs w:val="16"/>
              </w:rPr>
              <w:t xml:space="preserve"> 0000 700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Получение кредитов от кредитных организаций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15 000,0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000 01 02 00 </w:t>
            </w:r>
            <w:proofErr w:type="spellStart"/>
            <w:r w:rsidRPr="00F65AC4">
              <w:rPr>
                <w:sz w:val="16"/>
                <w:szCs w:val="16"/>
              </w:rPr>
              <w:t>00</w:t>
            </w:r>
            <w:proofErr w:type="spellEnd"/>
            <w:r w:rsidRPr="00F65AC4">
              <w:rPr>
                <w:sz w:val="16"/>
                <w:szCs w:val="16"/>
              </w:rPr>
              <w:t xml:space="preserve"> 05 0000 710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Получение кредитов от кредитных организаций  бюджетами муниципальных районов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15 000,0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310"/>
              <w:snapToGrid w:val="0"/>
              <w:jc w:val="center"/>
              <w:rPr>
                <w:b w:val="0"/>
                <w:sz w:val="16"/>
                <w:szCs w:val="16"/>
              </w:rPr>
            </w:pPr>
            <w:r w:rsidRPr="00F65AC4">
              <w:rPr>
                <w:b w:val="0"/>
                <w:sz w:val="16"/>
                <w:szCs w:val="16"/>
              </w:rPr>
              <w:t xml:space="preserve">000 01 02 00 </w:t>
            </w:r>
            <w:proofErr w:type="spellStart"/>
            <w:r w:rsidRPr="00F65AC4">
              <w:rPr>
                <w:b w:val="0"/>
                <w:sz w:val="16"/>
                <w:szCs w:val="16"/>
              </w:rPr>
              <w:t>00</w:t>
            </w:r>
            <w:proofErr w:type="spellEnd"/>
            <w:r w:rsidRPr="00F65AC4">
              <w:rPr>
                <w:b w:val="0"/>
                <w:sz w:val="16"/>
                <w:szCs w:val="16"/>
              </w:rPr>
              <w:t xml:space="preserve"> </w:t>
            </w:r>
            <w:proofErr w:type="spellStart"/>
            <w:r w:rsidRPr="00F65AC4">
              <w:rPr>
                <w:b w:val="0"/>
                <w:sz w:val="16"/>
                <w:szCs w:val="16"/>
              </w:rPr>
              <w:t>00</w:t>
            </w:r>
            <w:proofErr w:type="spellEnd"/>
            <w:r w:rsidRPr="00F65AC4">
              <w:rPr>
                <w:b w:val="0"/>
                <w:sz w:val="16"/>
                <w:szCs w:val="16"/>
              </w:rPr>
              <w:t xml:space="preserve"> 0000 800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310"/>
              <w:snapToGrid w:val="0"/>
              <w:rPr>
                <w:b w:val="0"/>
                <w:sz w:val="16"/>
                <w:szCs w:val="16"/>
              </w:rPr>
            </w:pPr>
            <w:r w:rsidRPr="00F65AC4">
              <w:rPr>
                <w:b w:val="0"/>
                <w:sz w:val="16"/>
                <w:szCs w:val="16"/>
              </w:rPr>
              <w:t>Погашение кредитов, предоставленных кредитными организациями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-19 181,0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310"/>
              <w:snapToGrid w:val="0"/>
              <w:jc w:val="center"/>
              <w:rPr>
                <w:b w:val="0"/>
                <w:sz w:val="16"/>
                <w:szCs w:val="16"/>
              </w:rPr>
            </w:pPr>
            <w:r w:rsidRPr="00F65AC4">
              <w:rPr>
                <w:b w:val="0"/>
                <w:sz w:val="16"/>
                <w:szCs w:val="16"/>
              </w:rPr>
              <w:t xml:space="preserve">000 01 02 00 </w:t>
            </w:r>
            <w:proofErr w:type="spellStart"/>
            <w:r w:rsidRPr="00F65AC4">
              <w:rPr>
                <w:b w:val="0"/>
                <w:sz w:val="16"/>
                <w:szCs w:val="16"/>
              </w:rPr>
              <w:t>00</w:t>
            </w:r>
            <w:proofErr w:type="spellEnd"/>
            <w:r w:rsidRPr="00F65AC4">
              <w:rPr>
                <w:b w:val="0"/>
                <w:sz w:val="16"/>
                <w:szCs w:val="16"/>
              </w:rPr>
              <w:t xml:space="preserve"> 05 0000 810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310"/>
              <w:snapToGrid w:val="0"/>
              <w:rPr>
                <w:b w:val="0"/>
                <w:sz w:val="16"/>
                <w:szCs w:val="16"/>
              </w:rPr>
            </w:pPr>
            <w:r w:rsidRPr="00F65AC4">
              <w:rPr>
                <w:b w:val="0"/>
                <w:sz w:val="16"/>
                <w:szCs w:val="16"/>
              </w:rPr>
              <w:t>Погашение бюджетами муниципальных районов кредитов от кредитных организаций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-19 181,0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b/>
                <w:sz w:val="16"/>
                <w:szCs w:val="16"/>
              </w:rPr>
            </w:pPr>
            <w:r w:rsidRPr="00F65AC4">
              <w:rPr>
                <w:b/>
                <w:sz w:val="16"/>
                <w:szCs w:val="16"/>
              </w:rPr>
              <w:t xml:space="preserve">000 01 03 00 </w:t>
            </w:r>
            <w:proofErr w:type="spellStart"/>
            <w:r w:rsidRPr="00F65AC4">
              <w:rPr>
                <w:b/>
                <w:sz w:val="16"/>
                <w:szCs w:val="16"/>
              </w:rPr>
              <w:t>00</w:t>
            </w:r>
            <w:proofErr w:type="spellEnd"/>
            <w:r w:rsidRPr="00F65AC4">
              <w:rPr>
                <w:b/>
                <w:sz w:val="16"/>
                <w:szCs w:val="16"/>
              </w:rPr>
              <w:t xml:space="preserve"> </w:t>
            </w:r>
            <w:proofErr w:type="spellStart"/>
            <w:r w:rsidRPr="00F65AC4">
              <w:rPr>
                <w:b/>
                <w:sz w:val="16"/>
                <w:szCs w:val="16"/>
              </w:rPr>
              <w:t>00</w:t>
            </w:r>
            <w:proofErr w:type="spellEnd"/>
            <w:r w:rsidRPr="00F65AC4">
              <w:rPr>
                <w:b/>
                <w:sz w:val="16"/>
                <w:szCs w:val="16"/>
              </w:rPr>
              <w:t xml:space="preserve"> 0000 000 </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b/>
                <w:sz w:val="16"/>
                <w:szCs w:val="16"/>
              </w:rPr>
            </w:pPr>
            <w:r w:rsidRPr="00F65AC4">
              <w:rPr>
                <w:b/>
                <w:sz w:val="16"/>
                <w:szCs w:val="16"/>
              </w:rPr>
              <w:t>Бюджетные кредиты от других бюджетов бюджетной системы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b/>
                <w:sz w:val="16"/>
                <w:szCs w:val="16"/>
              </w:rPr>
            </w:pPr>
            <w:r w:rsidRPr="00F65AC4">
              <w:rPr>
                <w:b/>
                <w:sz w:val="16"/>
                <w:szCs w:val="16"/>
              </w:rPr>
              <w:t>8 596,8</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 xml:space="preserve">000 01 03 01 00 </w:t>
            </w:r>
            <w:proofErr w:type="spellStart"/>
            <w:r w:rsidRPr="00F65AC4">
              <w:rPr>
                <w:sz w:val="16"/>
                <w:szCs w:val="16"/>
              </w:rPr>
              <w:t>00</w:t>
            </w:r>
            <w:proofErr w:type="spellEnd"/>
            <w:r w:rsidRPr="00F65AC4">
              <w:rPr>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sz w:val="16"/>
                <w:szCs w:val="16"/>
              </w:rPr>
            </w:pPr>
            <w:r w:rsidRPr="00F65AC4">
              <w:rPr>
                <w:sz w:val="16"/>
                <w:szCs w:val="16"/>
              </w:rPr>
              <w:t>Бюджетные кредиты от других бюджетов бюджетной системы Российской Федерации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8 596,8</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 xml:space="preserve">000 01 03 01 00 </w:t>
            </w:r>
            <w:proofErr w:type="spellStart"/>
            <w:r w:rsidRPr="00F65AC4">
              <w:rPr>
                <w:sz w:val="16"/>
                <w:szCs w:val="16"/>
              </w:rPr>
              <w:t>00</w:t>
            </w:r>
            <w:proofErr w:type="spellEnd"/>
            <w:r w:rsidRPr="00F65AC4">
              <w:rPr>
                <w:sz w:val="16"/>
                <w:szCs w:val="16"/>
              </w:rPr>
              <w:t xml:space="preserve"> 0000 700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sz w:val="16"/>
                <w:szCs w:val="16"/>
              </w:rPr>
            </w:pPr>
            <w:r w:rsidRPr="00F65AC4">
              <w:rPr>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9 700,0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000 01 03 01 00 05 0000 710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sz w:val="16"/>
                <w:szCs w:val="16"/>
              </w:rPr>
            </w:pPr>
            <w:r w:rsidRPr="00F65AC4">
              <w:rPr>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9 700,0</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 xml:space="preserve">000 01 03 01 00 </w:t>
            </w:r>
            <w:proofErr w:type="spellStart"/>
            <w:r w:rsidRPr="00F65AC4">
              <w:rPr>
                <w:sz w:val="16"/>
                <w:szCs w:val="16"/>
              </w:rPr>
              <w:t>00</w:t>
            </w:r>
            <w:proofErr w:type="spellEnd"/>
            <w:r w:rsidRPr="00F65AC4">
              <w:rPr>
                <w:sz w:val="16"/>
                <w:szCs w:val="16"/>
              </w:rPr>
              <w:t xml:space="preserve"> 0000 800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sz w:val="16"/>
                <w:szCs w:val="16"/>
              </w:rPr>
            </w:pPr>
            <w:r w:rsidRPr="00F65AC4">
              <w:rPr>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-1 103,2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sz w:val="16"/>
                <w:szCs w:val="16"/>
              </w:rPr>
            </w:pPr>
            <w:r w:rsidRPr="00F65AC4">
              <w:rPr>
                <w:sz w:val="16"/>
                <w:szCs w:val="16"/>
              </w:rPr>
              <w:t>000 01 03 01 00 05 0000 810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sz w:val="16"/>
                <w:szCs w:val="16"/>
              </w:rPr>
            </w:pPr>
            <w:r w:rsidRPr="00F65AC4">
              <w:rPr>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-1 103,2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center"/>
              <w:rPr>
                <w:b/>
                <w:sz w:val="16"/>
                <w:szCs w:val="16"/>
              </w:rPr>
            </w:pPr>
            <w:r w:rsidRPr="00F65AC4">
              <w:rPr>
                <w:b/>
                <w:sz w:val="16"/>
                <w:szCs w:val="16"/>
              </w:rPr>
              <w:t xml:space="preserve">000 01 05 00 </w:t>
            </w:r>
            <w:proofErr w:type="spellStart"/>
            <w:r w:rsidRPr="00F65AC4">
              <w:rPr>
                <w:b/>
                <w:sz w:val="16"/>
                <w:szCs w:val="16"/>
              </w:rPr>
              <w:t>00</w:t>
            </w:r>
            <w:proofErr w:type="spellEnd"/>
            <w:r w:rsidRPr="00F65AC4">
              <w:rPr>
                <w:b/>
                <w:sz w:val="16"/>
                <w:szCs w:val="16"/>
              </w:rPr>
              <w:t xml:space="preserve"> </w:t>
            </w:r>
            <w:proofErr w:type="spellStart"/>
            <w:r w:rsidRPr="00F65AC4">
              <w:rPr>
                <w:b/>
                <w:sz w:val="16"/>
                <w:szCs w:val="16"/>
              </w:rPr>
              <w:t>00</w:t>
            </w:r>
            <w:proofErr w:type="spellEnd"/>
            <w:r w:rsidRPr="00F65AC4">
              <w:rPr>
                <w:b/>
                <w:sz w:val="16"/>
                <w:szCs w:val="16"/>
              </w:rPr>
              <w:t xml:space="preserve"> 0000 000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tabs>
                <w:tab w:val="left" w:pos="552"/>
              </w:tabs>
              <w:snapToGrid w:val="0"/>
              <w:jc w:val="both"/>
              <w:rPr>
                <w:b/>
                <w:sz w:val="16"/>
                <w:szCs w:val="16"/>
              </w:rPr>
            </w:pPr>
            <w:r w:rsidRPr="00F65AC4">
              <w:rPr>
                <w:b/>
                <w:sz w:val="16"/>
                <w:szCs w:val="16"/>
              </w:rPr>
              <w:t>Изменение остатков средств на счетах по учету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b/>
                <w:sz w:val="16"/>
                <w:szCs w:val="16"/>
              </w:rPr>
            </w:pPr>
            <w:r w:rsidRPr="00F65AC4">
              <w:rPr>
                <w:b/>
                <w:sz w:val="16"/>
                <w:szCs w:val="16"/>
              </w:rPr>
              <w:t>564,34</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000 01 05 00 </w:t>
            </w:r>
            <w:proofErr w:type="spellStart"/>
            <w:r w:rsidRPr="00F65AC4">
              <w:rPr>
                <w:sz w:val="16"/>
                <w:szCs w:val="16"/>
              </w:rPr>
              <w:t>00</w:t>
            </w:r>
            <w:proofErr w:type="spellEnd"/>
            <w:r w:rsidRPr="00F65AC4">
              <w:rPr>
                <w:sz w:val="16"/>
                <w:szCs w:val="16"/>
              </w:rPr>
              <w:t xml:space="preserve"> </w:t>
            </w:r>
            <w:proofErr w:type="spellStart"/>
            <w:r w:rsidRPr="00F65AC4">
              <w:rPr>
                <w:sz w:val="16"/>
                <w:szCs w:val="16"/>
              </w:rPr>
              <w:t>00</w:t>
            </w:r>
            <w:proofErr w:type="spellEnd"/>
            <w:r w:rsidRPr="00F65AC4">
              <w:rPr>
                <w:sz w:val="16"/>
                <w:szCs w:val="16"/>
              </w:rPr>
              <w:t xml:space="preserve"> 0000 500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21"/>
              <w:snapToGrid w:val="0"/>
              <w:jc w:val="both"/>
              <w:rPr>
                <w:b w:val="0"/>
                <w:sz w:val="16"/>
                <w:szCs w:val="16"/>
              </w:rPr>
            </w:pPr>
            <w:r w:rsidRPr="00F65AC4">
              <w:rPr>
                <w:b w:val="0"/>
                <w:sz w:val="16"/>
                <w:szCs w:val="16"/>
              </w:rPr>
              <w:t>Увеличение остатков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-336570,692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000 01 05 02 00 </w:t>
            </w:r>
            <w:proofErr w:type="spellStart"/>
            <w:r w:rsidRPr="00F65AC4">
              <w:rPr>
                <w:sz w:val="16"/>
                <w:szCs w:val="16"/>
              </w:rPr>
              <w:t>00</w:t>
            </w:r>
            <w:proofErr w:type="spellEnd"/>
            <w:r w:rsidRPr="00F65AC4">
              <w:rPr>
                <w:sz w:val="16"/>
                <w:szCs w:val="16"/>
              </w:rPr>
              <w:t xml:space="preserve"> 0000 500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Увеличение прочих остатков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-336570,692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000 01 05 02 01 00 0000 510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Увеличение прочих остатков денежных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-336570,692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000 01 05 02 01 05 0000 510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Увеличение прочих остатков денежных средств бюджетов муниципальных районов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-336570,692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000 01 05 00 </w:t>
            </w:r>
            <w:proofErr w:type="spellStart"/>
            <w:r w:rsidRPr="00F65AC4">
              <w:rPr>
                <w:sz w:val="16"/>
                <w:szCs w:val="16"/>
              </w:rPr>
              <w:t>00</w:t>
            </w:r>
            <w:proofErr w:type="spellEnd"/>
            <w:r w:rsidRPr="00F65AC4">
              <w:rPr>
                <w:sz w:val="16"/>
                <w:szCs w:val="16"/>
              </w:rPr>
              <w:t xml:space="preserve"> </w:t>
            </w:r>
            <w:proofErr w:type="spellStart"/>
            <w:r w:rsidRPr="00F65AC4">
              <w:rPr>
                <w:sz w:val="16"/>
                <w:szCs w:val="16"/>
              </w:rPr>
              <w:t>00</w:t>
            </w:r>
            <w:proofErr w:type="spellEnd"/>
            <w:r w:rsidRPr="00F65AC4">
              <w:rPr>
                <w:sz w:val="16"/>
                <w:szCs w:val="16"/>
              </w:rPr>
              <w:t xml:space="preserve"> 0000 600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21"/>
              <w:snapToGrid w:val="0"/>
              <w:ind w:right="-108"/>
              <w:jc w:val="both"/>
              <w:rPr>
                <w:b w:val="0"/>
                <w:sz w:val="16"/>
                <w:szCs w:val="16"/>
              </w:rPr>
            </w:pPr>
            <w:r w:rsidRPr="00F65AC4">
              <w:rPr>
                <w:b w:val="0"/>
                <w:sz w:val="16"/>
                <w:szCs w:val="16"/>
              </w:rPr>
              <w:t>Уменьшение остатков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337135,032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 xml:space="preserve">000 01 05 02 00 </w:t>
            </w:r>
            <w:proofErr w:type="spellStart"/>
            <w:r w:rsidRPr="00F65AC4">
              <w:rPr>
                <w:sz w:val="16"/>
                <w:szCs w:val="16"/>
              </w:rPr>
              <w:t>00</w:t>
            </w:r>
            <w:proofErr w:type="spellEnd"/>
            <w:r w:rsidRPr="00F65AC4">
              <w:rPr>
                <w:sz w:val="16"/>
                <w:szCs w:val="16"/>
              </w:rPr>
              <w:t xml:space="preserve"> 0000 600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pStyle w:val="2"/>
              <w:snapToGrid w:val="0"/>
              <w:jc w:val="both"/>
              <w:rPr>
                <w:rFonts w:ascii="Times New Roman" w:hAnsi="Times New Roman" w:cs="Times New Roman"/>
                <w:b w:val="0"/>
                <w:color w:val="auto"/>
                <w:sz w:val="16"/>
                <w:szCs w:val="16"/>
              </w:rPr>
            </w:pPr>
            <w:r w:rsidRPr="00F65AC4">
              <w:rPr>
                <w:rFonts w:ascii="Times New Roman" w:hAnsi="Times New Roman" w:cs="Times New Roman"/>
                <w:b w:val="0"/>
                <w:color w:val="auto"/>
                <w:sz w:val="16"/>
                <w:szCs w:val="16"/>
              </w:rPr>
              <w:t>Уменьшение прочих остатков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337135,032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000 01 05 02 01 00 0000 610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Уменьшение прочих остатков денежных средств бюджетов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337135,032</w:t>
            </w:r>
          </w:p>
        </w:tc>
      </w:tr>
      <w:tr w:rsidR="00031D99" w:rsidRPr="00F65AC4" w:rsidTr="00031D99">
        <w:tc>
          <w:tcPr>
            <w:tcW w:w="3139"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000 01 05 02 01 05 0000 610</w:t>
            </w:r>
          </w:p>
        </w:tc>
        <w:tc>
          <w:tcPr>
            <w:tcW w:w="5670"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Уменьшение прочих остатков денежных средств бюджетов муниципальных районов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tabs>
                <w:tab w:val="left" w:pos="552"/>
              </w:tabs>
              <w:snapToGrid w:val="0"/>
              <w:jc w:val="center"/>
              <w:rPr>
                <w:sz w:val="16"/>
                <w:szCs w:val="16"/>
              </w:rPr>
            </w:pPr>
            <w:r w:rsidRPr="00F65AC4">
              <w:rPr>
                <w:sz w:val="16"/>
                <w:szCs w:val="16"/>
              </w:rPr>
              <w:t>337135,032</w:t>
            </w:r>
          </w:p>
        </w:tc>
      </w:tr>
    </w:tbl>
    <w:p w:rsidR="00031D99" w:rsidRPr="00F65AC4" w:rsidRDefault="00031D99" w:rsidP="00031D99">
      <w:pPr>
        <w:rPr>
          <w:sz w:val="16"/>
          <w:szCs w:val="16"/>
        </w:rPr>
      </w:pPr>
    </w:p>
    <w:p w:rsidR="00031D99" w:rsidRPr="00F65AC4" w:rsidRDefault="00031D99" w:rsidP="00031D99">
      <w:pPr>
        <w:tabs>
          <w:tab w:val="left" w:pos="6030"/>
          <w:tab w:val="right" w:pos="9355"/>
        </w:tabs>
        <w:jc w:val="right"/>
        <w:rPr>
          <w:sz w:val="16"/>
          <w:szCs w:val="16"/>
        </w:rPr>
      </w:pPr>
      <w:r w:rsidRPr="00F65AC4">
        <w:rPr>
          <w:sz w:val="16"/>
          <w:szCs w:val="16"/>
        </w:rPr>
        <w:t xml:space="preserve">                                                                                      Приложение № 5</w:t>
      </w:r>
    </w:p>
    <w:p w:rsidR="00031D99" w:rsidRPr="00F65AC4" w:rsidRDefault="00031D99" w:rsidP="00031D99">
      <w:pPr>
        <w:tabs>
          <w:tab w:val="left" w:pos="6030"/>
          <w:tab w:val="right" w:pos="9355"/>
        </w:tabs>
        <w:jc w:val="right"/>
        <w:rPr>
          <w:sz w:val="16"/>
          <w:szCs w:val="16"/>
        </w:rPr>
      </w:pPr>
      <w:r w:rsidRPr="00F65AC4">
        <w:rPr>
          <w:sz w:val="16"/>
          <w:szCs w:val="16"/>
        </w:rPr>
        <w:t xml:space="preserve">                                                                                      к решению  Собрания депутатов</w:t>
      </w:r>
    </w:p>
    <w:p w:rsidR="00031D99" w:rsidRPr="00F65AC4" w:rsidRDefault="00031D99" w:rsidP="00031D99">
      <w:pPr>
        <w:tabs>
          <w:tab w:val="left" w:pos="6030"/>
          <w:tab w:val="right" w:pos="9355"/>
        </w:tabs>
        <w:jc w:val="right"/>
        <w:rPr>
          <w:sz w:val="16"/>
          <w:szCs w:val="16"/>
        </w:rPr>
      </w:pPr>
      <w:r w:rsidRPr="00F65AC4">
        <w:rPr>
          <w:sz w:val="16"/>
          <w:szCs w:val="16"/>
        </w:rPr>
        <w:t xml:space="preserve">                                                                                      от 27.12.2018г. № 300  </w:t>
      </w:r>
    </w:p>
    <w:p w:rsidR="00031D99" w:rsidRPr="00F65AC4" w:rsidRDefault="00031D99" w:rsidP="00031D99">
      <w:pPr>
        <w:tabs>
          <w:tab w:val="left" w:pos="6030"/>
          <w:tab w:val="right" w:pos="9355"/>
        </w:tabs>
        <w:jc w:val="right"/>
        <w:rPr>
          <w:sz w:val="16"/>
          <w:szCs w:val="16"/>
        </w:rPr>
      </w:pPr>
    </w:p>
    <w:p w:rsidR="00031D99" w:rsidRPr="00F65AC4" w:rsidRDefault="00031D99" w:rsidP="00031D99">
      <w:pPr>
        <w:tabs>
          <w:tab w:val="left" w:pos="6030"/>
          <w:tab w:val="right" w:pos="9355"/>
        </w:tabs>
        <w:jc w:val="center"/>
        <w:rPr>
          <w:sz w:val="16"/>
          <w:szCs w:val="16"/>
        </w:rPr>
      </w:pPr>
      <w:r w:rsidRPr="00F65AC4">
        <w:rPr>
          <w:sz w:val="16"/>
          <w:szCs w:val="16"/>
        </w:rPr>
        <w:t>МЕЖБЮДЖЕТНЫЕ  ТРАНСФЕРТЫ, ПРЕДОСТАВЛЯЕМЫЕ</w:t>
      </w:r>
    </w:p>
    <w:p w:rsidR="00031D99" w:rsidRPr="00F65AC4" w:rsidRDefault="00031D99" w:rsidP="00031D99">
      <w:pPr>
        <w:tabs>
          <w:tab w:val="left" w:pos="6030"/>
          <w:tab w:val="right" w:pos="9355"/>
        </w:tabs>
        <w:jc w:val="center"/>
        <w:rPr>
          <w:sz w:val="16"/>
          <w:szCs w:val="16"/>
        </w:rPr>
      </w:pPr>
      <w:r w:rsidRPr="00F65AC4">
        <w:rPr>
          <w:sz w:val="16"/>
          <w:szCs w:val="16"/>
        </w:rPr>
        <w:t>БЮДЖЕТАМ  СЕЛЬСКИХ  ПОСЕЛЕНИЙ НА  2018 ГОД</w:t>
      </w:r>
    </w:p>
    <w:tbl>
      <w:tblPr>
        <w:tblW w:w="0" w:type="auto"/>
        <w:tblInd w:w="-15" w:type="dxa"/>
        <w:tblLayout w:type="fixed"/>
        <w:tblLook w:val="0000"/>
      </w:tblPr>
      <w:tblGrid>
        <w:gridCol w:w="7668"/>
        <w:gridCol w:w="1669"/>
      </w:tblGrid>
      <w:tr w:rsidR="00031D99" w:rsidRPr="00F65AC4" w:rsidTr="00031D99">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b/>
                <w:sz w:val="16"/>
                <w:szCs w:val="16"/>
              </w:rPr>
            </w:pPr>
          </w:p>
          <w:p w:rsidR="00031D99" w:rsidRPr="00F65AC4" w:rsidRDefault="00031D99" w:rsidP="00031D99">
            <w:pPr>
              <w:jc w:val="center"/>
              <w:rPr>
                <w:sz w:val="16"/>
                <w:szCs w:val="16"/>
              </w:rPr>
            </w:pPr>
            <w:r w:rsidRPr="00F65AC4">
              <w:rPr>
                <w:sz w:val="16"/>
                <w:szCs w:val="16"/>
              </w:rPr>
              <w:t>Наименование</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Сумма</w:t>
            </w:r>
          </w:p>
          <w:p w:rsidR="00031D99" w:rsidRPr="00F65AC4" w:rsidRDefault="00031D99" w:rsidP="00031D99">
            <w:pPr>
              <w:jc w:val="center"/>
              <w:rPr>
                <w:sz w:val="16"/>
                <w:szCs w:val="16"/>
              </w:rPr>
            </w:pPr>
            <w:r w:rsidRPr="00F65AC4">
              <w:rPr>
                <w:sz w:val="16"/>
                <w:szCs w:val="16"/>
              </w:rPr>
              <w:t>(тыс. рублей</w:t>
            </w:r>
            <w:r w:rsidRPr="00F65AC4">
              <w:rPr>
                <w:b/>
                <w:sz w:val="16"/>
                <w:szCs w:val="16"/>
              </w:rPr>
              <w:t>)</w:t>
            </w:r>
          </w:p>
        </w:tc>
      </w:tr>
      <w:tr w:rsidR="00031D99" w:rsidRPr="00F65AC4" w:rsidTr="00031D99">
        <w:trPr>
          <w:trHeight w:val="814"/>
        </w:trPr>
        <w:tc>
          <w:tcPr>
            <w:tcW w:w="7668" w:type="dxa"/>
            <w:tcBorders>
              <w:top w:val="single" w:sz="4" w:space="0" w:color="000000"/>
              <w:left w:val="single" w:sz="4" w:space="0" w:color="000000"/>
              <w:bottom w:val="single" w:sz="4" w:space="0" w:color="000000"/>
            </w:tcBorders>
            <w:shd w:val="clear" w:color="auto" w:fill="auto"/>
            <w:vAlign w:val="bottom"/>
          </w:tcPr>
          <w:p w:rsidR="00031D99" w:rsidRPr="00F65AC4" w:rsidRDefault="00031D99" w:rsidP="00031D99">
            <w:pPr>
              <w:snapToGrid w:val="0"/>
              <w:rPr>
                <w:b/>
                <w:sz w:val="16"/>
                <w:szCs w:val="16"/>
              </w:rPr>
            </w:pPr>
            <w:r w:rsidRPr="00F65AC4">
              <w:rPr>
                <w:sz w:val="16"/>
                <w:szCs w:val="16"/>
              </w:rPr>
              <w:t>Средства  районного фонда  финансовой поддержки сельских поселений - дотация бюджетам поселений на выравнивание бюджетной обеспеченности - всего</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b/>
                <w:sz w:val="16"/>
                <w:szCs w:val="16"/>
              </w:rPr>
            </w:pPr>
          </w:p>
          <w:p w:rsidR="00031D99" w:rsidRPr="00F65AC4" w:rsidRDefault="00031D99" w:rsidP="00031D99">
            <w:pPr>
              <w:jc w:val="center"/>
              <w:rPr>
                <w:b/>
                <w:sz w:val="16"/>
                <w:szCs w:val="16"/>
              </w:rPr>
            </w:pPr>
          </w:p>
          <w:p w:rsidR="00031D99" w:rsidRPr="00F65AC4" w:rsidRDefault="00031D99" w:rsidP="00031D99">
            <w:pPr>
              <w:jc w:val="center"/>
              <w:rPr>
                <w:sz w:val="16"/>
                <w:szCs w:val="16"/>
              </w:rPr>
            </w:pPr>
            <w:r w:rsidRPr="00F65AC4">
              <w:rPr>
                <w:sz w:val="16"/>
                <w:szCs w:val="16"/>
              </w:rPr>
              <w:t>7 797,0</w:t>
            </w:r>
          </w:p>
        </w:tc>
      </w:tr>
      <w:tr w:rsidR="00031D99" w:rsidRPr="00F65AC4" w:rsidTr="00031D99">
        <w:trPr>
          <w:trHeight w:val="329"/>
        </w:trPr>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ind w:left="1800" w:hanging="1800"/>
              <w:jc w:val="both"/>
              <w:rPr>
                <w:sz w:val="16"/>
                <w:szCs w:val="16"/>
              </w:rPr>
            </w:pPr>
            <w:r w:rsidRPr="00F65AC4">
              <w:rPr>
                <w:sz w:val="16"/>
                <w:szCs w:val="16"/>
              </w:rPr>
              <w:t xml:space="preserve">                                   в т.ч</w:t>
            </w:r>
            <w:proofErr w:type="gramStart"/>
            <w:r w:rsidRPr="00F65AC4">
              <w:rPr>
                <w:sz w:val="16"/>
                <w:szCs w:val="16"/>
              </w:rPr>
              <w:t>.з</w:t>
            </w:r>
            <w:proofErr w:type="gramEnd"/>
            <w:r w:rsidRPr="00F65AC4">
              <w:rPr>
                <w:sz w:val="16"/>
                <w:szCs w:val="16"/>
              </w:rPr>
              <w:t xml:space="preserve">а счет налоговых и неналоговых доходов </w:t>
            </w:r>
          </w:p>
          <w:p w:rsidR="00031D99" w:rsidRPr="00F65AC4" w:rsidRDefault="00031D99" w:rsidP="00031D99">
            <w:pPr>
              <w:ind w:left="1800" w:hanging="1800"/>
              <w:jc w:val="both"/>
              <w:rPr>
                <w:sz w:val="16"/>
                <w:szCs w:val="16"/>
              </w:rPr>
            </w:pPr>
            <w:r w:rsidRPr="00F65AC4">
              <w:rPr>
                <w:sz w:val="16"/>
                <w:szCs w:val="16"/>
              </w:rPr>
              <w:t xml:space="preserve">                                        местного  бюджета  -19,9 %</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p>
          <w:p w:rsidR="00031D99" w:rsidRPr="00F65AC4" w:rsidRDefault="00031D99" w:rsidP="00031D99">
            <w:pPr>
              <w:jc w:val="center"/>
              <w:rPr>
                <w:sz w:val="16"/>
                <w:szCs w:val="16"/>
              </w:rPr>
            </w:pPr>
            <w:r w:rsidRPr="00F65AC4">
              <w:rPr>
                <w:sz w:val="16"/>
                <w:szCs w:val="16"/>
              </w:rPr>
              <w:t>7 797,0</w:t>
            </w:r>
          </w:p>
        </w:tc>
      </w:tr>
      <w:tr w:rsidR="00031D99" w:rsidRPr="00F65AC4" w:rsidTr="00031D99">
        <w:trPr>
          <w:trHeight w:val="829"/>
        </w:trPr>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 </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p>
          <w:p w:rsidR="00031D99" w:rsidRPr="00F65AC4" w:rsidRDefault="00031D99" w:rsidP="00031D99">
            <w:pPr>
              <w:jc w:val="center"/>
              <w:rPr>
                <w:sz w:val="16"/>
                <w:szCs w:val="16"/>
              </w:rPr>
            </w:pPr>
          </w:p>
          <w:p w:rsidR="00031D99" w:rsidRPr="00F65AC4" w:rsidRDefault="00031D99" w:rsidP="00031D99">
            <w:pPr>
              <w:jc w:val="center"/>
              <w:rPr>
                <w:sz w:val="16"/>
                <w:szCs w:val="16"/>
              </w:rPr>
            </w:pPr>
            <w:r w:rsidRPr="00F65AC4">
              <w:rPr>
                <w:sz w:val="16"/>
                <w:szCs w:val="16"/>
              </w:rPr>
              <w:t>27,4</w:t>
            </w:r>
          </w:p>
        </w:tc>
      </w:tr>
      <w:tr w:rsidR="00031D99" w:rsidRPr="00F65AC4" w:rsidTr="00031D99">
        <w:trPr>
          <w:trHeight w:val="829"/>
        </w:trPr>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57,7</w:t>
            </w:r>
          </w:p>
        </w:tc>
      </w:tr>
      <w:tr w:rsidR="00031D99" w:rsidRPr="00F65AC4" w:rsidTr="00031D99">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Прочие межбюджетные трансферты, передаваемые бюджетам сельских поселений</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sz w:val="16"/>
                <w:szCs w:val="16"/>
              </w:rPr>
            </w:pPr>
          </w:p>
          <w:p w:rsidR="00031D99" w:rsidRPr="00F65AC4" w:rsidRDefault="00031D99" w:rsidP="00031D99">
            <w:pPr>
              <w:jc w:val="center"/>
              <w:rPr>
                <w:sz w:val="16"/>
                <w:szCs w:val="16"/>
              </w:rPr>
            </w:pPr>
            <w:r w:rsidRPr="00F65AC4">
              <w:rPr>
                <w:sz w:val="16"/>
                <w:szCs w:val="16"/>
              </w:rPr>
              <w:t>6 810,556</w:t>
            </w:r>
          </w:p>
        </w:tc>
      </w:tr>
      <w:tr w:rsidR="00031D99" w:rsidRPr="00F65AC4" w:rsidTr="00031D99">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sz w:val="16"/>
                <w:szCs w:val="16"/>
              </w:rPr>
            </w:pPr>
            <w:r w:rsidRPr="00F65AC4">
              <w:rPr>
                <w:sz w:val="16"/>
                <w:szCs w:val="16"/>
              </w:rPr>
              <w:t xml:space="preserve">Межбюджетные трансферты, передаваемые бюджетам сельских поселений на </w:t>
            </w:r>
            <w:proofErr w:type="spellStart"/>
            <w:r w:rsidRPr="00F65AC4">
              <w:rPr>
                <w:sz w:val="16"/>
                <w:szCs w:val="16"/>
              </w:rPr>
              <w:t>софинансирование</w:t>
            </w:r>
            <w:proofErr w:type="spellEnd"/>
            <w:r w:rsidRPr="00F65AC4">
              <w:rPr>
                <w:sz w:val="16"/>
                <w:szCs w:val="16"/>
              </w:rPr>
              <w:t xml:space="preserve"> расходов по оформлению в муниципальную собственность земельных учас</w:t>
            </w:r>
            <w:r w:rsidRPr="00F65AC4">
              <w:rPr>
                <w:sz w:val="16"/>
                <w:szCs w:val="16"/>
              </w:rPr>
              <w:t>т</w:t>
            </w:r>
            <w:r w:rsidRPr="00F65AC4">
              <w:rPr>
                <w:sz w:val="16"/>
                <w:szCs w:val="16"/>
              </w:rPr>
              <w:t>ков из земель сельскохозяйственного назначения, выделяемых в счет земельных долей</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31D99" w:rsidRPr="00F65AC4" w:rsidRDefault="00031D99" w:rsidP="00031D99">
            <w:pPr>
              <w:snapToGrid w:val="0"/>
              <w:jc w:val="center"/>
              <w:rPr>
                <w:sz w:val="16"/>
                <w:szCs w:val="16"/>
              </w:rPr>
            </w:pPr>
            <w:r w:rsidRPr="00F65AC4">
              <w:rPr>
                <w:sz w:val="16"/>
                <w:szCs w:val="16"/>
              </w:rPr>
              <w:t>195,1</w:t>
            </w:r>
          </w:p>
        </w:tc>
      </w:tr>
      <w:tr w:rsidR="00031D99" w:rsidRPr="00F65AC4" w:rsidTr="00031D99">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sz w:val="16"/>
                <w:szCs w:val="16"/>
              </w:rPr>
            </w:pPr>
            <w:r w:rsidRPr="00F65AC4">
              <w:rPr>
                <w:sz w:val="16"/>
                <w:szCs w:val="16"/>
              </w:rPr>
              <w:t xml:space="preserve">Межбюджетные трансферты, передаваемые бюджетам сельских поселений на </w:t>
            </w:r>
            <w:proofErr w:type="spellStart"/>
            <w:r w:rsidRPr="00F65AC4">
              <w:rPr>
                <w:sz w:val="16"/>
                <w:szCs w:val="16"/>
              </w:rPr>
              <w:t>софинансирование</w:t>
            </w:r>
            <w:proofErr w:type="spellEnd"/>
            <w:r w:rsidRPr="00F65AC4">
              <w:rPr>
                <w:sz w:val="16"/>
                <w:szCs w:val="16"/>
              </w:rPr>
              <w:t xml:space="preserve"> мероприятий по борьбе с борщевиком</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rFonts w:eastAsia="Calibri"/>
                <w:color w:val="000000"/>
                <w:sz w:val="16"/>
                <w:szCs w:val="16"/>
              </w:rPr>
            </w:pPr>
          </w:p>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136,0</w:t>
            </w:r>
          </w:p>
        </w:tc>
      </w:tr>
      <w:tr w:rsidR="00031D99" w:rsidRPr="00F65AC4" w:rsidTr="00031D99">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both"/>
              <w:rPr>
                <w:color w:val="000000"/>
                <w:sz w:val="16"/>
                <w:szCs w:val="16"/>
              </w:rPr>
            </w:pPr>
            <w:r w:rsidRPr="00F65AC4">
              <w:rPr>
                <w:sz w:val="16"/>
                <w:szCs w:val="16"/>
              </w:rPr>
              <w:t>Межбюджетные трансферты, передаваемые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snapToGrid w:val="0"/>
              <w:jc w:val="center"/>
              <w:rPr>
                <w:rFonts w:eastAsia="Calibri"/>
                <w:color w:val="000000"/>
                <w:sz w:val="16"/>
                <w:szCs w:val="16"/>
              </w:rPr>
            </w:pPr>
          </w:p>
          <w:p w:rsidR="00031D99" w:rsidRPr="00F65AC4" w:rsidRDefault="00031D99" w:rsidP="00031D99">
            <w:pPr>
              <w:snapToGrid w:val="0"/>
              <w:jc w:val="center"/>
              <w:rPr>
                <w:rFonts w:eastAsia="Calibri"/>
                <w:color w:val="000000"/>
                <w:sz w:val="16"/>
                <w:szCs w:val="16"/>
              </w:rPr>
            </w:pPr>
          </w:p>
          <w:p w:rsidR="00031D99" w:rsidRPr="00F65AC4" w:rsidRDefault="00031D99" w:rsidP="00031D99">
            <w:pPr>
              <w:snapToGrid w:val="0"/>
              <w:jc w:val="center"/>
              <w:rPr>
                <w:rFonts w:eastAsia="Calibri"/>
                <w:color w:val="000000"/>
                <w:sz w:val="16"/>
                <w:szCs w:val="16"/>
              </w:rPr>
            </w:pPr>
          </w:p>
          <w:p w:rsidR="00031D99" w:rsidRPr="00F65AC4" w:rsidRDefault="00031D99" w:rsidP="00031D99">
            <w:pPr>
              <w:snapToGrid w:val="0"/>
              <w:jc w:val="center"/>
              <w:rPr>
                <w:rFonts w:eastAsia="Calibri"/>
                <w:color w:val="000000"/>
                <w:sz w:val="16"/>
                <w:szCs w:val="16"/>
              </w:rPr>
            </w:pPr>
            <w:r w:rsidRPr="00F65AC4">
              <w:rPr>
                <w:rFonts w:eastAsia="Calibri"/>
                <w:color w:val="000000"/>
                <w:sz w:val="16"/>
                <w:szCs w:val="16"/>
              </w:rPr>
              <w:t>4712,117</w:t>
            </w:r>
          </w:p>
        </w:tc>
      </w:tr>
      <w:tr w:rsidR="00031D99" w:rsidRPr="00F65AC4" w:rsidTr="00031D99">
        <w:trPr>
          <w:trHeight w:val="266"/>
        </w:trPr>
        <w:tc>
          <w:tcPr>
            <w:tcW w:w="7668" w:type="dxa"/>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rPr>
                <w:b/>
                <w:sz w:val="16"/>
                <w:szCs w:val="16"/>
              </w:rPr>
            </w:pPr>
            <w:r w:rsidRPr="00F65AC4">
              <w:rPr>
                <w:color w:val="000000"/>
                <w:sz w:val="16"/>
                <w:szCs w:val="16"/>
              </w:rPr>
              <w:t>ИТОГО</w:t>
            </w:r>
          </w:p>
        </w:tc>
        <w:tc>
          <w:tcPr>
            <w:tcW w:w="1669" w:type="dxa"/>
            <w:tcBorders>
              <w:top w:val="single" w:sz="4" w:space="0" w:color="000000"/>
              <w:left w:val="single" w:sz="4" w:space="0" w:color="000000"/>
              <w:bottom w:val="single" w:sz="4" w:space="0" w:color="000000"/>
              <w:right w:val="single" w:sz="4" w:space="0" w:color="000000"/>
            </w:tcBorders>
            <w:shd w:val="clear" w:color="auto" w:fill="auto"/>
          </w:tcPr>
          <w:p w:rsidR="00031D99" w:rsidRPr="00F65AC4" w:rsidRDefault="00031D99" w:rsidP="00031D99">
            <w:pPr>
              <w:jc w:val="center"/>
              <w:rPr>
                <w:b/>
                <w:sz w:val="16"/>
                <w:szCs w:val="16"/>
              </w:rPr>
            </w:pPr>
            <w:r w:rsidRPr="00F65AC4">
              <w:rPr>
                <w:b/>
                <w:sz w:val="16"/>
                <w:szCs w:val="16"/>
              </w:rPr>
              <w:t>19 735,873</w:t>
            </w:r>
          </w:p>
          <w:p w:rsidR="00031D99" w:rsidRPr="00F65AC4" w:rsidRDefault="00031D99" w:rsidP="00031D99">
            <w:pPr>
              <w:jc w:val="center"/>
              <w:rPr>
                <w:b/>
                <w:sz w:val="16"/>
                <w:szCs w:val="16"/>
              </w:rPr>
            </w:pPr>
          </w:p>
        </w:tc>
      </w:tr>
    </w:tbl>
    <w:p w:rsidR="00031D99" w:rsidRPr="00F65AC4" w:rsidRDefault="00031D99" w:rsidP="00031D99">
      <w:pPr>
        <w:rPr>
          <w:sz w:val="16"/>
          <w:szCs w:val="16"/>
        </w:rPr>
        <w:sectPr w:rsidR="00031D99" w:rsidRPr="00F65AC4" w:rsidSect="00AC1E8A">
          <w:pgSz w:w="11907" w:h="16840" w:code="9"/>
          <w:pgMar w:top="426" w:right="720" w:bottom="426" w:left="720" w:header="0" w:footer="0" w:gutter="0"/>
          <w:cols w:space="720"/>
          <w:docGrid w:linePitch="272"/>
        </w:sectPr>
      </w:pPr>
    </w:p>
    <w:tbl>
      <w:tblPr>
        <w:tblW w:w="28501" w:type="dxa"/>
        <w:tblInd w:w="83" w:type="dxa"/>
        <w:tblLayout w:type="fixed"/>
        <w:tblLook w:val="0000"/>
      </w:tblPr>
      <w:tblGrid>
        <w:gridCol w:w="734"/>
        <w:gridCol w:w="284"/>
        <w:gridCol w:w="874"/>
        <w:gridCol w:w="118"/>
        <w:gridCol w:w="874"/>
        <w:gridCol w:w="1419"/>
        <w:gridCol w:w="979"/>
        <w:gridCol w:w="440"/>
        <w:gridCol w:w="696"/>
        <w:gridCol w:w="1005"/>
        <w:gridCol w:w="980"/>
        <w:gridCol w:w="411"/>
        <w:gridCol w:w="1442"/>
        <w:gridCol w:w="1535"/>
        <w:gridCol w:w="1701"/>
        <w:gridCol w:w="1559"/>
        <w:gridCol w:w="1134"/>
        <w:gridCol w:w="1759"/>
        <w:gridCol w:w="704"/>
        <w:gridCol w:w="1055"/>
        <w:gridCol w:w="1408"/>
        <w:gridCol w:w="351"/>
        <w:gridCol w:w="1759"/>
        <w:gridCol w:w="353"/>
        <w:gridCol w:w="1406"/>
        <w:gridCol w:w="1057"/>
        <w:gridCol w:w="702"/>
        <w:gridCol w:w="1762"/>
      </w:tblGrid>
      <w:tr w:rsidR="00031D99" w:rsidRPr="00F65AC4" w:rsidTr="00031D99">
        <w:trPr>
          <w:trHeight w:val="426"/>
        </w:trPr>
        <w:tc>
          <w:tcPr>
            <w:tcW w:w="1892" w:type="dxa"/>
            <w:gridSpan w:val="3"/>
            <w:shd w:val="clear" w:color="auto" w:fill="auto"/>
          </w:tcPr>
          <w:p w:rsidR="00031D99" w:rsidRPr="00F65AC4" w:rsidRDefault="00031D99" w:rsidP="00031D99">
            <w:pPr>
              <w:snapToGrid w:val="0"/>
              <w:jc w:val="center"/>
              <w:rPr>
                <w:sz w:val="16"/>
                <w:szCs w:val="16"/>
              </w:rPr>
            </w:pPr>
          </w:p>
        </w:tc>
        <w:tc>
          <w:tcPr>
            <w:tcW w:w="3390" w:type="dxa"/>
            <w:gridSpan w:val="4"/>
            <w:shd w:val="clear" w:color="auto" w:fill="auto"/>
          </w:tcPr>
          <w:p w:rsidR="00031D99" w:rsidRPr="00F65AC4" w:rsidRDefault="00031D99" w:rsidP="00031D99">
            <w:pPr>
              <w:snapToGrid w:val="0"/>
              <w:jc w:val="center"/>
              <w:rPr>
                <w:sz w:val="16"/>
                <w:szCs w:val="16"/>
              </w:rPr>
            </w:pPr>
          </w:p>
        </w:tc>
        <w:tc>
          <w:tcPr>
            <w:tcW w:w="1136" w:type="dxa"/>
            <w:gridSpan w:val="2"/>
          </w:tcPr>
          <w:p w:rsidR="00031D99" w:rsidRPr="00F65AC4" w:rsidRDefault="00031D99" w:rsidP="00031D99">
            <w:pPr>
              <w:snapToGrid w:val="0"/>
              <w:jc w:val="center"/>
              <w:rPr>
                <w:sz w:val="16"/>
                <w:szCs w:val="16"/>
              </w:rPr>
            </w:pPr>
          </w:p>
        </w:tc>
        <w:tc>
          <w:tcPr>
            <w:tcW w:w="1985" w:type="dxa"/>
            <w:gridSpan w:val="2"/>
          </w:tcPr>
          <w:p w:rsidR="00031D99" w:rsidRPr="00F65AC4" w:rsidRDefault="00031D99" w:rsidP="00031D99">
            <w:pPr>
              <w:snapToGrid w:val="0"/>
              <w:jc w:val="center"/>
              <w:rPr>
                <w:sz w:val="16"/>
                <w:szCs w:val="16"/>
              </w:rPr>
            </w:pPr>
          </w:p>
        </w:tc>
        <w:tc>
          <w:tcPr>
            <w:tcW w:w="7782" w:type="dxa"/>
            <w:gridSpan w:val="6"/>
            <w:shd w:val="clear" w:color="auto" w:fill="auto"/>
            <w:vAlign w:val="bottom"/>
          </w:tcPr>
          <w:p w:rsidR="00031D99" w:rsidRPr="00F65AC4" w:rsidRDefault="00031D99" w:rsidP="00031D99">
            <w:pPr>
              <w:snapToGrid w:val="0"/>
              <w:jc w:val="right"/>
              <w:rPr>
                <w:sz w:val="16"/>
                <w:szCs w:val="16"/>
              </w:rPr>
            </w:pPr>
          </w:p>
          <w:p w:rsidR="00031D99" w:rsidRPr="00F65AC4" w:rsidRDefault="00031D99" w:rsidP="00031D99">
            <w:pPr>
              <w:snapToGrid w:val="0"/>
              <w:jc w:val="right"/>
              <w:rPr>
                <w:sz w:val="16"/>
                <w:szCs w:val="16"/>
              </w:rPr>
            </w:pPr>
            <w:r w:rsidRPr="00F65AC4">
              <w:rPr>
                <w:sz w:val="16"/>
                <w:szCs w:val="16"/>
              </w:rPr>
              <w:t>Приложение № 6</w:t>
            </w:r>
          </w:p>
        </w:tc>
        <w:tc>
          <w:tcPr>
            <w:tcW w:w="2463" w:type="dxa"/>
            <w:gridSpan w:val="2"/>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3" w:type="dxa"/>
            <w:gridSpan w:val="3"/>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4" w:type="dxa"/>
            <w:gridSpan w:val="2"/>
          </w:tcPr>
          <w:p w:rsidR="00031D99" w:rsidRPr="00F65AC4" w:rsidRDefault="00031D99" w:rsidP="00031D99">
            <w:pPr>
              <w:snapToGrid w:val="0"/>
              <w:jc w:val="right"/>
              <w:rPr>
                <w:sz w:val="16"/>
                <w:szCs w:val="16"/>
              </w:rPr>
            </w:pPr>
          </w:p>
        </w:tc>
      </w:tr>
      <w:tr w:rsidR="00031D99" w:rsidRPr="00F65AC4" w:rsidTr="00031D99">
        <w:trPr>
          <w:trHeight w:val="300"/>
        </w:trPr>
        <w:tc>
          <w:tcPr>
            <w:tcW w:w="1892" w:type="dxa"/>
            <w:gridSpan w:val="3"/>
            <w:shd w:val="clear" w:color="auto" w:fill="auto"/>
          </w:tcPr>
          <w:p w:rsidR="00031D99" w:rsidRPr="00F65AC4" w:rsidRDefault="00031D99" w:rsidP="00031D99">
            <w:pPr>
              <w:snapToGrid w:val="0"/>
              <w:jc w:val="center"/>
              <w:rPr>
                <w:sz w:val="16"/>
                <w:szCs w:val="16"/>
              </w:rPr>
            </w:pPr>
          </w:p>
        </w:tc>
        <w:tc>
          <w:tcPr>
            <w:tcW w:w="3390" w:type="dxa"/>
            <w:gridSpan w:val="4"/>
            <w:shd w:val="clear" w:color="auto" w:fill="auto"/>
          </w:tcPr>
          <w:p w:rsidR="00031D99" w:rsidRPr="00F65AC4" w:rsidRDefault="00031D99" w:rsidP="00031D99">
            <w:pPr>
              <w:snapToGrid w:val="0"/>
              <w:jc w:val="center"/>
              <w:rPr>
                <w:sz w:val="16"/>
                <w:szCs w:val="16"/>
              </w:rPr>
            </w:pPr>
          </w:p>
        </w:tc>
        <w:tc>
          <w:tcPr>
            <w:tcW w:w="1136" w:type="dxa"/>
            <w:gridSpan w:val="2"/>
          </w:tcPr>
          <w:p w:rsidR="00031D99" w:rsidRPr="00F65AC4" w:rsidRDefault="00031D99" w:rsidP="00031D99">
            <w:pPr>
              <w:snapToGrid w:val="0"/>
              <w:jc w:val="center"/>
              <w:rPr>
                <w:sz w:val="16"/>
                <w:szCs w:val="16"/>
              </w:rPr>
            </w:pPr>
          </w:p>
        </w:tc>
        <w:tc>
          <w:tcPr>
            <w:tcW w:w="1985" w:type="dxa"/>
            <w:gridSpan w:val="2"/>
          </w:tcPr>
          <w:p w:rsidR="00031D99" w:rsidRPr="00F65AC4" w:rsidRDefault="00031D99" w:rsidP="00031D99">
            <w:pPr>
              <w:snapToGrid w:val="0"/>
              <w:jc w:val="center"/>
              <w:rPr>
                <w:sz w:val="16"/>
                <w:szCs w:val="16"/>
              </w:rPr>
            </w:pPr>
          </w:p>
        </w:tc>
        <w:tc>
          <w:tcPr>
            <w:tcW w:w="7782" w:type="dxa"/>
            <w:gridSpan w:val="6"/>
            <w:shd w:val="clear" w:color="auto" w:fill="auto"/>
            <w:vAlign w:val="bottom"/>
          </w:tcPr>
          <w:p w:rsidR="00031D99" w:rsidRPr="00F65AC4" w:rsidRDefault="00031D99" w:rsidP="00031D99">
            <w:pPr>
              <w:snapToGrid w:val="0"/>
              <w:jc w:val="right"/>
              <w:rPr>
                <w:sz w:val="16"/>
                <w:szCs w:val="16"/>
              </w:rPr>
            </w:pPr>
            <w:r w:rsidRPr="00F65AC4">
              <w:rPr>
                <w:sz w:val="16"/>
                <w:szCs w:val="16"/>
              </w:rPr>
              <w:t>к решению Собрания депутатов</w:t>
            </w:r>
          </w:p>
        </w:tc>
        <w:tc>
          <w:tcPr>
            <w:tcW w:w="2463" w:type="dxa"/>
            <w:gridSpan w:val="2"/>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3" w:type="dxa"/>
            <w:gridSpan w:val="3"/>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4" w:type="dxa"/>
            <w:gridSpan w:val="2"/>
          </w:tcPr>
          <w:p w:rsidR="00031D99" w:rsidRPr="00F65AC4" w:rsidRDefault="00031D99" w:rsidP="00031D99">
            <w:pPr>
              <w:snapToGrid w:val="0"/>
              <w:jc w:val="right"/>
              <w:rPr>
                <w:sz w:val="16"/>
                <w:szCs w:val="16"/>
              </w:rPr>
            </w:pPr>
          </w:p>
        </w:tc>
      </w:tr>
      <w:tr w:rsidR="00031D99" w:rsidRPr="00F65AC4" w:rsidTr="00031D99">
        <w:trPr>
          <w:trHeight w:val="300"/>
        </w:trPr>
        <w:tc>
          <w:tcPr>
            <w:tcW w:w="1892" w:type="dxa"/>
            <w:gridSpan w:val="3"/>
            <w:shd w:val="clear" w:color="auto" w:fill="auto"/>
          </w:tcPr>
          <w:p w:rsidR="00031D99" w:rsidRPr="00F65AC4" w:rsidRDefault="00031D99" w:rsidP="00031D99">
            <w:pPr>
              <w:snapToGrid w:val="0"/>
              <w:jc w:val="center"/>
              <w:rPr>
                <w:sz w:val="16"/>
                <w:szCs w:val="16"/>
              </w:rPr>
            </w:pPr>
          </w:p>
        </w:tc>
        <w:tc>
          <w:tcPr>
            <w:tcW w:w="3390" w:type="dxa"/>
            <w:gridSpan w:val="4"/>
            <w:shd w:val="clear" w:color="auto" w:fill="auto"/>
          </w:tcPr>
          <w:p w:rsidR="00031D99" w:rsidRPr="00F65AC4" w:rsidRDefault="00031D99" w:rsidP="00031D99">
            <w:pPr>
              <w:snapToGrid w:val="0"/>
              <w:jc w:val="center"/>
              <w:rPr>
                <w:sz w:val="16"/>
                <w:szCs w:val="16"/>
              </w:rPr>
            </w:pPr>
          </w:p>
        </w:tc>
        <w:tc>
          <w:tcPr>
            <w:tcW w:w="1136" w:type="dxa"/>
            <w:gridSpan w:val="2"/>
          </w:tcPr>
          <w:p w:rsidR="00031D99" w:rsidRPr="00F65AC4" w:rsidRDefault="00031D99" w:rsidP="00031D99">
            <w:pPr>
              <w:snapToGrid w:val="0"/>
              <w:jc w:val="center"/>
              <w:rPr>
                <w:sz w:val="16"/>
                <w:szCs w:val="16"/>
              </w:rPr>
            </w:pPr>
          </w:p>
        </w:tc>
        <w:tc>
          <w:tcPr>
            <w:tcW w:w="1985" w:type="dxa"/>
            <w:gridSpan w:val="2"/>
          </w:tcPr>
          <w:p w:rsidR="00031D99" w:rsidRPr="00F65AC4" w:rsidRDefault="00031D99" w:rsidP="00031D99">
            <w:pPr>
              <w:snapToGrid w:val="0"/>
              <w:jc w:val="center"/>
              <w:rPr>
                <w:sz w:val="16"/>
                <w:szCs w:val="16"/>
              </w:rPr>
            </w:pPr>
          </w:p>
        </w:tc>
        <w:tc>
          <w:tcPr>
            <w:tcW w:w="7782" w:type="dxa"/>
            <w:gridSpan w:val="6"/>
            <w:shd w:val="clear" w:color="auto" w:fill="auto"/>
            <w:vAlign w:val="bottom"/>
          </w:tcPr>
          <w:p w:rsidR="00031D99" w:rsidRPr="00F65AC4" w:rsidRDefault="00031D99" w:rsidP="00031D99">
            <w:pPr>
              <w:snapToGrid w:val="0"/>
              <w:jc w:val="right"/>
              <w:rPr>
                <w:sz w:val="16"/>
                <w:szCs w:val="16"/>
              </w:rPr>
            </w:pPr>
            <w:r w:rsidRPr="00F65AC4">
              <w:rPr>
                <w:sz w:val="16"/>
                <w:szCs w:val="16"/>
              </w:rPr>
              <w:t>от 27.12. 2018г.  № 300</w:t>
            </w:r>
          </w:p>
        </w:tc>
        <w:tc>
          <w:tcPr>
            <w:tcW w:w="2463" w:type="dxa"/>
            <w:gridSpan w:val="2"/>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3" w:type="dxa"/>
            <w:gridSpan w:val="3"/>
          </w:tcPr>
          <w:p w:rsidR="00031D99" w:rsidRPr="00F65AC4" w:rsidRDefault="00031D99" w:rsidP="00031D99">
            <w:pPr>
              <w:snapToGrid w:val="0"/>
              <w:jc w:val="right"/>
              <w:rPr>
                <w:sz w:val="16"/>
                <w:szCs w:val="16"/>
              </w:rPr>
            </w:pPr>
          </w:p>
        </w:tc>
        <w:tc>
          <w:tcPr>
            <w:tcW w:w="2463" w:type="dxa"/>
            <w:gridSpan w:val="2"/>
          </w:tcPr>
          <w:p w:rsidR="00031D99" w:rsidRPr="00F65AC4" w:rsidRDefault="00031D99" w:rsidP="00031D99">
            <w:pPr>
              <w:snapToGrid w:val="0"/>
              <w:jc w:val="right"/>
              <w:rPr>
                <w:sz w:val="16"/>
                <w:szCs w:val="16"/>
              </w:rPr>
            </w:pPr>
          </w:p>
        </w:tc>
        <w:tc>
          <w:tcPr>
            <w:tcW w:w="2464" w:type="dxa"/>
            <w:gridSpan w:val="2"/>
          </w:tcPr>
          <w:p w:rsidR="00031D99" w:rsidRPr="00F65AC4" w:rsidRDefault="00031D99" w:rsidP="00031D99">
            <w:pPr>
              <w:snapToGrid w:val="0"/>
              <w:jc w:val="right"/>
              <w:rPr>
                <w:sz w:val="16"/>
                <w:szCs w:val="16"/>
              </w:rPr>
            </w:pPr>
          </w:p>
        </w:tc>
      </w:tr>
      <w:tr w:rsidR="00031D99" w:rsidRPr="00F65AC4" w:rsidTr="00031D99">
        <w:trPr>
          <w:trHeight w:val="350"/>
        </w:trPr>
        <w:tc>
          <w:tcPr>
            <w:tcW w:w="734" w:type="dxa"/>
          </w:tcPr>
          <w:p w:rsidR="00031D99" w:rsidRPr="00F65AC4" w:rsidRDefault="00031D99" w:rsidP="00031D99">
            <w:pPr>
              <w:snapToGrid w:val="0"/>
              <w:rPr>
                <w:sz w:val="16"/>
                <w:szCs w:val="16"/>
              </w:rPr>
            </w:pPr>
          </w:p>
        </w:tc>
        <w:tc>
          <w:tcPr>
            <w:tcW w:w="284" w:type="dxa"/>
          </w:tcPr>
          <w:p w:rsidR="00031D99" w:rsidRPr="00F65AC4" w:rsidRDefault="00031D99" w:rsidP="00031D99">
            <w:pPr>
              <w:snapToGrid w:val="0"/>
              <w:rPr>
                <w:sz w:val="16"/>
                <w:szCs w:val="16"/>
              </w:rPr>
            </w:pPr>
          </w:p>
        </w:tc>
        <w:tc>
          <w:tcPr>
            <w:tcW w:w="15167" w:type="dxa"/>
            <w:gridSpan w:val="15"/>
            <w:shd w:val="clear" w:color="auto" w:fill="auto"/>
          </w:tcPr>
          <w:p w:rsidR="00031D99" w:rsidRPr="00F65AC4" w:rsidRDefault="00031D99" w:rsidP="00031D99">
            <w:pPr>
              <w:snapToGrid w:val="0"/>
              <w:jc w:val="center"/>
              <w:rPr>
                <w:sz w:val="16"/>
                <w:szCs w:val="16"/>
              </w:rPr>
            </w:pPr>
            <w:r w:rsidRPr="00F65AC4">
              <w:rPr>
                <w:sz w:val="16"/>
                <w:szCs w:val="16"/>
              </w:rPr>
              <w:t>Распределение межбюджетных трансфертов, предоставляемых бюджетам сельских поселений на 2018 год</w:t>
            </w:r>
          </w:p>
        </w:tc>
        <w:tc>
          <w:tcPr>
            <w:tcW w:w="1759" w:type="dxa"/>
          </w:tcPr>
          <w:p w:rsidR="00031D99" w:rsidRPr="00F65AC4" w:rsidRDefault="00031D99" w:rsidP="00031D99">
            <w:pPr>
              <w:snapToGrid w:val="0"/>
              <w:jc w:val="right"/>
              <w:rPr>
                <w:sz w:val="16"/>
                <w:szCs w:val="16"/>
              </w:rPr>
            </w:pPr>
          </w:p>
        </w:tc>
        <w:tc>
          <w:tcPr>
            <w:tcW w:w="1759" w:type="dxa"/>
            <w:gridSpan w:val="2"/>
          </w:tcPr>
          <w:p w:rsidR="00031D99" w:rsidRPr="00F65AC4" w:rsidRDefault="00031D99" w:rsidP="00031D99">
            <w:pPr>
              <w:snapToGrid w:val="0"/>
              <w:jc w:val="right"/>
              <w:rPr>
                <w:sz w:val="16"/>
                <w:szCs w:val="16"/>
              </w:rPr>
            </w:pPr>
          </w:p>
        </w:tc>
        <w:tc>
          <w:tcPr>
            <w:tcW w:w="1759" w:type="dxa"/>
            <w:gridSpan w:val="2"/>
          </w:tcPr>
          <w:p w:rsidR="00031D99" w:rsidRPr="00F65AC4" w:rsidRDefault="00031D99" w:rsidP="00031D99">
            <w:pPr>
              <w:snapToGrid w:val="0"/>
              <w:jc w:val="right"/>
              <w:rPr>
                <w:sz w:val="16"/>
                <w:szCs w:val="16"/>
              </w:rPr>
            </w:pPr>
          </w:p>
        </w:tc>
        <w:tc>
          <w:tcPr>
            <w:tcW w:w="1759" w:type="dxa"/>
          </w:tcPr>
          <w:p w:rsidR="00031D99" w:rsidRPr="00F65AC4" w:rsidRDefault="00031D99" w:rsidP="00031D99">
            <w:pPr>
              <w:snapToGrid w:val="0"/>
              <w:jc w:val="right"/>
              <w:rPr>
                <w:sz w:val="16"/>
                <w:szCs w:val="16"/>
              </w:rPr>
            </w:pPr>
          </w:p>
        </w:tc>
        <w:tc>
          <w:tcPr>
            <w:tcW w:w="1759" w:type="dxa"/>
            <w:gridSpan w:val="2"/>
          </w:tcPr>
          <w:p w:rsidR="00031D99" w:rsidRPr="00F65AC4" w:rsidRDefault="00031D99" w:rsidP="00031D99">
            <w:pPr>
              <w:snapToGrid w:val="0"/>
              <w:jc w:val="right"/>
              <w:rPr>
                <w:sz w:val="16"/>
                <w:szCs w:val="16"/>
              </w:rPr>
            </w:pPr>
          </w:p>
        </w:tc>
        <w:tc>
          <w:tcPr>
            <w:tcW w:w="1759" w:type="dxa"/>
            <w:gridSpan w:val="2"/>
          </w:tcPr>
          <w:p w:rsidR="00031D99" w:rsidRPr="00F65AC4" w:rsidRDefault="00031D99" w:rsidP="00031D99">
            <w:pPr>
              <w:snapToGrid w:val="0"/>
              <w:jc w:val="right"/>
              <w:rPr>
                <w:sz w:val="16"/>
                <w:szCs w:val="16"/>
              </w:rPr>
            </w:pPr>
          </w:p>
        </w:tc>
        <w:tc>
          <w:tcPr>
            <w:tcW w:w="1762" w:type="dxa"/>
          </w:tcPr>
          <w:p w:rsidR="00031D99" w:rsidRPr="00F65AC4" w:rsidRDefault="00031D99" w:rsidP="00031D99">
            <w:pPr>
              <w:snapToGrid w:val="0"/>
              <w:jc w:val="right"/>
              <w:rPr>
                <w:sz w:val="16"/>
                <w:szCs w:val="16"/>
              </w:rPr>
            </w:pPr>
          </w:p>
        </w:tc>
      </w:tr>
      <w:tr w:rsidR="00031D99" w:rsidRPr="00F65AC4" w:rsidTr="00031D99">
        <w:trPr>
          <w:gridAfter w:val="12"/>
          <w:wAfter w:w="13450" w:type="dxa"/>
          <w:trHeight w:val="3214"/>
        </w:trPr>
        <w:tc>
          <w:tcPr>
            <w:tcW w:w="2010" w:type="dxa"/>
            <w:gridSpan w:val="4"/>
            <w:vMerge w:val="restart"/>
            <w:tcBorders>
              <w:top w:val="single" w:sz="4" w:space="0" w:color="000000"/>
              <w:left w:val="single" w:sz="4" w:space="0" w:color="000000"/>
              <w:bottom w:val="single" w:sz="4" w:space="0" w:color="auto"/>
            </w:tcBorders>
            <w:shd w:val="clear" w:color="auto" w:fill="auto"/>
          </w:tcPr>
          <w:p w:rsidR="00031D99" w:rsidRPr="00F65AC4" w:rsidRDefault="00031D99" w:rsidP="00031D99">
            <w:pPr>
              <w:snapToGrid w:val="0"/>
              <w:jc w:val="center"/>
              <w:rPr>
                <w:sz w:val="16"/>
                <w:szCs w:val="16"/>
              </w:rPr>
            </w:pPr>
            <w:r w:rsidRPr="00F65AC4">
              <w:rPr>
                <w:sz w:val="16"/>
                <w:szCs w:val="16"/>
              </w:rPr>
              <w:t>Наименование сельских  поселений</w:t>
            </w:r>
          </w:p>
        </w:tc>
        <w:tc>
          <w:tcPr>
            <w:tcW w:w="2293" w:type="dxa"/>
            <w:gridSpan w:val="2"/>
            <w:tcBorders>
              <w:top w:val="single" w:sz="4" w:space="0" w:color="000000"/>
              <w:left w:val="single" w:sz="4" w:space="0" w:color="000000"/>
              <w:bottom w:val="single" w:sz="4" w:space="0" w:color="000000"/>
            </w:tcBorders>
            <w:shd w:val="clear" w:color="auto" w:fill="auto"/>
          </w:tcPr>
          <w:p w:rsidR="00031D99" w:rsidRPr="00F65AC4" w:rsidRDefault="00031D99" w:rsidP="00031D99">
            <w:pPr>
              <w:snapToGrid w:val="0"/>
              <w:jc w:val="center"/>
              <w:rPr>
                <w:sz w:val="16"/>
                <w:szCs w:val="16"/>
              </w:rPr>
            </w:pPr>
            <w:r w:rsidRPr="00F65AC4">
              <w:rPr>
                <w:sz w:val="16"/>
                <w:szCs w:val="16"/>
              </w:rPr>
              <w:t>Дотация бюджетам  поселений на выравнивание бюджетной обеспеченности</w:t>
            </w:r>
          </w:p>
        </w:tc>
        <w:tc>
          <w:tcPr>
            <w:tcW w:w="1419" w:type="dxa"/>
            <w:gridSpan w:val="2"/>
            <w:vMerge w:val="restart"/>
            <w:tcBorders>
              <w:top w:val="single" w:sz="4" w:space="0" w:color="000000"/>
              <w:left w:val="single" w:sz="4" w:space="0" w:color="000000"/>
              <w:bottom w:val="single" w:sz="4" w:space="0" w:color="auto"/>
            </w:tcBorders>
            <w:shd w:val="clear" w:color="auto" w:fill="auto"/>
          </w:tcPr>
          <w:p w:rsidR="00031D99" w:rsidRPr="00F65AC4" w:rsidRDefault="00031D99" w:rsidP="00031D99">
            <w:pPr>
              <w:snapToGrid w:val="0"/>
              <w:rPr>
                <w:sz w:val="16"/>
                <w:szCs w:val="16"/>
              </w:rPr>
            </w:pPr>
            <w:r w:rsidRPr="00F65AC4">
              <w:rPr>
                <w:sz w:val="16"/>
                <w:szCs w:val="16"/>
              </w:rPr>
              <w:t>Субвенции бюджетам  поселений  на осуществление органами местного самоуправления сельских поселений государственных полномочий по составлению протоколов об административных правонарушениях</w:t>
            </w:r>
          </w:p>
        </w:tc>
        <w:tc>
          <w:tcPr>
            <w:tcW w:w="1701" w:type="dxa"/>
            <w:gridSpan w:val="2"/>
            <w:vMerge w:val="restart"/>
            <w:tcBorders>
              <w:top w:val="single" w:sz="4" w:space="0" w:color="000000"/>
              <w:left w:val="single" w:sz="4" w:space="0" w:color="000000"/>
            </w:tcBorders>
            <w:shd w:val="clear" w:color="auto" w:fill="auto"/>
          </w:tcPr>
          <w:p w:rsidR="00031D99" w:rsidRPr="00F65AC4" w:rsidRDefault="00031D99" w:rsidP="00031D99">
            <w:pPr>
              <w:snapToGrid w:val="0"/>
              <w:rPr>
                <w:sz w:val="16"/>
                <w:szCs w:val="16"/>
              </w:rPr>
            </w:pPr>
          </w:p>
          <w:p w:rsidR="00031D99" w:rsidRPr="00F65AC4" w:rsidRDefault="00031D99" w:rsidP="00031D99">
            <w:pPr>
              <w:rPr>
                <w:sz w:val="16"/>
                <w:szCs w:val="16"/>
              </w:rPr>
            </w:pPr>
            <w:r w:rsidRPr="00F65AC4">
              <w:rPr>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91" w:type="dxa"/>
            <w:gridSpan w:val="2"/>
            <w:vMerge w:val="restart"/>
            <w:tcBorders>
              <w:top w:val="single" w:sz="4" w:space="0" w:color="000000"/>
              <w:left w:val="single" w:sz="4" w:space="0" w:color="000000"/>
              <w:right w:val="single" w:sz="4" w:space="0" w:color="auto"/>
            </w:tcBorders>
            <w:shd w:val="clear" w:color="auto" w:fill="auto"/>
          </w:tcPr>
          <w:p w:rsidR="00031D99" w:rsidRPr="00F65AC4" w:rsidRDefault="00031D99" w:rsidP="00031D99">
            <w:pPr>
              <w:snapToGrid w:val="0"/>
              <w:rPr>
                <w:sz w:val="16"/>
                <w:szCs w:val="16"/>
              </w:rPr>
            </w:pPr>
          </w:p>
          <w:p w:rsidR="00031D99" w:rsidRPr="00F65AC4" w:rsidRDefault="00031D99" w:rsidP="00031D99">
            <w:pPr>
              <w:snapToGrid w:val="0"/>
              <w:rPr>
                <w:sz w:val="16"/>
                <w:szCs w:val="16"/>
              </w:rPr>
            </w:pPr>
            <w:r w:rsidRPr="00F65AC4">
              <w:rPr>
                <w:sz w:val="16"/>
                <w:szCs w:val="16"/>
              </w:rPr>
              <w:t>Прочие межбюджетные трансферты, передаваемые бюджетам сельских поселений</w:t>
            </w:r>
          </w:p>
        </w:tc>
        <w:tc>
          <w:tcPr>
            <w:tcW w:w="1442" w:type="dxa"/>
            <w:vMerge w:val="restart"/>
            <w:tcBorders>
              <w:top w:val="single" w:sz="4" w:space="0" w:color="000000"/>
              <w:left w:val="single" w:sz="4" w:space="0" w:color="auto"/>
              <w:right w:val="single" w:sz="4" w:space="0" w:color="auto"/>
            </w:tcBorders>
            <w:shd w:val="clear" w:color="auto" w:fill="auto"/>
          </w:tcPr>
          <w:p w:rsidR="00031D99" w:rsidRPr="00F65AC4" w:rsidRDefault="00031D99" w:rsidP="00031D99">
            <w:pPr>
              <w:snapToGrid w:val="0"/>
              <w:rPr>
                <w:color w:val="000000"/>
                <w:sz w:val="16"/>
                <w:szCs w:val="16"/>
              </w:rPr>
            </w:pPr>
            <w:r w:rsidRPr="00F65AC4">
              <w:rPr>
                <w:color w:val="000000"/>
                <w:sz w:val="16"/>
                <w:szCs w:val="16"/>
              </w:rPr>
              <w:t>Межбюджетные</w:t>
            </w:r>
          </w:p>
          <w:p w:rsidR="00031D99" w:rsidRPr="00F65AC4" w:rsidRDefault="00031D99" w:rsidP="00031D99">
            <w:pPr>
              <w:snapToGrid w:val="0"/>
              <w:rPr>
                <w:color w:val="000000"/>
                <w:sz w:val="16"/>
                <w:szCs w:val="16"/>
              </w:rPr>
            </w:pPr>
            <w:r w:rsidRPr="00F65AC4">
              <w:rPr>
                <w:color w:val="000000"/>
                <w:sz w:val="16"/>
                <w:szCs w:val="16"/>
              </w:rPr>
              <w:t>трансферты,</w:t>
            </w:r>
          </w:p>
          <w:p w:rsidR="00031D99" w:rsidRPr="00F65AC4" w:rsidRDefault="00031D99" w:rsidP="00031D99">
            <w:pPr>
              <w:snapToGrid w:val="0"/>
              <w:rPr>
                <w:color w:val="000000"/>
                <w:sz w:val="16"/>
                <w:szCs w:val="16"/>
              </w:rPr>
            </w:pPr>
            <w:r w:rsidRPr="00F65AC4">
              <w:rPr>
                <w:color w:val="000000"/>
                <w:sz w:val="16"/>
                <w:szCs w:val="16"/>
              </w:rPr>
              <w:t>передаваемые</w:t>
            </w:r>
          </w:p>
          <w:p w:rsidR="00031D99" w:rsidRPr="00F65AC4" w:rsidRDefault="00031D99" w:rsidP="00031D99">
            <w:pPr>
              <w:snapToGrid w:val="0"/>
              <w:rPr>
                <w:color w:val="000000"/>
                <w:sz w:val="16"/>
                <w:szCs w:val="16"/>
              </w:rPr>
            </w:pPr>
            <w:r w:rsidRPr="00F65AC4">
              <w:rPr>
                <w:color w:val="000000"/>
                <w:sz w:val="16"/>
                <w:szCs w:val="16"/>
              </w:rPr>
              <w:t>бюджетам</w:t>
            </w:r>
          </w:p>
          <w:p w:rsidR="00031D99" w:rsidRPr="00F65AC4" w:rsidRDefault="00031D99" w:rsidP="00031D99">
            <w:pPr>
              <w:snapToGrid w:val="0"/>
              <w:rPr>
                <w:color w:val="000000"/>
                <w:sz w:val="16"/>
                <w:szCs w:val="16"/>
              </w:rPr>
            </w:pPr>
            <w:r w:rsidRPr="00F65AC4">
              <w:rPr>
                <w:color w:val="000000"/>
                <w:sz w:val="16"/>
                <w:szCs w:val="16"/>
              </w:rPr>
              <w:t>сельских пос. на</w:t>
            </w:r>
          </w:p>
          <w:p w:rsidR="00031D99" w:rsidRPr="00F65AC4" w:rsidRDefault="00031D99" w:rsidP="00031D99">
            <w:pPr>
              <w:snapToGrid w:val="0"/>
              <w:rPr>
                <w:color w:val="000000"/>
                <w:sz w:val="16"/>
                <w:szCs w:val="16"/>
              </w:rPr>
            </w:pPr>
            <w:proofErr w:type="spellStart"/>
            <w:r w:rsidRPr="00F65AC4">
              <w:rPr>
                <w:color w:val="000000"/>
                <w:sz w:val="16"/>
                <w:szCs w:val="16"/>
              </w:rPr>
              <w:t>софинансирование</w:t>
            </w:r>
            <w:proofErr w:type="spellEnd"/>
            <w:r w:rsidRPr="00F65AC4">
              <w:rPr>
                <w:color w:val="000000"/>
                <w:sz w:val="16"/>
                <w:szCs w:val="16"/>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w:t>
            </w:r>
          </w:p>
        </w:tc>
        <w:tc>
          <w:tcPr>
            <w:tcW w:w="1535" w:type="dxa"/>
            <w:tcBorders>
              <w:top w:val="single" w:sz="4" w:space="0" w:color="000000"/>
              <w:left w:val="single" w:sz="4" w:space="0" w:color="auto"/>
              <w:right w:val="single" w:sz="4" w:space="0" w:color="auto"/>
            </w:tcBorders>
          </w:tcPr>
          <w:p w:rsidR="00031D99" w:rsidRPr="00F65AC4" w:rsidRDefault="00031D99" w:rsidP="00031D99">
            <w:pPr>
              <w:snapToGrid w:val="0"/>
              <w:rPr>
                <w:color w:val="000000"/>
                <w:sz w:val="16"/>
                <w:szCs w:val="16"/>
              </w:rPr>
            </w:pPr>
            <w:r w:rsidRPr="00F65AC4">
              <w:rPr>
                <w:color w:val="000000"/>
                <w:sz w:val="16"/>
                <w:szCs w:val="16"/>
              </w:rPr>
              <w:t>Межбюджетные</w:t>
            </w:r>
          </w:p>
          <w:p w:rsidR="00031D99" w:rsidRPr="00F65AC4" w:rsidRDefault="00031D99" w:rsidP="00031D99">
            <w:pPr>
              <w:snapToGrid w:val="0"/>
              <w:rPr>
                <w:color w:val="000000"/>
                <w:sz w:val="16"/>
                <w:szCs w:val="16"/>
              </w:rPr>
            </w:pPr>
            <w:r w:rsidRPr="00F65AC4">
              <w:rPr>
                <w:color w:val="000000"/>
                <w:sz w:val="16"/>
                <w:szCs w:val="16"/>
              </w:rPr>
              <w:t>трансферты,</w:t>
            </w:r>
          </w:p>
          <w:p w:rsidR="00031D99" w:rsidRPr="00F65AC4" w:rsidRDefault="00031D99" w:rsidP="00031D99">
            <w:pPr>
              <w:snapToGrid w:val="0"/>
              <w:rPr>
                <w:color w:val="000000"/>
                <w:sz w:val="16"/>
                <w:szCs w:val="16"/>
              </w:rPr>
            </w:pPr>
            <w:r w:rsidRPr="00F65AC4">
              <w:rPr>
                <w:color w:val="000000"/>
                <w:sz w:val="16"/>
                <w:szCs w:val="16"/>
              </w:rPr>
              <w:t>передаваемые</w:t>
            </w:r>
          </w:p>
          <w:p w:rsidR="00031D99" w:rsidRPr="00F65AC4" w:rsidRDefault="00031D99" w:rsidP="00031D99">
            <w:pPr>
              <w:snapToGrid w:val="0"/>
              <w:rPr>
                <w:color w:val="000000"/>
                <w:sz w:val="16"/>
                <w:szCs w:val="16"/>
              </w:rPr>
            </w:pPr>
            <w:r w:rsidRPr="00F65AC4">
              <w:rPr>
                <w:color w:val="000000"/>
                <w:sz w:val="16"/>
                <w:szCs w:val="16"/>
              </w:rPr>
              <w:t>бюджетам</w:t>
            </w:r>
          </w:p>
          <w:p w:rsidR="00031D99" w:rsidRPr="00F65AC4" w:rsidRDefault="00031D99" w:rsidP="00031D99">
            <w:pPr>
              <w:snapToGrid w:val="0"/>
              <w:rPr>
                <w:color w:val="000000"/>
                <w:sz w:val="16"/>
                <w:szCs w:val="16"/>
              </w:rPr>
            </w:pPr>
            <w:r w:rsidRPr="00F65AC4">
              <w:rPr>
                <w:color w:val="000000"/>
                <w:sz w:val="16"/>
                <w:szCs w:val="16"/>
              </w:rPr>
              <w:t>сельских пос. на</w:t>
            </w:r>
          </w:p>
          <w:p w:rsidR="00031D99" w:rsidRPr="00F65AC4" w:rsidRDefault="00031D99" w:rsidP="00031D99">
            <w:pPr>
              <w:snapToGrid w:val="0"/>
              <w:rPr>
                <w:sz w:val="16"/>
                <w:szCs w:val="16"/>
              </w:rPr>
            </w:pPr>
            <w:proofErr w:type="spellStart"/>
            <w:r w:rsidRPr="00F65AC4">
              <w:rPr>
                <w:color w:val="000000"/>
                <w:sz w:val="16"/>
                <w:szCs w:val="16"/>
              </w:rPr>
              <w:t>софинансирование</w:t>
            </w:r>
            <w:proofErr w:type="spellEnd"/>
            <w:r w:rsidRPr="00F65AC4">
              <w:rPr>
                <w:color w:val="000000"/>
                <w:sz w:val="16"/>
                <w:szCs w:val="16"/>
              </w:rPr>
              <w:t xml:space="preserve"> мероприятий по борьбе с борщевиком</w:t>
            </w:r>
          </w:p>
        </w:tc>
        <w:tc>
          <w:tcPr>
            <w:tcW w:w="1701" w:type="dxa"/>
            <w:vMerge w:val="restart"/>
            <w:tcBorders>
              <w:top w:val="single" w:sz="4" w:space="0" w:color="000000"/>
              <w:left w:val="single" w:sz="4" w:space="0" w:color="auto"/>
              <w:right w:val="single" w:sz="4" w:space="0" w:color="auto"/>
            </w:tcBorders>
          </w:tcPr>
          <w:p w:rsidR="00031D99" w:rsidRPr="00F65AC4" w:rsidRDefault="00031D99" w:rsidP="00031D99">
            <w:pPr>
              <w:snapToGrid w:val="0"/>
              <w:rPr>
                <w:sz w:val="16"/>
                <w:szCs w:val="16"/>
              </w:rPr>
            </w:pPr>
            <w:r w:rsidRPr="00F65AC4">
              <w:rPr>
                <w:sz w:val="16"/>
                <w:szCs w:val="16"/>
              </w:rPr>
              <w:t xml:space="preserve">Межбюджетные </w:t>
            </w:r>
            <w:proofErr w:type="spellStart"/>
            <w:r w:rsidRPr="00F65AC4">
              <w:rPr>
                <w:sz w:val="16"/>
                <w:szCs w:val="16"/>
              </w:rPr>
              <w:t>трансферты</w:t>
            </w:r>
            <w:proofErr w:type="gramStart"/>
            <w:r w:rsidRPr="00F65AC4">
              <w:rPr>
                <w:sz w:val="16"/>
                <w:szCs w:val="16"/>
              </w:rPr>
              <w:t>,п</w:t>
            </w:r>
            <w:proofErr w:type="gramEnd"/>
            <w:r w:rsidRPr="00F65AC4">
              <w:rPr>
                <w:sz w:val="16"/>
                <w:szCs w:val="16"/>
              </w:rPr>
              <w:t>ередаваемые</w:t>
            </w:r>
            <w:proofErr w:type="spellEnd"/>
            <w:r w:rsidRPr="00F65AC4">
              <w:rPr>
                <w:sz w:val="16"/>
                <w:szCs w:val="16"/>
              </w:rPr>
              <w:t xml:space="preserve"> бюджетам сельских поселений на строительство (реконструкцию), капитальный ремонт, ремонт и содержание автомобильных дорог общего пользования местного значения, в том числе формирования муниципальных дорожных фондов</w:t>
            </w:r>
          </w:p>
        </w:tc>
        <w:tc>
          <w:tcPr>
            <w:tcW w:w="1559" w:type="dxa"/>
            <w:vMerge w:val="restart"/>
            <w:tcBorders>
              <w:top w:val="single" w:sz="4" w:space="0" w:color="000000"/>
              <w:left w:val="single" w:sz="4" w:space="0" w:color="auto"/>
              <w:right w:val="single" w:sz="4" w:space="0" w:color="auto"/>
            </w:tcBorders>
          </w:tcPr>
          <w:p w:rsidR="00031D99" w:rsidRPr="00F65AC4" w:rsidRDefault="00031D99" w:rsidP="00031D99">
            <w:pPr>
              <w:snapToGrid w:val="0"/>
              <w:rPr>
                <w:b/>
                <w:sz w:val="16"/>
                <w:szCs w:val="16"/>
              </w:rPr>
            </w:pPr>
            <w:r w:rsidRPr="00F65AC4">
              <w:rPr>
                <w:b/>
                <w:sz w:val="16"/>
                <w:szCs w:val="16"/>
              </w:rPr>
              <w:t>ИТОГО</w:t>
            </w:r>
          </w:p>
        </w:tc>
      </w:tr>
      <w:tr w:rsidR="00031D99" w:rsidRPr="00F65AC4" w:rsidTr="00031D99">
        <w:trPr>
          <w:gridAfter w:val="12"/>
          <w:wAfter w:w="13450" w:type="dxa"/>
          <w:trHeight w:val="70"/>
        </w:trPr>
        <w:tc>
          <w:tcPr>
            <w:tcW w:w="2010" w:type="dxa"/>
            <w:gridSpan w:val="4"/>
            <w:vMerge/>
            <w:tcBorders>
              <w:left w:val="single" w:sz="4" w:space="0" w:color="000000"/>
              <w:bottom w:val="single" w:sz="4" w:space="0" w:color="auto"/>
            </w:tcBorders>
            <w:shd w:val="clear" w:color="auto" w:fill="auto"/>
            <w:vAlign w:val="center"/>
          </w:tcPr>
          <w:p w:rsidR="00031D99" w:rsidRPr="00F65AC4" w:rsidRDefault="00031D99" w:rsidP="00031D99">
            <w:pPr>
              <w:snapToGrid w:val="0"/>
              <w:rPr>
                <w:sz w:val="16"/>
                <w:szCs w:val="16"/>
              </w:rPr>
            </w:pPr>
          </w:p>
        </w:tc>
        <w:tc>
          <w:tcPr>
            <w:tcW w:w="874" w:type="dxa"/>
            <w:vMerge w:val="restart"/>
            <w:tcBorders>
              <w:left w:val="single" w:sz="4" w:space="0" w:color="000000"/>
              <w:bottom w:val="single" w:sz="4" w:space="0" w:color="auto"/>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ВСЕГО</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в том числе</w:t>
            </w:r>
          </w:p>
        </w:tc>
        <w:tc>
          <w:tcPr>
            <w:tcW w:w="1419" w:type="dxa"/>
            <w:gridSpan w:val="2"/>
            <w:vMerge/>
            <w:tcBorders>
              <w:left w:val="single" w:sz="4" w:space="0" w:color="000000"/>
              <w:bottom w:val="single" w:sz="4" w:space="0" w:color="auto"/>
            </w:tcBorders>
            <w:shd w:val="clear" w:color="auto" w:fill="auto"/>
            <w:vAlign w:val="center"/>
          </w:tcPr>
          <w:p w:rsidR="00031D99" w:rsidRPr="00F65AC4" w:rsidRDefault="00031D99" w:rsidP="00031D99">
            <w:pPr>
              <w:snapToGrid w:val="0"/>
              <w:rPr>
                <w:sz w:val="16"/>
                <w:szCs w:val="16"/>
              </w:rPr>
            </w:pPr>
          </w:p>
        </w:tc>
        <w:tc>
          <w:tcPr>
            <w:tcW w:w="1701" w:type="dxa"/>
            <w:gridSpan w:val="2"/>
            <w:vMerge/>
            <w:tcBorders>
              <w:left w:val="single" w:sz="4" w:space="0" w:color="000000"/>
            </w:tcBorders>
            <w:shd w:val="clear" w:color="auto" w:fill="auto"/>
          </w:tcPr>
          <w:p w:rsidR="00031D99" w:rsidRPr="00F65AC4" w:rsidRDefault="00031D99" w:rsidP="00031D99">
            <w:pPr>
              <w:snapToGrid w:val="0"/>
              <w:rPr>
                <w:b/>
                <w:bCs/>
                <w:sz w:val="16"/>
                <w:szCs w:val="16"/>
              </w:rPr>
            </w:pPr>
          </w:p>
        </w:tc>
        <w:tc>
          <w:tcPr>
            <w:tcW w:w="1391" w:type="dxa"/>
            <w:gridSpan w:val="2"/>
            <w:vMerge/>
            <w:tcBorders>
              <w:left w:val="single" w:sz="4" w:space="0" w:color="000000"/>
              <w:right w:val="single" w:sz="4" w:space="0" w:color="auto"/>
            </w:tcBorders>
            <w:shd w:val="clear" w:color="auto" w:fill="auto"/>
          </w:tcPr>
          <w:p w:rsidR="00031D99" w:rsidRPr="00F65AC4" w:rsidRDefault="00031D99" w:rsidP="00031D99">
            <w:pPr>
              <w:snapToGrid w:val="0"/>
              <w:rPr>
                <w:b/>
                <w:bCs/>
                <w:sz w:val="16"/>
                <w:szCs w:val="16"/>
              </w:rPr>
            </w:pPr>
          </w:p>
        </w:tc>
        <w:tc>
          <w:tcPr>
            <w:tcW w:w="1442" w:type="dxa"/>
            <w:vMerge/>
            <w:tcBorders>
              <w:left w:val="single" w:sz="4" w:space="0" w:color="auto"/>
              <w:right w:val="single" w:sz="4" w:space="0" w:color="auto"/>
            </w:tcBorders>
            <w:vAlign w:val="center"/>
          </w:tcPr>
          <w:p w:rsidR="00031D99" w:rsidRPr="00F65AC4" w:rsidRDefault="00031D99" w:rsidP="00031D99">
            <w:pPr>
              <w:snapToGrid w:val="0"/>
              <w:rPr>
                <w:b/>
                <w:bCs/>
                <w:sz w:val="16"/>
                <w:szCs w:val="16"/>
              </w:rPr>
            </w:pPr>
          </w:p>
        </w:tc>
        <w:tc>
          <w:tcPr>
            <w:tcW w:w="1535" w:type="dxa"/>
            <w:tcBorders>
              <w:left w:val="single" w:sz="4" w:space="0" w:color="auto"/>
              <w:right w:val="single" w:sz="4" w:space="0" w:color="auto"/>
            </w:tcBorders>
          </w:tcPr>
          <w:p w:rsidR="00031D99" w:rsidRPr="00F65AC4" w:rsidRDefault="00031D99" w:rsidP="00031D99">
            <w:pPr>
              <w:snapToGrid w:val="0"/>
              <w:rPr>
                <w:b/>
                <w:bCs/>
                <w:sz w:val="16"/>
                <w:szCs w:val="16"/>
              </w:rPr>
            </w:pPr>
          </w:p>
        </w:tc>
        <w:tc>
          <w:tcPr>
            <w:tcW w:w="1701" w:type="dxa"/>
            <w:vMerge/>
            <w:tcBorders>
              <w:left w:val="single" w:sz="4" w:space="0" w:color="auto"/>
              <w:right w:val="single" w:sz="4" w:space="0" w:color="auto"/>
            </w:tcBorders>
          </w:tcPr>
          <w:p w:rsidR="00031D99" w:rsidRPr="00F65AC4" w:rsidRDefault="00031D99" w:rsidP="00031D99">
            <w:pPr>
              <w:snapToGrid w:val="0"/>
              <w:rPr>
                <w:b/>
                <w:bCs/>
                <w:sz w:val="16"/>
                <w:szCs w:val="16"/>
              </w:rPr>
            </w:pPr>
          </w:p>
        </w:tc>
        <w:tc>
          <w:tcPr>
            <w:tcW w:w="1559" w:type="dxa"/>
            <w:vMerge/>
            <w:tcBorders>
              <w:left w:val="single" w:sz="4" w:space="0" w:color="auto"/>
              <w:right w:val="single" w:sz="4" w:space="0" w:color="auto"/>
            </w:tcBorders>
            <w:shd w:val="clear" w:color="auto" w:fill="auto"/>
            <w:vAlign w:val="center"/>
          </w:tcPr>
          <w:p w:rsidR="00031D99" w:rsidRPr="00F65AC4" w:rsidRDefault="00031D99" w:rsidP="00031D99">
            <w:pPr>
              <w:snapToGrid w:val="0"/>
              <w:rPr>
                <w:b/>
                <w:bCs/>
                <w:sz w:val="16"/>
                <w:szCs w:val="16"/>
              </w:rPr>
            </w:pPr>
          </w:p>
        </w:tc>
      </w:tr>
      <w:tr w:rsidR="00031D99" w:rsidRPr="00F65AC4" w:rsidTr="00031D99">
        <w:trPr>
          <w:gridAfter w:val="12"/>
          <w:wAfter w:w="13450" w:type="dxa"/>
          <w:trHeight w:val="771"/>
        </w:trPr>
        <w:tc>
          <w:tcPr>
            <w:tcW w:w="2010" w:type="dxa"/>
            <w:gridSpan w:val="4"/>
            <w:vMerge/>
            <w:tcBorders>
              <w:left w:val="single" w:sz="4" w:space="0" w:color="000000"/>
              <w:bottom w:val="single" w:sz="4" w:space="0" w:color="auto"/>
            </w:tcBorders>
            <w:shd w:val="clear" w:color="auto" w:fill="auto"/>
            <w:vAlign w:val="center"/>
          </w:tcPr>
          <w:p w:rsidR="00031D99" w:rsidRPr="00F65AC4" w:rsidRDefault="00031D99" w:rsidP="00031D99">
            <w:pPr>
              <w:snapToGrid w:val="0"/>
              <w:rPr>
                <w:sz w:val="16"/>
                <w:szCs w:val="16"/>
              </w:rPr>
            </w:pPr>
          </w:p>
        </w:tc>
        <w:tc>
          <w:tcPr>
            <w:tcW w:w="874" w:type="dxa"/>
            <w:vMerge/>
            <w:tcBorders>
              <w:left w:val="single" w:sz="4" w:space="0" w:color="000000"/>
              <w:bottom w:val="single" w:sz="4" w:space="0" w:color="auto"/>
            </w:tcBorders>
            <w:shd w:val="clear" w:color="auto" w:fill="auto"/>
            <w:vAlign w:val="center"/>
          </w:tcPr>
          <w:p w:rsidR="00031D99" w:rsidRPr="00F65AC4" w:rsidRDefault="00031D99" w:rsidP="00031D99">
            <w:pPr>
              <w:snapToGrid w:val="0"/>
              <w:rPr>
                <w:b/>
                <w:bCs/>
                <w:sz w:val="16"/>
                <w:szCs w:val="16"/>
              </w:rPr>
            </w:pPr>
          </w:p>
        </w:tc>
        <w:tc>
          <w:tcPr>
            <w:tcW w:w="1419" w:type="dxa"/>
            <w:tcBorders>
              <w:top w:val="single" w:sz="4" w:space="0" w:color="000000"/>
              <w:left w:val="single" w:sz="4" w:space="0" w:color="000000"/>
              <w:bottom w:val="single" w:sz="4" w:space="0" w:color="auto"/>
            </w:tcBorders>
            <w:shd w:val="clear" w:color="auto" w:fill="auto"/>
            <w:vAlign w:val="center"/>
          </w:tcPr>
          <w:p w:rsidR="00031D99" w:rsidRPr="00F65AC4" w:rsidRDefault="00031D99" w:rsidP="00031D99">
            <w:pPr>
              <w:snapToGrid w:val="0"/>
              <w:jc w:val="center"/>
              <w:rPr>
                <w:sz w:val="16"/>
                <w:szCs w:val="16"/>
              </w:rPr>
            </w:pPr>
            <w:r w:rsidRPr="00F65AC4">
              <w:rPr>
                <w:sz w:val="16"/>
                <w:szCs w:val="16"/>
              </w:rPr>
              <w:t>за счет налоговых и неналоговых доходов местного бюджета</w:t>
            </w:r>
          </w:p>
        </w:tc>
        <w:tc>
          <w:tcPr>
            <w:tcW w:w="1419" w:type="dxa"/>
            <w:gridSpan w:val="2"/>
            <w:vMerge/>
            <w:tcBorders>
              <w:left w:val="single" w:sz="4" w:space="0" w:color="000000"/>
              <w:bottom w:val="single" w:sz="4" w:space="0" w:color="auto"/>
            </w:tcBorders>
            <w:shd w:val="clear" w:color="auto" w:fill="auto"/>
            <w:vAlign w:val="center"/>
          </w:tcPr>
          <w:p w:rsidR="00031D99" w:rsidRPr="00F65AC4" w:rsidRDefault="00031D99" w:rsidP="00031D99">
            <w:pPr>
              <w:snapToGrid w:val="0"/>
              <w:rPr>
                <w:sz w:val="16"/>
                <w:szCs w:val="16"/>
              </w:rPr>
            </w:pPr>
          </w:p>
        </w:tc>
        <w:tc>
          <w:tcPr>
            <w:tcW w:w="1701" w:type="dxa"/>
            <w:gridSpan w:val="2"/>
            <w:vMerge/>
            <w:tcBorders>
              <w:left w:val="single" w:sz="4" w:space="0" w:color="000000"/>
            </w:tcBorders>
            <w:shd w:val="clear" w:color="auto" w:fill="auto"/>
          </w:tcPr>
          <w:p w:rsidR="00031D99" w:rsidRPr="00F65AC4" w:rsidRDefault="00031D99" w:rsidP="00031D99">
            <w:pPr>
              <w:snapToGrid w:val="0"/>
              <w:jc w:val="center"/>
              <w:rPr>
                <w:b/>
                <w:sz w:val="16"/>
                <w:szCs w:val="16"/>
              </w:rPr>
            </w:pPr>
          </w:p>
        </w:tc>
        <w:tc>
          <w:tcPr>
            <w:tcW w:w="1391" w:type="dxa"/>
            <w:gridSpan w:val="2"/>
            <w:vMerge/>
            <w:tcBorders>
              <w:left w:val="single" w:sz="4" w:space="0" w:color="000000"/>
              <w:right w:val="single" w:sz="4" w:space="0" w:color="auto"/>
            </w:tcBorders>
            <w:shd w:val="clear" w:color="auto" w:fill="auto"/>
            <w:vAlign w:val="center"/>
          </w:tcPr>
          <w:p w:rsidR="00031D99" w:rsidRPr="00F65AC4" w:rsidRDefault="00031D99" w:rsidP="00031D99">
            <w:pPr>
              <w:snapToGrid w:val="0"/>
              <w:jc w:val="center"/>
              <w:rPr>
                <w:bCs/>
                <w:sz w:val="16"/>
                <w:szCs w:val="16"/>
              </w:rPr>
            </w:pPr>
          </w:p>
        </w:tc>
        <w:tc>
          <w:tcPr>
            <w:tcW w:w="1442" w:type="dxa"/>
            <w:vMerge/>
            <w:tcBorders>
              <w:left w:val="single" w:sz="4" w:space="0" w:color="auto"/>
              <w:right w:val="single" w:sz="4" w:space="0" w:color="auto"/>
            </w:tcBorders>
          </w:tcPr>
          <w:p w:rsidR="00031D99" w:rsidRPr="00F65AC4" w:rsidRDefault="00031D99" w:rsidP="00031D99">
            <w:pPr>
              <w:snapToGrid w:val="0"/>
              <w:rPr>
                <w:b/>
                <w:bCs/>
                <w:sz w:val="16"/>
                <w:szCs w:val="16"/>
              </w:rPr>
            </w:pPr>
          </w:p>
        </w:tc>
        <w:tc>
          <w:tcPr>
            <w:tcW w:w="1535" w:type="dxa"/>
            <w:tcBorders>
              <w:left w:val="single" w:sz="4" w:space="0" w:color="auto"/>
              <w:right w:val="single" w:sz="4" w:space="0" w:color="auto"/>
            </w:tcBorders>
          </w:tcPr>
          <w:p w:rsidR="00031D99" w:rsidRPr="00F65AC4" w:rsidRDefault="00031D99" w:rsidP="00031D99">
            <w:pPr>
              <w:snapToGrid w:val="0"/>
              <w:rPr>
                <w:b/>
                <w:bCs/>
                <w:sz w:val="16"/>
                <w:szCs w:val="16"/>
              </w:rPr>
            </w:pPr>
          </w:p>
        </w:tc>
        <w:tc>
          <w:tcPr>
            <w:tcW w:w="1701" w:type="dxa"/>
            <w:vMerge/>
            <w:tcBorders>
              <w:left w:val="single" w:sz="4" w:space="0" w:color="auto"/>
              <w:right w:val="single" w:sz="4" w:space="0" w:color="auto"/>
            </w:tcBorders>
          </w:tcPr>
          <w:p w:rsidR="00031D99" w:rsidRPr="00F65AC4" w:rsidRDefault="00031D99" w:rsidP="00031D99">
            <w:pPr>
              <w:snapToGrid w:val="0"/>
              <w:rPr>
                <w:b/>
                <w:bCs/>
                <w:sz w:val="16"/>
                <w:szCs w:val="16"/>
              </w:rPr>
            </w:pPr>
          </w:p>
        </w:tc>
        <w:tc>
          <w:tcPr>
            <w:tcW w:w="1559" w:type="dxa"/>
            <w:vMerge/>
            <w:tcBorders>
              <w:left w:val="single" w:sz="4" w:space="0" w:color="auto"/>
              <w:bottom w:val="single" w:sz="4" w:space="0" w:color="auto"/>
              <w:right w:val="single" w:sz="4" w:space="0" w:color="auto"/>
            </w:tcBorders>
            <w:shd w:val="clear" w:color="auto" w:fill="auto"/>
            <w:vAlign w:val="center"/>
          </w:tcPr>
          <w:p w:rsidR="00031D99" w:rsidRPr="00F65AC4" w:rsidRDefault="00031D99" w:rsidP="00031D99">
            <w:pPr>
              <w:snapToGrid w:val="0"/>
              <w:rPr>
                <w:b/>
                <w:bCs/>
                <w:sz w:val="16"/>
                <w:szCs w:val="16"/>
              </w:rPr>
            </w:pPr>
          </w:p>
        </w:tc>
      </w:tr>
      <w:tr w:rsidR="00031D99" w:rsidRPr="00F65AC4" w:rsidTr="00031D99">
        <w:trPr>
          <w:gridAfter w:val="12"/>
          <w:wAfter w:w="13450" w:type="dxa"/>
          <w:trHeight w:val="375"/>
        </w:trPr>
        <w:tc>
          <w:tcPr>
            <w:tcW w:w="2010" w:type="dxa"/>
            <w:gridSpan w:val="4"/>
            <w:tcBorders>
              <w:top w:val="single" w:sz="4" w:space="0" w:color="auto"/>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roofErr w:type="spellStart"/>
            <w:r w:rsidRPr="00F65AC4">
              <w:rPr>
                <w:sz w:val="16"/>
                <w:szCs w:val="16"/>
              </w:rPr>
              <w:t>Адищевское</w:t>
            </w:r>
            <w:proofErr w:type="spellEnd"/>
            <w:r w:rsidRPr="00F65AC4">
              <w:rPr>
                <w:sz w:val="16"/>
                <w:szCs w:val="16"/>
              </w:rPr>
              <w:t xml:space="preserve"> с/</w:t>
            </w:r>
            <w:proofErr w:type="spellStart"/>
            <w:proofErr w:type="gramStart"/>
            <w:r w:rsidRPr="00F65AC4">
              <w:rPr>
                <w:sz w:val="16"/>
                <w:szCs w:val="16"/>
              </w:rPr>
              <w:t>п</w:t>
            </w:r>
            <w:proofErr w:type="spellEnd"/>
            <w:proofErr w:type="gramEnd"/>
          </w:p>
        </w:tc>
        <w:tc>
          <w:tcPr>
            <w:tcW w:w="874" w:type="dxa"/>
            <w:tcBorders>
              <w:top w:val="single" w:sz="4" w:space="0" w:color="auto"/>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1 428,0</w:t>
            </w:r>
          </w:p>
        </w:tc>
        <w:tc>
          <w:tcPr>
            <w:tcW w:w="1419" w:type="dxa"/>
            <w:tcBorders>
              <w:top w:val="single" w:sz="4" w:space="0" w:color="auto"/>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1 428,0</w:t>
            </w:r>
          </w:p>
        </w:tc>
        <w:tc>
          <w:tcPr>
            <w:tcW w:w="1419" w:type="dxa"/>
            <w:gridSpan w:val="2"/>
            <w:tcBorders>
              <w:top w:val="single" w:sz="4" w:space="0" w:color="auto"/>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3,8</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8,0</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1 129,08</w:t>
            </w:r>
          </w:p>
        </w:tc>
        <w:tc>
          <w:tcPr>
            <w:tcW w:w="1442" w:type="dxa"/>
            <w:tcBorders>
              <w:top w:val="single" w:sz="4" w:space="0" w:color="auto"/>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92,0</w:t>
            </w:r>
          </w:p>
        </w:tc>
        <w:tc>
          <w:tcPr>
            <w:tcW w:w="1535" w:type="dxa"/>
            <w:tcBorders>
              <w:top w:val="single" w:sz="4" w:space="0" w:color="auto"/>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72,55</w:t>
            </w:r>
          </w:p>
        </w:tc>
        <w:tc>
          <w:tcPr>
            <w:tcW w:w="1701" w:type="dxa"/>
            <w:tcBorders>
              <w:top w:val="single" w:sz="4" w:space="0" w:color="auto"/>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59" w:type="dxa"/>
            <w:tcBorders>
              <w:top w:val="single" w:sz="4" w:space="0" w:color="auto"/>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2 733,43</w:t>
            </w:r>
          </w:p>
        </w:tc>
      </w:tr>
      <w:tr w:rsidR="00031D99" w:rsidRPr="00F65AC4" w:rsidTr="00031D99">
        <w:trPr>
          <w:gridAfter w:val="12"/>
          <w:wAfter w:w="13450" w:type="dxa"/>
          <w:trHeight w:val="345"/>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Александровское с/</w:t>
            </w:r>
            <w:proofErr w:type="spellStart"/>
            <w:proofErr w:type="gramStart"/>
            <w:r w:rsidRPr="00F65AC4">
              <w:rPr>
                <w:sz w:val="16"/>
                <w:szCs w:val="16"/>
              </w:rPr>
              <w:t>п</w:t>
            </w:r>
            <w:proofErr w:type="spellEnd"/>
            <w:proofErr w:type="gramEnd"/>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1 086,0</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1 086,0</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1,7</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3,7</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720,0</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98,1</w:t>
            </w: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1 909,5</w:t>
            </w:r>
          </w:p>
        </w:tc>
      </w:tr>
      <w:tr w:rsidR="00031D99" w:rsidRPr="00F65AC4" w:rsidTr="00031D99">
        <w:trPr>
          <w:gridAfter w:val="12"/>
          <w:wAfter w:w="13450" w:type="dxa"/>
          <w:trHeight w:val="360"/>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roofErr w:type="spellStart"/>
            <w:r w:rsidRPr="00F65AC4">
              <w:rPr>
                <w:sz w:val="16"/>
                <w:szCs w:val="16"/>
              </w:rPr>
              <w:t>Игодовское</w:t>
            </w:r>
            <w:proofErr w:type="spellEnd"/>
            <w:r w:rsidRPr="00F65AC4">
              <w:rPr>
                <w:sz w:val="16"/>
                <w:szCs w:val="16"/>
              </w:rPr>
              <w:t xml:space="preserve"> с/</w:t>
            </w:r>
            <w:proofErr w:type="spellStart"/>
            <w:proofErr w:type="gramStart"/>
            <w:r w:rsidRPr="00F65AC4">
              <w:rPr>
                <w:sz w:val="16"/>
                <w:szCs w:val="16"/>
              </w:rPr>
              <w:t>п</w:t>
            </w:r>
            <w:proofErr w:type="spellEnd"/>
            <w:proofErr w:type="gramEnd"/>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1 545,0</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1 545,0</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0,9</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1,8</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1030,0</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33,75</w:t>
            </w: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2 611,45</w:t>
            </w:r>
          </w:p>
        </w:tc>
      </w:tr>
      <w:tr w:rsidR="00031D99" w:rsidRPr="00F65AC4" w:rsidTr="00031D99">
        <w:trPr>
          <w:gridAfter w:val="12"/>
          <w:wAfter w:w="13450" w:type="dxa"/>
          <w:trHeight w:val="360"/>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proofErr w:type="spellStart"/>
            <w:r w:rsidRPr="00F65AC4">
              <w:rPr>
                <w:sz w:val="16"/>
                <w:szCs w:val="16"/>
              </w:rPr>
              <w:t>Клеванцовское</w:t>
            </w:r>
            <w:proofErr w:type="spellEnd"/>
            <w:r w:rsidRPr="00F65AC4">
              <w:rPr>
                <w:sz w:val="16"/>
                <w:szCs w:val="16"/>
              </w:rPr>
              <w:t xml:space="preserve"> с/</w:t>
            </w:r>
            <w:proofErr w:type="spellStart"/>
            <w:proofErr w:type="gramStart"/>
            <w:r w:rsidRPr="00F65AC4">
              <w:rPr>
                <w:sz w:val="16"/>
                <w:szCs w:val="16"/>
              </w:rPr>
              <w:t>п</w:t>
            </w:r>
            <w:proofErr w:type="spellEnd"/>
            <w:proofErr w:type="gramEnd"/>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2 461,0</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2 461,0</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3,7</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7,8</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2645,8</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29,7</w:t>
            </w: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1241,0</w:t>
            </w: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6 389,0</w:t>
            </w:r>
          </w:p>
        </w:tc>
      </w:tr>
      <w:tr w:rsidR="00031D99" w:rsidRPr="00F65AC4" w:rsidTr="00031D99">
        <w:trPr>
          <w:gridAfter w:val="12"/>
          <w:wAfter w:w="13450" w:type="dxa"/>
          <w:trHeight w:val="360"/>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Островское с/</w:t>
            </w:r>
            <w:proofErr w:type="spellStart"/>
            <w:proofErr w:type="gramStart"/>
            <w:r w:rsidRPr="00F65AC4">
              <w:rPr>
                <w:sz w:val="16"/>
                <w:szCs w:val="16"/>
              </w:rPr>
              <w:t>п</w:t>
            </w:r>
            <w:proofErr w:type="spellEnd"/>
            <w:proofErr w:type="gramEnd"/>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1 277,0</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1 277,0</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5,7</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11,9</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1208,876</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5,0</w:t>
            </w: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686,2</w:t>
            </w: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3 194,676</w:t>
            </w:r>
          </w:p>
        </w:tc>
      </w:tr>
      <w:tr w:rsidR="00031D99" w:rsidRPr="00F65AC4" w:rsidTr="00031D99">
        <w:trPr>
          <w:gridAfter w:val="12"/>
          <w:wAfter w:w="13450" w:type="dxa"/>
          <w:trHeight w:val="555"/>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Островское (центральное) с/</w:t>
            </w:r>
            <w:proofErr w:type="spellStart"/>
            <w:proofErr w:type="gramStart"/>
            <w:r w:rsidRPr="00F65AC4">
              <w:rPr>
                <w:sz w:val="16"/>
                <w:szCs w:val="16"/>
              </w:rPr>
              <w:t>п</w:t>
            </w:r>
            <w:proofErr w:type="spellEnd"/>
            <w:proofErr w:type="gramEnd"/>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11,6</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sz w:val="16"/>
                <w:szCs w:val="16"/>
              </w:rPr>
            </w:pPr>
            <w:r w:rsidRPr="00F65AC4">
              <w:rPr>
                <w:sz w:val="16"/>
                <w:szCs w:val="16"/>
              </w:rPr>
              <w:t>24,5</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76,8</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r w:rsidRPr="00F65AC4">
              <w:rPr>
                <w:bCs/>
                <w:sz w:val="16"/>
                <w:szCs w:val="16"/>
              </w:rPr>
              <w:t>2784,917</w:t>
            </w: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2 897,817</w:t>
            </w:r>
          </w:p>
        </w:tc>
      </w:tr>
      <w:tr w:rsidR="00031D99" w:rsidRPr="00F65AC4" w:rsidTr="00031D99">
        <w:trPr>
          <w:gridAfter w:val="12"/>
          <w:wAfter w:w="13450" w:type="dxa"/>
          <w:trHeight w:val="465"/>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Cs/>
                <w:sz w:val="16"/>
                <w:szCs w:val="16"/>
              </w:rPr>
            </w:pPr>
            <w:r w:rsidRPr="00F65AC4">
              <w:rPr>
                <w:bCs/>
                <w:sz w:val="16"/>
                <w:szCs w:val="16"/>
              </w:rPr>
              <w:t>Нераспределенные средства</w:t>
            </w:r>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ind w:hanging="803"/>
              <w:jc w:val="center"/>
              <w:rPr>
                <w:b/>
                <w:bCs/>
                <w:sz w:val="16"/>
                <w:szCs w:val="16"/>
              </w:rPr>
            </w:pP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Cs/>
                <w:sz w:val="16"/>
                <w:szCs w:val="16"/>
              </w:rPr>
            </w:pP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Cs/>
                <w:sz w:val="16"/>
                <w:szCs w:val="16"/>
              </w:rPr>
            </w:pP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p>
        </w:tc>
      </w:tr>
      <w:tr w:rsidR="00031D99" w:rsidRPr="00F65AC4" w:rsidTr="00031D99">
        <w:trPr>
          <w:gridAfter w:val="12"/>
          <w:wAfter w:w="13450" w:type="dxa"/>
          <w:trHeight w:val="286"/>
        </w:trPr>
        <w:tc>
          <w:tcPr>
            <w:tcW w:w="2010" w:type="dxa"/>
            <w:gridSpan w:val="4"/>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ИТОГО</w:t>
            </w:r>
          </w:p>
        </w:tc>
        <w:tc>
          <w:tcPr>
            <w:tcW w:w="874"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7797,0</w:t>
            </w:r>
          </w:p>
        </w:tc>
        <w:tc>
          <w:tcPr>
            <w:tcW w:w="1419" w:type="dxa"/>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7797,0</w:t>
            </w:r>
          </w:p>
        </w:tc>
        <w:tc>
          <w:tcPr>
            <w:tcW w:w="1419" w:type="dxa"/>
            <w:gridSpan w:val="2"/>
            <w:tcBorders>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27,4</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57,7</w:t>
            </w:r>
          </w:p>
        </w:tc>
        <w:tc>
          <w:tcPr>
            <w:tcW w:w="1391" w:type="dxa"/>
            <w:gridSpan w:val="2"/>
            <w:tcBorders>
              <w:top w:val="single" w:sz="4" w:space="0" w:color="000000"/>
              <w:left w:val="single" w:sz="4" w:space="0" w:color="000000"/>
              <w:bottom w:val="single" w:sz="4" w:space="0" w:color="000000"/>
            </w:tcBorders>
            <w:shd w:val="clear" w:color="auto" w:fill="auto"/>
            <w:vAlign w:val="center"/>
          </w:tcPr>
          <w:p w:rsidR="00031D99" w:rsidRPr="00F65AC4" w:rsidRDefault="00031D99" w:rsidP="00031D99">
            <w:pPr>
              <w:snapToGrid w:val="0"/>
              <w:ind w:hanging="803"/>
              <w:jc w:val="center"/>
              <w:rPr>
                <w:b/>
                <w:bCs/>
                <w:sz w:val="16"/>
                <w:szCs w:val="16"/>
              </w:rPr>
            </w:pPr>
            <w:r w:rsidRPr="00F65AC4">
              <w:rPr>
                <w:b/>
                <w:bCs/>
                <w:sz w:val="16"/>
                <w:szCs w:val="16"/>
              </w:rPr>
              <w:t xml:space="preserve">             6810,556</w:t>
            </w:r>
          </w:p>
        </w:tc>
        <w:tc>
          <w:tcPr>
            <w:tcW w:w="1442" w:type="dxa"/>
            <w:tcBorders>
              <w:left w:val="single" w:sz="4" w:space="0" w:color="000000"/>
              <w:bottom w:val="single" w:sz="4" w:space="0" w:color="000000"/>
            </w:tcBorders>
            <w:vAlign w:val="center"/>
          </w:tcPr>
          <w:p w:rsidR="00031D99" w:rsidRPr="00F65AC4" w:rsidRDefault="00031D99" w:rsidP="00031D99">
            <w:pPr>
              <w:snapToGrid w:val="0"/>
              <w:jc w:val="center"/>
              <w:rPr>
                <w:b/>
                <w:bCs/>
                <w:sz w:val="16"/>
                <w:szCs w:val="16"/>
              </w:rPr>
            </w:pPr>
            <w:r w:rsidRPr="00F65AC4">
              <w:rPr>
                <w:b/>
                <w:bCs/>
                <w:sz w:val="16"/>
                <w:szCs w:val="16"/>
              </w:rPr>
              <w:t>195,1</w:t>
            </w:r>
          </w:p>
        </w:tc>
        <w:tc>
          <w:tcPr>
            <w:tcW w:w="1535" w:type="dxa"/>
            <w:tcBorders>
              <w:left w:val="single" w:sz="4" w:space="0" w:color="000000"/>
              <w:bottom w:val="single" w:sz="4" w:space="0" w:color="000000"/>
              <w:right w:val="single" w:sz="4" w:space="0" w:color="000000"/>
            </w:tcBorders>
            <w:vAlign w:val="center"/>
          </w:tcPr>
          <w:p w:rsidR="00031D99" w:rsidRPr="00F65AC4" w:rsidRDefault="00031D99" w:rsidP="00031D99">
            <w:pPr>
              <w:snapToGrid w:val="0"/>
              <w:jc w:val="center"/>
              <w:rPr>
                <w:b/>
                <w:bCs/>
                <w:sz w:val="16"/>
                <w:szCs w:val="16"/>
              </w:rPr>
            </w:pPr>
            <w:r w:rsidRPr="00F65AC4">
              <w:rPr>
                <w:b/>
                <w:bCs/>
                <w:sz w:val="16"/>
                <w:szCs w:val="16"/>
              </w:rPr>
              <w:t>136,0</w:t>
            </w:r>
          </w:p>
        </w:tc>
        <w:tc>
          <w:tcPr>
            <w:tcW w:w="1701" w:type="dxa"/>
            <w:tcBorders>
              <w:left w:val="single" w:sz="4" w:space="0" w:color="000000"/>
              <w:bottom w:val="single" w:sz="4" w:space="0" w:color="000000"/>
            </w:tcBorders>
            <w:vAlign w:val="center"/>
          </w:tcPr>
          <w:p w:rsidR="00031D99" w:rsidRPr="00F65AC4" w:rsidRDefault="00031D99" w:rsidP="00031D99">
            <w:pPr>
              <w:snapToGrid w:val="0"/>
              <w:jc w:val="center"/>
              <w:rPr>
                <w:b/>
                <w:bCs/>
                <w:sz w:val="16"/>
                <w:szCs w:val="16"/>
              </w:rPr>
            </w:pPr>
            <w:r w:rsidRPr="00F65AC4">
              <w:rPr>
                <w:b/>
                <w:bCs/>
                <w:sz w:val="16"/>
                <w:szCs w:val="16"/>
              </w:rPr>
              <w:t>4712,117</w:t>
            </w:r>
          </w:p>
        </w:tc>
        <w:tc>
          <w:tcPr>
            <w:tcW w:w="1559" w:type="dxa"/>
            <w:tcBorders>
              <w:left w:val="single" w:sz="4" w:space="0" w:color="000000"/>
              <w:bottom w:val="single" w:sz="4" w:space="0" w:color="000000"/>
              <w:right w:val="single" w:sz="4" w:space="0" w:color="000000"/>
            </w:tcBorders>
            <w:shd w:val="clear" w:color="auto" w:fill="auto"/>
            <w:vAlign w:val="center"/>
          </w:tcPr>
          <w:p w:rsidR="00031D99" w:rsidRPr="00F65AC4" w:rsidRDefault="00031D99" w:rsidP="00031D99">
            <w:pPr>
              <w:snapToGrid w:val="0"/>
              <w:jc w:val="center"/>
              <w:rPr>
                <w:b/>
                <w:bCs/>
                <w:sz w:val="16"/>
                <w:szCs w:val="16"/>
              </w:rPr>
            </w:pPr>
            <w:r w:rsidRPr="00F65AC4">
              <w:rPr>
                <w:b/>
                <w:bCs/>
                <w:sz w:val="16"/>
                <w:szCs w:val="16"/>
              </w:rPr>
              <w:t>19 735,873</w:t>
            </w:r>
          </w:p>
        </w:tc>
      </w:tr>
    </w:tbl>
    <w:p w:rsidR="00031D99" w:rsidRPr="00F65AC4" w:rsidRDefault="00031D99" w:rsidP="00031D99">
      <w:pPr>
        <w:tabs>
          <w:tab w:val="left" w:pos="8931"/>
        </w:tabs>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rPr>
          <w:sz w:val="16"/>
          <w:szCs w:val="16"/>
        </w:rPr>
        <w:sectPr w:rsidR="00031D99" w:rsidRPr="00F65AC4" w:rsidSect="00031D99">
          <w:pgSz w:w="16840" w:h="11907" w:orient="landscape" w:code="9"/>
          <w:pgMar w:top="720" w:right="426" w:bottom="720" w:left="426" w:header="0" w:footer="0" w:gutter="0"/>
          <w:cols w:space="720"/>
          <w:docGrid w:linePitch="272"/>
        </w:sectPr>
      </w:pPr>
    </w:p>
    <w:p w:rsidR="00031D99" w:rsidRPr="00F65AC4" w:rsidRDefault="00031D99" w:rsidP="00031D99">
      <w:pPr>
        <w:jc w:val="right"/>
        <w:rPr>
          <w:sz w:val="16"/>
          <w:szCs w:val="16"/>
        </w:rPr>
      </w:pPr>
      <w:r w:rsidRPr="00F65AC4">
        <w:rPr>
          <w:sz w:val="16"/>
          <w:szCs w:val="16"/>
        </w:rPr>
        <w:lastRenderedPageBreak/>
        <w:t xml:space="preserve">                                                                                              Приложение №  7</w:t>
      </w:r>
    </w:p>
    <w:p w:rsidR="00031D99" w:rsidRPr="00F65AC4" w:rsidRDefault="00031D99" w:rsidP="00031D99">
      <w:pPr>
        <w:jc w:val="right"/>
        <w:rPr>
          <w:sz w:val="16"/>
          <w:szCs w:val="16"/>
        </w:rPr>
      </w:pPr>
      <w:r w:rsidRPr="00F65AC4">
        <w:rPr>
          <w:sz w:val="16"/>
          <w:szCs w:val="16"/>
        </w:rPr>
        <w:t xml:space="preserve">                                                                             к решению Собрания  депутатов</w:t>
      </w:r>
    </w:p>
    <w:p w:rsidR="00031D99" w:rsidRPr="00F65AC4" w:rsidRDefault="00031D99" w:rsidP="00031D99">
      <w:pPr>
        <w:jc w:val="right"/>
        <w:rPr>
          <w:sz w:val="16"/>
          <w:szCs w:val="16"/>
        </w:rPr>
      </w:pPr>
      <w:r w:rsidRPr="00F65AC4">
        <w:rPr>
          <w:sz w:val="16"/>
          <w:szCs w:val="16"/>
        </w:rPr>
        <w:t xml:space="preserve">                                                                             от  27.12.2018 г. №300 </w:t>
      </w:r>
    </w:p>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jc w:val="center"/>
        <w:rPr>
          <w:sz w:val="16"/>
          <w:szCs w:val="16"/>
        </w:rPr>
      </w:pPr>
      <w:r w:rsidRPr="00F65AC4">
        <w:rPr>
          <w:sz w:val="16"/>
          <w:szCs w:val="16"/>
        </w:rPr>
        <w:t>ПРОГРАММА МУНИЦИПАЛЬНЫХ ВНУТРЕННИХ ЗАИМСТВОВАНИЙ</w:t>
      </w:r>
    </w:p>
    <w:p w:rsidR="00031D99" w:rsidRPr="00F65AC4" w:rsidRDefault="00031D99" w:rsidP="00031D99">
      <w:pPr>
        <w:pStyle w:val="1"/>
        <w:jc w:val="center"/>
        <w:rPr>
          <w:sz w:val="16"/>
          <w:szCs w:val="16"/>
        </w:rPr>
      </w:pPr>
      <w:r w:rsidRPr="00F65AC4">
        <w:rPr>
          <w:sz w:val="16"/>
          <w:szCs w:val="16"/>
        </w:rPr>
        <w:t>ОСТРОВСКОГО МУНИЦИПАЛЬНОГО РАЙОНА  НА 2018 ГОД</w:t>
      </w:r>
    </w:p>
    <w:p w:rsidR="00031D99" w:rsidRPr="00F65AC4" w:rsidRDefault="00031D99" w:rsidP="00031D99">
      <w:pPr>
        <w:rPr>
          <w:sz w:val="16"/>
          <w:szCs w:val="16"/>
        </w:rPr>
      </w:pPr>
    </w:p>
    <w:p w:rsidR="00031D99" w:rsidRPr="00F65AC4" w:rsidRDefault="00031D99" w:rsidP="00031D99">
      <w:pPr>
        <w:rPr>
          <w:sz w:val="16"/>
          <w:szCs w:val="16"/>
        </w:rPr>
      </w:pPr>
    </w:p>
    <w:tbl>
      <w:tblPr>
        <w:tblW w:w="9356" w:type="dxa"/>
        <w:tblInd w:w="-176" w:type="dxa"/>
        <w:tblLayout w:type="fixed"/>
        <w:tblLook w:val="0000"/>
      </w:tblPr>
      <w:tblGrid>
        <w:gridCol w:w="7372"/>
        <w:gridCol w:w="1984"/>
      </w:tblGrid>
      <w:tr w:rsidR="00031D99" w:rsidRPr="00F65AC4" w:rsidTr="00031D99">
        <w:tblPrEx>
          <w:tblCellMar>
            <w:top w:w="0" w:type="dxa"/>
            <w:bottom w:w="0" w:type="dxa"/>
          </w:tblCellMar>
        </w:tblPrEx>
        <w:trPr>
          <w:tblHeader/>
        </w:trPr>
        <w:tc>
          <w:tcPr>
            <w:tcW w:w="7372" w:type="dxa"/>
            <w:tcBorders>
              <w:top w:val="single" w:sz="4" w:space="0" w:color="auto"/>
              <w:left w:val="single" w:sz="4" w:space="0" w:color="auto"/>
              <w:bottom w:val="single" w:sz="4" w:space="0" w:color="auto"/>
              <w:right w:val="single" w:sz="4" w:space="0" w:color="auto"/>
            </w:tcBorders>
            <w:vAlign w:val="center"/>
          </w:tcPr>
          <w:p w:rsidR="00031D99" w:rsidRPr="00F65AC4" w:rsidRDefault="00031D99" w:rsidP="00031D99">
            <w:pPr>
              <w:tabs>
                <w:tab w:val="left" w:pos="552"/>
              </w:tabs>
              <w:jc w:val="center"/>
              <w:rPr>
                <w:sz w:val="16"/>
                <w:szCs w:val="16"/>
              </w:rPr>
            </w:pPr>
            <w:r w:rsidRPr="00F65AC4">
              <w:rPr>
                <w:sz w:val="16"/>
                <w:szCs w:val="16"/>
              </w:rPr>
              <w:t>Форма  муниципального  внутреннего  заимствования</w:t>
            </w:r>
          </w:p>
        </w:tc>
        <w:tc>
          <w:tcPr>
            <w:tcW w:w="1984" w:type="dxa"/>
            <w:tcBorders>
              <w:top w:val="single" w:sz="4" w:space="0" w:color="auto"/>
              <w:left w:val="single" w:sz="4" w:space="0" w:color="auto"/>
              <w:bottom w:val="single" w:sz="4" w:space="0" w:color="auto"/>
              <w:right w:val="single" w:sz="4" w:space="0" w:color="auto"/>
            </w:tcBorders>
            <w:vAlign w:val="center"/>
          </w:tcPr>
          <w:p w:rsidR="00031D99" w:rsidRPr="00F65AC4" w:rsidRDefault="00031D99" w:rsidP="00031D99">
            <w:pPr>
              <w:tabs>
                <w:tab w:val="left" w:pos="552"/>
              </w:tabs>
              <w:jc w:val="center"/>
              <w:rPr>
                <w:sz w:val="16"/>
                <w:szCs w:val="16"/>
              </w:rPr>
            </w:pPr>
            <w:r w:rsidRPr="00F65AC4">
              <w:rPr>
                <w:sz w:val="16"/>
                <w:szCs w:val="16"/>
              </w:rPr>
              <w:t xml:space="preserve">Сумма, </w:t>
            </w:r>
          </w:p>
          <w:p w:rsidR="00031D99" w:rsidRPr="00F65AC4" w:rsidRDefault="00031D99" w:rsidP="00031D99">
            <w:pPr>
              <w:tabs>
                <w:tab w:val="left" w:pos="552"/>
              </w:tabs>
              <w:jc w:val="center"/>
              <w:rPr>
                <w:sz w:val="16"/>
                <w:szCs w:val="16"/>
              </w:rPr>
            </w:pPr>
            <w:r w:rsidRPr="00F65AC4">
              <w:rPr>
                <w:sz w:val="16"/>
                <w:szCs w:val="16"/>
              </w:rPr>
              <w:t>(тыс. руб.)</w:t>
            </w:r>
          </w:p>
          <w:p w:rsidR="00031D99" w:rsidRPr="00F65AC4" w:rsidRDefault="00031D99" w:rsidP="00031D99">
            <w:pPr>
              <w:tabs>
                <w:tab w:val="left" w:pos="552"/>
              </w:tabs>
              <w:jc w:val="center"/>
              <w:rPr>
                <w:sz w:val="16"/>
                <w:szCs w:val="16"/>
              </w:rPr>
            </w:pPr>
          </w:p>
        </w:tc>
      </w:tr>
      <w:tr w:rsidR="00031D99" w:rsidRPr="00F65AC4" w:rsidTr="00031D99">
        <w:tblPrEx>
          <w:tblCellMar>
            <w:top w:w="0" w:type="dxa"/>
            <w:bottom w:w="0" w:type="dxa"/>
          </w:tblCellMar>
        </w:tblPrEx>
        <w:trPr>
          <w:tblHeader/>
        </w:trPr>
        <w:tc>
          <w:tcPr>
            <w:tcW w:w="7372" w:type="dxa"/>
            <w:tcBorders>
              <w:top w:val="single" w:sz="4" w:space="0" w:color="auto"/>
              <w:left w:val="single" w:sz="4" w:space="0" w:color="auto"/>
              <w:bottom w:val="single" w:sz="4" w:space="0" w:color="auto"/>
              <w:right w:val="single" w:sz="4" w:space="0" w:color="auto"/>
            </w:tcBorders>
          </w:tcPr>
          <w:p w:rsidR="00031D99" w:rsidRPr="00F65AC4" w:rsidRDefault="00031D99" w:rsidP="00031D99">
            <w:pPr>
              <w:rPr>
                <w:sz w:val="16"/>
                <w:szCs w:val="16"/>
              </w:rPr>
            </w:pPr>
          </w:p>
          <w:p w:rsidR="00031D99" w:rsidRPr="00F65AC4" w:rsidRDefault="00031D99" w:rsidP="00031D99">
            <w:pPr>
              <w:rPr>
                <w:sz w:val="16"/>
                <w:szCs w:val="16"/>
              </w:rPr>
            </w:pPr>
            <w:r w:rsidRPr="00F65AC4">
              <w:rPr>
                <w:sz w:val="16"/>
                <w:szCs w:val="16"/>
              </w:rPr>
              <w:t>Привлечение денежных сре</w:t>
            </w:r>
            <w:proofErr w:type="gramStart"/>
            <w:r w:rsidRPr="00F65AC4">
              <w:rPr>
                <w:sz w:val="16"/>
                <w:szCs w:val="16"/>
              </w:rPr>
              <w:t>дств в в</w:t>
            </w:r>
            <w:proofErr w:type="gramEnd"/>
            <w:r w:rsidRPr="00F65AC4">
              <w:rPr>
                <w:sz w:val="16"/>
                <w:szCs w:val="16"/>
              </w:rPr>
              <w:t xml:space="preserve">иде кредитов от кредитных организаций </w:t>
            </w:r>
          </w:p>
        </w:tc>
        <w:tc>
          <w:tcPr>
            <w:tcW w:w="1984" w:type="dxa"/>
            <w:tcBorders>
              <w:top w:val="single" w:sz="4" w:space="0" w:color="auto"/>
              <w:left w:val="single" w:sz="4" w:space="0" w:color="auto"/>
              <w:bottom w:val="single" w:sz="4" w:space="0" w:color="auto"/>
              <w:right w:val="single" w:sz="4" w:space="0" w:color="auto"/>
            </w:tcBorders>
            <w:vAlign w:val="bottom"/>
          </w:tcPr>
          <w:p w:rsidR="00031D99" w:rsidRPr="00F65AC4" w:rsidRDefault="00031D99" w:rsidP="00031D99">
            <w:pPr>
              <w:tabs>
                <w:tab w:val="left" w:pos="552"/>
              </w:tabs>
              <w:jc w:val="center"/>
              <w:rPr>
                <w:sz w:val="16"/>
                <w:szCs w:val="16"/>
              </w:rPr>
            </w:pPr>
            <w:r w:rsidRPr="00F65AC4">
              <w:rPr>
                <w:sz w:val="16"/>
                <w:szCs w:val="16"/>
              </w:rPr>
              <w:t>15 000,0</w:t>
            </w:r>
          </w:p>
        </w:tc>
      </w:tr>
      <w:tr w:rsidR="00031D99" w:rsidRPr="00F65AC4" w:rsidTr="00031D99">
        <w:tblPrEx>
          <w:tblCellMar>
            <w:top w:w="0" w:type="dxa"/>
            <w:bottom w:w="0" w:type="dxa"/>
          </w:tblCellMar>
        </w:tblPrEx>
        <w:trPr>
          <w:tblHeader/>
        </w:trPr>
        <w:tc>
          <w:tcPr>
            <w:tcW w:w="7372" w:type="dxa"/>
            <w:tcBorders>
              <w:top w:val="single" w:sz="4" w:space="0" w:color="auto"/>
              <w:left w:val="single" w:sz="4" w:space="0" w:color="auto"/>
              <w:bottom w:val="single" w:sz="4" w:space="0" w:color="auto"/>
              <w:right w:val="single" w:sz="4" w:space="0" w:color="auto"/>
            </w:tcBorders>
          </w:tcPr>
          <w:p w:rsidR="00031D99" w:rsidRPr="00F65AC4" w:rsidRDefault="00031D99" w:rsidP="00031D99">
            <w:pPr>
              <w:rPr>
                <w:sz w:val="16"/>
                <w:szCs w:val="16"/>
              </w:rPr>
            </w:pPr>
            <w:r w:rsidRPr="00F65AC4">
              <w:rPr>
                <w:sz w:val="16"/>
                <w:szCs w:val="16"/>
              </w:rPr>
              <w:t>Привлечение денежных сре</w:t>
            </w:r>
            <w:proofErr w:type="gramStart"/>
            <w:r w:rsidRPr="00F65AC4">
              <w:rPr>
                <w:sz w:val="16"/>
                <w:szCs w:val="16"/>
              </w:rPr>
              <w:t>дств в в</w:t>
            </w:r>
            <w:proofErr w:type="gramEnd"/>
            <w:r w:rsidRPr="00F65AC4">
              <w:rPr>
                <w:sz w:val="16"/>
                <w:szCs w:val="16"/>
              </w:rPr>
              <w:t>иде кредитов от других бюджетов</w:t>
            </w:r>
          </w:p>
        </w:tc>
        <w:tc>
          <w:tcPr>
            <w:tcW w:w="1984" w:type="dxa"/>
            <w:tcBorders>
              <w:top w:val="single" w:sz="4" w:space="0" w:color="auto"/>
              <w:left w:val="single" w:sz="4" w:space="0" w:color="auto"/>
              <w:bottom w:val="single" w:sz="4" w:space="0" w:color="auto"/>
              <w:right w:val="single" w:sz="4" w:space="0" w:color="auto"/>
            </w:tcBorders>
            <w:vAlign w:val="bottom"/>
          </w:tcPr>
          <w:p w:rsidR="00031D99" w:rsidRPr="00F65AC4" w:rsidRDefault="00031D99" w:rsidP="00031D99">
            <w:pPr>
              <w:tabs>
                <w:tab w:val="left" w:pos="552"/>
              </w:tabs>
              <w:jc w:val="center"/>
              <w:rPr>
                <w:sz w:val="16"/>
                <w:szCs w:val="16"/>
              </w:rPr>
            </w:pPr>
            <w:r w:rsidRPr="00F65AC4">
              <w:rPr>
                <w:sz w:val="16"/>
                <w:szCs w:val="16"/>
              </w:rPr>
              <w:t>9 700,0</w:t>
            </w:r>
          </w:p>
        </w:tc>
      </w:tr>
      <w:tr w:rsidR="00031D99" w:rsidRPr="00F65AC4" w:rsidTr="00031D99">
        <w:tblPrEx>
          <w:tblCellMar>
            <w:top w:w="0" w:type="dxa"/>
            <w:bottom w:w="0" w:type="dxa"/>
          </w:tblCellMar>
        </w:tblPrEx>
        <w:trPr>
          <w:tblHeader/>
        </w:trPr>
        <w:tc>
          <w:tcPr>
            <w:tcW w:w="9356" w:type="dxa"/>
            <w:gridSpan w:val="2"/>
            <w:tcBorders>
              <w:top w:val="single" w:sz="4" w:space="0" w:color="auto"/>
              <w:left w:val="single" w:sz="4" w:space="0" w:color="auto"/>
              <w:bottom w:val="single" w:sz="4" w:space="0" w:color="auto"/>
              <w:right w:val="single" w:sz="4" w:space="0" w:color="auto"/>
            </w:tcBorders>
          </w:tcPr>
          <w:p w:rsidR="00031D99" w:rsidRPr="00F65AC4" w:rsidRDefault="00031D99" w:rsidP="00031D99">
            <w:pPr>
              <w:tabs>
                <w:tab w:val="left" w:pos="552"/>
              </w:tabs>
              <w:ind w:left="317" w:hanging="317"/>
              <w:rPr>
                <w:b/>
                <w:sz w:val="16"/>
                <w:szCs w:val="16"/>
              </w:rPr>
            </w:pPr>
          </w:p>
          <w:p w:rsidR="00031D99" w:rsidRPr="00F65AC4" w:rsidRDefault="00031D99" w:rsidP="00031D99">
            <w:pPr>
              <w:tabs>
                <w:tab w:val="left" w:pos="552"/>
              </w:tabs>
              <w:ind w:left="317" w:hanging="317"/>
              <w:rPr>
                <w:b/>
                <w:sz w:val="16"/>
                <w:szCs w:val="16"/>
              </w:rPr>
            </w:pPr>
            <w:r w:rsidRPr="00F65AC4">
              <w:rPr>
                <w:b/>
                <w:sz w:val="16"/>
                <w:szCs w:val="16"/>
              </w:rPr>
              <w:t>ИТОГО                                                                                                                    24 700,0</w:t>
            </w:r>
          </w:p>
          <w:p w:rsidR="00031D99" w:rsidRPr="00F65AC4" w:rsidRDefault="00031D99" w:rsidP="00031D99">
            <w:pPr>
              <w:tabs>
                <w:tab w:val="left" w:pos="552"/>
              </w:tabs>
              <w:ind w:left="317" w:hanging="317"/>
              <w:rPr>
                <w:b/>
                <w:sz w:val="16"/>
                <w:szCs w:val="16"/>
              </w:rPr>
            </w:pPr>
            <w:r w:rsidRPr="00F65AC4">
              <w:rPr>
                <w:b/>
                <w:sz w:val="16"/>
                <w:szCs w:val="16"/>
              </w:rPr>
              <w:t xml:space="preserve">                                                                                                                        </w:t>
            </w:r>
          </w:p>
        </w:tc>
      </w:tr>
      <w:tr w:rsidR="00031D99" w:rsidRPr="00F65AC4" w:rsidTr="00031D99">
        <w:tblPrEx>
          <w:tblCellMar>
            <w:top w:w="0" w:type="dxa"/>
            <w:bottom w:w="0" w:type="dxa"/>
          </w:tblCellMar>
        </w:tblPrEx>
        <w:trPr>
          <w:tblHeader/>
        </w:trPr>
        <w:tc>
          <w:tcPr>
            <w:tcW w:w="7372" w:type="dxa"/>
            <w:tcBorders>
              <w:top w:val="single" w:sz="4" w:space="0" w:color="auto"/>
              <w:left w:val="single" w:sz="4" w:space="0" w:color="auto"/>
              <w:bottom w:val="single" w:sz="4" w:space="0" w:color="auto"/>
              <w:right w:val="single" w:sz="4" w:space="0" w:color="auto"/>
            </w:tcBorders>
          </w:tcPr>
          <w:p w:rsidR="00031D99" w:rsidRPr="00F65AC4" w:rsidRDefault="00031D99" w:rsidP="00031D99">
            <w:pPr>
              <w:tabs>
                <w:tab w:val="left" w:pos="552"/>
              </w:tabs>
              <w:ind w:left="317" w:hanging="317"/>
              <w:rPr>
                <w:sz w:val="16"/>
                <w:szCs w:val="16"/>
              </w:rPr>
            </w:pPr>
            <w:r w:rsidRPr="00F65AC4">
              <w:rPr>
                <w:sz w:val="16"/>
                <w:szCs w:val="16"/>
              </w:rPr>
              <w:t xml:space="preserve">Погашение денежных средств в виде кредитов </w:t>
            </w:r>
            <w:proofErr w:type="gramStart"/>
            <w:r w:rsidRPr="00F65AC4">
              <w:rPr>
                <w:sz w:val="16"/>
                <w:szCs w:val="16"/>
              </w:rPr>
              <w:t>от</w:t>
            </w:r>
            <w:proofErr w:type="gramEnd"/>
            <w:r w:rsidRPr="00F65AC4">
              <w:rPr>
                <w:sz w:val="16"/>
                <w:szCs w:val="16"/>
              </w:rPr>
              <w:t xml:space="preserve"> кредитных </w:t>
            </w:r>
          </w:p>
          <w:p w:rsidR="00031D99" w:rsidRPr="00F65AC4" w:rsidRDefault="00031D99" w:rsidP="00031D99">
            <w:pPr>
              <w:tabs>
                <w:tab w:val="left" w:pos="552"/>
              </w:tabs>
              <w:ind w:left="317" w:hanging="317"/>
              <w:rPr>
                <w:sz w:val="16"/>
                <w:szCs w:val="16"/>
              </w:rPr>
            </w:pPr>
            <w:r w:rsidRPr="00F65AC4">
              <w:rPr>
                <w:sz w:val="16"/>
                <w:szCs w:val="16"/>
              </w:rPr>
              <w:t>организаций</w:t>
            </w:r>
          </w:p>
        </w:tc>
        <w:tc>
          <w:tcPr>
            <w:tcW w:w="1984" w:type="dxa"/>
            <w:tcBorders>
              <w:top w:val="single" w:sz="4" w:space="0" w:color="auto"/>
              <w:left w:val="single" w:sz="4" w:space="0" w:color="auto"/>
              <w:bottom w:val="single" w:sz="4" w:space="0" w:color="auto"/>
              <w:right w:val="single" w:sz="4" w:space="0" w:color="auto"/>
            </w:tcBorders>
            <w:vAlign w:val="bottom"/>
          </w:tcPr>
          <w:p w:rsidR="00031D99" w:rsidRPr="00F65AC4" w:rsidRDefault="00031D99" w:rsidP="00031D99">
            <w:pPr>
              <w:tabs>
                <w:tab w:val="left" w:pos="552"/>
              </w:tabs>
              <w:ind w:left="317" w:hanging="317"/>
              <w:jc w:val="center"/>
              <w:rPr>
                <w:sz w:val="16"/>
                <w:szCs w:val="16"/>
              </w:rPr>
            </w:pPr>
            <w:r w:rsidRPr="00F65AC4">
              <w:rPr>
                <w:sz w:val="16"/>
                <w:szCs w:val="16"/>
              </w:rPr>
              <w:t>19 181</w:t>
            </w:r>
          </w:p>
        </w:tc>
      </w:tr>
      <w:tr w:rsidR="00031D99" w:rsidRPr="00F65AC4" w:rsidTr="00031D99">
        <w:tblPrEx>
          <w:tblCellMar>
            <w:top w:w="0" w:type="dxa"/>
            <w:bottom w:w="0" w:type="dxa"/>
          </w:tblCellMar>
        </w:tblPrEx>
        <w:trPr>
          <w:tblHeader/>
        </w:trPr>
        <w:tc>
          <w:tcPr>
            <w:tcW w:w="7372" w:type="dxa"/>
            <w:tcBorders>
              <w:top w:val="single" w:sz="4" w:space="0" w:color="auto"/>
              <w:left w:val="single" w:sz="4" w:space="0" w:color="auto"/>
              <w:bottom w:val="single" w:sz="4" w:space="0" w:color="auto"/>
              <w:right w:val="single" w:sz="4" w:space="0" w:color="auto"/>
            </w:tcBorders>
            <w:vAlign w:val="bottom"/>
          </w:tcPr>
          <w:p w:rsidR="00031D99" w:rsidRPr="00F65AC4" w:rsidRDefault="00031D99" w:rsidP="00031D99">
            <w:pPr>
              <w:tabs>
                <w:tab w:val="left" w:pos="552"/>
              </w:tabs>
              <w:ind w:left="317" w:hanging="317"/>
              <w:rPr>
                <w:b/>
                <w:sz w:val="16"/>
                <w:szCs w:val="16"/>
              </w:rPr>
            </w:pPr>
            <w:r w:rsidRPr="00F65AC4">
              <w:rPr>
                <w:sz w:val="16"/>
                <w:szCs w:val="16"/>
              </w:rPr>
              <w:t>Погашение денежных сре</w:t>
            </w:r>
            <w:proofErr w:type="gramStart"/>
            <w:r w:rsidRPr="00F65AC4">
              <w:rPr>
                <w:sz w:val="16"/>
                <w:szCs w:val="16"/>
              </w:rPr>
              <w:t>дств в в</w:t>
            </w:r>
            <w:proofErr w:type="gramEnd"/>
            <w:r w:rsidRPr="00F65AC4">
              <w:rPr>
                <w:sz w:val="16"/>
                <w:szCs w:val="16"/>
              </w:rPr>
              <w:t>иде кредитов от других бюджетов</w:t>
            </w:r>
          </w:p>
        </w:tc>
        <w:tc>
          <w:tcPr>
            <w:tcW w:w="1984" w:type="dxa"/>
            <w:tcBorders>
              <w:top w:val="single" w:sz="4" w:space="0" w:color="auto"/>
              <w:left w:val="single" w:sz="4" w:space="0" w:color="auto"/>
              <w:bottom w:val="single" w:sz="4" w:space="0" w:color="auto"/>
              <w:right w:val="single" w:sz="4" w:space="0" w:color="auto"/>
            </w:tcBorders>
            <w:vAlign w:val="bottom"/>
          </w:tcPr>
          <w:p w:rsidR="00031D99" w:rsidRPr="00F65AC4" w:rsidRDefault="00031D99" w:rsidP="00031D99">
            <w:pPr>
              <w:tabs>
                <w:tab w:val="left" w:pos="552"/>
              </w:tabs>
              <w:ind w:left="317" w:hanging="317"/>
              <w:jc w:val="center"/>
              <w:rPr>
                <w:sz w:val="16"/>
                <w:szCs w:val="16"/>
              </w:rPr>
            </w:pPr>
            <w:r w:rsidRPr="00F65AC4">
              <w:rPr>
                <w:sz w:val="16"/>
                <w:szCs w:val="16"/>
              </w:rPr>
              <w:t>1 103,2</w:t>
            </w:r>
          </w:p>
        </w:tc>
      </w:tr>
      <w:tr w:rsidR="00031D99" w:rsidRPr="00F65AC4" w:rsidTr="00031D99">
        <w:tblPrEx>
          <w:tblCellMar>
            <w:top w:w="0" w:type="dxa"/>
            <w:bottom w:w="0" w:type="dxa"/>
          </w:tblCellMar>
        </w:tblPrEx>
        <w:trPr>
          <w:tblHeader/>
        </w:trPr>
        <w:tc>
          <w:tcPr>
            <w:tcW w:w="9356" w:type="dxa"/>
            <w:gridSpan w:val="2"/>
            <w:tcBorders>
              <w:top w:val="single" w:sz="4" w:space="0" w:color="auto"/>
              <w:left w:val="single" w:sz="4" w:space="0" w:color="auto"/>
              <w:bottom w:val="single" w:sz="4" w:space="0" w:color="auto"/>
              <w:right w:val="single" w:sz="4" w:space="0" w:color="auto"/>
            </w:tcBorders>
            <w:vAlign w:val="center"/>
          </w:tcPr>
          <w:p w:rsidR="00031D99" w:rsidRPr="00F65AC4" w:rsidRDefault="00031D99" w:rsidP="00031D99">
            <w:pPr>
              <w:tabs>
                <w:tab w:val="left" w:pos="552"/>
              </w:tabs>
              <w:ind w:left="317" w:hanging="317"/>
              <w:rPr>
                <w:b/>
                <w:sz w:val="16"/>
                <w:szCs w:val="16"/>
              </w:rPr>
            </w:pPr>
          </w:p>
          <w:p w:rsidR="00031D99" w:rsidRPr="00F65AC4" w:rsidRDefault="00031D99" w:rsidP="00031D99">
            <w:pPr>
              <w:tabs>
                <w:tab w:val="left" w:pos="552"/>
              </w:tabs>
              <w:ind w:left="317" w:hanging="317"/>
              <w:rPr>
                <w:b/>
                <w:sz w:val="16"/>
                <w:szCs w:val="16"/>
              </w:rPr>
            </w:pPr>
            <w:r w:rsidRPr="00F65AC4">
              <w:rPr>
                <w:b/>
                <w:sz w:val="16"/>
                <w:szCs w:val="16"/>
              </w:rPr>
              <w:t>ИТОГО                                                                                                                    20 284,2</w:t>
            </w:r>
          </w:p>
          <w:p w:rsidR="00031D99" w:rsidRPr="00F65AC4" w:rsidRDefault="00031D99" w:rsidP="00031D99">
            <w:pPr>
              <w:tabs>
                <w:tab w:val="left" w:pos="552"/>
              </w:tabs>
              <w:ind w:left="317" w:hanging="317"/>
              <w:rPr>
                <w:b/>
                <w:sz w:val="16"/>
                <w:szCs w:val="16"/>
              </w:rPr>
            </w:pPr>
          </w:p>
        </w:tc>
      </w:tr>
    </w:tbl>
    <w:p w:rsidR="00031D99" w:rsidRPr="00F65AC4" w:rsidRDefault="00031D99" w:rsidP="00031D99">
      <w:pPr>
        <w:rPr>
          <w:sz w:val="16"/>
          <w:szCs w:val="16"/>
        </w:rPr>
      </w:pPr>
    </w:p>
    <w:p w:rsidR="00031D99" w:rsidRPr="00F65AC4" w:rsidRDefault="00031D99" w:rsidP="00031D99">
      <w:pPr>
        <w:rPr>
          <w:sz w:val="16"/>
          <w:szCs w:val="16"/>
        </w:rPr>
      </w:pPr>
    </w:p>
    <w:p w:rsidR="00031D99" w:rsidRPr="00F65AC4" w:rsidRDefault="00031D99" w:rsidP="00031D99">
      <w:pPr>
        <w:ind w:firstLine="709"/>
        <w:jc w:val="center"/>
        <w:rPr>
          <w:sz w:val="16"/>
          <w:szCs w:val="16"/>
        </w:rPr>
      </w:pPr>
      <w:r w:rsidRPr="00F65AC4">
        <w:rPr>
          <w:sz w:val="16"/>
          <w:szCs w:val="16"/>
        </w:rPr>
        <w:t>*      *      *      *      *      *      *</w:t>
      </w:r>
    </w:p>
    <w:p w:rsidR="00031D99" w:rsidRPr="00F65AC4" w:rsidRDefault="00031D99" w:rsidP="00C97472">
      <w:pPr>
        <w:shd w:val="clear" w:color="auto" w:fill="FFFFFF"/>
        <w:jc w:val="center"/>
        <w:rPr>
          <w:sz w:val="16"/>
          <w:szCs w:val="16"/>
        </w:rPr>
      </w:pPr>
    </w:p>
    <w:p w:rsidR="00C97472" w:rsidRPr="00F65AC4" w:rsidRDefault="00C97472" w:rsidP="00C97472">
      <w:pPr>
        <w:shd w:val="clear" w:color="auto" w:fill="FFFFFF"/>
        <w:jc w:val="center"/>
        <w:rPr>
          <w:color w:val="333333"/>
          <w:sz w:val="16"/>
          <w:szCs w:val="16"/>
        </w:rPr>
      </w:pPr>
      <w:r w:rsidRPr="00F65AC4">
        <w:rPr>
          <w:sz w:val="16"/>
          <w:szCs w:val="16"/>
        </w:rPr>
        <w:object w:dxaOrig="740" w:dyaOrig="901">
          <v:shape id="_x0000_i1025" type="#_x0000_t75" style="width:20.55pt;height:31.8pt" o:ole="" filled="t">
            <v:fill color2="black"/>
            <v:imagedata r:id="rId10" o:title=""/>
          </v:shape>
          <o:OLEObject Type="Embed" ProgID="Word.Picture.8" ShapeID="_x0000_i1025" DrawAspect="Content" ObjectID="_1608618224" r:id="rId11"/>
        </w:object>
      </w:r>
    </w:p>
    <w:p w:rsidR="00C97472" w:rsidRPr="00F65AC4" w:rsidRDefault="00C97472" w:rsidP="00C97472">
      <w:pPr>
        <w:rPr>
          <w:spacing w:val="60"/>
          <w:sz w:val="16"/>
          <w:szCs w:val="16"/>
        </w:rPr>
      </w:pPr>
    </w:p>
    <w:p w:rsidR="00C97472" w:rsidRPr="00F65AC4" w:rsidRDefault="00C97472" w:rsidP="00C97472">
      <w:pPr>
        <w:jc w:val="center"/>
        <w:rPr>
          <w:spacing w:val="60"/>
          <w:sz w:val="16"/>
          <w:szCs w:val="16"/>
        </w:rPr>
      </w:pPr>
      <w:r w:rsidRPr="00F65AC4">
        <w:rPr>
          <w:spacing w:val="60"/>
          <w:sz w:val="16"/>
          <w:szCs w:val="16"/>
        </w:rPr>
        <w:t xml:space="preserve"> СОБРАНИЕ ДЕПУТАТОВ     </w:t>
      </w:r>
    </w:p>
    <w:p w:rsidR="00C97472" w:rsidRPr="00F65AC4" w:rsidRDefault="00C97472" w:rsidP="00C97472">
      <w:pPr>
        <w:jc w:val="center"/>
        <w:rPr>
          <w:spacing w:val="60"/>
          <w:sz w:val="16"/>
          <w:szCs w:val="16"/>
        </w:rPr>
      </w:pPr>
      <w:r w:rsidRPr="00F65AC4">
        <w:rPr>
          <w:spacing w:val="60"/>
          <w:sz w:val="16"/>
          <w:szCs w:val="16"/>
        </w:rPr>
        <w:t xml:space="preserve">  ОСТРОВСКОГО МУНИЦИПАЛЬНОГО РАЙОНА</w:t>
      </w:r>
      <w:r w:rsidRPr="00F65AC4">
        <w:rPr>
          <w:color w:val="333333"/>
          <w:spacing w:val="60"/>
          <w:sz w:val="16"/>
          <w:szCs w:val="16"/>
        </w:rPr>
        <w:t xml:space="preserve">                                                            </w:t>
      </w:r>
      <w:r w:rsidRPr="00F65AC4">
        <w:rPr>
          <w:spacing w:val="60"/>
          <w:sz w:val="16"/>
          <w:szCs w:val="16"/>
        </w:rPr>
        <w:t>КОСТРОМСКОЙ ОБЛАСТИ</w:t>
      </w:r>
    </w:p>
    <w:p w:rsidR="00C97472" w:rsidRPr="00F65AC4" w:rsidRDefault="00C97472" w:rsidP="00C97472">
      <w:pPr>
        <w:jc w:val="center"/>
        <w:rPr>
          <w:spacing w:val="60"/>
          <w:sz w:val="16"/>
          <w:szCs w:val="16"/>
        </w:rPr>
      </w:pPr>
      <w:r w:rsidRPr="00F65AC4">
        <w:rPr>
          <w:spacing w:val="60"/>
          <w:sz w:val="16"/>
          <w:szCs w:val="16"/>
        </w:rPr>
        <w:t>ПЯТОГО СОЗЫВА</w:t>
      </w:r>
    </w:p>
    <w:p w:rsidR="00C97472" w:rsidRPr="00F65AC4" w:rsidRDefault="00C97472" w:rsidP="00C97472">
      <w:pPr>
        <w:jc w:val="center"/>
        <w:rPr>
          <w:spacing w:val="60"/>
          <w:sz w:val="16"/>
          <w:szCs w:val="16"/>
        </w:rPr>
      </w:pPr>
    </w:p>
    <w:p w:rsidR="00C97472" w:rsidRPr="00F65AC4" w:rsidRDefault="00C97472" w:rsidP="00C97472">
      <w:pPr>
        <w:jc w:val="center"/>
        <w:rPr>
          <w:sz w:val="16"/>
          <w:szCs w:val="16"/>
        </w:rPr>
      </w:pPr>
      <w:proofErr w:type="gramStart"/>
      <w:r w:rsidRPr="00F65AC4">
        <w:rPr>
          <w:sz w:val="16"/>
          <w:szCs w:val="16"/>
        </w:rPr>
        <w:t>Р</w:t>
      </w:r>
      <w:proofErr w:type="gramEnd"/>
      <w:r w:rsidRPr="00F65AC4">
        <w:rPr>
          <w:sz w:val="16"/>
          <w:szCs w:val="16"/>
        </w:rPr>
        <w:t xml:space="preserve"> Е Ш Е Н И Е        </w:t>
      </w:r>
    </w:p>
    <w:p w:rsidR="00C97472" w:rsidRPr="00F65AC4" w:rsidRDefault="00C97472" w:rsidP="00C97472">
      <w:pPr>
        <w:rPr>
          <w:sz w:val="16"/>
          <w:szCs w:val="16"/>
        </w:rPr>
      </w:pPr>
    </w:p>
    <w:p w:rsidR="00C97472" w:rsidRPr="00F65AC4" w:rsidRDefault="00C97472" w:rsidP="00C97472">
      <w:pPr>
        <w:rPr>
          <w:sz w:val="16"/>
          <w:szCs w:val="16"/>
        </w:rPr>
      </w:pPr>
      <w:r w:rsidRPr="00F65AC4">
        <w:rPr>
          <w:sz w:val="16"/>
          <w:szCs w:val="16"/>
        </w:rPr>
        <w:t xml:space="preserve">от  27.12. 2018  года  №  301                                                                            п. </w:t>
      </w:r>
      <w:proofErr w:type="gramStart"/>
      <w:r w:rsidRPr="00F65AC4">
        <w:rPr>
          <w:sz w:val="16"/>
          <w:szCs w:val="16"/>
        </w:rPr>
        <w:t>Островское</w:t>
      </w:r>
      <w:proofErr w:type="gramEnd"/>
    </w:p>
    <w:p w:rsidR="00C97472" w:rsidRPr="00F65AC4" w:rsidRDefault="00C97472" w:rsidP="00C97472">
      <w:pPr>
        <w:rPr>
          <w:sz w:val="16"/>
          <w:szCs w:val="16"/>
        </w:rPr>
      </w:pPr>
    </w:p>
    <w:p w:rsidR="00C97472" w:rsidRPr="00F65AC4" w:rsidRDefault="00C97472" w:rsidP="00C97472">
      <w:pPr>
        <w:jc w:val="center"/>
        <w:rPr>
          <w:sz w:val="16"/>
          <w:szCs w:val="16"/>
        </w:rPr>
      </w:pPr>
      <w:r w:rsidRPr="00F65AC4">
        <w:rPr>
          <w:sz w:val="16"/>
          <w:szCs w:val="16"/>
        </w:rPr>
        <w:t xml:space="preserve">Об отмене </w:t>
      </w:r>
      <w:proofErr w:type="gramStart"/>
      <w:r w:rsidRPr="00F65AC4">
        <w:rPr>
          <w:sz w:val="16"/>
          <w:szCs w:val="16"/>
        </w:rPr>
        <w:t>решения Собрания депутатов Островского муниципального  района Костромской области</w:t>
      </w:r>
      <w:proofErr w:type="gramEnd"/>
      <w:r w:rsidRPr="00F65AC4">
        <w:rPr>
          <w:sz w:val="16"/>
          <w:szCs w:val="16"/>
        </w:rPr>
        <w:t xml:space="preserve"> от 28.07.2009 г №467 « Об утверждении Положения об оформлении бесхозяйного недвижимого имущества в муниципальную собственность Островского муниципального района» (в ред. от 26.02.2016 г №51)</w:t>
      </w:r>
    </w:p>
    <w:p w:rsidR="00C97472" w:rsidRPr="00F65AC4" w:rsidRDefault="00C97472" w:rsidP="00C97472">
      <w:pPr>
        <w:rPr>
          <w:sz w:val="16"/>
          <w:szCs w:val="16"/>
        </w:rPr>
      </w:pPr>
    </w:p>
    <w:p w:rsidR="00C97472" w:rsidRPr="00F65AC4" w:rsidRDefault="00C97472" w:rsidP="00C97472">
      <w:pPr>
        <w:tabs>
          <w:tab w:val="left" w:pos="8647"/>
        </w:tabs>
        <w:jc w:val="both"/>
        <w:rPr>
          <w:sz w:val="16"/>
          <w:szCs w:val="16"/>
        </w:rPr>
      </w:pPr>
      <w:r w:rsidRPr="00F65AC4">
        <w:rPr>
          <w:sz w:val="16"/>
          <w:szCs w:val="16"/>
        </w:rPr>
        <w:t>Для приведения в соответствие с действующим законодательством, на основании ст. 25 Устава муниципального образования Островский муниципальный район, Собрание депутатов Островского муниципального района РЕШИЛО:</w:t>
      </w:r>
    </w:p>
    <w:p w:rsidR="00C97472" w:rsidRPr="00F65AC4" w:rsidRDefault="00C97472" w:rsidP="00C97472">
      <w:pPr>
        <w:tabs>
          <w:tab w:val="left" w:pos="8647"/>
        </w:tabs>
        <w:jc w:val="both"/>
        <w:rPr>
          <w:sz w:val="16"/>
          <w:szCs w:val="16"/>
        </w:rPr>
      </w:pPr>
    </w:p>
    <w:p w:rsidR="00C97472" w:rsidRPr="00F65AC4" w:rsidRDefault="00C97472" w:rsidP="00C97472">
      <w:pPr>
        <w:tabs>
          <w:tab w:val="left" w:pos="8647"/>
        </w:tabs>
        <w:jc w:val="both"/>
        <w:rPr>
          <w:sz w:val="16"/>
          <w:szCs w:val="16"/>
        </w:rPr>
      </w:pPr>
    </w:p>
    <w:p w:rsidR="00C97472" w:rsidRPr="00F65AC4" w:rsidRDefault="00C97472" w:rsidP="00C97472">
      <w:pPr>
        <w:numPr>
          <w:ilvl w:val="0"/>
          <w:numId w:val="36"/>
        </w:numPr>
        <w:suppressAutoHyphens/>
        <w:autoSpaceDE/>
        <w:autoSpaceDN/>
        <w:adjustRightInd/>
        <w:jc w:val="both"/>
        <w:rPr>
          <w:sz w:val="16"/>
          <w:szCs w:val="16"/>
        </w:rPr>
      </w:pPr>
      <w:r w:rsidRPr="00F65AC4">
        <w:rPr>
          <w:sz w:val="16"/>
          <w:szCs w:val="16"/>
        </w:rPr>
        <w:t>Отменить:</w:t>
      </w:r>
    </w:p>
    <w:p w:rsidR="00C97472" w:rsidRPr="00F65AC4" w:rsidRDefault="00C97472" w:rsidP="00C97472">
      <w:pPr>
        <w:ind w:left="720"/>
        <w:jc w:val="both"/>
        <w:rPr>
          <w:sz w:val="16"/>
          <w:szCs w:val="16"/>
        </w:rPr>
      </w:pPr>
      <w:r w:rsidRPr="00F65AC4">
        <w:rPr>
          <w:sz w:val="16"/>
          <w:szCs w:val="16"/>
        </w:rPr>
        <w:t>- решение Собрания депутатов Островского муниципального  района Костромской области от 28.07.2009 г №467 « Об утверждении Положения об оформлении бесхозяйного недвижимого имущества в муниципальную собственность Островского муниципального района»;</w:t>
      </w:r>
    </w:p>
    <w:p w:rsidR="00C97472" w:rsidRPr="00F65AC4" w:rsidRDefault="00C97472" w:rsidP="00C97472">
      <w:pPr>
        <w:ind w:left="720"/>
        <w:jc w:val="both"/>
        <w:rPr>
          <w:sz w:val="16"/>
          <w:szCs w:val="16"/>
        </w:rPr>
      </w:pPr>
    </w:p>
    <w:p w:rsidR="00C97472" w:rsidRPr="00F65AC4" w:rsidRDefault="00C97472" w:rsidP="00C97472">
      <w:pPr>
        <w:ind w:left="720"/>
        <w:jc w:val="both"/>
        <w:rPr>
          <w:sz w:val="16"/>
          <w:szCs w:val="16"/>
        </w:rPr>
      </w:pPr>
      <w:r w:rsidRPr="00F65AC4">
        <w:rPr>
          <w:sz w:val="16"/>
          <w:szCs w:val="16"/>
        </w:rPr>
        <w:t xml:space="preserve">- решение Собрания депутатов Островского муниципального  района Костромской области от 26.02.2016 г №51 «О внесении изменений в Положение об оформлении бесхозяйного недвижимого имущества в муниципальную собственность Островского муниципального района, утвержденного решением Собрания депутатов Островского муниципального района от 28.07.2009 г №467». </w:t>
      </w:r>
    </w:p>
    <w:p w:rsidR="00C97472" w:rsidRPr="00F65AC4" w:rsidRDefault="00C97472" w:rsidP="00C97472">
      <w:pPr>
        <w:jc w:val="both"/>
        <w:rPr>
          <w:sz w:val="16"/>
          <w:szCs w:val="16"/>
        </w:rPr>
      </w:pPr>
      <w:r w:rsidRPr="00F65AC4">
        <w:rPr>
          <w:sz w:val="16"/>
          <w:szCs w:val="16"/>
        </w:rPr>
        <w:t>2. Настоящее решение  подлежит опубликованию  в информационном бюллетене «Районные новости».</w:t>
      </w:r>
    </w:p>
    <w:p w:rsidR="00C97472" w:rsidRPr="00F65AC4" w:rsidRDefault="00C97472" w:rsidP="00C97472">
      <w:pPr>
        <w:ind w:left="330" w:hanging="360"/>
        <w:rPr>
          <w:sz w:val="16"/>
          <w:szCs w:val="16"/>
        </w:rPr>
      </w:pPr>
      <w:r w:rsidRPr="00F65AC4">
        <w:rPr>
          <w:sz w:val="16"/>
          <w:szCs w:val="16"/>
        </w:rPr>
        <w:t xml:space="preserve"> 3.  Настоящее решение вступает в силу со дня опубликования.</w:t>
      </w:r>
    </w:p>
    <w:p w:rsidR="00C97472" w:rsidRPr="00F65AC4" w:rsidRDefault="00C97472" w:rsidP="00C97472">
      <w:pPr>
        <w:ind w:left="330" w:hanging="360"/>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jc w:val="both"/>
        <w:rPr>
          <w:sz w:val="16"/>
          <w:szCs w:val="16"/>
        </w:rPr>
      </w:pPr>
      <w:r w:rsidRPr="00F65AC4">
        <w:rPr>
          <w:sz w:val="16"/>
          <w:szCs w:val="16"/>
        </w:rPr>
        <w:t>Глава Островского муниципального района:                                                        Г.А.Полякова</w:t>
      </w:r>
    </w:p>
    <w:p w:rsidR="00C97472" w:rsidRPr="00F65AC4" w:rsidRDefault="00C97472" w:rsidP="00C97472">
      <w:pPr>
        <w:jc w:val="both"/>
        <w:rPr>
          <w:sz w:val="16"/>
          <w:szCs w:val="16"/>
        </w:rPr>
      </w:pPr>
    </w:p>
    <w:p w:rsidR="00C97472" w:rsidRPr="00F65AC4" w:rsidRDefault="00C97472" w:rsidP="00C97472">
      <w:pPr>
        <w:jc w:val="both"/>
        <w:rPr>
          <w:sz w:val="16"/>
          <w:szCs w:val="16"/>
        </w:rPr>
      </w:pPr>
      <w:r w:rsidRPr="00F65AC4">
        <w:rPr>
          <w:sz w:val="16"/>
          <w:szCs w:val="16"/>
        </w:rPr>
        <w:t>Председатель Собрания депутатов</w:t>
      </w:r>
    </w:p>
    <w:p w:rsidR="00C97472" w:rsidRPr="00F65AC4" w:rsidRDefault="00C97472" w:rsidP="00C97472">
      <w:pPr>
        <w:jc w:val="both"/>
        <w:rPr>
          <w:sz w:val="16"/>
          <w:szCs w:val="16"/>
        </w:rPr>
      </w:pPr>
      <w:r w:rsidRPr="00F65AC4">
        <w:rPr>
          <w:sz w:val="16"/>
          <w:szCs w:val="16"/>
        </w:rPr>
        <w:t>Островского муниципального района:                                                                   А.А.Смирнов</w:t>
      </w:r>
    </w:p>
    <w:p w:rsidR="00BF4375" w:rsidRPr="00F65AC4" w:rsidRDefault="00BF4375" w:rsidP="00BF4375">
      <w:pPr>
        <w:rPr>
          <w:sz w:val="16"/>
          <w:szCs w:val="16"/>
        </w:rPr>
      </w:pPr>
    </w:p>
    <w:p w:rsidR="00BF4375" w:rsidRPr="00F65AC4" w:rsidRDefault="00BF4375" w:rsidP="00BF4375">
      <w:pPr>
        <w:rPr>
          <w:sz w:val="16"/>
          <w:szCs w:val="16"/>
        </w:rPr>
      </w:pPr>
    </w:p>
    <w:p w:rsidR="00C97472" w:rsidRPr="00F65AC4" w:rsidRDefault="00BF4375" w:rsidP="00C97472">
      <w:pPr>
        <w:ind w:firstLine="709"/>
        <w:jc w:val="center"/>
        <w:rPr>
          <w:sz w:val="16"/>
          <w:szCs w:val="16"/>
        </w:rPr>
      </w:pPr>
      <w:r w:rsidRPr="00F65AC4">
        <w:rPr>
          <w:sz w:val="16"/>
          <w:szCs w:val="16"/>
        </w:rPr>
        <w:t>*      *      *      *      *      *      *</w:t>
      </w:r>
    </w:p>
    <w:p w:rsidR="00C97472" w:rsidRPr="00F65AC4" w:rsidRDefault="00C97472" w:rsidP="00C97472">
      <w:pPr>
        <w:pStyle w:val="a4"/>
        <w:tabs>
          <w:tab w:val="left" w:pos="4095"/>
        </w:tabs>
        <w:spacing w:after="0"/>
        <w:ind w:firstLine="567"/>
        <w:jc w:val="center"/>
        <w:rPr>
          <w:sz w:val="16"/>
          <w:szCs w:val="16"/>
        </w:rPr>
      </w:pPr>
      <w:r w:rsidRPr="00F65AC4">
        <w:rPr>
          <w:noProof/>
          <w:sz w:val="16"/>
          <w:szCs w:val="16"/>
        </w:rPr>
        <w:drawing>
          <wp:inline distT="0" distB="0" distL="0" distR="0">
            <wp:extent cx="349085" cy="403761"/>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49171" cy="403860"/>
                    </a:xfrm>
                    <a:prstGeom prst="rect">
                      <a:avLst/>
                    </a:prstGeom>
                    <a:noFill/>
                    <a:ln w="9525">
                      <a:noFill/>
                      <a:miter lim="800000"/>
                      <a:headEnd/>
                      <a:tailEnd/>
                    </a:ln>
                  </pic:spPr>
                </pic:pic>
              </a:graphicData>
            </a:graphic>
          </wp:inline>
        </w:drawing>
      </w:r>
    </w:p>
    <w:p w:rsidR="00C97472" w:rsidRPr="00F65AC4" w:rsidRDefault="00C97472" w:rsidP="00C97472">
      <w:pPr>
        <w:pStyle w:val="af5"/>
        <w:jc w:val="center"/>
        <w:rPr>
          <w:sz w:val="16"/>
          <w:szCs w:val="16"/>
        </w:rPr>
      </w:pPr>
      <w:r w:rsidRPr="00F65AC4">
        <w:rPr>
          <w:sz w:val="16"/>
          <w:szCs w:val="16"/>
        </w:rPr>
        <w:t>СОБРАНИЕ ДЕПУТАТОВ</w:t>
      </w:r>
    </w:p>
    <w:p w:rsidR="00C97472" w:rsidRPr="00F65AC4" w:rsidRDefault="00C97472" w:rsidP="00C97472">
      <w:pPr>
        <w:pStyle w:val="af5"/>
        <w:jc w:val="center"/>
        <w:rPr>
          <w:sz w:val="16"/>
          <w:szCs w:val="16"/>
        </w:rPr>
      </w:pPr>
      <w:r w:rsidRPr="00F65AC4">
        <w:rPr>
          <w:sz w:val="16"/>
          <w:szCs w:val="16"/>
        </w:rPr>
        <w:t>ОСТРОВСКОГО МУНИЦИПАЛЬНОГО РАЙОНА</w:t>
      </w:r>
    </w:p>
    <w:p w:rsidR="00C97472" w:rsidRPr="00F65AC4" w:rsidRDefault="00C97472" w:rsidP="00C97472">
      <w:pPr>
        <w:pStyle w:val="af5"/>
        <w:jc w:val="center"/>
        <w:rPr>
          <w:sz w:val="16"/>
          <w:szCs w:val="16"/>
        </w:rPr>
      </w:pPr>
      <w:r w:rsidRPr="00F65AC4">
        <w:rPr>
          <w:sz w:val="16"/>
          <w:szCs w:val="16"/>
        </w:rPr>
        <w:t>КОСТРОМСКОЙ ОБЛАСТИ</w:t>
      </w:r>
    </w:p>
    <w:p w:rsidR="00C97472" w:rsidRPr="00F65AC4" w:rsidRDefault="00C97472" w:rsidP="00C97472">
      <w:pPr>
        <w:pStyle w:val="af5"/>
        <w:jc w:val="center"/>
        <w:rPr>
          <w:color w:val="000000"/>
          <w:sz w:val="16"/>
          <w:szCs w:val="16"/>
        </w:rPr>
      </w:pPr>
      <w:r w:rsidRPr="00F65AC4">
        <w:rPr>
          <w:color w:val="000000"/>
          <w:sz w:val="16"/>
          <w:szCs w:val="16"/>
        </w:rPr>
        <w:t xml:space="preserve"> ПЯТОГО СОЗЫВА</w:t>
      </w:r>
    </w:p>
    <w:p w:rsidR="00C97472" w:rsidRPr="00F65AC4" w:rsidRDefault="00C97472" w:rsidP="00C97472">
      <w:pPr>
        <w:pStyle w:val="af5"/>
        <w:jc w:val="center"/>
        <w:rPr>
          <w:sz w:val="16"/>
          <w:szCs w:val="16"/>
        </w:rPr>
      </w:pPr>
      <w:r w:rsidRPr="00F65AC4">
        <w:rPr>
          <w:sz w:val="16"/>
          <w:szCs w:val="16"/>
        </w:rPr>
        <w:t>РЕШЕНИЕ</w:t>
      </w:r>
    </w:p>
    <w:p w:rsidR="00C97472" w:rsidRPr="00F65AC4" w:rsidRDefault="00C97472" w:rsidP="00C97472">
      <w:pPr>
        <w:ind w:firstLine="567"/>
        <w:jc w:val="both"/>
        <w:rPr>
          <w:bCs/>
          <w:sz w:val="16"/>
          <w:szCs w:val="16"/>
        </w:rPr>
      </w:pPr>
    </w:p>
    <w:p w:rsidR="00C97472" w:rsidRPr="00F65AC4" w:rsidRDefault="00C97472" w:rsidP="00C97472">
      <w:pPr>
        <w:tabs>
          <w:tab w:val="left" w:pos="7200"/>
        </w:tabs>
        <w:ind w:firstLine="567"/>
        <w:jc w:val="both"/>
        <w:rPr>
          <w:bCs/>
          <w:sz w:val="16"/>
          <w:szCs w:val="16"/>
        </w:rPr>
      </w:pPr>
      <w:r w:rsidRPr="00F65AC4">
        <w:rPr>
          <w:bCs/>
          <w:sz w:val="16"/>
          <w:szCs w:val="16"/>
        </w:rPr>
        <w:t>от   27.12. 2018 г.  № 302</w:t>
      </w:r>
      <w:r w:rsidRPr="00F65AC4">
        <w:rPr>
          <w:bCs/>
          <w:sz w:val="16"/>
          <w:szCs w:val="16"/>
        </w:rPr>
        <w:tab/>
        <w:t xml:space="preserve">           п</w:t>
      </w:r>
      <w:proofErr w:type="gramStart"/>
      <w:r w:rsidRPr="00F65AC4">
        <w:rPr>
          <w:bCs/>
          <w:sz w:val="16"/>
          <w:szCs w:val="16"/>
        </w:rPr>
        <w:t>.О</w:t>
      </w:r>
      <w:proofErr w:type="gramEnd"/>
      <w:r w:rsidRPr="00F65AC4">
        <w:rPr>
          <w:bCs/>
          <w:sz w:val="16"/>
          <w:szCs w:val="16"/>
        </w:rPr>
        <w:t>стровское</w:t>
      </w:r>
    </w:p>
    <w:p w:rsidR="00C97472" w:rsidRPr="00F65AC4" w:rsidRDefault="00C97472" w:rsidP="00C97472">
      <w:pPr>
        <w:ind w:right="4854" w:firstLine="567"/>
        <w:jc w:val="both"/>
        <w:rPr>
          <w:sz w:val="16"/>
          <w:szCs w:val="16"/>
        </w:rPr>
      </w:pPr>
    </w:p>
    <w:p w:rsidR="00C97472" w:rsidRPr="00F65AC4" w:rsidRDefault="00C97472" w:rsidP="00C97472">
      <w:pPr>
        <w:ind w:right="140" w:firstLine="567"/>
        <w:jc w:val="both"/>
        <w:rPr>
          <w:sz w:val="16"/>
          <w:szCs w:val="16"/>
        </w:rPr>
      </w:pPr>
      <w:proofErr w:type="gramStart"/>
      <w:r w:rsidRPr="00F65AC4">
        <w:rPr>
          <w:sz w:val="16"/>
          <w:szCs w:val="16"/>
        </w:rPr>
        <w:lastRenderedPageBreak/>
        <w:t>О внесении изменений  в решение Собрания депутатов Островского муниципального района Костромской области от 27 октября 2017 года № 171 «Об утверждении  Порядка  формирования, ведения и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w:t>
      </w:r>
      <w:proofErr w:type="gramEnd"/>
      <w:r w:rsidRPr="00F65AC4">
        <w:rPr>
          <w:sz w:val="16"/>
          <w:szCs w:val="16"/>
        </w:rPr>
        <w:t xml:space="preserve">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gramStart"/>
      <w:r w:rsidRPr="00F65AC4">
        <w:rPr>
          <w:sz w:val="16"/>
          <w:szCs w:val="16"/>
        </w:rPr>
        <w:t>порядке</w:t>
      </w:r>
      <w:proofErr w:type="gramEnd"/>
      <w:r w:rsidRPr="00F65AC4">
        <w:rPr>
          <w:sz w:val="16"/>
          <w:szCs w:val="16"/>
        </w:rPr>
        <w:t xml:space="preserve"> и условиях предоставления в аренду имущества из указанного перечня» (с изменениями  в редакции от 30.11.2018г. № 285)</w:t>
      </w:r>
    </w:p>
    <w:p w:rsidR="00C97472" w:rsidRPr="00F65AC4" w:rsidRDefault="00C97472" w:rsidP="00C97472">
      <w:pPr>
        <w:ind w:right="140" w:firstLine="567"/>
        <w:jc w:val="both"/>
        <w:rPr>
          <w:bCs/>
          <w:sz w:val="16"/>
          <w:szCs w:val="16"/>
        </w:rPr>
      </w:pPr>
    </w:p>
    <w:p w:rsidR="00C97472" w:rsidRPr="00F65AC4" w:rsidRDefault="00C97472" w:rsidP="00C97472">
      <w:pPr>
        <w:pStyle w:val="a4"/>
        <w:spacing w:after="0"/>
        <w:ind w:firstLine="567"/>
        <w:jc w:val="both"/>
        <w:rPr>
          <w:sz w:val="16"/>
          <w:szCs w:val="16"/>
        </w:rPr>
      </w:pPr>
      <w:r w:rsidRPr="00F65AC4">
        <w:rPr>
          <w:sz w:val="16"/>
          <w:szCs w:val="16"/>
        </w:rPr>
        <w:t>В соответствии со ст. 3  Федерального закона от 03.07.2018 № 185-ФЗ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 руководствуясь Уставом муниципального образования Островский муниципальный район, Собрание депутатов Островского муниципального района РЕШИЛО:</w:t>
      </w:r>
    </w:p>
    <w:p w:rsidR="00C97472" w:rsidRPr="00F65AC4" w:rsidRDefault="00C97472" w:rsidP="00C97472">
      <w:pPr>
        <w:ind w:right="140" w:firstLine="567"/>
        <w:jc w:val="both"/>
        <w:rPr>
          <w:sz w:val="16"/>
          <w:szCs w:val="16"/>
        </w:rPr>
      </w:pPr>
      <w:r w:rsidRPr="00F65AC4">
        <w:rPr>
          <w:sz w:val="16"/>
          <w:szCs w:val="16"/>
        </w:rPr>
        <w:t xml:space="preserve">1. </w:t>
      </w:r>
      <w:proofErr w:type="gramStart"/>
      <w:r w:rsidRPr="00F65AC4">
        <w:rPr>
          <w:sz w:val="16"/>
          <w:szCs w:val="16"/>
        </w:rPr>
        <w:t>Внести  в решение Собрания депутатов  Островского муниципального района Костромской области  от 27 октября 2017 года № 171«Об утверждении  Порядка  формирования, ведения и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w:t>
      </w:r>
      <w:proofErr w:type="gramEnd"/>
      <w:r w:rsidRPr="00F65AC4">
        <w:rPr>
          <w:sz w:val="16"/>
          <w:szCs w:val="16"/>
        </w:rPr>
        <w:t xml:space="preserve">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gramStart"/>
      <w:r w:rsidRPr="00F65AC4">
        <w:rPr>
          <w:sz w:val="16"/>
          <w:szCs w:val="16"/>
        </w:rPr>
        <w:t>порядке</w:t>
      </w:r>
      <w:proofErr w:type="gramEnd"/>
      <w:r w:rsidRPr="00F65AC4">
        <w:rPr>
          <w:sz w:val="16"/>
          <w:szCs w:val="16"/>
        </w:rPr>
        <w:t xml:space="preserve"> и условиях предоставления в аренду имущества из указанного перечня»  (с изменениями в редакции от 30.11.2018г. № 285) (далее  - Решение) следующие изменения:</w:t>
      </w:r>
    </w:p>
    <w:p w:rsidR="00C97472" w:rsidRPr="00F65AC4" w:rsidRDefault="00C97472" w:rsidP="00C97472">
      <w:pPr>
        <w:pStyle w:val="ab"/>
        <w:tabs>
          <w:tab w:val="left" w:pos="993"/>
        </w:tabs>
        <w:ind w:left="0"/>
        <w:rPr>
          <w:rFonts w:ascii="Times New Roman" w:hAnsi="Times New Roman" w:cs="Times New Roman"/>
          <w:sz w:val="16"/>
          <w:szCs w:val="16"/>
        </w:rPr>
      </w:pPr>
      <w:r w:rsidRPr="00F65AC4">
        <w:rPr>
          <w:rFonts w:ascii="Times New Roman" w:eastAsia="Times New Roman" w:hAnsi="Times New Roman" w:cs="Times New Roman"/>
          <w:sz w:val="16"/>
          <w:szCs w:val="16"/>
          <w:lang w:eastAsia="ru-RU"/>
        </w:rPr>
        <w:t xml:space="preserve">         1.1 В приложении  1 к</w:t>
      </w:r>
      <w:r w:rsidRPr="00F65AC4">
        <w:rPr>
          <w:rFonts w:ascii="Times New Roman" w:hAnsi="Times New Roman" w:cs="Times New Roman"/>
          <w:sz w:val="16"/>
          <w:szCs w:val="16"/>
        </w:rPr>
        <w:t xml:space="preserve">  Решению  п.2.7 дополнить  абзацем 2 следующего содержания</w:t>
      </w:r>
      <w:proofErr w:type="gramStart"/>
      <w:r w:rsidRPr="00F65AC4">
        <w:rPr>
          <w:rFonts w:ascii="Times New Roman" w:hAnsi="Times New Roman" w:cs="Times New Roman"/>
          <w:sz w:val="16"/>
          <w:szCs w:val="16"/>
        </w:rPr>
        <w:t>:.</w:t>
      </w:r>
      <w:proofErr w:type="gramEnd"/>
    </w:p>
    <w:p w:rsidR="00C97472" w:rsidRPr="00F65AC4" w:rsidRDefault="00C97472" w:rsidP="00C97472">
      <w:pPr>
        <w:jc w:val="both"/>
        <w:rPr>
          <w:sz w:val="16"/>
          <w:szCs w:val="16"/>
        </w:rPr>
      </w:pPr>
      <w:r w:rsidRPr="00F65AC4">
        <w:rPr>
          <w:sz w:val="16"/>
          <w:szCs w:val="16"/>
        </w:rPr>
        <w:t xml:space="preserve">   «В  перечень не включаются земельные участки, предусмотренные </w:t>
      </w:r>
      <w:hyperlink r:id="rId13" w:history="1">
        <w:r w:rsidRPr="00F65AC4">
          <w:rPr>
            <w:sz w:val="16"/>
            <w:szCs w:val="16"/>
          </w:rPr>
          <w:t>подпунктами 1</w:t>
        </w:r>
      </w:hyperlink>
      <w:r w:rsidRPr="00F65AC4">
        <w:rPr>
          <w:sz w:val="16"/>
          <w:szCs w:val="16"/>
        </w:rPr>
        <w:t xml:space="preserve"> - </w:t>
      </w:r>
      <w:hyperlink r:id="rId14" w:history="1">
        <w:r w:rsidRPr="00F65AC4">
          <w:rPr>
            <w:sz w:val="16"/>
            <w:szCs w:val="16"/>
          </w:rPr>
          <w:t>10</w:t>
        </w:r>
      </w:hyperlink>
      <w:r w:rsidRPr="00F65AC4">
        <w:rPr>
          <w:sz w:val="16"/>
          <w:szCs w:val="16"/>
        </w:rPr>
        <w:t xml:space="preserve">, </w:t>
      </w:r>
      <w:hyperlink r:id="rId15" w:history="1">
        <w:r w:rsidRPr="00F65AC4">
          <w:rPr>
            <w:sz w:val="16"/>
            <w:szCs w:val="16"/>
          </w:rPr>
          <w:t>13</w:t>
        </w:r>
      </w:hyperlink>
      <w:r w:rsidRPr="00F65AC4">
        <w:rPr>
          <w:sz w:val="16"/>
          <w:szCs w:val="16"/>
        </w:rPr>
        <w:t xml:space="preserve"> - </w:t>
      </w:r>
      <w:hyperlink r:id="rId16" w:history="1">
        <w:r w:rsidRPr="00F65AC4">
          <w:rPr>
            <w:sz w:val="16"/>
            <w:szCs w:val="16"/>
          </w:rPr>
          <w:t>15</w:t>
        </w:r>
      </w:hyperlink>
      <w:r w:rsidRPr="00F65AC4">
        <w:rPr>
          <w:sz w:val="16"/>
          <w:szCs w:val="16"/>
        </w:rPr>
        <w:t xml:space="preserve">, </w:t>
      </w:r>
      <w:hyperlink r:id="rId17" w:history="1">
        <w:r w:rsidRPr="00F65AC4">
          <w:rPr>
            <w:sz w:val="16"/>
            <w:szCs w:val="16"/>
          </w:rPr>
          <w:t>18</w:t>
        </w:r>
      </w:hyperlink>
      <w:r w:rsidRPr="00F65AC4">
        <w:rPr>
          <w:sz w:val="16"/>
          <w:szCs w:val="16"/>
        </w:rPr>
        <w:t xml:space="preserve"> и </w:t>
      </w:r>
      <w:hyperlink r:id="rId18" w:history="1">
        <w:r w:rsidRPr="00F65AC4">
          <w:rPr>
            <w:sz w:val="16"/>
            <w:szCs w:val="16"/>
          </w:rPr>
          <w:t>19 пункта 8 статьи 39.11</w:t>
        </w:r>
      </w:hyperlink>
      <w:r w:rsidRPr="00F65AC4">
        <w:rPr>
          <w:sz w:val="16"/>
          <w:szCs w:val="16"/>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roofErr w:type="gramStart"/>
      <w:r w:rsidRPr="00F65AC4">
        <w:rPr>
          <w:sz w:val="16"/>
          <w:szCs w:val="16"/>
        </w:rPr>
        <w:t>.».</w:t>
      </w:r>
      <w:proofErr w:type="gramEnd"/>
    </w:p>
    <w:p w:rsidR="00C97472" w:rsidRPr="00F65AC4" w:rsidRDefault="00C97472" w:rsidP="00C97472">
      <w:pPr>
        <w:pStyle w:val="ab"/>
        <w:tabs>
          <w:tab w:val="left" w:pos="993"/>
        </w:tabs>
        <w:ind w:left="0"/>
        <w:rPr>
          <w:rFonts w:ascii="Times New Roman" w:hAnsi="Times New Roman" w:cs="Times New Roman"/>
          <w:sz w:val="16"/>
          <w:szCs w:val="16"/>
        </w:rPr>
      </w:pPr>
      <w:r w:rsidRPr="00F65AC4">
        <w:rPr>
          <w:rFonts w:ascii="Times New Roman" w:hAnsi="Times New Roman" w:cs="Times New Roman"/>
          <w:sz w:val="16"/>
          <w:szCs w:val="16"/>
        </w:rPr>
        <w:t xml:space="preserve">        1.2. Приложение № 2 к Решению читать в новой редакции, согласно Приложению №1, к настоящему Решению.</w:t>
      </w:r>
    </w:p>
    <w:p w:rsidR="00C97472" w:rsidRPr="00F65AC4" w:rsidRDefault="00C97472" w:rsidP="00C97472">
      <w:pPr>
        <w:pStyle w:val="af"/>
        <w:ind w:firstLine="567"/>
        <w:jc w:val="both"/>
        <w:rPr>
          <w:sz w:val="16"/>
          <w:szCs w:val="16"/>
        </w:rPr>
      </w:pPr>
      <w:r w:rsidRPr="00F65AC4">
        <w:rPr>
          <w:sz w:val="16"/>
          <w:szCs w:val="16"/>
        </w:rPr>
        <w:t xml:space="preserve">2. Настоящее решение вступает в силу после официального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t>
      </w:r>
    </w:p>
    <w:p w:rsidR="00C97472" w:rsidRPr="00F65AC4" w:rsidRDefault="00C97472" w:rsidP="00C97472">
      <w:pPr>
        <w:pStyle w:val="a4"/>
        <w:spacing w:after="0"/>
        <w:rPr>
          <w:color w:val="000000"/>
          <w:sz w:val="16"/>
          <w:szCs w:val="16"/>
        </w:rPr>
      </w:pPr>
      <w:r w:rsidRPr="00F65AC4">
        <w:rPr>
          <w:color w:val="000000"/>
          <w:sz w:val="16"/>
          <w:szCs w:val="16"/>
        </w:rPr>
        <w:t>Глава Островского муниципального района:                                                        Г.А. Полякова</w:t>
      </w:r>
    </w:p>
    <w:p w:rsidR="00C97472" w:rsidRPr="00F65AC4" w:rsidRDefault="00C97472" w:rsidP="00C97472">
      <w:pPr>
        <w:pStyle w:val="a4"/>
        <w:spacing w:after="0"/>
        <w:rPr>
          <w:color w:val="000000"/>
          <w:sz w:val="16"/>
          <w:szCs w:val="16"/>
        </w:rPr>
      </w:pPr>
    </w:p>
    <w:p w:rsidR="00C97472" w:rsidRPr="00F65AC4" w:rsidRDefault="00C97472" w:rsidP="00C97472">
      <w:pPr>
        <w:pStyle w:val="af"/>
        <w:jc w:val="both"/>
        <w:rPr>
          <w:rFonts w:eastAsia="Calibri"/>
          <w:sz w:val="16"/>
          <w:szCs w:val="16"/>
          <w:lang w:eastAsia="en-US"/>
        </w:rPr>
      </w:pPr>
      <w:r w:rsidRPr="00F65AC4">
        <w:rPr>
          <w:rFonts w:eastAsia="Calibri"/>
          <w:sz w:val="16"/>
          <w:szCs w:val="16"/>
          <w:lang w:eastAsia="en-US"/>
        </w:rPr>
        <w:t>Председатель Собрания депутатов</w:t>
      </w:r>
    </w:p>
    <w:p w:rsidR="00C97472" w:rsidRPr="00F65AC4" w:rsidRDefault="00C97472" w:rsidP="00C97472">
      <w:pPr>
        <w:pStyle w:val="af"/>
        <w:jc w:val="both"/>
        <w:rPr>
          <w:rFonts w:eastAsia="Calibri"/>
          <w:sz w:val="16"/>
          <w:szCs w:val="16"/>
          <w:lang w:eastAsia="en-US"/>
        </w:rPr>
      </w:pPr>
      <w:r w:rsidRPr="00F65AC4">
        <w:rPr>
          <w:rFonts w:eastAsia="Calibri"/>
          <w:sz w:val="16"/>
          <w:szCs w:val="16"/>
          <w:lang w:eastAsia="en-US"/>
        </w:rPr>
        <w:t>Островского муниципального района:                                                                   А.А. Смирнов</w:t>
      </w:r>
    </w:p>
    <w:p w:rsidR="00C97472" w:rsidRPr="00F65AC4" w:rsidRDefault="00C97472" w:rsidP="00BF4375">
      <w:pPr>
        <w:ind w:firstLine="709"/>
        <w:jc w:val="center"/>
        <w:rPr>
          <w:sz w:val="16"/>
          <w:szCs w:val="16"/>
        </w:rPr>
      </w:pPr>
    </w:p>
    <w:p w:rsidR="00BF4375" w:rsidRPr="00F65AC4" w:rsidRDefault="00BF4375" w:rsidP="00BF4375">
      <w:pPr>
        <w:ind w:firstLine="709"/>
        <w:rPr>
          <w:sz w:val="16"/>
          <w:szCs w:val="16"/>
        </w:rPr>
      </w:pPr>
    </w:p>
    <w:p w:rsidR="00BF4375" w:rsidRPr="00F65AC4" w:rsidRDefault="00BF4375" w:rsidP="00BF4375">
      <w:pPr>
        <w:rPr>
          <w:sz w:val="16"/>
          <w:szCs w:val="16"/>
        </w:rPr>
      </w:pPr>
    </w:p>
    <w:p w:rsidR="00BF4375" w:rsidRPr="00F65AC4" w:rsidRDefault="00BF4375" w:rsidP="00BF4375">
      <w:pPr>
        <w:rPr>
          <w:sz w:val="16"/>
          <w:szCs w:val="16"/>
        </w:rPr>
      </w:pPr>
    </w:p>
    <w:p w:rsidR="00BF4375" w:rsidRPr="00F65AC4" w:rsidRDefault="00BF4375" w:rsidP="00BF4375">
      <w:pPr>
        <w:rPr>
          <w:sz w:val="16"/>
          <w:szCs w:val="16"/>
        </w:rPr>
      </w:pPr>
    </w:p>
    <w:p w:rsidR="00C97472" w:rsidRPr="00F65AC4" w:rsidRDefault="00C97472">
      <w:pPr>
        <w:ind w:firstLine="709"/>
        <w:rPr>
          <w:sz w:val="16"/>
          <w:szCs w:val="16"/>
        </w:rPr>
        <w:sectPr w:rsidR="00C97472" w:rsidRPr="00F65AC4" w:rsidSect="00AC1E8A">
          <w:pgSz w:w="11907" w:h="16840" w:code="9"/>
          <w:pgMar w:top="426" w:right="720" w:bottom="426" w:left="720" w:header="0" w:footer="0" w:gutter="0"/>
          <w:cols w:space="720"/>
          <w:docGrid w:linePitch="272"/>
        </w:sectPr>
      </w:pPr>
    </w:p>
    <w:p w:rsidR="00C97472" w:rsidRPr="00F65AC4" w:rsidRDefault="00C97472" w:rsidP="00C97472">
      <w:pPr>
        <w:pStyle w:val="ConsPlusNormal"/>
        <w:jc w:val="right"/>
        <w:outlineLvl w:val="0"/>
        <w:rPr>
          <w:rFonts w:ascii="Times New Roman" w:hAnsi="Times New Roman" w:cs="Times New Roman"/>
          <w:sz w:val="16"/>
          <w:szCs w:val="16"/>
        </w:rPr>
      </w:pPr>
      <w:r w:rsidRPr="00F65AC4">
        <w:rPr>
          <w:rFonts w:ascii="Times New Roman" w:hAnsi="Times New Roman" w:cs="Times New Roman"/>
          <w:sz w:val="16"/>
          <w:szCs w:val="16"/>
        </w:rPr>
        <w:lastRenderedPageBreak/>
        <w:t>Приложение № 1</w:t>
      </w:r>
    </w:p>
    <w:p w:rsidR="00C97472" w:rsidRPr="00F65AC4" w:rsidRDefault="00C97472" w:rsidP="00C97472">
      <w:pPr>
        <w:pStyle w:val="ConsPlusNormal"/>
        <w:jc w:val="right"/>
        <w:outlineLvl w:val="0"/>
        <w:rPr>
          <w:rFonts w:ascii="Times New Roman" w:hAnsi="Times New Roman" w:cs="Times New Roman"/>
          <w:sz w:val="16"/>
          <w:szCs w:val="16"/>
        </w:rPr>
      </w:pPr>
      <w:r w:rsidRPr="00F65AC4">
        <w:rPr>
          <w:rFonts w:ascii="Times New Roman" w:hAnsi="Times New Roman" w:cs="Times New Roman"/>
          <w:sz w:val="16"/>
          <w:szCs w:val="16"/>
        </w:rPr>
        <w:t>к решению Собрания депутатов Островского</w:t>
      </w:r>
    </w:p>
    <w:p w:rsidR="00C97472" w:rsidRPr="00F65AC4" w:rsidRDefault="00C97472" w:rsidP="00C97472">
      <w:pPr>
        <w:pStyle w:val="ConsPlusNormal"/>
        <w:jc w:val="right"/>
        <w:outlineLvl w:val="0"/>
        <w:rPr>
          <w:rFonts w:ascii="Times New Roman" w:hAnsi="Times New Roman" w:cs="Times New Roman"/>
          <w:sz w:val="16"/>
          <w:szCs w:val="16"/>
        </w:rPr>
      </w:pPr>
      <w:r w:rsidRPr="00F65AC4">
        <w:rPr>
          <w:rFonts w:ascii="Times New Roman" w:hAnsi="Times New Roman" w:cs="Times New Roman"/>
          <w:sz w:val="16"/>
          <w:szCs w:val="16"/>
        </w:rPr>
        <w:t xml:space="preserve">муниципального района </w:t>
      </w:r>
      <w:proofErr w:type="gramStart"/>
      <w:r w:rsidRPr="00F65AC4">
        <w:rPr>
          <w:rFonts w:ascii="Times New Roman" w:hAnsi="Times New Roman" w:cs="Times New Roman"/>
          <w:sz w:val="16"/>
          <w:szCs w:val="16"/>
        </w:rPr>
        <w:t>Костромской</w:t>
      </w:r>
      <w:proofErr w:type="gramEnd"/>
    </w:p>
    <w:p w:rsidR="00C97472" w:rsidRPr="00F65AC4" w:rsidRDefault="00C97472" w:rsidP="00C97472">
      <w:pPr>
        <w:jc w:val="right"/>
        <w:rPr>
          <w:sz w:val="16"/>
          <w:szCs w:val="16"/>
        </w:rPr>
      </w:pPr>
      <w:r w:rsidRPr="00F65AC4">
        <w:rPr>
          <w:sz w:val="16"/>
          <w:szCs w:val="16"/>
        </w:rPr>
        <w:t>области от «____»______2018г   №____</w:t>
      </w:r>
    </w:p>
    <w:p w:rsidR="00C97472" w:rsidRPr="00F65AC4" w:rsidRDefault="00C97472" w:rsidP="00C97472">
      <w:pPr>
        <w:ind w:firstLine="567"/>
        <w:jc w:val="right"/>
        <w:rPr>
          <w:sz w:val="16"/>
          <w:szCs w:val="16"/>
        </w:rPr>
      </w:pPr>
    </w:p>
    <w:p w:rsidR="00C97472" w:rsidRPr="00F65AC4" w:rsidRDefault="00C97472" w:rsidP="00C97472">
      <w:pPr>
        <w:pStyle w:val="ConsPlusNormal"/>
        <w:jc w:val="center"/>
        <w:outlineLvl w:val="0"/>
        <w:rPr>
          <w:rFonts w:ascii="Times New Roman" w:hAnsi="Times New Roman" w:cs="Times New Roman"/>
          <w:sz w:val="16"/>
          <w:szCs w:val="16"/>
        </w:rPr>
      </w:pPr>
      <w:r w:rsidRPr="00F65AC4">
        <w:rPr>
          <w:rFonts w:ascii="Times New Roman" w:hAnsi="Times New Roman" w:cs="Times New Roman"/>
          <w:sz w:val="16"/>
          <w:szCs w:val="16"/>
        </w:rPr>
        <w:t>ПЕРЕЧЕНЬ</w:t>
      </w:r>
    </w:p>
    <w:p w:rsidR="00C97472" w:rsidRPr="00F65AC4" w:rsidRDefault="00C97472" w:rsidP="00C97472">
      <w:pPr>
        <w:pStyle w:val="ConsPlusNormal"/>
        <w:jc w:val="center"/>
        <w:outlineLvl w:val="0"/>
        <w:rPr>
          <w:rFonts w:ascii="Times New Roman" w:hAnsi="Times New Roman" w:cs="Times New Roman"/>
          <w:sz w:val="16"/>
          <w:szCs w:val="16"/>
        </w:rPr>
      </w:pPr>
      <w:proofErr w:type="gramStart"/>
      <w:r w:rsidRPr="00F65AC4">
        <w:rPr>
          <w:rFonts w:ascii="Times New Roman" w:hAnsi="Times New Roman" w:cs="Times New Roman"/>
          <w:sz w:val="16"/>
          <w:szCs w:val="16"/>
        </w:rPr>
        <w:t>муниципального имущества Островского муниципального района Костромской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C97472" w:rsidRPr="00F65AC4" w:rsidRDefault="00C97472" w:rsidP="00C97472">
      <w:pPr>
        <w:pStyle w:val="ConsPlusNormal"/>
        <w:jc w:val="center"/>
        <w:outlineLvl w:val="0"/>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50"/>
        <w:gridCol w:w="6237"/>
      </w:tblGrid>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Наименование органа</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Администрация  Островского муниципального района Костромской области</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Почтовый адрес</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 xml:space="preserve">157900, Костромская область, Островский район, п. </w:t>
            </w:r>
            <w:proofErr w:type="gramStart"/>
            <w:r w:rsidRPr="00F65AC4">
              <w:rPr>
                <w:rFonts w:ascii="Times New Roman" w:hAnsi="Times New Roman" w:cs="Times New Roman"/>
                <w:sz w:val="16"/>
                <w:szCs w:val="16"/>
              </w:rPr>
              <w:t>Островское</w:t>
            </w:r>
            <w:proofErr w:type="gramEnd"/>
            <w:r w:rsidRPr="00F65AC4">
              <w:rPr>
                <w:rFonts w:ascii="Times New Roman" w:hAnsi="Times New Roman" w:cs="Times New Roman"/>
                <w:sz w:val="16"/>
                <w:szCs w:val="16"/>
              </w:rPr>
              <w:t xml:space="preserve">, ул. Советская,56 </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Ответственное структурное подразделение</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Отдел по экономике имущественно - земельным отношениям и сельскому хозяйству</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Ф.И.О. исполнителя</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Баринова Светлана Валерьевна</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Контактный номер телефона</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(49438) 27-2-52</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Адрес электронной почты</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smirnova19gs@mail.ru</w:t>
            </w:r>
          </w:p>
        </w:tc>
      </w:tr>
      <w:tr w:rsidR="00C97472" w:rsidRPr="00F65AC4" w:rsidTr="00C97472">
        <w:tc>
          <w:tcPr>
            <w:tcW w:w="715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Адрес страницы в информационно-телекоммуникационной сети "Интернет" с размещенным перечнем (изменениями, внесенными в перечень)</w:t>
            </w:r>
          </w:p>
        </w:tc>
        <w:tc>
          <w:tcPr>
            <w:tcW w:w="623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 xml:space="preserve">Сайт администрации Островского муниципального района </w:t>
            </w:r>
            <w:hyperlink r:id="rId19" w:history="1">
              <w:r w:rsidRPr="00F65AC4">
                <w:rPr>
                  <w:rStyle w:val="af4"/>
                  <w:rFonts w:ascii="Times New Roman" w:hAnsi="Times New Roman" w:cs="Times New Roman"/>
                  <w:sz w:val="16"/>
                  <w:szCs w:val="16"/>
                </w:rPr>
                <w:t>http://www.ostrovskoe.ru</w:t>
              </w:r>
            </w:hyperlink>
            <w:r w:rsidRPr="00F65AC4">
              <w:rPr>
                <w:rFonts w:ascii="Times New Roman" w:hAnsi="Times New Roman" w:cs="Times New Roman"/>
                <w:sz w:val="16"/>
                <w:szCs w:val="16"/>
              </w:rPr>
              <w:t>.     Раздел «Экономика»   Вкладка «Малое и среднее предпринимательство»</w:t>
            </w:r>
          </w:p>
        </w:tc>
      </w:tr>
    </w:tbl>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tbl>
      <w:tblPr>
        <w:tblW w:w="15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4"/>
        <w:gridCol w:w="782"/>
        <w:gridCol w:w="2127"/>
        <w:gridCol w:w="1134"/>
        <w:gridCol w:w="1417"/>
        <w:gridCol w:w="887"/>
        <w:gridCol w:w="975"/>
        <w:gridCol w:w="1023"/>
        <w:gridCol w:w="1124"/>
        <w:gridCol w:w="1114"/>
        <w:gridCol w:w="1081"/>
        <w:gridCol w:w="1120"/>
        <w:gridCol w:w="1002"/>
        <w:gridCol w:w="1253"/>
      </w:tblGrid>
      <w:tr w:rsidR="00C97472" w:rsidRPr="00F65AC4" w:rsidTr="00C97472">
        <w:trPr>
          <w:trHeight w:val="335"/>
        </w:trPr>
        <w:tc>
          <w:tcPr>
            <w:tcW w:w="414"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N </w:t>
            </w:r>
            <w:proofErr w:type="spellStart"/>
            <w:proofErr w:type="gramStart"/>
            <w:r w:rsidRPr="00F65AC4">
              <w:rPr>
                <w:rFonts w:ascii="Times New Roman" w:hAnsi="Times New Roman" w:cs="Times New Roman"/>
                <w:sz w:val="16"/>
                <w:szCs w:val="16"/>
              </w:rPr>
              <w:t>п</w:t>
            </w:r>
            <w:proofErr w:type="spellEnd"/>
            <w:proofErr w:type="gramEnd"/>
            <w:r w:rsidRPr="00F65AC4">
              <w:rPr>
                <w:rFonts w:ascii="Times New Roman" w:hAnsi="Times New Roman" w:cs="Times New Roman"/>
                <w:sz w:val="16"/>
                <w:szCs w:val="16"/>
              </w:rPr>
              <w:t>/</w:t>
            </w:r>
            <w:proofErr w:type="spellStart"/>
            <w:r w:rsidRPr="00F65AC4">
              <w:rPr>
                <w:rFonts w:ascii="Times New Roman" w:hAnsi="Times New Roman" w:cs="Times New Roman"/>
                <w:sz w:val="16"/>
                <w:szCs w:val="16"/>
              </w:rPr>
              <w:t>п</w:t>
            </w:r>
            <w:proofErr w:type="spellEnd"/>
          </w:p>
        </w:tc>
        <w:tc>
          <w:tcPr>
            <w:tcW w:w="782" w:type="dxa"/>
            <w:vMerge w:val="restart"/>
          </w:tcPr>
          <w:p w:rsidR="00C97472" w:rsidRPr="00F65AC4" w:rsidRDefault="00C97472" w:rsidP="00C97472">
            <w:pPr>
              <w:pStyle w:val="ConsPlusNormal"/>
              <w:ind w:firstLine="16"/>
              <w:jc w:val="center"/>
              <w:rPr>
                <w:rFonts w:ascii="Times New Roman" w:hAnsi="Times New Roman" w:cs="Times New Roman"/>
                <w:sz w:val="16"/>
                <w:szCs w:val="16"/>
              </w:rPr>
            </w:pPr>
            <w:r w:rsidRPr="00F65AC4">
              <w:rPr>
                <w:rFonts w:ascii="Times New Roman" w:hAnsi="Times New Roman" w:cs="Times New Roman"/>
                <w:sz w:val="16"/>
                <w:szCs w:val="16"/>
              </w:rPr>
              <w:t xml:space="preserve">Номер в реестре имущества </w:t>
            </w:r>
            <w:hyperlink r:id="rId20" w:history="1">
              <w:r w:rsidRPr="00F65AC4">
                <w:rPr>
                  <w:rFonts w:ascii="Times New Roman" w:hAnsi="Times New Roman" w:cs="Times New Roman"/>
                  <w:color w:val="0000FF"/>
                  <w:sz w:val="16"/>
                  <w:szCs w:val="16"/>
                </w:rPr>
                <w:t>&lt;1&gt;</w:t>
              </w:r>
            </w:hyperlink>
          </w:p>
        </w:tc>
        <w:tc>
          <w:tcPr>
            <w:tcW w:w="2127"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Адрес (местоположение) объекта </w:t>
            </w:r>
            <w:hyperlink r:id="rId21" w:history="1">
              <w:r w:rsidRPr="00F65AC4">
                <w:rPr>
                  <w:rFonts w:ascii="Times New Roman" w:hAnsi="Times New Roman" w:cs="Times New Roman"/>
                  <w:color w:val="0000FF"/>
                  <w:sz w:val="16"/>
                  <w:szCs w:val="16"/>
                </w:rPr>
                <w:t>&lt;2&gt;</w:t>
              </w:r>
            </w:hyperlink>
          </w:p>
        </w:tc>
        <w:tc>
          <w:tcPr>
            <w:tcW w:w="12130" w:type="dxa"/>
            <w:gridSpan w:val="11"/>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Структурированный адрес объекта</w:t>
            </w:r>
          </w:p>
        </w:tc>
      </w:tr>
      <w:tr w:rsidR="00C97472" w:rsidRPr="00F65AC4" w:rsidTr="00C97472">
        <w:trPr>
          <w:trHeight w:val="146"/>
        </w:trPr>
        <w:tc>
          <w:tcPr>
            <w:tcW w:w="414" w:type="dxa"/>
            <w:vMerge/>
          </w:tcPr>
          <w:p w:rsidR="00C97472" w:rsidRPr="00F65AC4" w:rsidRDefault="00C97472" w:rsidP="00C97472">
            <w:pPr>
              <w:rPr>
                <w:sz w:val="16"/>
                <w:szCs w:val="16"/>
              </w:rPr>
            </w:pPr>
          </w:p>
        </w:tc>
        <w:tc>
          <w:tcPr>
            <w:tcW w:w="782" w:type="dxa"/>
            <w:vMerge/>
          </w:tcPr>
          <w:p w:rsidR="00C97472" w:rsidRPr="00F65AC4" w:rsidRDefault="00C97472" w:rsidP="00C97472">
            <w:pPr>
              <w:rPr>
                <w:sz w:val="16"/>
                <w:szCs w:val="16"/>
              </w:rPr>
            </w:pPr>
          </w:p>
        </w:tc>
        <w:tc>
          <w:tcPr>
            <w:tcW w:w="2127" w:type="dxa"/>
            <w:vMerge/>
          </w:tcPr>
          <w:p w:rsidR="00C97472" w:rsidRPr="00F65AC4" w:rsidRDefault="00C97472" w:rsidP="00C97472">
            <w:pPr>
              <w:rPr>
                <w:sz w:val="16"/>
                <w:szCs w:val="16"/>
              </w:rPr>
            </w:pPr>
          </w:p>
        </w:tc>
        <w:tc>
          <w:tcPr>
            <w:tcW w:w="1134" w:type="dxa"/>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 xml:space="preserve">Наименование субъекта Российской Федерации </w:t>
            </w:r>
            <w:hyperlink r:id="rId22" w:history="1">
              <w:r w:rsidRPr="00F65AC4">
                <w:rPr>
                  <w:rFonts w:ascii="Times New Roman" w:hAnsi="Times New Roman" w:cs="Times New Roman"/>
                  <w:color w:val="0000FF"/>
                  <w:sz w:val="16"/>
                  <w:szCs w:val="16"/>
                </w:rPr>
                <w:t>&lt;3&gt;</w:t>
              </w:r>
            </w:hyperlink>
          </w:p>
        </w:tc>
        <w:tc>
          <w:tcPr>
            <w:tcW w:w="141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 xml:space="preserve">Наименование муниципального </w:t>
            </w:r>
            <w:proofErr w:type="gramStart"/>
            <w:r w:rsidRPr="00F65AC4">
              <w:rPr>
                <w:rFonts w:ascii="Times New Roman" w:hAnsi="Times New Roman" w:cs="Times New Roman"/>
                <w:sz w:val="16"/>
                <w:szCs w:val="16"/>
              </w:rPr>
              <w:t>района/городского округа/внутригородского округа территории города федерального значения</w:t>
            </w:r>
            <w:proofErr w:type="gramEnd"/>
          </w:p>
        </w:tc>
        <w:tc>
          <w:tcPr>
            <w:tcW w:w="887" w:type="dxa"/>
          </w:tcPr>
          <w:p w:rsidR="00C97472" w:rsidRPr="00F65AC4" w:rsidRDefault="00C97472" w:rsidP="00C97472">
            <w:pPr>
              <w:pStyle w:val="ConsPlusNormal"/>
              <w:ind w:firstLine="285"/>
              <w:rPr>
                <w:rFonts w:ascii="Times New Roman" w:hAnsi="Times New Roman" w:cs="Times New Roman"/>
                <w:sz w:val="16"/>
                <w:szCs w:val="16"/>
              </w:rPr>
            </w:pPr>
            <w:r w:rsidRPr="00F65AC4">
              <w:rPr>
                <w:rFonts w:ascii="Times New Roman" w:hAnsi="Times New Roman" w:cs="Times New Roman"/>
                <w:sz w:val="16"/>
                <w:szCs w:val="16"/>
              </w:rPr>
              <w:t>Наименование городского поселения/сельского поселения/внутригородского района городского округа</w:t>
            </w:r>
          </w:p>
        </w:tc>
        <w:tc>
          <w:tcPr>
            <w:tcW w:w="975"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Вид населенного пункта</w:t>
            </w:r>
          </w:p>
        </w:tc>
        <w:tc>
          <w:tcPr>
            <w:tcW w:w="1023"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Наименование населенного пункта</w:t>
            </w:r>
          </w:p>
        </w:tc>
        <w:tc>
          <w:tcPr>
            <w:tcW w:w="1124"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Тип элемента планировочной структуры</w:t>
            </w:r>
          </w:p>
        </w:tc>
        <w:tc>
          <w:tcPr>
            <w:tcW w:w="1114"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Наименование элемента планировочной структуры</w:t>
            </w:r>
          </w:p>
        </w:tc>
        <w:tc>
          <w:tcPr>
            <w:tcW w:w="1081"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Тип элемента улично-дорожной сети</w:t>
            </w:r>
          </w:p>
        </w:tc>
        <w:tc>
          <w:tcPr>
            <w:tcW w:w="1120"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Наименование элемента улично-дорожной сети</w:t>
            </w:r>
          </w:p>
        </w:tc>
        <w:tc>
          <w:tcPr>
            <w:tcW w:w="1002"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 xml:space="preserve">Номер дома (включая литеру) </w:t>
            </w:r>
            <w:hyperlink r:id="rId23" w:history="1">
              <w:r w:rsidRPr="00F65AC4">
                <w:rPr>
                  <w:rFonts w:ascii="Times New Roman" w:hAnsi="Times New Roman" w:cs="Times New Roman"/>
                  <w:color w:val="0000FF"/>
                  <w:sz w:val="16"/>
                  <w:szCs w:val="16"/>
                </w:rPr>
                <w:t>&lt;4&gt;</w:t>
              </w:r>
            </w:hyperlink>
          </w:p>
        </w:tc>
        <w:tc>
          <w:tcPr>
            <w:tcW w:w="1253"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Тип и номер корпуса, строения, владения </w:t>
            </w:r>
            <w:hyperlink r:id="rId24" w:history="1">
              <w:r w:rsidRPr="00F65AC4">
                <w:rPr>
                  <w:rFonts w:ascii="Times New Roman" w:hAnsi="Times New Roman" w:cs="Times New Roman"/>
                  <w:color w:val="0000FF"/>
                  <w:sz w:val="16"/>
                  <w:szCs w:val="16"/>
                </w:rPr>
                <w:t>&lt;5&gt;</w:t>
              </w:r>
            </w:hyperlink>
          </w:p>
        </w:tc>
      </w:tr>
      <w:tr w:rsidR="00C97472" w:rsidRPr="00F65AC4" w:rsidTr="00C97472">
        <w:trPr>
          <w:trHeight w:val="229"/>
        </w:trPr>
        <w:tc>
          <w:tcPr>
            <w:tcW w:w="41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w:t>
            </w:r>
          </w:p>
        </w:tc>
        <w:tc>
          <w:tcPr>
            <w:tcW w:w="78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w:t>
            </w:r>
          </w:p>
        </w:tc>
        <w:tc>
          <w:tcPr>
            <w:tcW w:w="2127"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3</w:t>
            </w:r>
          </w:p>
        </w:tc>
        <w:tc>
          <w:tcPr>
            <w:tcW w:w="113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w:t>
            </w:r>
          </w:p>
        </w:tc>
        <w:tc>
          <w:tcPr>
            <w:tcW w:w="1417"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5</w:t>
            </w:r>
          </w:p>
        </w:tc>
        <w:tc>
          <w:tcPr>
            <w:tcW w:w="887"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6</w:t>
            </w:r>
          </w:p>
        </w:tc>
        <w:tc>
          <w:tcPr>
            <w:tcW w:w="975"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7</w:t>
            </w:r>
          </w:p>
        </w:tc>
        <w:tc>
          <w:tcPr>
            <w:tcW w:w="1023"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8</w:t>
            </w:r>
          </w:p>
        </w:tc>
        <w:tc>
          <w:tcPr>
            <w:tcW w:w="112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9</w:t>
            </w:r>
          </w:p>
        </w:tc>
        <w:tc>
          <w:tcPr>
            <w:tcW w:w="111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10</w:t>
            </w:r>
          </w:p>
        </w:tc>
        <w:tc>
          <w:tcPr>
            <w:tcW w:w="1081"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11</w:t>
            </w:r>
          </w:p>
        </w:tc>
        <w:tc>
          <w:tcPr>
            <w:tcW w:w="1120"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12</w:t>
            </w:r>
          </w:p>
        </w:tc>
        <w:tc>
          <w:tcPr>
            <w:tcW w:w="100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13</w:t>
            </w:r>
          </w:p>
        </w:tc>
        <w:tc>
          <w:tcPr>
            <w:tcW w:w="1253"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14</w:t>
            </w:r>
          </w:p>
        </w:tc>
      </w:tr>
      <w:tr w:rsidR="00C97472" w:rsidRPr="00F65AC4" w:rsidTr="00C97472">
        <w:trPr>
          <w:trHeight w:val="1031"/>
        </w:trPr>
        <w:tc>
          <w:tcPr>
            <w:tcW w:w="41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lastRenderedPageBreak/>
              <w:t>1</w:t>
            </w:r>
          </w:p>
        </w:tc>
        <w:tc>
          <w:tcPr>
            <w:tcW w:w="78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1.1.4</w:t>
            </w:r>
          </w:p>
        </w:tc>
        <w:tc>
          <w:tcPr>
            <w:tcW w:w="2127" w:type="dxa"/>
          </w:tcPr>
          <w:p w:rsidR="00C97472" w:rsidRPr="00F65AC4" w:rsidRDefault="00C97472" w:rsidP="00C97472">
            <w:pPr>
              <w:pStyle w:val="ConsPlusNormal"/>
              <w:ind w:hanging="62"/>
              <w:jc w:val="both"/>
              <w:rPr>
                <w:rFonts w:ascii="Times New Roman" w:hAnsi="Times New Roman" w:cs="Times New Roman"/>
                <w:sz w:val="16"/>
                <w:szCs w:val="16"/>
              </w:rPr>
            </w:pPr>
            <w:r w:rsidRPr="00F65AC4">
              <w:rPr>
                <w:rFonts w:ascii="Times New Roman" w:hAnsi="Times New Roman" w:cs="Times New Roman"/>
                <w:sz w:val="16"/>
                <w:szCs w:val="16"/>
              </w:rPr>
              <w:t>Костромская область, Островский район, п</w:t>
            </w:r>
            <w:proofErr w:type="gramStart"/>
            <w:r w:rsidRPr="00F65AC4">
              <w:rPr>
                <w:rFonts w:ascii="Times New Roman" w:hAnsi="Times New Roman" w:cs="Times New Roman"/>
                <w:sz w:val="16"/>
                <w:szCs w:val="16"/>
              </w:rPr>
              <w:t>.О</w:t>
            </w:r>
            <w:proofErr w:type="gramEnd"/>
            <w:r w:rsidRPr="00F65AC4">
              <w:rPr>
                <w:rFonts w:ascii="Times New Roman" w:hAnsi="Times New Roman" w:cs="Times New Roman"/>
                <w:sz w:val="16"/>
                <w:szCs w:val="16"/>
              </w:rPr>
              <w:t>стровское, ул.Советская д.91</w:t>
            </w:r>
          </w:p>
        </w:tc>
        <w:tc>
          <w:tcPr>
            <w:tcW w:w="1134" w:type="dxa"/>
          </w:tcPr>
          <w:p w:rsidR="00C97472" w:rsidRPr="00F65AC4" w:rsidRDefault="00C97472" w:rsidP="00C97472">
            <w:pPr>
              <w:pStyle w:val="ConsPlusNormal"/>
              <w:ind w:firstLine="30"/>
              <w:jc w:val="both"/>
              <w:rPr>
                <w:rFonts w:ascii="Times New Roman" w:hAnsi="Times New Roman" w:cs="Times New Roman"/>
                <w:sz w:val="16"/>
                <w:szCs w:val="16"/>
              </w:rPr>
            </w:pPr>
            <w:r w:rsidRPr="00F65AC4">
              <w:rPr>
                <w:rFonts w:ascii="Times New Roman" w:hAnsi="Times New Roman" w:cs="Times New Roman"/>
                <w:sz w:val="16"/>
                <w:szCs w:val="16"/>
              </w:rPr>
              <w:t>Костромская область</w:t>
            </w:r>
          </w:p>
        </w:tc>
        <w:tc>
          <w:tcPr>
            <w:tcW w:w="1417" w:type="dxa"/>
          </w:tcPr>
          <w:p w:rsidR="00C97472" w:rsidRPr="00F65AC4" w:rsidRDefault="00C97472" w:rsidP="00C97472">
            <w:pPr>
              <w:pStyle w:val="ConsPlusNormal"/>
              <w:ind w:hanging="62"/>
              <w:jc w:val="both"/>
              <w:rPr>
                <w:rFonts w:ascii="Times New Roman" w:hAnsi="Times New Roman" w:cs="Times New Roman"/>
                <w:sz w:val="16"/>
                <w:szCs w:val="16"/>
              </w:rPr>
            </w:pPr>
            <w:r w:rsidRPr="00F65AC4">
              <w:rPr>
                <w:rFonts w:ascii="Times New Roman" w:hAnsi="Times New Roman" w:cs="Times New Roman"/>
                <w:sz w:val="16"/>
                <w:szCs w:val="16"/>
              </w:rPr>
              <w:t>Островский муниципальный район</w:t>
            </w:r>
          </w:p>
        </w:tc>
        <w:tc>
          <w:tcPr>
            <w:tcW w:w="887" w:type="dxa"/>
          </w:tcPr>
          <w:p w:rsidR="00C97472" w:rsidRPr="00F65AC4" w:rsidRDefault="00C97472" w:rsidP="00C97472">
            <w:pPr>
              <w:pStyle w:val="ConsPlusNormal"/>
              <w:jc w:val="center"/>
              <w:rPr>
                <w:rFonts w:ascii="Times New Roman" w:hAnsi="Times New Roman" w:cs="Times New Roman"/>
                <w:sz w:val="16"/>
                <w:szCs w:val="16"/>
              </w:rPr>
            </w:pPr>
          </w:p>
        </w:tc>
        <w:tc>
          <w:tcPr>
            <w:tcW w:w="975" w:type="dxa"/>
          </w:tcPr>
          <w:p w:rsidR="00C97472" w:rsidRPr="00F65AC4" w:rsidRDefault="00C97472" w:rsidP="00C97472">
            <w:pPr>
              <w:pStyle w:val="ConsPlusNormal"/>
              <w:ind w:hanging="98"/>
              <w:jc w:val="center"/>
              <w:rPr>
                <w:rFonts w:ascii="Times New Roman" w:hAnsi="Times New Roman" w:cs="Times New Roman"/>
                <w:sz w:val="16"/>
                <w:szCs w:val="16"/>
              </w:rPr>
            </w:pPr>
            <w:r w:rsidRPr="00F65AC4">
              <w:rPr>
                <w:rFonts w:ascii="Times New Roman" w:hAnsi="Times New Roman" w:cs="Times New Roman"/>
                <w:sz w:val="16"/>
                <w:szCs w:val="16"/>
              </w:rPr>
              <w:t>поселок</w:t>
            </w:r>
          </w:p>
        </w:tc>
        <w:tc>
          <w:tcPr>
            <w:tcW w:w="1023" w:type="dxa"/>
          </w:tcPr>
          <w:p w:rsidR="00C97472" w:rsidRPr="00F65AC4" w:rsidRDefault="00C97472" w:rsidP="00C97472">
            <w:pPr>
              <w:pStyle w:val="ConsPlusNormal"/>
              <w:ind w:hanging="81"/>
              <w:jc w:val="both"/>
              <w:rPr>
                <w:rFonts w:ascii="Times New Roman" w:hAnsi="Times New Roman" w:cs="Times New Roman"/>
                <w:sz w:val="16"/>
                <w:szCs w:val="16"/>
              </w:rPr>
            </w:pPr>
            <w:r w:rsidRPr="00F65AC4">
              <w:rPr>
                <w:rFonts w:ascii="Times New Roman" w:hAnsi="Times New Roman" w:cs="Times New Roman"/>
                <w:sz w:val="16"/>
                <w:szCs w:val="16"/>
              </w:rPr>
              <w:t>Островское</w:t>
            </w:r>
          </w:p>
        </w:tc>
        <w:tc>
          <w:tcPr>
            <w:tcW w:w="1124" w:type="dxa"/>
          </w:tcPr>
          <w:p w:rsidR="00C97472" w:rsidRPr="00F65AC4" w:rsidRDefault="00C97472" w:rsidP="00C97472">
            <w:pPr>
              <w:pStyle w:val="ConsPlusNormal"/>
              <w:jc w:val="center"/>
              <w:rPr>
                <w:rFonts w:ascii="Times New Roman" w:hAnsi="Times New Roman" w:cs="Times New Roman"/>
                <w:sz w:val="16"/>
                <w:szCs w:val="16"/>
              </w:rPr>
            </w:pPr>
          </w:p>
        </w:tc>
        <w:tc>
          <w:tcPr>
            <w:tcW w:w="1114" w:type="dxa"/>
          </w:tcPr>
          <w:p w:rsidR="00C97472" w:rsidRPr="00F65AC4" w:rsidRDefault="00C97472" w:rsidP="00C97472">
            <w:pPr>
              <w:pStyle w:val="ConsPlusNormal"/>
              <w:jc w:val="center"/>
              <w:rPr>
                <w:rFonts w:ascii="Times New Roman" w:hAnsi="Times New Roman" w:cs="Times New Roman"/>
                <w:sz w:val="16"/>
                <w:szCs w:val="16"/>
              </w:rPr>
            </w:pPr>
          </w:p>
        </w:tc>
        <w:tc>
          <w:tcPr>
            <w:tcW w:w="1081" w:type="dxa"/>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улица</w:t>
            </w:r>
          </w:p>
        </w:tc>
        <w:tc>
          <w:tcPr>
            <w:tcW w:w="1120" w:type="dxa"/>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Советская</w:t>
            </w:r>
          </w:p>
        </w:tc>
        <w:tc>
          <w:tcPr>
            <w:tcW w:w="100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91</w:t>
            </w:r>
          </w:p>
        </w:tc>
        <w:tc>
          <w:tcPr>
            <w:tcW w:w="1253"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4-6</w:t>
            </w:r>
          </w:p>
        </w:tc>
      </w:tr>
      <w:tr w:rsidR="00C97472" w:rsidRPr="00F65AC4" w:rsidTr="00C97472">
        <w:trPr>
          <w:trHeight w:val="1031"/>
        </w:trPr>
        <w:tc>
          <w:tcPr>
            <w:tcW w:w="41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w:t>
            </w:r>
          </w:p>
        </w:tc>
        <w:tc>
          <w:tcPr>
            <w:tcW w:w="78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1.1.5</w:t>
            </w:r>
          </w:p>
        </w:tc>
        <w:tc>
          <w:tcPr>
            <w:tcW w:w="2127" w:type="dxa"/>
          </w:tcPr>
          <w:p w:rsidR="00C97472" w:rsidRPr="00F65AC4" w:rsidRDefault="00C97472" w:rsidP="00C97472">
            <w:pPr>
              <w:pStyle w:val="ConsPlusNormal"/>
              <w:ind w:hanging="62"/>
              <w:jc w:val="both"/>
              <w:rPr>
                <w:rFonts w:ascii="Times New Roman" w:hAnsi="Times New Roman" w:cs="Times New Roman"/>
                <w:sz w:val="16"/>
                <w:szCs w:val="16"/>
              </w:rPr>
            </w:pPr>
            <w:r w:rsidRPr="00F65AC4">
              <w:rPr>
                <w:rFonts w:ascii="Times New Roman" w:hAnsi="Times New Roman" w:cs="Times New Roman"/>
                <w:sz w:val="16"/>
                <w:szCs w:val="16"/>
              </w:rPr>
              <w:t>Костромская область,</w:t>
            </w:r>
          </w:p>
          <w:p w:rsidR="00C97472" w:rsidRPr="00F65AC4" w:rsidRDefault="00C97472" w:rsidP="00C97472">
            <w:pPr>
              <w:pStyle w:val="ConsPlusNormal"/>
              <w:ind w:hanging="62"/>
              <w:jc w:val="both"/>
              <w:rPr>
                <w:rFonts w:ascii="Times New Roman" w:hAnsi="Times New Roman" w:cs="Times New Roman"/>
                <w:sz w:val="16"/>
                <w:szCs w:val="16"/>
              </w:rPr>
            </w:pPr>
            <w:r w:rsidRPr="00F65AC4">
              <w:rPr>
                <w:rFonts w:ascii="Times New Roman" w:hAnsi="Times New Roman" w:cs="Times New Roman"/>
                <w:sz w:val="16"/>
                <w:szCs w:val="16"/>
              </w:rPr>
              <w:t>Островский район, п</w:t>
            </w:r>
            <w:proofErr w:type="gramStart"/>
            <w:r w:rsidRPr="00F65AC4">
              <w:rPr>
                <w:rFonts w:ascii="Times New Roman" w:hAnsi="Times New Roman" w:cs="Times New Roman"/>
                <w:sz w:val="16"/>
                <w:szCs w:val="16"/>
              </w:rPr>
              <w:t>.О</w:t>
            </w:r>
            <w:proofErr w:type="gramEnd"/>
            <w:r w:rsidRPr="00F65AC4">
              <w:rPr>
                <w:rFonts w:ascii="Times New Roman" w:hAnsi="Times New Roman" w:cs="Times New Roman"/>
                <w:sz w:val="16"/>
                <w:szCs w:val="16"/>
              </w:rPr>
              <w:t>стровское, ул. Гагарина, д.б/</w:t>
            </w:r>
            <w:proofErr w:type="spellStart"/>
            <w:r w:rsidRPr="00F65AC4">
              <w:rPr>
                <w:rFonts w:ascii="Times New Roman" w:hAnsi="Times New Roman" w:cs="Times New Roman"/>
                <w:sz w:val="16"/>
                <w:szCs w:val="16"/>
              </w:rPr>
              <w:t>н</w:t>
            </w:r>
            <w:proofErr w:type="spellEnd"/>
            <w:r w:rsidRPr="00F65AC4">
              <w:rPr>
                <w:rFonts w:ascii="Times New Roman" w:hAnsi="Times New Roman" w:cs="Times New Roman"/>
                <w:sz w:val="16"/>
                <w:szCs w:val="16"/>
              </w:rPr>
              <w:t xml:space="preserve"> </w:t>
            </w:r>
          </w:p>
        </w:tc>
        <w:tc>
          <w:tcPr>
            <w:tcW w:w="1134" w:type="dxa"/>
          </w:tcPr>
          <w:p w:rsidR="00C97472" w:rsidRPr="00F65AC4" w:rsidRDefault="00C97472" w:rsidP="00C97472">
            <w:pPr>
              <w:pStyle w:val="ConsPlusNormal"/>
              <w:ind w:firstLine="30"/>
              <w:jc w:val="both"/>
              <w:rPr>
                <w:rFonts w:ascii="Times New Roman" w:hAnsi="Times New Roman" w:cs="Times New Roman"/>
                <w:sz w:val="16"/>
                <w:szCs w:val="16"/>
              </w:rPr>
            </w:pPr>
            <w:r w:rsidRPr="00F65AC4">
              <w:rPr>
                <w:rFonts w:ascii="Times New Roman" w:hAnsi="Times New Roman" w:cs="Times New Roman"/>
                <w:sz w:val="16"/>
                <w:szCs w:val="16"/>
              </w:rPr>
              <w:t>Костромская область</w:t>
            </w:r>
          </w:p>
        </w:tc>
        <w:tc>
          <w:tcPr>
            <w:tcW w:w="1417" w:type="dxa"/>
          </w:tcPr>
          <w:p w:rsidR="00C97472" w:rsidRPr="00F65AC4" w:rsidRDefault="00C97472" w:rsidP="00C97472">
            <w:pPr>
              <w:pStyle w:val="ConsPlusNormal"/>
              <w:ind w:hanging="62"/>
              <w:jc w:val="both"/>
              <w:rPr>
                <w:rFonts w:ascii="Times New Roman" w:hAnsi="Times New Roman" w:cs="Times New Roman"/>
                <w:sz w:val="16"/>
                <w:szCs w:val="16"/>
              </w:rPr>
            </w:pPr>
            <w:r w:rsidRPr="00F65AC4">
              <w:rPr>
                <w:rFonts w:ascii="Times New Roman" w:hAnsi="Times New Roman" w:cs="Times New Roman"/>
                <w:sz w:val="16"/>
                <w:szCs w:val="16"/>
              </w:rPr>
              <w:t>Островский муниципальный район</w:t>
            </w:r>
          </w:p>
        </w:tc>
        <w:tc>
          <w:tcPr>
            <w:tcW w:w="887" w:type="dxa"/>
          </w:tcPr>
          <w:p w:rsidR="00C97472" w:rsidRPr="00F65AC4" w:rsidRDefault="00C97472" w:rsidP="00C97472">
            <w:pPr>
              <w:pStyle w:val="ConsPlusNormal"/>
              <w:jc w:val="center"/>
              <w:rPr>
                <w:rFonts w:ascii="Times New Roman" w:hAnsi="Times New Roman" w:cs="Times New Roman"/>
                <w:sz w:val="16"/>
                <w:szCs w:val="16"/>
              </w:rPr>
            </w:pPr>
          </w:p>
        </w:tc>
        <w:tc>
          <w:tcPr>
            <w:tcW w:w="975" w:type="dxa"/>
          </w:tcPr>
          <w:p w:rsidR="00C97472" w:rsidRPr="00F65AC4" w:rsidRDefault="00C97472" w:rsidP="00C97472">
            <w:pPr>
              <w:pStyle w:val="ConsPlusNormal"/>
              <w:ind w:hanging="98"/>
              <w:jc w:val="center"/>
              <w:rPr>
                <w:rFonts w:ascii="Times New Roman" w:hAnsi="Times New Roman" w:cs="Times New Roman"/>
                <w:sz w:val="16"/>
                <w:szCs w:val="16"/>
              </w:rPr>
            </w:pPr>
            <w:r w:rsidRPr="00F65AC4">
              <w:rPr>
                <w:rFonts w:ascii="Times New Roman" w:hAnsi="Times New Roman" w:cs="Times New Roman"/>
                <w:sz w:val="16"/>
                <w:szCs w:val="16"/>
              </w:rPr>
              <w:t>поселок</w:t>
            </w:r>
          </w:p>
        </w:tc>
        <w:tc>
          <w:tcPr>
            <w:tcW w:w="1023" w:type="dxa"/>
          </w:tcPr>
          <w:p w:rsidR="00C97472" w:rsidRPr="00F65AC4" w:rsidRDefault="00C97472" w:rsidP="00C97472">
            <w:pPr>
              <w:pStyle w:val="ConsPlusNormal"/>
              <w:ind w:hanging="81"/>
              <w:jc w:val="both"/>
              <w:rPr>
                <w:rFonts w:ascii="Times New Roman" w:hAnsi="Times New Roman" w:cs="Times New Roman"/>
                <w:sz w:val="16"/>
                <w:szCs w:val="16"/>
              </w:rPr>
            </w:pPr>
            <w:r w:rsidRPr="00F65AC4">
              <w:rPr>
                <w:rFonts w:ascii="Times New Roman" w:hAnsi="Times New Roman" w:cs="Times New Roman"/>
                <w:sz w:val="16"/>
                <w:szCs w:val="16"/>
              </w:rPr>
              <w:t>Островское</w:t>
            </w:r>
          </w:p>
        </w:tc>
        <w:tc>
          <w:tcPr>
            <w:tcW w:w="1124" w:type="dxa"/>
          </w:tcPr>
          <w:p w:rsidR="00C97472" w:rsidRPr="00F65AC4" w:rsidRDefault="00C97472" w:rsidP="00C97472">
            <w:pPr>
              <w:pStyle w:val="ConsPlusNormal"/>
              <w:jc w:val="center"/>
              <w:rPr>
                <w:rFonts w:ascii="Times New Roman" w:hAnsi="Times New Roman" w:cs="Times New Roman"/>
                <w:sz w:val="16"/>
                <w:szCs w:val="16"/>
              </w:rPr>
            </w:pPr>
          </w:p>
        </w:tc>
        <w:tc>
          <w:tcPr>
            <w:tcW w:w="1114" w:type="dxa"/>
          </w:tcPr>
          <w:p w:rsidR="00C97472" w:rsidRPr="00F65AC4" w:rsidRDefault="00C97472" w:rsidP="00C97472">
            <w:pPr>
              <w:pStyle w:val="ConsPlusNormal"/>
              <w:jc w:val="center"/>
              <w:rPr>
                <w:rFonts w:ascii="Times New Roman" w:hAnsi="Times New Roman" w:cs="Times New Roman"/>
                <w:sz w:val="16"/>
                <w:szCs w:val="16"/>
              </w:rPr>
            </w:pPr>
          </w:p>
        </w:tc>
        <w:tc>
          <w:tcPr>
            <w:tcW w:w="1081" w:type="dxa"/>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улица</w:t>
            </w:r>
          </w:p>
        </w:tc>
        <w:tc>
          <w:tcPr>
            <w:tcW w:w="1120" w:type="dxa"/>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Гагарина</w:t>
            </w:r>
          </w:p>
        </w:tc>
        <w:tc>
          <w:tcPr>
            <w:tcW w:w="1002" w:type="dxa"/>
          </w:tcPr>
          <w:p w:rsidR="00C97472" w:rsidRPr="00F65AC4" w:rsidRDefault="00C97472" w:rsidP="00C97472">
            <w:pPr>
              <w:pStyle w:val="ConsPlusNormal"/>
              <w:jc w:val="center"/>
              <w:rPr>
                <w:rFonts w:ascii="Times New Roman" w:hAnsi="Times New Roman" w:cs="Times New Roman"/>
                <w:sz w:val="16"/>
                <w:szCs w:val="16"/>
              </w:rPr>
            </w:pPr>
            <w:proofErr w:type="gramStart"/>
            <w:r w:rsidRPr="00F65AC4">
              <w:rPr>
                <w:rFonts w:ascii="Times New Roman" w:hAnsi="Times New Roman" w:cs="Times New Roman"/>
                <w:sz w:val="16"/>
                <w:szCs w:val="16"/>
              </w:rPr>
              <w:t>б</w:t>
            </w:r>
            <w:proofErr w:type="gramEnd"/>
            <w:r w:rsidRPr="00F65AC4">
              <w:rPr>
                <w:rFonts w:ascii="Times New Roman" w:hAnsi="Times New Roman" w:cs="Times New Roman"/>
                <w:sz w:val="16"/>
                <w:szCs w:val="16"/>
              </w:rPr>
              <w:t>/</w:t>
            </w:r>
            <w:proofErr w:type="spellStart"/>
            <w:r w:rsidRPr="00F65AC4">
              <w:rPr>
                <w:rFonts w:ascii="Times New Roman" w:hAnsi="Times New Roman" w:cs="Times New Roman"/>
                <w:sz w:val="16"/>
                <w:szCs w:val="16"/>
              </w:rPr>
              <w:t>н</w:t>
            </w:r>
            <w:proofErr w:type="spellEnd"/>
          </w:p>
        </w:tc>
        <w:tc>
          <w:tcPr>
            <w:tcW w:w="1253" w:type="dxa"/>
          </w:tcPr>
          <w:p w:rsidR="00C97472" w:rsidRPr="00F65AC4" w:rsidRDefault="00C97472" w:rsidP="00C97472">
            <w:pPr>
              <w:pStyle w:val="ConsPlusNormal"/>
              <w:jc w:val="center"/>
              <w:rPr>
                <w:rFonts w:ascii="Times New Roman" w:hAnsi="Times New Roman" w:cs="Times New Roman"/>
                <w:sz w:val="16"/>
                <w:szCs w:val="16"/>
              </w:rPr>
            </w:pPr>
          </w:p>
        </w:tc>
      </w:tr>
    </w:tbl>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74"/>
        <w:gridCol w:w="301"/>
        <w:gridCol w:w="719"/>
        <w:gridCol w:w="505"/>
        <w:gridCol w:w="201"/>
        <w:gridCol w:w="566"/>
        <w:gridCol w:w="672"/>
        <w:gridCol w:w="38"/>
        <w:gridCol w:w="1771"/>
        <w:gridCol w:w="52"/>
        <w:gridCol w:w="649"/>
        <w:gridCol w:w="854"/>
        <w:gridCol w:w="720"/>
        <w:gridCol w:w="900"/>
        <w:gridCol w:w="592"/>
        <w:gridCol w:w="546"/>
        <w:gridCol w:w="994"/>
        <w:gridCol w:w="143"/>
        <w:gridCol w:w="556"/>
        <w:gridCol w:w="720"/>
        <w:gridCol w:w="708"/>
        <w:gridCol w:w="192"/>
        <w:gridCol w:w="1061"/>
        <w:gridCol w:w="12"/>
      </w:tblGrid>
      <w:tr w:rsidR="00C97472" w:rsidRPr="00F65AC4" w:rsidTr="00C97472">
        <w:trPr>
          <w:gridAfter w:val="1"/>
          <w:wAfter w:w="12" w:type="dxa"/>
          <w:trHeight w:val="336"/>
        </w:trPr>
        <w:tc>
          <w:tcPr>
            <w:tcW w:w="1775"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Вид объекта недвижимости;</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движимое имущество </w:t>
            </w:r>
            <w:hyperlink r:id="rId25" w:history="1">
              <w:r w:rsidRPr="00F65AC4">
                <w:rPr>
                  <w:rFonts w:ascii="Times New Roman" w:hAnsi="Times New Roman" w:cs="Times New Roman"/>
                  <w:color w:val="0000FF"/>
                  <w:sz w:val="16"/>
                  <w:szCs w:val="16"/>
                </w:rPr>
                <w:t>&lt;6&gt;</w:t>
              </w:r>
            </w:hyperlink>
          </w:p>
        </w:tc>
        <w:tc>
          <w:tcPr>
            <w:tcW w:w="13159" w:type="dxa"/>
            <w:gridSpan w:val="21"/>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Сведения о недвижимом имуществе или его части</w:t>
            </w:r>
          </w:p>
        </w:tc>
      </w:tr>
      <w:tr w:rsidR="00C97472" w:rsidRPr="00F65AC4" w:rsidTr="00C97472">
        <w:trPr>
          <w:gridAfter w:val="1"/>
          <w:wAfter w:w="12" w:type="dxa"/>
          <w:trHeight w:val="147"/>
        </w:trPr>
        <w:tc>
          <w:tcPr>
            <w:tcW w:w="1775" w:type="dxa"/>
            <w:gridSpan w:val="2"/>
            <w:vMerge/>
          </w:tcPr>
          <w:p w:rsidR="00C97472" w:rsidRPr="00F65AC4" w:rsidRDefault="00C97472" w:rsidP="00C97472">
            <w:pPr>
              <w:rPr>
                <w:sz w:val="16"/>
                <w:szCs w:val="16"/>
              </w:rPr>
            </w:pPr>
          </w:p>
        </w:tc>
        <w:tc>
          <w:tcPr>
            <w:tcW w:w="2663" w:type="dxa"/>
            <w:gridSpan w:val="5"/>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Кадастровый номер </w:t>
            </w:r>
            <w:hyperlink r:id="rId26" w:history="1">
              <w:r w:rsidRPr="00F65AC4">
                <w:rPr>
                  <w:rFonts w:ascii="Times New Roman" w:hAnsi="Times New Roman" w:cs="Times New Roman"/>
                  <w:color w:val="0000FF"/>
                  <w:sz w:val="16"/>
                  <w:szCs w:val="16"/>
                </w:rPr>
                <w:t>&lt;7&gt;</w:t>
              </w:r>
            </w:hyperlink>
          </w:p>
        </w:tc>
        <w:tc>
          <w:tcPr>
            <w:tcW w:w="1809"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Номер части объекта недвижимости согласно сведениям государственного кадастра недвижимости </w:t>
            </w:r>
            <w:hyperlink r:id="rId27" w:history="1">
              <w:r w:rsidRPr="00F65AC4">
                <w:rPr>
                  <w:rFonts w:ascii="Times New Roman" w:hAnsi="Times New Roman" w:cs="Times New Roman"/>
                  <w:color w:val="0000FF"/>
                  <w:sz w:val="16"/>
                  <w:szCs w:val="16"/>
                </w:rPr>
                <w:t>&lt;8&gt;</w:t>
              </w:r>
            </w:hyperlink>
          </w:p>
        </w:tc>
        <w:tc>
          <w:tcPr>
            <w:tcW w:w="7434" w:type="dxa"/>
            <w:gridSpan w:val="1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Основная характеристика объекта недвижимости </w:t>
            </w:r>
            <w:hyperlink r:id="rId28" w:history="1">
              <w:r w:rsidRPr="00F65AC4">
                <w:rPr>
                  <w:rFonts w:ascii="Times New Roman" w:hAnsi="Times New Roman" w:cs="Times New Roman"/>
                  <w:color w:val="0000FF"/>
                  <w:sz w:val="16"/>
                  <w:szCs w:val="16"/>
                </w:rPr>
                <w:t>&lt;9&gt;</w:t>
              </w:r>
            </w:hyperlink>
          </w:p>
        </w:tc>
        <w:tc>
          <w:tcPr>
            <w:tcW w:w="1253"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Наименование объекта учета </w:t>
            </w:r>
            <w:hyperlink r:id="rId29" w:history="1">
              <w:r w:rsidRPr="00F65AC4">
                <w:rPr>
                  <w:rFonts w:ascii="Times New Roman" w:hAnsi="Times New Roman" w:cs="Times New Roman"/>
                  <w:color w:val="0000FF"/>
                  <w:sz w:val="16"/>
                  <w:szCs w:val="16"/>
                </w:rPr>
                <w:t>&lt;10&gt;</w:t>
              </w:r>
            </w:hyperlink>
          </w:p>
        </w:tc>
      </w:tr>
      <w:tr w:rsidR="00C97472" w:rsidRPr="00F65AC4" w:rsidTr="00C97472">
        <w:trPr>
          <w:gridAfter w:val="1"/>
          <w:wAfter w:w="12" w:type="dxa"/>
          <w:trHeight w:val="518"/>
        </w:trPr>
        <w:tc>
          <w:tcPr>
            <w:tcW w:w="1775" w:type="dxa"/>
            <w:gridSpan w:val="2"/>
            <w:vMerge/>
          </w:tcPr>
          <w:p w:rsidR="00C97472" w:rsidRPr="00F65AC4" w:rsidRDefault="00C97472" w:rsidP="00C97472">
            <w:pPr>
              <w:rPr>
                <w:sz w:val="16"/>
                <w:szCs w:val="16"/>
              </w:rPr>
            </w:pPr>
          </w:p>
        </w:tc>
        <w:tc>
          <w:tcPr>
            <w:tcW w:w="2663" w:type="dxa"/>
            <w:gridSpan w:val="5"/>
            <w:vMerge/>
          </w:tcPr>
          <w:p w:rsidR="00C97472" w:rsidRPr="00F65AC4" w:rsidRDefault="00C97472" w:rsidP="00C97472">
            <w:pPr>
              <w:rPr>
                <w:sz w:val="16"/>
                <w:szCs w:val="16"/>
              </w:rPr>
            </w:pPr>
          </w:p>
        </w:tc>
        <w:tc>
          <w:tcPr>
            <w:tcW w:w="1809" w:type="dxa"/>
            <w:gridSpan w:val="2"/>
            <w:vMerge/>
          </w:tcPr>
          <w:p w:rsidR="00C97472" w:rsidRPr="00F65AC4" w:rsidRDefault="00C97472" w:rsidP="00C97472">
            <w:pPr>
              <w:rPr>
                <w:sz w:val="16"/>
                <w:szCs w:val="16"/>
              </w:rPr>
            </w:pPr>
          </w:p>
        </w:tc>
        <w:tc>
          <w:tcPr>
            <w:tcW w:w="3767" w:type="dxa"/>
            <w:gridSpan w:val="6"/>
            <w:vMerge w:val="restart"/>
          </w:tcPr>
          <w:p w:rsidR="00C97472" w:rsidRPr="00F65AC4" w:rsidRDefault="00C97472" w:rsidP="00C97472">
            <w:pPr>
              <w:pStyle w:val="ConsPlusNormal"/>
              <w:jc w:val="center"/>
              <w:rPr>
                <w:rFonts w:ascii="Times New Roman" w:hAnsi="Times New Roman" w:cs="Times New Roman"/>
                <w:sz w:val="16"/>
                <w:szCs w:val="16"/>
              </w:rPr>
            </w:pPr>
            <w:proofErr w:type="gramStart"/>
            <w:r w:rsidRPr="00F65AC4">
              <w:rPr>
                <w:rFonts w:ascii="Times New Roman" w:hAnsi="Times New Roman" w:cs="Times New Roman"/>
                <w:sz w:val="16"/>
                <w:szCs w:val="16"/>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1683" w:type="dxa"/>
            <w:gridSpan w:val="3"/>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Фактическое </w:t>
            </w:r>
            <w:proofErr w:type="gramStart"/>
            <w:r w:rsidRPr="00F65AC4">
              <w:rPr>
                <w:rFonts w:ascii="Times New Roman" w:hAnsi="Times New Roman" w:cs="Times New Roman"/>
                <w:sz w:val="16"/>
                <w:szCs w:val="16"/>
              </w:rPr>
              <w:t>значение</w:t>
            </w:r>
            <w:proofErr w:type="gramEnd"/>
            <w:r w:rsidRPr="00F65AC4">
              <w:rPr>
                <w:rFonts w:ascii="Times New Roman" w:hAnsi="Times New Roman" w:cs="Times New Roman"/>
                <w:sz w:val="16"/>
                <w:szCs w:val="16"/>
              </w:rPr>
              <w:t>/Проектируемое значение (для объектов незавершенного строительства)</w:t>
            </w:r>
          </w:p>
        </w:tc>
        <w:tc>
          <w:tcPr>
            <w:tcW w:w="1984" w:type="dxa"/>
            <w:gridSpan w:val="3"/>
            <w:vMerge w:val="restart"/>
          </w:tcPr>
          <w:p w:rsidR="00C97472" w:rsidRPr="00F65AC4" w:rsidRDefault="00C97472" w:rsidP="00C97472">
            <w:pPr>
              <w:pStyle w:val="ConsPlusNormal"/>
              <w:jc w:val="center"/>
              <w:rPr>
                <w:rFonts w:ascii="Times New Roman" w:hAnsi="Times New Roman" w:cs="Times New Roman"/>
                <w:sz w:val="16"/>
                <w:szCs w:val="16"/>
              </w:rPr>
            </w:pPr>
            <w:proofErr w:type="gramStart"/>
            <w:r w:rsidRPr="00F65AC4">
              <w:rPr>
                <w:rFonts w:ascii="Times New Roman" w:hAnsi="Times New Roman" w:cs="Times New Roman"/>
                <w:sz w:val="16"/>
                <w:szCs w:val="16"/>
              </w:rPr>
              <w:t>Единица измерения (для площади - кв. м; для протяженности - м; для глубины залегания - м; для объема - куб. м)</w:t>
            </w:r>
            <w:proofErr w:type="gramEnd"/>
          </w:p>
        </w:tc>
        <w:tc>
          <w:tcPr>
            <w:tcW w:w="1253" w:type="dxa"/>
            <w:gridSpan w:val="2"/>
            <w:vMerge/>
          </w:tcPr>
          <w:p w:rsidR="00C97472" w:rsidRPr="00F65AC4" w:rsidRDefault="00C97472" w:rsidP="00C97472">
            <w:pPr>
              <w:rPr>
                <w:sz w:val="16"/>
                <w:szCs w:val="16"/>
              </w:rPr>
            </w:pPr>
          </w:p>
        </w:tc>
      </w:tr>
      <w:tr w:rsidR="00C97472" w:rsidRPr="00F65AC4" w:rsidTr="00C97472">
        <w:trPr>
          <w:gridAfter w:val="1"/>
          <w:wAfter w:w="12" w:type="dxa"/>
          <w:trHeight w:val="1079"/>
        </w:trPr>
        <w:tc>
          <w:tcPr>
            <w:tcW w:w="1775" w:type="dxa"/>
            <w:gridSpan w:val="2"/>
            <w:vMerge/>
          </w:tcPr>
          <w:p w:rsidR="00C97472" w:rsidRPr="00F65AC4" w:rsidRDefault="00C97472" w:rsidP="00C97472">
            <w:pPr>
              <w:rPr>
                <w:sz w:val="16"/>
                <w:szCs w:val="16"/>
              </w:rPr>
            </w:pPr>
          </w:p>
        </w:tc>
        <w:tc>
          <w:tcPr>
            <w:tcW w:w="1224"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Номер</w:t>
            </w:r>
          </w:p>
        </w:tc>
        <w:tc>
          <w:tcPr>
            <w:tcW w:w="1439"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Тип (кадастровый, условный, устаревший)</w:t>
            </w:r>
          </w:p>
        </w:tc>
        <w:tc>
          <w:tcPr>
            <w:tcW w:w="1809" w:type="dxa"/>
            <w:gridSpan w:val="2"/>
            <w:vMerge/>
          </w:tcPr>
          <w:p w:rsidR="00C97472" w:rsidRPr="00F65AC4" w:rsidRDefault="00C97472" w:rsidP="00C97472">
            <w:pPr>
              <w:rPr>
                <w:sz w:val="16"/>
                <w:szCs w:val="16"/>
              </w:rPr>
            </w:pPr>
          </w:p>
        </w:tc>
        <w:tc>
          <w:tcPr>
            <w:tcW w:w="3767" w:type="dxa"/>
            <w:gridSpan w:val="6"/>
            <w:vMerge/>
          </w:tcPr>
          <w:p w:rsidR="00C97472" w:rsidRPr="00F65AC4" w:rsidRDefault="00C97472" w:rsidP="00C97472">
            <w:pPr>
              <w:rPr>
                <w:sz w:val="16"/>
                <w:szCs w:val="16"/>
              </w:rPr>
            </w:pPr>
          </w:p>
        </w:tc>
        <w:tc>
          <w:tcPr>
            <w:tcW w:w="1683" w:type="dxa"/>
            <w:gridSpan w:val="3"/>
            <w:vMerge/>
          </w:tcPr>
          <w:p w:rsidR="00C97472" w:rsidRPr="00F65AC4" w:rsidRDefault="00C97472" w:rsidP="00C97472">
            <w:pPr>
              <w:rPr>
                <w:sz w:val="16"/>
                <w:szCs w:val="16"/>
              </w:rPr>
            </w:pPr>
          </w:p>
        </w:tc>
        <w:tc>
          <w:tcPr>
            <w:tcW w:w="1984" w:type="dxa"/>
            <w:gridSpan w:val="3"/>
            <w:vMerge/>
          </w:tcPr>
          <w:p w:rsidR="00C97472" w:rsidRPr="00F65AC4" w:rsidRDefault="00C97472" w:rsidP="00C97472">
            <w:pPr>
              <w:rPr>
                <w:sz w:val="16"/>
                <w:szCs w:val="16"/>
              </w:rPr>
            </w:pPr>
          </w:p>
        </w:tc>
        <w:tc>
          <w:tcPr>
            <w:tcW w:w="1253" w:type="dxa"/>
            <w:gridSpan w:val="2"/>
            <w:vMerge/>
          </w:tcPr>
          <w:p w:rsidR="00C97472" w:rsidRPr="00F65AC4" w:rsidRDefault="00C97472" w:rsidP="00C97472">
            <w:pPr>
              <w:rPr>
                <w:sz w:val="16"/>
                <w:szCs w:val="16"/>
              </w:rPr>
            </w:pPr>
          </w:p>
        </w:tc>
      </w:tr>
      <w:tr w:rsidR="00C97472" w:rsidRPr="00F65AC4" w:rsidTr="00C97472">
        <w:trPr>
          <w:gridAfter w:val="1"/>
          <w:wAfter w:w="12" w:type="dxa"/>
          <w:trHeight w:val="229"/>
        </w:trPr>
        <w:tc>
          <w:tcPr>
            <w:tcW w:w="1775"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15</w:t>
            </w:r>
          </w:p>
        </w:tc>
        <w:tc>
          <w:tcPr>
            <w:tcW w:w="1224"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16</w:t>
            </w:r>
          </w:p>
        </w:tc>
        <w:tc>
          <w:tcPr>
            <w:tcW w:w="1439"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17</w:t>
            </w:r>
          </w:p>
        </w:tc>
        <w:tc>
          <w:tcPr>
            <w:tcW w:w="1809"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18</w:t>
            </w:r>
          </w:p>
        </w:tc>
        <w:tc>
          <w:tcPr>
            <w:tcW w:w="3767" w:type="dxa"/>
            <w:gridSpan w:val="6"/>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19</w:t>
            </w:r>
          </w:p>
        </w:tc>
        <w:tc>
          <w:tcPr>
            <w:tcW w:w="1683"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20</w:t>
            </w:r>
          </w:p>
        </w:tc>
        <w:tc>
          <w:tcPr>
            <w:tcW w:w="1984"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21</w:t>
            </w:r>
          </w:p>
        </w:tc>
        <w:tc>
          <w:tcPr>
            <w:tcW w:w="1253"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22</w:t>
            </w:r>
          </w:p>
        </w:tc>
      </w:tr>
      <w:tr w:rsidR="00C97472" w:rsidRPr="00F65AC4" w:rsidTr="00C97472">
        <w:trPr>
          <w:gridAfter w:val="1"/>
          <w:wAfter w:w="12" w:type="dxa"/>
          <w:trHeight w:val="244"/>
        </w:trPr>
        <w:tc>
          <w:tcPr>
            <w:tcW w:w="1775" w:type="dxa"/>
            <w:gridSpan w:val="2"/>
          </w:tcPr>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помещение</w:t>
            </w:r>
          </w:p>
        </w:tc>
        <w:tc>
          <w:tcPr>
            <w:tcW w:w="1224" w:type="dxa"/>
            <w:gridSpan w:val="2"/>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4-6</w:t>
            </w:r>
          </w:p>
        </w:tc>
        <w:tc>
          <w:tcPr>
            <w:tcW w:w="1439" w:type="dxa"/>
            <w:gridSpan w:val="3"/>
          </w:tcPr>
          <w:p w:rsidR="00C97472" w:rsidRPr="00F65AC4" w:rsidRDefault="00C97472" w:rsidP="00C97472">
            <w:pPr>
              <w:pStyle w:val="ConsPlusNormal"/>
              <w:jc w:val="center"/>
              <w:rPr>
                <w:rFonts w:ascii="Times New Roman" w:hAnsi="Times New Roman" w:cs="Times New Roman"/>
                <w:sz w:val="16"/>
                <w:szCs w:val="16"/>
              </w:rPr>
            </w:pPr>
          </w:p>
        </w:tc>
        <w:tc>
          <w:tcPr>
            <w:tcW w:w="1809"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3767" w:type="dxa"/>
            <w:gridSpan w:val="6"/>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43,5</w:t>
            </w:r>
          </w:p>
        </w:tc>
        <w:tc>
          <w:tcPr>
            <w:tcW w:w="1683" w:type="dxa"/>
            <w:gridSpan w:val="3"/>
          </w:tcPr>
          <w:p w:rsidR="00C97472" w:rsidRPr="00F65AC4" w:rsidRDefault="00C97472" w:rsidP="00C97472">
            <w:pPr>
              <w:pStyle w:val="ConsPlusNormal"/>
              <w:jc w:val="center"/>
              <w:rPr>
                <w:rFonts w:ascii="Times New Roman" w:hAnsi="Times New Roman" w:cs="Times New Roman"/>
                <w:sz w:val="16"/>
                <w:szCs w:val="16"/>
              </w:rPr>
            </w:pPr>
          </w:p>
        </w:tc>
        <w:tc>
          <w:tcPr>
            <w:tcW w:w="1984"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кв.м.</w:t>
            </w:r>
          </w:p>
        </w:tc>
        <w:tc>
          <w:tcPr>
            <w:tcW w:w="1253" w:type="dxa"/>
            <w:gridSpan w:val="2"/>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помещение</w:t>
            </w:r>
          </w:p>
        </w:tc>
      </w:tr>
      <w:tr w:rsidR="00C97472" w:rsidRPr="00F65AC4" w:rsidTr="00C97472">
        <w:trPr>
          <w:gridAfter w:val="1"/>
          <w:wAfter w:w="12" w:type="dxa"/>
          <w:trHeight w:val="244"/>
        </w:trPr>
        <w:tc>
          <w:tcPr>
            <w:tcW w:w="1775" w:type="dxa"/>
            <w:gridSpan w:val="2"/>
          </w:tcPr>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здание</w:t>
            </w:r>
          </w:p>
        </w:tc>
        <w:tc>
          <w:tcPr>
            <w:tcW w:w="1224" w:type="dxa"/>
            <w:gridSpan w:val="2"/>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44:15:120111:275</w:t>
            </w:r>
          </w:p>
        </w:tc>
        <w:tc>
          <w:tcPr>
            <w:tcW w:w="1439" w:type="dxa"/>
            <w:gridSpan w:val="3"/>
          </w:tcPr>
          <w:p w:rsidR="00C97472" w:rsidRPr="00F65AC4" w:rsidRDefault="00C97472" w:rsidP="00C97472">
            <w:pPr>
              <w:pStyle w:val="ConsPlusNormal"/>
              <w:jc w:val="center"/>
              <w:rPr>
                <w:rFonts w:ascii="Times New Roman" w:hAnsi="Times New Roman" w:cs="Times New Roman"/>
                <w:sz w:val="16"/>
                <w:szCs w:val="16"/>
              </w:rPr>
            </w:pPr>
          </w:p>
        </w:tc>
        <w:tc>
          <w:tcPr>
            <w:tcW w:w="1809"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3767" w:type="dxa"/>
            <w:gridSpan w:val="6"/>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155,1</w:t>
            </w:r>
          </w:p>
        </w:tc>
        <w:tc>
          <w:tcPr>
            <w:tcW w:w="1683" w:type="dxa"/>
            <w:gridSpan w:val="3"/>
          </w:tcPr>
          <w:p w:rsidR="00C97472" w:rsidRPr="00F65AC4" w:rsidRDefault="00C97472" w:rsidP="00C97472">
            <w:pPr>
              <w:pStyle w:val="ConsPlusNormal"/>
              <w:jc w:val="center"/>
              <w:rPr>
                <w:rFonts w:ascii="Times New Roman" w:hAnsi="Times New Roman" w:cs="Times New Roman"/>
                <w:sz w:val="16"/>
                <w:szCs w:val="16"/>
              </w:rPr>
            </w:pPr>
          </w:p>
        </w:tc>
        <w:tc>
          <w:tcPr>
            <w:tcW w:w="1984"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кв.м.</w:t>
            </w:r>
          </w:p>
        </w:tc>
        <w:tc>
          <w:tcPr>
            <w:tcW w:w="1253" w:type="dxa"/>
            <w:gridSpan w:val="2"/>
          </w:tcPr>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здание</w:t>
            </w:r>
          </w:p>
        </w:tc>
      </w:tr>
      <w:tr w:rsidR="00C97472" w:rsidRPr="00F65AC4" w:rsidTr="00C97472">
        <w:tc>
          <w:tcPr>
            <w:tcW w:w="6299" w:type="dxa"/>
            <w:gridSpan w:val="10"/>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Сведения о движимом имуществе </w:t>
            </w:r>
            <w:hyperlink r:id="rId30" w:history="1">
              <w:r w:rsidRPr="00F65AC4">
                <w:rPr>
                  <w:rFonts w:ascii="Times New Roman" w:hAnsi="Times New Roman" w:cs="Times New Roman"/>
                  <w:color w:val="0000FF"/>
                  <w:sz w:val="16"/>
                  <w:szCs w:val="16"/>
                </w:rPr>
                <w:t>&lt;11&gt;</w:t>
              </w:r>
            </w:hyperlink>
          </w:p>
        </w:tc>
        <w:tc>
          <w:tcPr>
            <w:tcW w:w="8647" w:type="dxa"/>
            <w:gridSpan w:val="1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Сведения о праве аренды или безвозмездного пользования имуществом </w:t>
            </w:r>
            <w:hyperlink r:id="rId31" w:history="1">
              <w:r w:rsidRPr="00F65AC4">
                <w:rPr>
                  <w:rFonts w:ascii="Times New Roman" w:hAnsi="Times New Roman" w:cs="Times New Roman"/>
                  <w:color w:val="0000FF"/>
                  <w:sz w:val="16"/>
                  <w:szCs w:val="16"/>
                </w:rPr>
                <w:t>&lt;12&gt;</w:t>
              </w:r>
            </w:hyperlink>
          </w:p>
        </w:tc>
      </w:tr>
      <w:tr w:rsidR="00C97472" w:rsidRPr="00F65AC4" w:rsidTr="00C97472">
        <w:tc>
          <w:tcPr>
            <w:tcW w:w="6299" w:type="dxa"/>
            <w:gridSpan w:val="10"/>
            <w:vMerge/>
          </w:tcPr>
          <w:p w:rsidR="00C97472" w:rsidRPr="00F65AC4" w:rsidRDefault="00C97472" w:rsidP="00C97472">
            <w:pPr>
              <w:rPr>
                <w:sz w:val="16"/>
                <w:szCs w:val="16"/>
              </w:rPr>
            </w:pPr>
          </w:p>
        </w:tc>
        <w:tc>
          <w:tcPr>
            <w:tcW w:w="4261" w:type="dxa"/>
            <w:gridSpan w:val="6"/>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организации, образующей инфраструктуру поддержки </w:t>
            </w:r>
            <w:r w:rsidRPr="00F65AC4">
              <w:rPr>
                <w:rFonts w:ascii="Times New Roman" w:hAnsi="Times New Roman" w:cs="Times New Roman"/>
                <w:sz w:val="16"/>
                <w:szCs w:val="16"/>
              </w:rPr>
              <w:lastRenderedPageBreak/>
              <w:t>субъектов малого и среднего предпринимательства</w:t>
            </w:r>
          </w:p>
        </w:tc>
        <w:tc>
          <w:tcPr>
            <w:tcW w:w="4386" w:type="dxa"/>
            <w:gridSpan w:val="8"/>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lastRenderedPageBreak/>
              <w:t>субъекта малого и среднего предпринимательства</w:t>
            </w:r>
          </w:p>
        </w:tc>
      </w:tr>
      <w:tr w:rsidR="00C97472" w:rsidRPr="00F65AC4" w:rsidTr="00C97472">
        <w:tc>
          <w:tcPr>
            <w:tcW w:w="1474"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lastRenderedPageBreak/>
              <w:t>Тип: оборудование, машины, механизмы, установки, транспортные средства, инвентарь, инструменты, иное</w:t>
            </w:r>
          </w:p>
        </w:tc>
        <w:tc>
          <w:tcPr>
            <w:tcW w:w="1020"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Государственный регистрационный знак (при наличии)</w:t>
            </w:r>
          </w:p>
        </w:tc>
        <w:tc>
          <w:tcPr>
            <w:tcW w:w="706"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Наименование объекта учета</w:t>
            </w:r>
          </w:p>
        </w:tc>
        <w:tc>
          <w:tcPr>
            <w:tcW w:w="566"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Марка, модель</w:t>
            </w:r>
          </w:p>
        </w:tc>
        <w:tc>
          <w:tcPr>
            <w:tcW w:w="710" w:type="dxa"/>
            <w:gridSpan w:val="2"/>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Год выпуска</w:t>
            </w:r>
          </w:p>
        </w:tc>
        <w:tc>
          <w:tcPr>
            <w:tcW w:w="1823" w:type="dxa"/>
            <w:gridSpan w:val="2"/>
            <w:vMerge w:val="restart"/>
          </w:tcPr>
          <w:p w:rsidR="00C97472" w:rsidRPr="00F65AC4" w:rsidRDefault="00C97472" w:rsidP="00C97472">
            <w:pPr>
              <w:pStyle w:val="ConsPlusNormal"/>
              <w:ind w:firstLine="202"/>
              <w:jc w:val="center"/>
              <w:rPr>
                <w:rFonts w:ascii="Times New Roman" w:hAnsi="Times New Roman" w:cs="Times New Roman"/>
                <w:sz w:val="16"/>
                <w:szCs w:val="16"/>
              </w:rPr>
            </w:pPr>
            <w:r w:rsidRPr="00F65AC4">
              <w:rPr>
                <w:rFonts w:ascii="Times New Roman" w:hAnsi="Times New Roman" w:cs="Times New Roman"/>
                <w:sz w:val="16"/>
                <w:szCs w:val="16"/>
              </w:rPr>
              <w:t xml:space="preserve">Кадастровый номер объекта недвижимого имущества, в том числе земельного участка, </w:t>
            </w:r>
            <w:proofErr w:type="gramStart"/>
            <w:r w:rsidRPr="00F65AC4">
              <w:rPr>
                <w:rFonts w:ascii="Times New Roman" w:hAnsi="Times New Roman" w:cs="Times New Roman"/>
                <w:sz w:val="16"/>
                <w:szCs w:val="16"/>
              </w:rPr>
              <w:t>в</w:t>
            </w:r>
            <w:proofErr w:type="gramEnd"/>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на</w:t>
            </w:r>
            <w:proofErr w:type="gramEnd"/>
            <w:r w:rsidRPr="00F65AC4">
              <w:rPr>
                <w:rFonts w:ascii="Times New Roman" w:hAnsi="Times New Roman" w:cs="Times New Roman"/>
                <w:sz w:val="16"/>
                <w:szCs w:val="16"/>
              </w:rPr>
              <w:t>) котором расположен объект</w:t>
            </w:r>
          </w:p>
        </w:tc>
        <w:tc>
          <w:tcPr>
            <w:tcW w:w="2223"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Правообладатель</w:t>
            </w:r>
          </w:p>
        </w:tc>
        <w:tc>
          <w:tcPr>
            <w:tcW w:w="2038" w:type="dxa"/>
            <w:gridSpan w:val="3"/>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Документы основание</w:t>
            </w:r>
          </w:p>
        </w:tc>
        <w:tc>
          <w:tcPr>
            <w:tcW w:w="2413" w:type="dxa"/>
            <w:gridSpan w:val="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Правообладатель</w:t>
            </w:r>
          </w:p>
        </w:tc>
        <w:tc>
          <w:tcPr>
            <w:tcW w:w="1973" w:type="dxa"/>
            <w:gridSpan w:val="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Документы основание</w:t>
            </w:r>
          </w:p>
        </w:tc>
      </w:tr>
      <w:tr w:rsidR="00C97472" w:rsidRPr="00F65AC4" w:rsidTr="00C97472">
        <w:tc>
          <w:tcPr>
            <w:tcW w:w="1474" w:type="dxa"/>
            <w:vMerge/>
          </w:tcPr>
          <w:p w:rsidR="00C97472" w:rsidRPr="00F65AC4" w:rsidRDefault="00C97472" w:rsidP="00C97472">
            <w:pPr>
              <w:rPr>
                <w:sz w:val="16"/>
                <w:szCs w:val="16"/>
              </w:rPr>
            </w:pPr>
          </w:p>
        </w:tc>
        <w:tc>
          <w:tcPr>
            <w:tcW w:w="1020" w:type="dxa"/>
            <w:gridSpan w:val="2"/>
            <w:vMerge/>
          </w:tcPr>
          <w:p w:rsidR="00C97472" w:rsidRPr="00F65AC4" w:rsidRDefault="00C97472" w:rsidP="00C97472">
            <w:pPr>
              <w:rPr>
                <w:sz w:val="16"/>
                <w:szCs w:val="16"/>
              </w:rPr>
            </w:pPr>
          </w:p>
        </w:tc>
        <w:tc>
          <w:tcPr>
            <w:tcW w:w="706" w:type="dxa"/>
            <w:gridSpan w:val="2"/>
            <w:vMerge/>
          </w:tcPr>
          <w:p w:rsidR="00C97472" w:rsidRPr="00F65AC4" w:rsidRDefault="00C97472" w:rsidP="00C97472">
            <w:pPr>
              <w:rPr>
                <w:sz w:val="16"/>
                <w:szCs w:val="16"/>
              </w:rPr>
            </w:pPr>
          </w:p>
        </w:tc>
        <w:tc>
          <w:tcPr>
            <w:tcW w:w="566" w:type="dxa"/>
            <w:vMerge/>
          </w:tcPr>
          <w:p w:rsidR="00C97472" w:rsidRPr="00F65AC4" w:rsidRDefault="00C97472" w:rsidP="00C97472">
            <w:pPr>
              <w:rPr>
                <w:sz w:val="16"/>
                <w:szCs w:val="16"/>
              </w:rPr>
            </w:pPr>
          </w:p>
        </w:tc>
        <w:tc>
          <w:tcPr>
            <w:tcW w:w="710" w:type="dxa"/>
            <w:gridSpan w:val="2"/>
            <w:vMerge/>
          </w:tcPr>
          <w:p w:rsidR="00C97472" w:rsidRPr="00F65AC4" w:rsidRDefault="00C97472" w:rsidP="00C97472">
            <w:pPr>
              <w:rPr>
                <w:sz w:val="16"/>
                <w:szCs w:val="16"/>
              </w:rPr>
            </w:pPr>
          </w:p>
        </w:tc>
        <w:tc>
          <w:tcPr>
            <w:tcW w:w="1823" w:type="dxa"/>
            <w:gridSpan w:val="2"/>
            <w:vMerge/>
          </w:tcPr>
          <w:p w:rsidR="00C97472" w:rsidRPr="00F65AC4" w:rsidRDefault="00C97472" w:rsidP="00C97472">
            <w:pPr>
              <w:rPr>
                <w:sz w:val="16"/>
                <w:szCs w:val="16"/>
              </w:rPr>
            </w:pPr>
          </w:p>
        </w:tc>
        <w:tc>
          <w:tcPr>
            <w:tcW w:w="649" w:type="dxa"/>
          </w:tcPr>
          <w:p w:rsidR="00C97472" w:rsidRPr="00F65AC4" w:rsidRDefault="00C97472" w:rsidP="00C97472">
            <w:pPr>
              <w:pStyle w:val="ConsPlusNormal"/>
              <w:ind w:firstLine="146"/>
              <w:jc w:val="center"/>
              <w:rPr>
                <w:rFonts w:ascii="Times New Roman" w:hAnsi="Times New Roman" w:cs="Times New Roman"/>
                <w:sz w:val="16"/>
                <w:szCs w:val="16"/>
              </w:rPr>
            </w:pPr>
            <w:r w:rsidRPr="00F65AC4">
              <w:rPr>
                <w:rFonts w:ascii="Times New Roman" w:hAnsi="Times New Roman" w:cs="Times New Roman"/>
                <w:sz w:val="16"/>
                <w:szCs w:val="16"/>
              </w:rPr>
              <w:t>Полное наименование</w:t>
            </w:r>
          </w:p>
        </w:tc>
        <w:tc>
          <w:tcPr>
            <w:tcW w:w="854" w:type="dxa"/>
          </w:tcPr>
          <w:p w:rsidR="00C97472" w:rsidRPr="00F65AC4" w:rsidRDefault="00C97472" w:rsidP="00C97472">
            <w:pPr>
              <w:pStyle w:val="ConsPlusNormal"/>
              <w:ind w:firstLine="140"/>
              <w:jc w:val="center"/>
              <w:rPr>
                <w:rFonts w:ascii="Times New Roman" w:hAnsi="Times New Roman" w:cs="Times New Roman"/>
                <w:sz w:val="16"/>
                <w:szCs w:val="16"/>
              </w:rPr>
            </w:pPr>
            <w:r w:rsidRPr="00F65AC4">
              <w:rPr>
                <w:rFonts w:ascii="Times New Roman" w:hAnsi="Times New Roman" w:cs="Times New Roman"/>
                <w:sz w:val="16"/>
                <w:szCs w:val="16"/>
              </w:rPr>
              <w:t>ОГРН</w:t>
            </w:r>
          </w:p>
        </w:tc>
        <w:tc>
          <w:tcPr>
            <w:tcW w:w="720"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ИНН</w:t>
            </w:r>
          </w:p>
        </w:tc>
        <w:tc>
          <w:tcPr>
            <w:tcW w:w="900" w:type="dxa"/>
          </w:tcPr>
          <w:p w:rsidR="00C97472" w:rsidRPr="00F65AC4" w:rsidRDefault="00C97472" w:rsidP="00C97472">
            <w:pPr>
              <w:pStyle w:val="ConsPlusNormal"/>
              <w:ind w:firstLine="125"/>
              <w:jc w:val="center"/>
              <w:rPr>
                <w:rFonts w:ascii="Times New Roman" w:hAnsi="Times New Roman" w:cs="Times New Roman"/>
                <w:sz w:val="16"/>
                <w:szCs w:val="16"/>
              </w:rPr>
            </w:pPr>
            <w:r w:rsidRPr="00F65AC4">
              <w:rPr>
                <w:rFonts w:ascii="Times New Roman" w:hAnsi="Times New Roman" w:cs="Times New Roman"/>
                <w:sz w:val="16"/>
                <w:szCs w:val="16"/>
              </w:rPr>
              <w:t>Дата заключения договора</w:t>
            </w:r>
          </w:p>
        </w:tc>
        <w:tc>
          <w:tcPr>
            <w:tcW w:w="1138" w:type="dxa"/>
            <w:gridSpan w:val="2"/>
          </w:tcPr>
          <w:p w:rsidR="00C97472" w:rsidRPr="00F65AC4" w:rsidRDefault="00C97472" w:rsidP="00C97472">
            <w:pPr>
              <w:pStyle w:val="ConsPlusNormal"/>
              <w:ind w:firstLine="217"/>
              <w:jc w:val="center"/>
              <w:rPr>
                <w:rFonts w:ascii="Times New Roman" w:hAnsi="Times New Roman" w:cs="Times New Roman"/>
                <w:sz w:val="16"/>
                <w:szCs w:val="16"/>
              </w:rPr>
            </w:pPr>
            <w:r w:rsidRPr="00F65AC4">
              <w:rPr>
                <w:rFonts w:ascii="Times New Roman" w:hAnsi="Times New Roman" w:cs="Times New Roman"/>
                <w:sz w:val="16"/>
                <w:szCs w:val="16"/>
              </w:rPr>
              <w:t>Дата окончания действия договора</w:t>
            </w:r>
          </w:p>
        </w:tc>
        <w:tc>
          <w:tcPr>
            <w:tcW w:w="994" w:type="dxa"/>
          </w:tcPr>
          <w:p w:rsidR="00C97472" w:rsidRPr="00F65AC4" w:rsidRDefault="00C97472" w:rsidP="00C97472">
            <w:pPr>
              <w:pStyle w:val="ConsPlusNormal"/>
              <w:ind w:firstLine="72"/>
              <w:jc w:val="center"/>
              <w:rPr>
                <w:rFonts w:ascii="Times New Roman" w:hAnsi="Times New Roman" w:cs="Times New Roman"/>
                <w:sz w:val="16"/>
                <w:szCs w:val="16"/>
              </w:rPr>
            </w:pPr>
            <w:r w:rsidRPr="00F65AC4">
              <w:rPr>
                <w:rFonts w:ascii="Times New Roman" w:hAnsi="Times New Roman" w:cs="Times New Roman"/>
                <w:sz w:val="16"/>
                <w:szCs w:val="16"/>
              </w:rPr>
              <w:t>Полное наименование</w:t>
            </w:r>
          </w:p>
        </w:tc>
        <w:tc>
          <w:tcPr>
            <w:tcW w:w="699"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ОГРН</w:t>
            </w:r>
          </w:p>
        </w:tc>
        <w:tc>
          <w:tcPr>
            <w:tcW w:w="720"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ИНН</w:t>
            </w:r>
          </w:p>
        </w:tc>
        <w:tc>
          <w:tcPr>
            <w:tcW w:w="900"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Дата заключения договора</w:t>
            </w:r>
          </w:p>
        </w:tc>
        <w:tc>
          <w:tcPr>
            <w:tcW w:w="1073" w:type="dxa"/>
            <w:gridSpan w:val="2"/>
          </w:tcPr>
          <w:p w:rsidR="00C97472" w:rsidRPr="00F65AC4" w:rsidRDefault="00C97472" w:rsidP="00C97472">
            <w:pPr>
              <w:pStyle w:val="ConsPlusNormal"/>
              <w:ind w:firstLine="19"/>
              <w:jc w:val="center"/>
              <w:rPr>
                <w:rFonts w:ascii="Times New Roman" w:hAnsi="Times New Roman" w:cs="Times New Roman"/>
                <w:sz w:val="16"/>
                <w:szCs w:val="16"/>
              </w:rPr>
            </w:pPr>
            <w:r w:rsidRPr="00F65AC4">
              <w:rPr>
                <w:rFonts w:ascii="Times New Roman" w:hAnsi="Times New Roman" w:cs="Times New Roman"/>
                <w:sz w:val="16"/>
                <w:szCs w:val="16"/>
              </w:rPr>
              <w:t>Дата окончания действия договора</w:t>
            </w:r>
          </w:p>
        </w:tc>
      </w:tr>
      <w:tr w:rsidR="00C97472" w:rsidRPr="00F65AC4" w:rsidTr="00C97472">
        <w:tc>
          <w:tcPr>
            <w:tcW w:w="147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23</w:t>
            </w:r>
          </w:p>
        </w:tc>
        <w:tc>
          <w:tcPr>
            <w:tcW w:w="1020" w:type="dxa"/>
            <w:gridSpan w:val="2"/>
          </w:tcPr>
          <w:p w:rsidR="00C97472" w:rsidRPr="00F65AC4" w:rsidRDefault="00C97472" w:rsidP="00C97472">
            <w:pPr>
              <w:pStyle w:val="ConsPlusNormal"/>
              <w:ind w:firstLine="86"/>
              <w:jc w:val="center"/>
              <w:rPr>
                <w:rFonts w:ascii="Times New Roman" w:hAnsi="Times New Roman" w:cs="Times New Roman"/>
                <w:sz w:val="16"/>
                <w:szCs w:val="16"/>
              </w:rPr>
            </w:pPr>
            <w:r w:rsidRPr="00F65AC4">
              <w:rPr>
                <w:rFonts w:ascii="Times New Roman" w:hAnsi="Times New Roman" w:cs="Times New Roman"/>
                <w:sz w:val="16"/>
                <w:szCs w:val="16"/>
              </w:rPr>
              <w:t>24</w:t>
            </w:r>
          </w:p>
        </w:tc>
        <w:tc>
          <w:tcPr>
            <w:tcW w:w="706" w:type="dxa"/>
            <w:gridSpan w:val="2"/>
          </w:tcPr>
          <w:p w:rsidR="00C97472" w:rsidRPr="00F65AC4" w:rsidRDefault="00C97472" w:rsidP="00C97472">
            <w:pPr>
              <w:pStyle w:val="ConsPlusNormal"/>
              <w:ind w:firstLine="58"/>
              <w:jc w:val="center"/>
              <w:rPr>
                <w:rFonts w:ascii="Times New Roman" w:hAnsi="Times New Roman" w:cs="Times New Roman"/>
                <w:sz w:val="16"/>
                <w:szCs w:val="16"/>
              </w:rPr>
            </w:pPr>
            <w:r w:rsidRPr="00F65AC4">
              <w:rPr>
                <w:rFonts w:ascii="Times New Roman" w:hAnsi="Times New Roman" w:cs="Times New Roman"/>
                <w:sz w:val="16"/>
                <w:szCs w:val="16"/>
              </w:rPr>
              <w:t>25</w:t>
            </w:r>
          </w:p>
        </w:tc>
        <w:tc>
          <w:tcPr>
            <w:tcW w:w="566" w:type="dxa"/>
          </w:tcPr>
          <w:p w:rsidR="00C97472" w:rsidRPr="00F65AC4" w:rsidRDefault="00C97472" w:rsidP="00C97472">
            <w:pPr>
              <w:pStyle w:val="ConsPlusNormal"/>
              <w:tabs>
                <w:tab w:val="left" w:pos="295"/>
              </w:tabs>
              <w:rPr>
                <w:rFonts w:ascii="Times New Roman" w:hAnsi="Times New Roman" w:cs="Times New Roman"/>
                <w:sz w:val="16"/>
                <w:szCs w:val="16"/>
              </w:rPr>
            </w:pPr>
            <w:r w:rsidRPr="00F65AC4">
              <w:rPr>
                <w:rFonts w:ascii="Times New Roman" w:hAnsi="Times New Roman" w:cs="Times New Roman"/>
                <w:sz w:val="16"/>
                <w:szCs w:val="16"/>
              </w:rPr>
              <w:t>26</w:t>
            </w:r>
          </w:p>
        </w:tc>
        <w:tc>
          <w:tcPr>
            <w:tcW w:w="710"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27</w:t>
            </w:r>
          </w:p>
        </w:tc>
        <w:tc>
          <w:tcPr>
            <w:tcW w:w="1823" w:type="dxa"/>
            <w:gridSpan w:val="2"/>
          </w:tcPr>
          <w:p w:rsidR="00C97472" w:rsidRPr="00F65AC4" w:rsidRDefault="00C97472" w:rsidP="00C97472">
            <w:pPr>
              <w:pStyle w:val="ConsPlusNormal"/>
              <w:ind w:firstLine="344"/>
              <w:jc w:val="center"/>
              <w:rPr>
                <w:rFonts w:ascii="Times New Roman" w:hAnsi="Times New Roman" w:cs="Times New Roman"/>
                <w:sz w:val="16"/>
                <w:szCs w:val="16"/>
              </w:rPr>
            </w:pPr>
            <w:r w:rsidRPr="00F65AC4">
              <w:rPr>
                <w:rFonts w:ascii="Times New Roman" w:hAnsi="Times New Roman" w:cs="Times New Roman"/>
                <w:sz w:val="16"/>
                <w:szCs w:val="16"/>
              </w:rPr>
              <w:t>28</w:t>
            </w:r>
          </w:p>
        </w:tc>
        <w:tc>
          <w:tcPr>
            <w:tcW w:w="649"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29</w:t>
            </w:r>
          </w:p>
        </w:tc>
        <w:tc>
          <w:tcPr>
            <w:tcW w:w="854" w:type="dxa"/>
          </w:tcPr>
          <w:p w:rsidR="00C97472" w:rsidRPr="00F65AC4" w:rsidRDefault="00C97472" w:rsidP="00C97472">
            <w:pPr>
              <w:pStyle w:val="ConsPlusNormal"/>
              <w:rPr>
                <w:rFonts w:ascii="Times New Roman" w:hAnsi="Times New Roman" w:cs="Times New Roman"/>
                <w:sz w:val="16"/>
                <w:szCs w:val="16"/>
              </w:rPr>
            </w:pPr>
            <w:r w:rsidRPr="00F65AC4">
              <w:rPr>
                <w:rFonts w:ascii="Times New Roman" w:hAnsi="Times New Roman" w:cs="Times New Roman"/>
                <w:sz w:val="16"/>
                <w:szCs w:val="16"/>
              </w:rPr>
              <w:t>30</w:t>
            </w:r>
          </w:p>
        </w:tc>
        <w:tc>
          <w:tcPr>
            <w:tcW w:w="720" w:type="dxa"/>
          </w:tcPr>
          <w:p w:rsidR="00C97472" w:rsidRPr="00F65AC4" w:rsidRDefault="00C97472" w:rsidP="00C97472">
            <w:pPr>
              <w:pStyle w:val="ConsPlusNormal"/>
              <w:ind w:firstLine="257"/>
              <w:rPr>
                <w:rFonts w:ascii="Times New Roman" w:hAnsi="Times New Roman" w:cs="Times New Roman"/>
                <w:sz w:val="16"/>
                <w:szCs w:val="16"/>
              </w:rPr>
            </w:pPr>
            <w:r w:rsidRPr="00F65AC4">
              <w:rPr>
                <w:rFonts w:ascii="Times New Roman" w:hAnsi="Times New Roman" w:cs="Times New Roman"/>
                <w:sz w:val="16"/>
                <w:szCs w:val="16"/>
              </w:rPr>
              <w:t>31</w:t>
            </w:r>
          </w:p>
        </w:tc>
        <w:tc>
          <w:tcPr>
            <w:tcW w:w="900" w:type="dxa"/>
          </w:tcPr>
          <w:p w:rsidR="00C97472" w:rsidRPr="00F65AC4" w:rsidRDefault="00C97472" w:rsidP="00C97472">
            <w:pPr>
              <w:pStyle w:val="ConsPlusNormal"/>
              <w:ind w:firstLine="267"/>
              <w:jc w:val="center"/>
              <w:rPr>
                <w:rFonts w:ascii="Times New Roman" w:hAnsi="Times New Roman" w:cs="Times New Roman"/>
                <w:sz w:val="16"/>
                <w:szCs w:val="16"/>
              </w:rPr>
            </w:pPr>
            <w:r w:rsidRPr="00F65AC4">
              <w:rPr>
                <w:rFonts w:ascii="Times New Roman" w:hAnsi="Times New Roman" w:cs="Times New Roman"/>
                <w:sz w:val="16"/>
                <w:szCs w:val="16"/>
              </w:rPr>
              <w:t>32</w:t>
            </w:r>
          </w:p>
        </w:tc>
        <w:tc>
          <w:tcPr>
            <w:tcW w:w="1138" w:type="dxa"/>
            <w:gridSpan w:val="2"/>
          </w:tcPr>
          <w:p w:rsidR="00C97472" w:rsidRPr="00F65AC4" w:rsidRDefault="00C97472" w:rsidP="00C97472">
            <w:pPr>
              <w:pStyle w:val="ConsPlusNormal"/>
              <w:ind w:firstLine="358"/>
              <w:jc w:val="center"/>
              <w:rPr>
                <w:rFonts w:ascii="Times New Roman" w:hAnsi="Times New Roman" w:cs="Times New Roman"/>
                <w:sz w:val="16"/>
                <w:szCs w:val="16"/>
              </w:rPr>
            </w:pPr>
            <w:r w:rsidRPr="00F65AC4">
              <w:rPr>
                <w:rFonts w:ascii="Times New Roman" w:hAnsi="Times New Roman" w:cs="Times New Roman"/>
                <w:sz w:val="16"/>
                <w:szCs w:val="16"/>
              </w:rPr>
              <w:t>33</w:t>
            </w:r>
          </w:p>
        </w:tc>
        <w:tc>
          <w:tcPr>
            <w:tcW w:w="994" w:type="dxa"/>
          </w:tcPr>
          <w:p w:rsidR="00C97472" w:rsidRPr="00F65AC4" w:rsidRDefault="00C97472" w:rsidP="00C97472">
            <w:pPr>
              <w:pStyle w:val="ConsPlusNormal"/>
              <w:ind w:firstLine="213"/>
              <w:jc w:val="center"/>
              <w:rPr>
                <w:rFonts w:ascii="Times New Roman" w:hAnsi="Times New Roman" w:cs="Times New Roman"/>
                <w:sz w:val="16"/>
                <w:szCs w:val="16"/>
              </w:rPr>
            </w:pPr>
            <w:r w:rsidRPr="00F65AC4">
              <w:rPr>
                <w:rFonts w:ascii="Times New Roman" w:hAnsi="Times New Roman" w:cs="Times New Roman"/>
                <w:sz w:val="16"/>
                <w:szCs w:val="16"/>
              </w:rPr>
              <w:t>34</w:t>
            </w:r>
          </w:p>
        </w:tc>
        <w:tc>
          <w:tcPr>
            <w:tcW w:w="699"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35</w:t>
            </w:r>
          </w:p>
        </w:tc>
        <w:tc>
          <w:tcPr>
            <w:tcW w:w="720" w:type="dxa"/>
          </w:tcPr>
          <w:p w:rsidR="00C97472" w:rsidRPr="00F65AC4" w:rsidRDefault="00C97472" w:rsidP="00C97472">
            <w:pPr>
              <w:pStyle w:val="ConsPlusNormal"/>
              <w:ind w:firstLine="924"/>
              <w:jc w:val="center"/>
              <w:rPr>
                <w:rFonts w:ascii="Times New Roman" w:hAnsi="Times New Roman" w:cs="Times New Roman"/>
                <w:sz w:val="16"/>
                <w:szCs w:val="16"/>
              </w:rPr>
            </w:pPr>
            <w:r w:rsidRPr="00F65AC4">
              <w:rPr>
                <w:rFonts w:ascii="Times New Roman" w:hAnsi="Times New Roman" w:cs="Times New Roman"/>
                <w:sz w:val="16"/>
                <w:szCs w:val="16"/>
              </w:rPr>
              <w:t>36</w:t>
            </w:r>
          </w:p>
        </w:tc>
        <w:tc>
          <w:tcPr>
            <w:tcW w:w="900" w:type="dxa"/>
            <w:gridSpan w:val="2"/>
          </w:tcPr>
          <w:p w:rsidR="00C97472" w:rsidRPr="00F65AC4" w:rsidRDefault="00C97472" w:rsidP="00C97472">
            <w:pPr>
              <w:pStyle w:val="ConsPlusNormal"/>
              <w:ind w:firstLine="68"/>
              <w:jc w:val="center"/>
              <w:rPr>
                <w:rFonts w:ascii="Times New Roman" w:hAnsi="Times New Roman" w:cs="Times New Roman"/>
                <w:sz w:val="16"/>
                <w:szCs w:val="16"/>
              </w:rPr>
            </w:pPr>
            <w:r w:rsidRPr="00F65AC4">
              <w:rPr>
                <w:rFonts w:ascii="Times New Roman" w:hAnsi="Times New Roman" w:cs="Times New Roman"/>
                <w:sz w:val="16"/>
                <w:szCs w:val="16"/>
              </w:rPr>
              <w:t>37</w:t>
            </w:r>
          </w:p>
        </w:tc>
        <w:tc>
          <w:tcPr>
            <w:tcW w:w="1073" w:type="dxa"/>
            <w:gridSpan w:val="2"/>
          </w:tcPr>
          <w:p w:rsidR="00C97472" w:rsidRPr="00F65AC4" w:rsidRDefault="00C97472" w:rsidP="00C97472">
            <w:pPr>
              <w:pStyle w:val="ConsPlusNormal"/>
              <w:ind w:firstLine="161"/>
              <w:jc w:val="center"/>
              <w:rPr>
                <w:rFonts w:ascii="Times New Roman" w:hAnsi="Times New Roman" w:cs="Times New Roman"/>
                <w:sz w:val="16"/>
                <w:szCs w:val="16"/>
              </w:rPr>
            </w:pPr>
            <w:r w:rsidRPr="00F65AC4">
              <w:rPr>
                <w:rFonts w:ascii="Times New Roman" w:hAnsi="Times New Roman" w:cs="Times New Roman"/>
                <w:sz w:val="16"/>
                <w:szCs w:val="16"/>
              </w:rPr>
              <w:t>38</w:t>
            </w:r>
          </w:p>
        </w:tc>
      </w:tr>
      <w:tr w:rsidR="00C97472" w:rsidRPr="00F65AC4" w:rsidTr="00C97472">
        <w:tc>
          <w:tcPr>
            <w:tcW w:w="1474" w:type="dxa"/>
          </w:tcPr>
          <w:p w:rsidR="00C97472" w:rsidRPr="00F65AC4" w:rsidRDefault="00C97472" w:rsidP="00C97472">
            <w:pPr>
              <w:pStyle w:val="ConsPlusNormal"/>
              <w:jc w:val="center"/>
              <w:rPr>
                <w:rFonts w:ascii="Times New Roman" w:hAnsi="Times New Roman" w:cs="Times New Roman"/>
                <w:sz w:val="16"/>
                <w:szCs w:val="16"/>
              </w:rPr>
            </w:pPr>
          </w:p>
        </w:tc>
        <w:tc>
          <w:tcPr>
            <w:tcW w:w="1020"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706"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566" w:type="dxa"/>
          </w:tcPr>
          <w:p w:rsidR="00C97472" w:rsidRPr="00F65AC4" w:rsidRDefault="00C97472" w:rsidP="00C97472">
            <w:pPr>
              <w:pStyle w:val="ConsPlusNormal"/>
              <w:jc w:val="center"/>
              <w:rPr>
                <w:rFonts w:ascii="Times New Roman" w:hAnsi="Times New Roman" w:cs="Times New Roman"/>
                <w:sz w:val="16"/>
                <w:szCs w:val="16"/>
              </w:rPr>
            </w:pPr>
          </w:p>
        </w:tc>
        <w:tc>
          <w:tcPr>
            <w:tcW w:w="710"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1823"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649" w:type="dxa"/>
          </w:tcPr>
          <w:p w:rsidR="00C97472" w:rsidRPr="00F65AC4" w:rsidRDefault="00C97472" w:rsidP="00C97472">
            <w:pPr>
              <w:pStyle w:val="ConsPlusNormal"/>
              <w:jc w:val="center"/>
              <w:rPr>
                <w:rFonts w:ascii="Times New Roman" w:hAnsi="Times New Roman" w:cs="Times New Roman"/>
                <w:sz w:val="16"/>
                <w:szCs w:val="16"/>
              </w:rPr>
            </w:pPr>
          </w:p>
        </w:tc>
        <w:tc>
          <w:tcPr>
            <w:tcW w:w="854" w:type="dxa"/>
          </w:tcPr>
          <w:p w:rsidR="00C97472" w:rsidRPr="00F65AC4" w:rsidRDefault="00C97472" w:rsidP="00C97472">
            <w:pPr>
              <w:pStyle w:val="ConsPlusNormal"/>
              <w:jc w:val="center"/>
              <w:rPr>
                <w:rFonts w:ascii="Times New Roman" w:hAnsi="Times New Roman" w:cs="Times New Roman"/>
                <w:sz w:val="16"/>
                <w:szCs w:val="16"/>
              </w:rPr>
            </w:pPr>
          </w:p>
        </w:tc>
        <w:tc>
          <w:tcPr>
            <w:tcW w:w="720" w:type="dxa"/>
          </w:tcPr>
          <w:p w:rsidR="00C97472" w:rsidRPr="00F65AC4" w:rsidRDefault="00C97472" w:rsidP="00C97472">
            <w:pPr>
              <w:pStyle w:val="ConsPlusNormal"/>
              <w:jc w:val="center"/>
              <w:rPr>
                <w:rFonts w:ascii="Times New Roman" w:hAnsi="Times New Roman" w:cs="Times New Roman"/>
                <w:sz w:val="16"/>
                <w:szCs w:val="16"/>
              </w:rPr>
            </w:pPr>
          </w:p>
        </w:tc>
        <w:tc>
          <w:tcPr>
            <w:tcW w:w="900" w:type="dxa"/>
          </w:tcPr>
          <w:p w:rsidR="00C97472" w:rsidRPr="00F65AC4" w:rsidRDefault="00C97472" w:rsidP="00C97472">
            <w:pPr>
              <w:pStyle w:val="ConsPlusNormal"/>
              <w:jc w:val="center"/>
              <w:rPr>
                <w:rFonts w:ascii="Times New Roman" w:hAnsi="Times New Roman" w:cs="Times New Roman"/>
                <w:sz w:val="16"/>
                <w:szCs w:val="16"/>
              </w:rPr>
            </w:pPr>
          </w:p>
        </w:tc>
        <w:tc>
          <w:tcPr>
            <w:tcW w:w="1138"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994" w:type="dxa"/>
          </w:tcPr>
          <w:p w:rsidR="00C97472" w:rsidRPr="00F65AC4" w:rsidRDefault="00C97472" w:rsidP="00C97472">
            <w:pPr>
              <w:pStyle w:val="ConsPlusNormal"/>
              <w:jc w:val="center"/>
              <w:rPr>
                <w:rFonts w:ascii="Times New Roman" w:hAnsi="Times New Roman" w:cs="Times New Roman"/>
                <w:sz w:val="16"/>
                <w:szCs w:val="16"/>
              </w:rPr>
            </w:pPr>
          </w:p>
        </w:tc>
        <w:tc>
          <w:tcPr>
            <w:tcW w:w="699"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720" w:type="dxa"/>
          </w:tcPr>
          <w:p w:rsidR="00C97472" w:rsidRPr="00F65AC4" w:rsidRDefault="00C97472" w:rsidP="00C97472">
            <w:pPr>
              <w:pStyle w:val="ConsPlusNormal"/>
              <w:jc w:val="center"/>
              <w:rPr>
                <w:rFonts w:ascii="Times New Roman" w:hAnsi="Times New Roman" w:cs="Times New Roman"/>
                <w:sz w:val="16"/>
                <w:szCs w:val="16"/>
              </w:rPr>
            </w:pPr>
          </w:p>
        </w:tc>
        <w:tc>
          <w:tcPr>
            <w:tcW w:w="900" w:type="dxa"/>
            <w:gridSpan w:val="2"/>
          </w:tcPr>
          <w:p w:rsidR="00C97472" w:rsidRPr="00F65AC4" w:rsidRDefault="00C97472" w:rsidP="00C97472">
            <w:pPr>
              <w:pStyle w:val="ConsPlusNormal"/>
              <w:jc w:val="center"/>
              <w:rPr>
                <w:rFonts w:ascii="Times New Roman" w:hAnsi="Times New Roman" w:cs="Times New Roman"/>
                <w:sz w:val="16"/>
                <w:szCs w:val="16"/>
              </w:rPr>
            </w:pPr>
          </w:p>
        </w:tc>
        <w:tc>
          <w:tcPr>
            <w:tcW w:w="1073" w:type="dxa"/>
            <w:gridSpan w:val="2"/>
          </w:tcPr>
          <w:p w:rsidR="00C97472" w:rsidRPr="00F65AC4" w:rsidRDefault="00C97472" w:rsidP="00C97472">
            <w:pPr>
              <w:pStyle w:val="ConsPlusNormal"/>
              <w:jc w:val="center"/>
              <w:rPr>
                <w:rFonts w:ascii="Times New Roman" w:hAnsi="Times New Roman" w:cs="Times New Roman"/>
                <w:sz w:val="16"/>
                <w:szCs w:val="16"/>
              </w:rPr>
            </w:pPr>
          </w:p>
        </w:tc>
      </w:tr>
    </w:tbl>
    <w:tbl>
      <w:tblPr>
        <w:tblpPr w:leftFromText="180" w:rightFromText="180" w:vertAnchor="text" w:horzAnchor="margin" w:tblpY="1606"/>
        <w:tblW w:w="14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4"/>
        <w:gridCol w:w="3659"/>
        <w:gridCol w:w="2467"/>
        <w:gridCol w:w="2298"/>
        <w:gridCol w:w="2808"/>
      </w:tblGrid>
      <w:tr w:rsidR="00C97472" w:rsidRPr="00F65AC4" w:rsidTr="00C97472">
        <w:trPr>
          <w:trHeight w:val="699"/>
        </w:trPr>
        <w:tc>
          <w:tcPr>
            <w:tcW w:w="3404"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Указать одно из значений: в перечне (изменениях в перечни) </w:t>
            </w:r>
            <w:hyperlink r:id="rId32" w:history="1">
              <w:r w:rsidRPr="00F65AC4">
                <w:rPr>
                  <w:rFonts w:ascii="Times New Roman" w:hAnsi="Times New Roman" w:cs="Times New Roman"/>
                  <w:color w:val="0000FF"/>
                  <w:sz w:val="16"/>
                  <w:szCs w:val="16"/>
                </w:rPr>
                <w:t>&lt;13&gt;</w:t>
              </w:r>
            </w:hyperlink>
          </w:p>
        </w:tc>
        <w:tc>
          <w:tcPr>
            <w:tcW w:w="11232" w:type="dxa"/>
            <w:gridSpan w:val="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Сведения о правовом акте, в соответствии с которым имущество включено в перечень (изменены сведения об имуществе в перечне) </w:t>
            </w:r>
            <w:hyperlink r:id="rId33" w:history="1">
              <w:r w:rsidRPr="00F65AC4">
                <w:rPr>
                  <w:rFonts w:ascii="Times New Roman" w:hAnsi="Times New Roman" w:cs="Times New Roman"/>
                  <w:color w:val="0000FF"/>
                  <w:sz w:val="16"/>
                  <w:szCs w:val="16"/>
                </w:rPr>
                <w:t>&lt;14&gt;</w:t>
              </w:r>
            </w:hyperlink>
          </w:p>
        </w:tc>
      </w:tr>
      <w:tr w:rsidR="00C97472" w:rsidRPr="00F65AC4" w:rsidTr="00C97472">
        <w:trPr>
          <w:trHeight w:val="181"/>
        </w:trPr>
        <w:tc>
          <w:tcPr>
            <w:tcW w:w="3404" w:type="dxa"/>
            <w:vMerge/>
          </w:tcPr>
          <w:p w:rsidR="00C97472" w:rsidRPr="00F65AC4" w:rsidRDefault="00C97472" w:rsidP="00C97472">
            <w:pPr>
              <w:pStyle w:val="ConsPlusNormal"/>
              <w:jc w:val="center"/>
              <w:rPr>
                <w:rFonts w:ascii="Times New Roman" w:hAnsi="Times New Roman" w:cs="Times New Roman"/>
                <w:sz w:val="16"/>
                <w:szCs w:val="16"/>
              </w:rPr>
            </w:pPr>
          </w:p>
        </w:tc>
        <w:tc>
          <w:tcPr>
            <w:tcW w:w="11232" w:type="dxa"/>
            <w:gridSpan w:val="4"/>
          </w:tcPr>
          <w:p w:rsidR="00C97472" w:rsidRPr="00F65AC4" w:rsidRDefault="00C97472" w:rsidP="00C97472">
            <w:pPr>
              <w:pStyle w:val="ConsPlusNormal"/>
              <w:jc w:val="center"/>
              <w:rPr>
                <w:rFonts w:ascii="Times New Roman" w:hAnsi="Times New Roman" w:cs="Times New Roman"/>
                <w:sz w:val="16"/>
                <w:szCs w:val="16"/>
              </w:rPr>
            </w:pPr>
          </w:p>
        </w:tc>
      </w:tr>
      <w:tr w:rsidR="00C97472" w:rsidRPr="00F65AC4" w:rsidTr="00C97472">
        <w:trPr>
          <w:trHeight w:val="181"/>
        </w:trPr>
        <w:tc>
          <w:tcPr>
            <w:tcW w:w="3404" w:type="dxa"/>
            <w:vMerge/>
          </w:tcPr>
          <w:p w:rsidR="00C97472" w:rsidRPr="00F65AC4" w:rsidRDefault="00C97472" w:rsidP="00C97472">
            <w:pPr>
              <w:rPr>
                <w:sz w:val="16"/>
                <w:szCs w:val="16"/>
              </w:rPr>
            </w:pPr>
          </w:p>
        </w:tc>
        <w:tc>
          <w:tcPr>
            <w:tcW w:w="3659"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Наименование органа, принявшего документ</w:t>
            </w:r>
          </w:p>
        </w:tc>
        <w:tc>
          <w:tcPr>
            <w:tcW w:w="2467" w:type="dxa"/>
            <w:vMerge w:val="restart"/>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Вид документа</w:t>
            </w:r>
          </w:p>
        </w:tc>
        <w:tc>
          <w:tcPr>
            <w:tcW w:w="5106" w:type="dxa"/>
            <w:gridSpan w:val="2"/>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Реквизиты документа</w:t>
            </w:r>
          </w:p>
        </w:tc>
      </w:tr>
      <w:tr w:rsidR="00C97472" w:rsidRPr="00F65AC4" w:rsidTr="00C97472">
        <w:trPr>
          <w:trHeight w:val="181"/>
        </w:trPr>
        <w:tc>
          <w:tcPr>
            <w:tcW w:w="3404" w:type="dxa"/>
            <w:vMerge/>
          </w:tcPr>
          <w:p w:rsidR="00C97472" w:rsidRPr="00F65AC4" w:rsidRDefault="00C97472" w:rsidP="00C97472">
            <w:pPr>
              <w:rPr>
                <w:sz w:val="16"/>
                <w:szCs w:val="16"/>
              </w:rPr>
            </w:pPr>
          </w:p>
        </w:tc>
        <w:tc>
          <w:tcPr>
            <w:tcW w:w="3659" w:type="dxa"/>
            <w:vMerge/>
          </w:tcPr>
          <w:p w:rsidR="00C97472" w:rsidRPr="00F65AC4" w:rsidRDefault="00C97472" w:rsidP="00C97472">
            <w:pPr>
              <w:rPr>
                <w:sz w:val="16"/>
                <w:szCs w:val="16"/>
              </w:rPr>
            </w:pPr>
          </w:p>
        </w:tc>
        <w:tc>
          <w:tcPr>
            <w:tcW w:w="2467" w:type="dxa"/>
            <w:vMerge/>
          </w:tcPr>
          <w:p w:rsidR="00C97472" w:rsidRPr="00F65AC4" w:rsidRDefault="00C97472" w:rsidP="00C97472">
            <w:pPr>
              <w:rPr>
                <w:sz w:val="16"/>
                <w:szCs w:val="16"/>
              </w:rPr>
            </w:pPr>
          </w:p>
        </w:tc>
        <w:tc>
          <w:tcPr>
            <w:tcW w:w="229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Дата</w:t>
            </w:r>
          </w:p>
        </w:tc>
        <w:tc>
          <w:tcPr>
            <w:tcW w:w="280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Номер</w:t>
            </w:r>
          </w:p>
        </w:tc>
      </w:tr>
      <w:tr w:rsidR="00C97472" w:rsidRPr="00F65AC4" w:rsidTr="00C97472">
        <w:trPr>
          <w:trHeight w:val="283"/>
        </w:trPr>
        <w:tc>
          <w:tcPr>
            <w:tcW w:w="340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39</w:t>
            </w:r>
          </w:p>
        </w:tc>
        <w:tc>
          <w:tcPr>
            <w:tcW w:w="3659"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40</w:t>
            </w:r>
          </w:p>
        </w:tc>
        <w:tc>
          <w:tcPr>
            <w:tcW w:w="2467"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41</w:t>
            </w:r>
          </w:p>
        </w:tc>
        <w:tc>
          <w:tcPr>
            <w:tcW w:w="229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42</w:t>
            </w:r>
          </w:p>
        </w:tc>
        <w:tc>
          <w:tcPr>
            <w:tcW w:w="280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43</w:t>
            </w:r>
          </w:p>
        </w:tc>
      </w:tr>
      <w:tr w:rsidR="00C97472" w:rsidRPr="00F65AC4" w:rsidTr="00C97472">
        <w:trPr>
          <w:trHeight w:val="283"/>
        </w:trPr>
        <w:tc>
          <w:tcPr>
            <w:tcW w:w="340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В перечне</w:t>
            </w:r>
          </w:p>
        </w:tc>
        <w:tc>
          <w:tcPr>
            <w:tcW w:w="3659"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Собрание депутатов Островского муниципального района</w:t>
            </w:r>
          </w:p>
        </w:tc>
        <w:tc>
          <w:tcPr>
            <w:tcW w:w="2467"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решение</w:t>
            </w:r>
          </w:p>
        </w:tc>
        <w:tc>
          <w:tcPr>
            <w:tcW w:w="229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27.10.2017г.</w:t>
            </w:r>
          </w:p>
        </w:tc>
        <w:tc>
          <w:tcPr>
            <w:tcW w:w="280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171</w:t>
            </w:r>
          </w:p>
        </w:tc>
      </w:tr>
      <w:tr w:rsidR="00C97472" w:rsidRPr="00F65AC4" w:rsidTr="00C97472">
        <w:trPr>
          <w:trHeight w:val="283"/>
        </w:trPr>
        <w:tc>
          <w:tcPr>
            <w:tcW w:w="3404" w:type="dxa"/>
          </w:tcPr>
          <w:p w:rsidR="00C97472" w:rsidRPr="00F65AC4" w:rsidRDefault="00C97472" w:rsidP="00C97472">
            <w:pPr>
              <w:pStyle w:val="ConsPlusNormal"/>
              <w:jc w:val="center"/>
              <w:rPr>
                <w:rFonts w:ascii="Times New Roman" w:hAnsi="Times New Roman" w:cs="Times New Roman"/>
                <w:sz w:val="16"/>
                <w:szCs w:val="16"/>
              </w:rPr>
            </w:pPr>
            <w:proofErr w:type="gramStart"/>
            <w:r w:rsidRPr="00F65AC4">
              <w:rPr>
                <w:rFonts w:ascii="Times New Roman" w:hAnsi="Times New Roman" w:cs="Times New Roman"/>
                <w:sz w:val="16"/>
                <w:szCs w:val="16"/>
              </w:rPr>
              <w:t>Изменениях</w:t>
            </w:r>
            <w:proofErr w:type="gramEnd"/>
            <w:r w:rsidRPr="00F65AC4">
              <w:rPr>
                <w:rFonts w:ascii="Times New Roman" w:hAnsi="Times New Roman" w:cs="Times New Roman"/>
                <w:sz w:val="16"/>
                <w:szCs w:val="16"/>
              </w:rPr>
              <w:t xml:space="preserve"> в перечни</w:t>
            </w:r>
          </w:p>
        </w:tc>
        <w:tc>
          <w:tcPr>
            <w:tcW w:w="3659"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Собрание депутатов Островского муниципального района</w:t>
            </w:r>
          </w:p>
        </w:tc>
        <w:tc>
          <w:tcPr>
            <w:tcW w:w="2467"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решение</w:t>
            </w:r>
          </w:p>
        </w:tc>
        <w:tc>
          <w:tcPr>
            <w:tcW w:w="229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30.11.2018г.</w:t>
            </w:r>
          </w:p>
        </w:tc>
        <w:tc>
          <w:tcPr>
            <w:tcW w:w="2808"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285</w:t>
            </w:r>
          </w:p>
        </w:tc>
      </w:tr>
    </w:tbl>
    <w:p w:rsidR="00C97472" w:rsidRPr="00F65AC4" w:rsidRDefault="00C97472" w:rsidP="00C97472">
      <w:pPr>
        <w:pStyle w:val="ConsPlusNormal"/>
        <w:rPr>
          <w:rFonts w:ascii="Times New Roman" w:hAnsi="Times New Roman" w:cs="Times New Roman"/>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rPr>
          <w:sz w:val="16"/>
          <w:szCs w:val="16"/>
        </w:rPr>
      </w:pPr>
    </w:p>
    <w:p w:rsidR="00C97472" w:rsidRPr="00F65AC4" w:rsidRDefault="00C97472" w:rsidP="00C97472">
      <w:pPr>
        <w:ind w:firstLine="709"/>
        <w:jc w:val="center"/>
        <w:rPr>
          <w:sz w:val="16"/>
          <w:szCs w:val="16"/>
        </w:rPr>
      </w:pPr>
      <w:r w:rsidRPr="00F65AC4">
        <w:rPr>
          <w:sz w:val="16"/>
          <w:szCs w:val="16"/>
        </w:rPr>
        <w:tab/>
        <w:t>*      *      *      *      *      *      *</w:t>
      </w:r>
    </w:p>
    <w:p w:rsidR="00C97472" w:rsidRPr="00F65AC4" w:rsidRDefault="00C97472" w:rsidP="00C97472">
      <w:pPr>
        <w:tabs>
          <w:tab w:val="left" w:pos="7144"/>
        </w:tabs>
        <w:rPr>
          <w:sz w:val="16"/>
          <w:szCs w:val="16"/>
        </w:rPr>
        <w:sectPr w:rsidR="00C97472" w:rsidRPr="00F65AC4" w:rsidSect="00C97472">
          <w:pgSz w:w="16838" w:h="11906" w:orient="landscape"/>
          <w:pgMar w:top="851" w:right="709" w:bottom="1134" w:left="425" w:header="709" w:footer="709" w:gutter="0"/>
          <w:cols w:space="708"/>
          <w:docGrid w:linePitch="360"/>
        </w:sectPr>
      </w:pPr>
    </w:p>
    <w:p w:rsidR="00C97472" w:rsidRPr="00F65AC4" w:rsidRDefault="00C97472" w:rsidP="00C97472">
      <w:pPr>
        <w:jc w:val="center"/>
        <w:rPr>
          <w:b/>
          <w:sz w:val="16"/>
          <w:szCs w:val="16"/>
        </w:rPr>
      </w:pPr>
      <w:r w:rsidRPr="00F65AC4">
        <w:rPr>
          <w:noProof/>
          <w:sz w:val="16"/>
          <w:szCs w:val="16"/>
        </w:rPr>
        <w:lastRenderedPageBreak/>
        <w:drawing>
          <wp:inline distT="0" distB="0" distL="0" distR="0">
            <wp:extent cx="455963" cy="356260"/>
            <wp:effectExtent l="19050" t="0" r="1237" b="0"/>
            <wp:docPr id="12" name="Рисунок 12"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strovsky_rayon_coa"/>
                    <pic:cNvPicPr>
                      <a:picLocks noChangeAspect="1" noChangeArrowheads="1"/>
                    </pic:cNvPicPr>
                  </pic:nvPicPr>
                  <pic:blipFill>
                    <a:blip r:embed="rId34" cstate="print"/>
                    <a:srcRect/>
                    <a:stretch>
                      <a:fillRect/>
                    </a:stretch>
                  </pic:blipFill>
                  <pic:spPr bwMode="auto">
                    <a:xfrm>
                      <a:off x="0" y="0"/>
                      <a:ext cx="458321" cy="358102"/>
                    </a:xfrm>
                    <a:prstGeom prst="rect">
                      <a:avLst/>
                    </a:prstGeom>
                    <a:noFill/>
                    <a:ln w="9525">
                      <a:noFill/>
                      <a:miter lim="800000"/>
                      <a:headEnd/>
                      <a:tailEnd/>
                    </a:ln>
                  </pic:spPr>
                </pic:pic>
              </a:graphicData>
            </a:graphic>
          </wp:inline>
        </w:drawing>
      </w:r>
    </w:p>
    <w:p w:rsidR="00C97472" w:rsidRPr="00F65AC4" w:rsidRDefault="00C97472" w:rsidP="00C97472">
      <w:pPr>
        <w:jc w:val="center"/>
        <w:rPr>
          <w:rFonts w:eastAsia="Arial Unicode MS"/>
          <w:b/>
          <w:sz w:val="16"/>
          <w:szCs w:val="16"/>
        </w:rPr>
      </w:pPr>
      <w:r w:rsidRPr="00F65AC4">
        <w:rPr>
          <w:rFonts w:eastAsia="Arial Unicode MS"/>
          <w:b/>
          <w:sz w:val="16"/>
          <w:szCs w:val="16"/>
        </w:rPr>
        <w:t>СОБРАНИЕ ДЕПУТАТОВ</w:t>
      </w:r>
    </w:p>
    <w:p w:rsidR="00C97472" w:rsidRPr="00F65AC4" w:rsidRDefault="00C97472" w:rsidP="00C97472">
      <w:pPr>
        <w:jc w:val="center"/>
        <w:rPr>
          <w:rFonts w:eastAsia="Arial Unicode MS"/>
          <w:b/>
          <w:sz w:val="16"/>
          <w:szCs w:val="16"/>
        </w:rPr>
      </w:pPr>
      <w:r w:rsidRPr="00F65AC4">
        <w:rPr>
          <w:rFonts w:eastAsia="Arial Unicode MS"/>
          <w:b/>
          <w:sz w:val="16"/>
          <w:szCs w:val="16"/>
        </w:rPr>
        <w:t xml:space="preserve">ОСТРОВСКОГО МУНИЦИПАЛЬНОГО РАЙОНА </w:t>
      </w:r>
    </w:p>
    <w:p w:rsidR="00C97472" w:rsidRPr="00F65AC4" w:rsidRDefault="00C97472" w:rsidP="00C97472">
      <w:pPr>
        <w:jc w:val="center"/>
        <w:rPr>
          <w:rFonts w:eastAsia="Arial Unicode MS"/>
          <w:b/>
          <w:sz w:val="16"/>
          <w:szCs w:val="16"/>
        </w:rPr>
      </w:pPr>
      <w:r w:rsidRPr="00F65AC4">
        <w:rPr>
          <w:rFonts w:eastAsia="Arial Unicode MS"/>
          <w:b/>
          <w:sz w:val="16"/>
          <w:szCs w:val="16"/>
        </w:rPr>
        <w:t xml:space="preserve">КОСТРОМСКОЙ ОБЛАСТИ </w:t>
      </w:r>
    </w:p>
    <w:p w:rsidR="00C97472" w:rsidRPr="00F65AC4" w:rsidRDefault="00C97472" w:rsidP="00C97472">
      <w:pPr>
        <w:jc w:val="center"/>
        <w:rPr>
          <w:rFonts w:eastAsia="Arial Unicode MS"/>
          <w:b/>
          <w:sz w:val="16"/>
          <w:szCs w:val="16"/>
        </w:rPr>
      </w:pPr>
      <w:r w:rsidRPr="00F65AC4">
        <w:rPr>
          <w:rFonts w:eastAsia="Arial Unicode MS"/>
          <w:b/>
          <w:sz w:val="16"/>
          <w:szCs w:val="16"/>
        </w:rPr>
        <w:t>ПЯТОГО СОЗЫВА</w:t>
      </w:r>
    </w:p>
    <w:p w:rsidR="00C97472" w:rsidRPr="00F65AC4" w:rsidRDefault="00C97472" w:rsidP="00C97472">
      <w:pPr>
        <w:jc w:val="center"/>
        <w:rPr>
          <w:rFonts w:eastAsia="Arial Unicode MS"/>
          <w:b/>
          <w:sz w:val="16"/>
          <w:szCs w:val="16"/>
        </w:rPr>
      </w:pPr>
    </w:p>
    <w:p w:rsidR="00C97472" w:rsidRPr="00F65AC4" w:rsidRDefault="00C97472" w:rsidP="00C97472">
      <w:pPr>
        <w:jc w:val="center"/>
        <w:rPr>
          <w:rFonts w:eastAsia="Arial Unicode MS"/>
          <w:b/>
          <w:sz w:val="16"/>
          <w:szCs w:val="16"/>
        </w:rPr>
      </w:pPr>
      <w:r w:rsidRPr="00F65AC4">
        <w:rPr>
          <w:rFonts w:eastAsia="Arial Unicode MS"/>
          <w:b/>
          <w:sz w:val="16"/>
          <w:szCs w:val="16"/>
        </w:rPr>
        <w:t>РЕШЕНИЕ</w:t>
      </w:r>
    </w:p>
    <w:p w:rsidR="00C97472" w:rsidRPr="00F65AC4" w:rsidRDefault="00C97472" w:rsidP="00C97472">
      <w:pPr>
        <w:rPr>
          <w:b/>
          <w:sz w:val="16"/>
          <w:szCs w:val="16"/>
        </w:rPr>
      </w:pPr>
    </w:p>
    <w:p w:rsidR="00C97472" w:rsidRPr="00F65AC4" w:rsidRDefault="00C97472" w:rsidP="00C97472">
      <w:pPr>
        <w:rPr>
          <w:b/>
          <w:sz w:val="16"/>
          <w:szCs w:val="16"/>
        </w:rPr>
      </w:pPr>
      <w:r w:rsidRPr="00F65AC4">
        <w:rPr>
          <w:sz w:val="16"/>
          <w:szCs w:val="16"/>
        </w:rPr>
        <w:t xml:space="preserve">от  « 27  »   12       2018 года  № 303                                                      п. </w:t>
      </w:r>
      <w:proofErr w:type="gramStart"/>
      <w:r w:rsidRPr="00F65AC4">
        <w:rPr>
          <w:sz w:val="16"/>
          <w:szCs w:val="16"/>
        </w:rPr>
        <w:t>Островское</w:t>
      </w:r>
      <w:proofErr w:type="gramEnd"/>
      <w:r w:rsidRPr="00F65AC4">
        <w:rPr>
          <w:b/>
          <w:sz w:val="16"/>
          <w:szCs w:val="16"/>
        </w:rPr>
        <w:t xml:space="preserve">  </w:t>
      </w:r>
    </w:p>
    <w:p w:rsidR="00C97472" w:rsidRPr="00F65AC4" w:rsidRDefault="00C97472" w:rsidP="00C97472">
      <w:pPr>
        <w:jc w:val="center"/>
        <w:outlineLvl w:val="0"/>
        <w:rPr>
          <w:sz w:val="16"/>
          <w:szCs w:val="16"/>
        </w:rPr>
      </w:pPr>
    </w:p>
    <w:p w:rsidR="00C97472" w:rsidRPr="00F65AC4" w:rsidRDefault="00C97472" w:rsidP="00C97472">
      <w:pPr>
        <w:jc w:val="both"/>
        <w:rPr>
          <w:b/>
          <w:bCs/>
          <w:sz w:val="16"/>
          <w:szCs w:val="16"/>
        </w:rPr>
      </w:pPr>
      <w:proofErr w:type="gramStart"/>
      <w:r w:rsidRPr="00F65AC4">
        <w:rPr>
          <w:bCs/>
          <w:sz w:val="16"/>
          <w:szCs w:val="16"/>
        </w:rPr>
        <w:t xml:space="preserve">Об утверждении порядка </w:t>
      </w:r>
      <w:r w:rsidRPr="00F65AC4">
        <w:rPr>
          <w:sz w:val="16"/>
          <w:szCs w:val="16"/>
        </w:rPr>
        <w:t>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w:t>
      </w:r>
      <w:proofErr w:type="gramEnd"/>
    </w:p>
    <w:p w:rsidR="00C97472" w:rsidRPr="00F65AC4" w:rsidRDefault="00C97472" w:rsidP="00C97472">
      <w:pPr>
        <w:rPr>
          <w:b/>
          <w:bCs/>
          <w:sz w:val="16"/>
          <w:szCs w:val="16"/>
        </w:rPr>
      </w:pPr>
    </w:p>
    <w:p w:rsidR="00C97472" w:rsidRPr="00F65AC4" w:rsidRDefault="00C97472" w:rsidP="00C97472">
      <w:pPr>
        <w:outlineLvl w:val="0"/>
        <w:rPr>
          <w:sz w:val="16"/>
          <w:szCs w:val="16"/>
        </w:rPr>
      </w:pPr>
    </w:p>
    <w:p w:rsidR="00C97472" w:rsidRPr="00F65AC4" w:rsidRDefault="00C97472" w:rsidP="00C97472">
      <w:pPr>
        <w:ind w:firstLine="1134"/>
        <w:jc w:val="both"/>
        <w:rPr>
          <w:i/>
          <w:sz w:val="16"/>
          <w:szCs w:val="16"/>
        </w:rPr>
      </w:pPr>
      <w:proofErr w:type="gramStart"/>
      <w:r w:rsidRPr="00F65AC4">
        <w:rPr>
          <w:color w:val="000000"/>
          <w:sz w:val="16"/>
          <w:szCs w:val="16"/>
        </w:rPr>
        <w:t xml:space="preserve">В соответствии со </w:t>
      </w:r>
      <w:hyperlink r:id="rId35" w:history="1">
        <w:r w:rsidRPr="00F65AC4">
          <w:rPr>
            <w:rStyle w:val="afff3"/>
            <w:b w:val="0"/>
            <w:color w:val="000000"/>
            <w:sz w:val="16"/>
            <w:szCs w:val="16"/>
          </w:rPr>
          <w:t>статьями 7</w:t>
        </w:r>
      </w:hyperlink>
      <w:r w:rsidRPr="00F65AC4">
        <w:rPr>
          <w:color w:val="000000"/>
          <w:sz w:val="16"/>
          <w:szCs w:val="16"/>
        </w:rPr>
        <w:t xml:space="preserve"> и </w:t>
      </w:r>
      <w:hyperlink r:id="rId36" w:history="1">
        <w:r w:rsidRPr="00F65AC4">
          <w:rPr>
            <w:rStyle w:val="afff3"/>
            <w:b w:val="0"/>
            <w:color w:val="000000"/>
            <w:sz w:val="16"/>
            <w:szCs w:val="16"/>
          </w:rPr>
          <w:t>46</w:t>
        </w:r>
      </w:hyperlink>
      <w:r w:rsidRPr="00F65AC4">
        <w:rPr>
          <w:color w:val="000000"/>
          <w:sz w:val="16"/>
          <w:szCs w:val="16"/>
        </w:rPr>
        <w:t xml:space="preserve"> Федерального закона от 6 октября 2003 года №131-ФЗ «Об общих принципах организации местного самоуправления в Российской Федерации», </w:t>
      </w:r>
      <w:hyperlink r:id="rId37" w:history="1">
        <w:r w:rsidRPr="00F65AC4">
          <w:rPr>
            <w:rStyle w:val="afff3"/>
            <w:b w:val="0"/>
            <w:color w:val="000000"/>
            <w:sz w:val="16"/>
            <w:szCs w:val="16"/>
          </w:rPr>
          <w:t>Законом</w:t>
        </w:r>
      </w:hyperlink>
      <w:r w:rsidRPr="00F65AC4">
        <w:rPr>
          <w:color w:val="000000"/>
          <w:sz w:val="16"/>
          <w:szCs w:val="16"/>
        </w:rPr>
        <w:t xml:space="preserve"> Костромской области от 16 июля 2014 года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 руководствуясь Уставом</w:t>
      </w:r>
      <w:r w:rsidRPr="00F65AC4">
        <w:rPr>
          <w:sz w:val="16"/>
          <w:szCs w:val="16"/>
        </w:rPr>
        <w:t>, Собрание депутатов Островского муниципального района</w:t>
      </w:r>
      <w:proofErr w:type="gramEnd"/>
      <w:r w:rsidRPr="00F65AC4">
        <w:rPr>
          <w:sz w:val="16"/>
          <w:szCs w:val="16"/>
        </w:rPr>
        <w:t xml:space="preserve"> Костромской области РЕШИЛО:</w:t>
      </w:r>
    </w:p>
    <w:p w:rsidR="00C97472" w:rsidRPr="00F65AC4" w:rsidRDefault="00C97472" w:rsidP="00C97472">
      <w:pPr>
        <w:tabs>
          <w:tab w:val="left" w:pos="2694"/>
        </w:tabs>
        <w:jc w:val="both"/>
        <w:rPr>
          <w:sz w:val="16"/>
          <w:szCs w:val="16"/>
        </w:rPr>
      </w:pPr>
      <w:r w:rsidRPr="00F65AC4">
        <w:rPr>
          <w:sz w:val="16"/>
          <w:szCs w:val="16"/>
        </w:rPr>
        <w:t xml:space="preserve">        1. Утвердить:</w:t>
      </w:r>
    </w:p>
    <w:p w:rsidR="00C97472" w:rsidRPr="00F65AC4" w:rsidRDefault="00C97472" w:rsidP="00C97472">
      <w:pPr>
        <w:jc w:val="both"/>
        <w:rPr>
          <w:sz w:val="16"/>
          <w:szCs w:val="16"/>
        </w:rPr>
      </w:pPr>
      <w:r w:rsidRPr="00F65AC4">
        <w:rPr>
          <w:sz w:val="16"/>
          <w:szCs w:val="16"/>
        </w:rPr>
        <w:t xml:space="preserve">        1) </w:t>
      </w:r>
      <w:hyperlink w:anchor="Par37" w:history="1">
        <w:r w:rsidRPr="00F65AC4">
          <w:rPr>
            <w:sz w:val="16"/>
            <w:szCs w:val="16"/>
          </w:rPr>
          <w:t>Порядок</w:t>
        </w:r>
      </w:hyperlink>
      <w:r w:rsidRPr="00F65AC4">
        <w:rPr>
          <w:sz w:val="16"/>
          <w:szCs w:val="16"/>
        </w:rPr>
        <w:t xml:space="preserve"> проведения оценки регулирующего воздействия проектов муниципальных нормативных правовых актов Островского муниципального района, устанавливающих новые или изменяющих ранее предусмотренные муниципальными нормативными правовыми актами  Островского муниципального района обязанности для субъектов предпринимательской и инвестиционной деятельности (Приложение №1);</w:t>
      </w:r>
    </w:p>
    <w:p w:rsidR="00C97472" w:rsidRPr="00F65AC4" w:rsidRDefault="00C97472" w:rsidP="00C97472">
      <w:pPr>
        <w:jc w:val="both"/>
        <w:rPr>
          <w:b/>
          <w:bCs/>
          <w:sz w:val="16"/>
          <w:szCs w:val="16"/>
        </w:rPr>
      </w:pPr>
      <w:r w:rsidRPr="00F65AC4">
        <w:rPr>
          <w:sz w:val="16"/>
          <w:szCs w:val="16"/>
        </w:rPr>
        <w:t xml:space="preserve">      2) </w:t>
      </w:r>
      <w:hyperlink w:anchor="Par432" w:history="1">
        <w:r w:rsidRPr="00F65AC4">
          <w:rPr>
            <w:sz w:val="16"/>
            <w:szCs w:val="16"/>
          </w:rPr>
          <w:t>Порядок</w:t>
        </w:r>
      </w:hyperlink>
      <w:r w:rsidRPr="00F65AC4">
        <w:rPr>
          <w:sz w:val="16"/>
          <w:szCs w:val="16"/>
        </w:rPr>
        <w:t xml:space="preserve">  проведения экспертизы муниципальных нормативных правовых актов Островского муниципального района</w:t>
      </w:r>
      <w:proofErr w:type="gramStart"/>
      <w:r w:rsidRPr="00F65AC4">
        <w:rPr>
          <w:sz w:val="16"/>
          <w:szCs w:val="16"/>
        </w:rPr>
        <w:t xml:space="preserve"> ,</w:t>
      </w:r>
      <w:proofErr w:type="gramEnd"/>
      <w:r w:rsidRPr="00F65AC4">
        <w:rPr>
          <w:sz w:val="16"/>
          <w:szCs w:val="16"/>
        </w:rPr>
        <w:t xml:space="preserve"> затрагивающих вопросы осуществления предпринимательской и инвестиционной деятельности</w:t>
      </w:r>
      <w:r w:rsidRPr="00F65AC4">
        <w:rPr>
          <w:b/>
          <w:bCs/>
          <w:sz w:val="16"/>
          <w:szCs w:val="16"/>
        </w:rPr>
        <w:t xml:space="preserve"> </w:t>
      </w:r>
      <w:r w:rsidRPr="00F65AC4">
        <w:rPr>
          <w:sz w:val="16"/>
          <w:szCs w:val="16"/>
        </w:rPr>
        <w:t>(Приложение №2).</w:t>
      </w:r>
    </w:p>
    <w:p w:rsidR="00C97472" w:rsidRPr="00F65AC4" w:rsidRDefault="00C97472" w:rsidP="00C97472">
      <w:pPr>
        <w:suppressAutoHyphens/>
        <w:ind w:firstLine="539"/>
        <w:jc w:val="both"/>
        <w:rPr>
          <w:color w:val="000000"/>
          <w:sz w:val="16"/>
          <w:szCs w:val="16"/>
        </w:rPr>
      </w:pPr>
      <w:r w:rsidRPr="00F65AC4">
        <w:rPr>
          <w:sz w:val="16"/>
          <w:szCs w:val="16"/>
        </w:rPr>
        <w:t xml:space="preserve"> 2. Определить администрацию Островского муниципального района в лице</w:t>
      </w:r>
      <w:r w:rsidRPr="00F65AC4">
        <w:rPr>
          <w:color w:val="000000"/>
          <w:sz w:val="16"/>
          <w:szCs w:val="16"/>
        </w:rPr>
        <w:t xml:space="preserve"> </w:t>
      </w:r>
      <w:r w:rsidRPr="00F65AC4">
        <w:rPr>
          <w:sz w:val="16"/>
          <w:szCs w:val="16"/>
        </w:rPr>
        <w:t xml:space="preserve">отдела по экономике, </w:t>
      </w:r>
      <w:proofErr w:type="spellStart"/>
      <w:r w:rsidRPr="00F65AC4">
        <w:rPr>
          <w:sz w:val="16"/>
          <w:szCs w:val="16"/>
        </w:rPr>
        <w:t>имущественно-земельным</w:t>
      </w:r>
      <w:proofErr w:type="spellEnd"/>
      <w:r w:rsidRPr="00F65AC4">
        <w:rPr>
          <w:sz w:val="16"/>
          <w:szCs w:val="16"/>
        </w:rPr>
        <w:t xml:space="preserve"> отношениям и сельскому хозяйству администрации Островского муниципального района</w:t>
      </w:r>
      <w:proofErr w:type="gramStart"/>
      <w:r w:rsidRPr="00F65AC4">
        <w:rPr>
          <w:sz w:val="16"/>
          <w:szCs w:val="16"/>
        </w:rPr>
        <w:t xml:space="preserve"> </w:t>
      </w:r>
      <w:r w:rsidRPr="00F65AC4">
        <w:rPr>
          <w:color w:val="000000"/>
          <w:sz w:val="16"/>
          <w:szCs w:val="16"/>
        </w:rPr>
        <w:t>:</w:t>
      </w:r>
      <w:proofErr w:type="gramEnd"/>
    </w:p>
    <w:p w:rsidR="00C97472" w:rsidRPr="00F65AC4" w:rsidRDefault="00C97472" w:rsidP="00C97472">
      <w:pPr>
        <w:suppressAutoHyphens/>
        <w:ind w:firstLine="539"/>
        <w:jc w:val="both"/>
        <w:rPr>
          <w:color w:val="000000"/>
          <w:sz w:val="16"/>
          <w:szCs w:val="16"/>
        </w:rPr>
      </w:pPr>
      <w:r w:rsidRPr="00F65AC4">
        <w:rPr>
          <w:color w:val="000000"/>
          <w:sz w:val="16"/>
          <w:szCs w:val="16"/>
        </w:rPr>
        <w:t xml:space="preserve">1) органом, ответственным за  проведение </w:t>
      </w:r>
      <w:proofErr w:type="gramStart"/>
      <w:r w:rsidRPr="00F65AC4">
        <w:rPr>
          <w:sz w:val="16"/>
          <w:szCs w:val="16"/>
        </w:rPr>
        <w:t>оценки регулирующего воздействия проектов муниципальных нормативных правовых актов администрации Островского муниципального района Костромской</w:t>
      </w:r>
      <w:proofErr w:type="gramEnd"/>
      <w:r w:rsidRPr="00F65AC4">
        <w:rPr>
          <w:sz w:val="16"/>
          <w:szCs w:val="16"/>
        </w:rPr>
        <w:t xml:space="preserve"> области, затрагивающих вопросы осуществления предпринимательской и инвестиционной деятельности;</w:t>
      </w:r>
    </w:p>
    <w:p w:rsidR="00C97472" w:rsidRPr="00F65AC4" w:rsidRDefault="00C97472" w:rsidP="00C97472">
      <w:pPr>
        <w:suppressAutoHyphens/>
        <w:ind w:firstLine="539"/>
        <w:jc w:val="both"/>
        <w:rPr>
          <w:color w:val="000000"/>
          <w:sz w:val="16"/>
          <w:szCs w:val="16"/>
        </w:rPr>
      </w:pPr>
      <w:r w:rsidRPr="00F65AC4">
        <w:rPr>
          <w:color w:val="000000"/>
          <w:sz w:val="16"/>
          <w:szCs w:val="16"/>
        </w:rPr>
        <w:t>2) уполномоченным органом администрации</w:t>
      </w:r>
      <w:r w:rsidRPr="00F65AC4">
        <w:rPr>
          <w:sz w:val="16"/>
          <w:szCs w:val="16"/>
        </w:rPr>
        <w:t xml:space="preserve"> Островского муниципального района Костромской области</w:t>
      </w:r>
      <w:r w:rsidRPr="00F65AC4">
        <w:rPr>
          <w:color w:val="000000"/>
          <w:sz w:val="16"/>
          <w:szCs w:val="16"/>
        </w:rPr>
        <w:t xml:space="preserve"> по </w:t>
      </w:r>
      <w:r w:rsidRPr="00F65AC4">
        <w:rPr>
          <w:sz w:val="16"/>
          <w:szCs w:val="16"/>
        </w:rPr>
        <w:t xml:space="preserve">проведению экспертизы муниципальных нормативных правовых актов администрации Островского муниципального  Костромской области, затрагивающих вопросы осуществления предпринимательской и инвестиционной деятельности. </w:t>
      </w:r>
    </w:p>
    <w:p w:rsidR="00C97472" w:rsidRPr="00F65AC4" w:rsidRDefault="00C97472" w:rsidP="00C97472">
      <w:pPr>
        <w:ind w:firstLine="540"/>
        <w:jc w:val="both"/>
        <w:rPr>
          <w:sz w:val="16"/>
          <w:szCs w:val="16"/>
        </w:rPr>
      </w:pPr>
      <w:r w:rsidRPr="00F65AC4">
        <w:rPr>
          <w:sz w:val="16"/>
          <w:szCs w:val="16"/>
        </w:rPr>
        <w:t xml:space="preserve">3. </w:t>
      </w:r>
      <w:proofErr w:type="gramStart"/>
      <w:r w:rsidRPr="00F65AC4">
        <w:rPr>
          <w:sz w:val="16"/>
          <w:szCs w:val="16"/>
        </w:rPr>
        <w:t xml:space="preserve">Установить, что планы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 на второе полугодие 2019 года формируются и утверждаются не позднее 1 марта 2019 года в порядке, установленном </w:t>
      </w:r>
      <w:hyperlink w:anchor="P892" w:history="1">
        <w:r w:rsidRPr="00F65AC4">
          <w:rPr>
            <w:sz w:val="16"/>
            <w:szCs w:val="16"/>
          </w:rPr>
          <w:t>статьей 2</w:t>
        </w:r>
      </w:hyperlink>
      <w:r w:rsidRPr="00F65AC4">
        <w:rPr>
          <w:sz w:val="16"/>
          <w:szCs w:val="16"/>
        </w:rPr>
        <w:t xml:space="preserve"> Порядка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w:t>
      </w:r>
      <w:proofErr w:type="gramEnd"/>
    </w:p>
    <w:p w:rsidR="00C97472" w:rsidRPr="00F65AC4" w:rsidRDefault="00C97472" w:rsidP="00C97472">
      <w:pPr>
        <w:shd w:val="clear" w:color="auto" w:fill="FFFFFF"/>
        <w:tabs>
          <w:tab w:val="left" w:pos="1094"/>
        </w:tabs>
        <w:jc w:val="both"/>
        <w:rPr>
          <w:sz w:val="16"/>
          <w:szCs w:val="16"/>
        </w:rPr>
      </w:pPr>
      <w:r w:rsidRPr="00F65AC4">
        <w:rPr>
          <w:sz w:val="16"/>
          <w:szCs w:val="16"/>
        </w:rPr>
        <w:t xml:space="preserve">         4. Настоящее решение вступает в силу с 1 января 2019 года. Части 3,11 статьи 2 </w:t>
      </w:r>
      <w:hyperlink w:anchor="Par432" w:history="1">
        <w:proofErr w:type="gramStart"/>
        <w:r w:rsidRPr="00F65AC4">
          <w:rPr>
            <w:sz w:val="16"/>
            <w:szCs w:val="16"/>
          </w:rPr>
          <w:t>Порядк</w:t>
        </w:r>
      </w:hyperlink>
      <w:r w:rsidRPr="00F65AC4">
        <w:rPr>
          <w:sz w:val="16"/>
          <w:szCs w:val="16"/>
        </w:rPr>
        <w:t>а</w:t>
      </w:r>
      <w:proofErr w:type="gramEnd"/>
      <w:r w:rsidRPr="00F65AC4">
        <w:rPr>
          <w:sz w:val="16"/>
          <w:szCs w:val="16"/>
        </w:rPr>
        <w:t xml:space="preserve">  проведения экспертизы муниципальных нормативных правовых актов Островского муниципального района, затрагивающих вопросы осуществления предпринимательской и инвестиционной деятельности  применяются при формировании плана проведения экспертизы нормативных правовых актов Островского муниципального района начиная с 2020 года.</w:t>
      </w:r>
    </w:p>
    <w:p w:rsidR="00C97472" w:rsidRPr="00F65AC4" w:rsidRDefault="00C97472" w:rsidP="00C97472">
      <w:pPr>
        <w:shd w:val="clear" w:color="auto" w:fill="FFFFFF"/>
        <w:tabs>
          <w:tab w:val="left" w:pos="1094"/>
        </w:tabs>
        <w:jc w:val="both"/>
        <w:rPr>
          <w:sz w:val="16"/>
          <w:szCs w:val="16"/>
        </w:rPr>
      </w:pPr>
      <w:r w:rsidRPr="00F65AC4">
        <w:rPr>
          <w:sz w:val="16"/>
          <w:szCs w:val="16"/>
        </w:rPr>
        <w:t xml:space="preserve"> 5. Настоящее решение  подлежит официальному опубликованию в информационном бюллетене «Районные новости».</w:t>
      </w:r>
    </w:p>
    <w:p w:rsidR="00C97472" w:rsidRPr="00F65AC4" w:rsidRDefault="00C97472" w:rsidP="00C97472">
      <w:pPr>
        <w:shd w:val="clear" w:color="auto" w:fill="FFFFFF"/>
        <w:ind w:hanging="567"/>
        <w:rPr>
          <w:sz w:val="16"/>
          <w:szCs w:val="16"/>
        </w:rPr>
      </w:pPr>
      <w:r w:rsidRPr="00F65AC4">
        <w:rPr>
          <w:sz w:val="16"/>
          <w:szCs w:val="16"/>
        </w:rPr>
        <w:t xml:space="preserve">        </w:t>
      </w:r>
    </w:p>
    <w:p w:rsidR="00C97472" w:rsidRPr="00F65AC4" w:rsidRDefault="00C97472" w:rsidP="00C97472">
      <w:pPr>
        <w:shd w:val="clear" w:color="auto" w:fill="FFFFFF"/>
        <w:ind w:hanging="567"/>
        <w:rPr>
          <w:sz w:val="16"/>
          <w:szCs w:val="16"/>
        </w:rPr>
      </w:pPr>
    </w:p>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Глава Островского муниципального района:                                     Г.А. Полякова</w:t>
      </w:r>
    </w:p>
    <w:p w:rsidR="00C97472" w:rsidRPr="00F65AC4" w:rsidRDefault="00C97472" w:rsidP="00C97472">
      <w:pPr>
        <w:pStyle w:val="ConsPlusTitle"/>
        <w:widowControl/>
        <w:tabs>
          <w:tab w:val="left" w:pos="7380"/>
        </w:tabs>
        <w:ind w:firstLine="142"/>
        <w:jc w:val="both"/>
        <w:rPr>
          <w:rFonts w:ascii="Times New Roman" w:hAnsi="Times New Roman" w:cs="Times New Roman"/>
          <w:b w:val="0"/>
          <w:sz w:val="16"/>
          <w:szCs w:val="16"/>
        </w:rPr>
      </w:pPr>
    </w:p>
    <w:p w:rsidR="00C97472" w:rsidRPr="00F65AC4" w:rsidRDefault="00C97472" w:rsidP="00C97472">
      <w:pPr>
        <w:pStyle w:val="ConsPlusNormal"/>
        <w:ind w:firstLine="142"/>
        <w:jc w:val="both"/>
        <w:rPr>
          <w:rFonts w:ascii="Times New Roman" w:hAnsi="Times New Roman" w:cs="Times New Roman"/>
          <w:sz w:val="16"/>
          <w:szCs w:val="16"/>
        </w:rPr>
      </w:pPr>
    </w:p>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 xml:space="preserve">Председатель Собрания депутатов </w:t>
      </w:r>
    </w:p>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 xml:space="preserve">Островского муниципального района </w:t>
      </w:r>
    </w:p>
    <w:p w:rsidR="00C97472" w:rsidRPr="00F65AC4" w:rsidRDefault="00C97472" w:rsidP="00C97472">
      <w:pPr>
        <w:pStyle w:val="ConsPlusNormal"/>
        <w:ind w:firstLine="142"/>
        <w:jc w:val="both"/>
        <w:rPr>
          <w:rFonts w:ascii="Times New Roman" w:hAnsi="Times New Roman" w:cs="Times New Roman"/>
          <w:sz w:val="16"/>
          <w:szCs w:val="16"/>
        </w:rPr>
      </w:pPr>
      <w:r w:rsidRPr="00F65AC4">
        <w:rPr>
          <w:rFonts w:ascii="Times New Roman" w:hAnsi="Times New Roman" w:cs="Times New Roman"/>
          <w:sz w:val="16"/>
          <w:szCs w:val="16"/>
        </w:rPr>
        <w:t xml:space="preserve">Костромской области:                                                                            А.А. Смирнов                                                                        </w:t>
      </w:r>
    </w:p>
    <w:p w:rsidR="00C97472" w:rsidRPr="00F65AC4" w:rsidRDefault="00C97472" w:rsidP="00C97472">
      <w:pPr>
        <w:ind w:firstLine="142"/>
        <w:jc w:val="center"/>
        <w:outlineLvl w:val="0"/>
        <w:rPr>
          <w:sz w:val="16"/>
          <w:szCs w:val="16"/>
        </w:rPr>
      </w:pPr>
    </w:p>
    <w:p w:rsidR="00C97472" w:rsidRPr="00F65AC4" w:rsidRDefault="00C97472" w:rsidP="00C97472">
      <w:pPr>
        <w:outlineLvl w:val="0"/>
        <w:rPr>
          <w:sz w:val="16"/>
          <w:szCs w:val="16"/>
        </w:rPr>
      </w:pPr>
    </w:p>
    <w:p w:rsidR="00C97472" w:rsidRPr="00F65AC4" w:rsidRDefault="00C97472" w:rsidP="00C97472">
      <w:pPr>
        <w:jc w:val="right"/>
        <w:outlineLvl w:val="0"/>
        <w:rPr>
          <w:sz w:val="16"/>
          <w:szCs w:val="16"/>
        </w:rPr>
      </w:pPr>
    </w:p>
    <w:p w:rsidR="00C97472" w:rsidRPr="00F65AC4" w:rsidRDefault="00C97472" w:rsidP="00C97472">
      <w:pPr>
        <w:jc w:val="right"/>
        <w:outlineLvl w:val="0"/>
        <w:rPr>
          <w:sz w:val="16"/>
          <w:szCs w:val="16"/>
        </w:rPr>
      </w:pPr>
      <w:r w:rsidRPr="00F65AC4">
        <w:rPr>
          <w:sz w:val="16"/>
          <w:szCs w:val="16"/>
        </w:rPr>
        <w:t>Приложение №1</w:t>
      </w:r>
    </w:p>
    <w:p w:rsidR="00C97472" w:rsidRPr="00F65AC4" w:rsidRDefault="00C97472" w:rsidP="00C97472">
      <w:pPr>
        <w:jc w:val="right"/>
        <w:rPr>
          <w:sz w:val="16"/>
          <w:szCs w:val="16"/>
        </w:rPr>
      </w:pPr>
      <w:r w:rsidRPr="00F65AC4">
        <w:rPr>
          <w:sz w:val="16"/>
          <w:szCs w:val="16"/>
        </w:rPr>
        <w:t xml:space="preserve">к решению </w:t>
      </w:r>
    </w:p>
    <w:p w:rsidR="00C97472" w:rsidRPr="00F65AC4" w:rsidRDefault="00C97472" w:rsidP="00C97472">
      <w:pPr>
        <w:jc w:val="right"/>
        <w:rPr>
          <w:sz w:val="16"/>
          <w:szCs w:val="16"/>
        </w:rPr>
      </w:pPr>
      <w:r w:rsidRPr="00F65AC4">
        <w:rPr>
          <w:sz w:val="16"/>
          <w:szCs w:val="16"/>
        </w:rPr>
        <w:t>Собрания депутатов</w:t>
      </w:r>
    </w:p>
    <w:p w:rsidR="00C97472" w:rsidRPr="00F65AC4" w:rsidRDefault="00C97472" w:rsidP="00C97472">
      <w:pPr>
        <w:jc w:val="right"/>
        <w:rPr>
          <w:sz w:val="16"/>
          <w:szCs w:val="16"/>
        </w:rPr>
      </w:pPr>
      <w:r w:rsidRPr="00F65AC4">
        <w:rPr>
          <w:sz w:val="16"/>
          <w:szCs w:val="16"/>
        </w:rPr>
        <w:t xml:space="preserve"> Островского муниципального района  Костромской области</w:t>
      </w:r>
    </w:p>
    <w:p w:rsidR="00C97472" w:rsidRPr="00F65AC4" w:rsidRDefault="00C97472" w:rsidP="00C97472">
      <w:pPr>
        <w:jc w:val="right"/>
        <w:rPr>
          <w:sz w:val="16"/>
          <w:szCs w:val="16"/>
        </w:rPr>
      </w:pPr>
      <w:r w:rsidRPr="00F65AC4">
        <w:rPr>
          <w:sz w:val="16"/>
          <w:szCs w:val="16"/>
        </w:rPr>
        <w:t>от «  __  » ____________2018 г.</w:t>
      </w:r>
    </w:p>
    <w:p w:rsidR="00C97472" w:rsidRPr="00F65AC4" w:rsidRDefault="00C97472" w:rsidP="00C97472">
      <w:pPr>
        <w:jc w:val="right"/>
        <w:rPr>
          <w:sz w:val="16"/>
          <w:szCs w:val="16"/>
        </w:rPr>
      </w:pPr>
      <w:r w:rsidRPr="00F65AC4">
        <w:rPr>
          <w:sz w:val="16"/>
          <w:szCs w:val="16"/>
        </w:rPr>
        <w:t>№_____</w:t>
      </w:r>
    </w:p>
    <w:p w:rsidR="00C97472" w:rsidRPr="00F65AC4" w:rsidRDefault="00C97472" w:rsidP="00C97472">
      <w:pPr>
        <w:jc w:val="right"/>
        <w:rPr>
          <w:sz w:val="16"/>
          <w:szCs w:val="16"/>
        </w:rPr>
      </w:pPr>
    </w:p>
    <w:p w:rsidR="00C97472" w:rsidRPr="00F65AC4" w:rsidRDefault="00C97472" w:rsidP="00C97472">
      <w:pPr>
        <w:jc w:val="center"/>
        <w:rPr>
          <w:bCs/>
          <w:sz w:val="16"/>
          <w:szCs w:val="16"/>
        </w:rPr>
      </w:pPr>
    </w:p>
    <w:p w:rsidR="00C97472" w:rsidRPr="00F65AC4" w:rsidRDefault="00276B8D" w:rsidP="00C97472">
      <w:pPr>
        <w:jc w:val="center"/>
        <w:rPr>
          <w:b/>
          <w:sz w:val="16"/>
          <w:szCs w:val="16"/>
        </w:rPr>
      </w:pPr>
      <w:hyperlink w:anchor="Par37" w:history="1">
        <w:r w:rsidR="00C97472" w:rsidRPr="00F65AC4">
          <w:rPr>
            <w:b/>
            <w:sz w:val="16"/>
            <w:szCs w:val="16"/>
          </w:rPr>
          <w:t>Порядок</w:t>
        </w:r>
      </w:hyperlink>
    </w:p>
    <w:p w:rsidR="00C97472" w:rsidRPr="00F65AC4" w:rsidRDefault="00C97472" w:rsidP="00C97472">
      <w:pPr>
        <w:ind w:firstLine="540"/>
        <w:jc w:val="center"/>
        <w:outlineLvl w:val="1"/>
        <w:rPr>
          <w:b/>
          <w:sz w:val="16"/>
          <w:szCs w:val="16"/>
        </w:rPr>
      </w:pPr>
      <w:proofErr w:type="gramStart"/>
      <w:r w:rsidRPr="00F65AC4">
        <w:rPr>
          <w:b/>
          <w:sz w:val="16"/>
          <w:szCs w:val="16"/>
        </w:rPr>
        <w:t>проведения оценки регулирующего воздействия проектов муниципальных нормативных правовых актов Островского муниципального района, устанавливающих новые или изменяющих ранее предусмотренные муниципальными нормативными правовыми актами  Островского муниципального района обязанности для субъектов предпринимательской и инвестиционной деятельности</w:t>
      </w:r>
      <w:proofErr w:type="gramEnd"/>
    </w:p>
    <w:p w:rsidR="00C97472" w:rsidRPr="00F65AC4" w:rsidRDefault="00C97472" w:rsidP="00C97472">
      <w:pPr>
        <w:ind w:firstLine="540"/>
        <w:jc w:val="center"/>
        <w:outlineLvl w:val="1"/>
        <w:rPr>
          <w:b/>
          <w:sz w:val="16"/>
          <w:szCs w:val="16"/>
        </w:rPr>
      </w:pPr>
    </w:p>
    <w:p w:rsidR="00C97472" w:rsidRPr="00F65AC4" w:rsidRDefault="00C97472" w:rsidP="00C97472">
      <w:pPr>
        <w:ind w:firstLine="540"/>
        <w:jc w:val="center"/>
        <w:outlineLvl w:val="1"/>
        <w:rPr>
          <w:rFonts w:eastAsia="Arial Unicode MS"/>
          <w:b/>
          <w:sz w:val="16"/>
          <w:szCs w:val="16"/>
        </w:rPr>
      </w:pPr>
      <w:r w:rsidRPr="00F65AC4">
        <w:rPr>
          <w:sz w:val="16"/>
          <w:szCs w:val="16"/>
        </w:rPr>
        <w:t xml:space="preserve"> </w:t>
      </w:r>
      <w:r w:rsidRPr="00F65AC4">
        <w:rPr>
          <w:rFonts w:eastAsia="Arial Unicode MS"/>
          <w:b/>
          <w:sz w:val="16"/>
          <w:szCs w:val="16"/>
        </w:rPr>
        <w:t>Статья 1. Общие положения</w:t>
      </w:r>
    </w:p>
    <w:p w:rsidR="00C97472" w:rsidRPr="00F65AC4" w:rsidRDefault="00C97472" w:rsidP="00C97472">
      <w:pPr>
        <w:ind w:firstLine="540"/>
        <w:jc w:val="both"/>
        <w:rPr>
          <w:rFonts w:eastAsia="Arial Unicode MS"/>
          <w:sz w:val="16"/>
          <w:szCs w:val="16"/>
        </w:rPr>
      </w:pP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eastAsia="Arial Unicode MS" w:hAnsi="Times New Roman" w:cs="Times New Roman"/>
          <w:sz w:val="16"/>
          <w:szCs w:val="16"/>
        </w:rPr>
        <w:t xml:space="preserve">1. </w:t>
      </w:r>
      <w:proofErr w:type="gramStart"/>
      <w:r w:rsidRPr="00F65AC4">
        <w:rPr>
          <w:rFonts w:ascii="Times New Roman" w:hAnsi="Times New Roman" w:cs="Times New Roman"/>
          <w:sz w:val="16"/>
          <w:szCs w:val="16"/>
        </w:rPr>
        <w:t xml:space="preserve">Настоящий Порядок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(далее - Порядок), разработан в соответствии </w:t>
      </w:r>
      <w:r w:rsidRPr="00F65AC4">
        <w:rPr>
          <w:rFonts w:ascii="Times New Roman" w:hAnsi="Times New Roman" w:cs="Times New Roman"/>
          <w:color w:val="000000"/>
          <w:sz w:val="16"/>
          <w:szCs w:val="16"/>
        </w:rPr>
        <w:t xml:space="preserve">со </w:t>
      </w:r>
      <w:hyperlink r:id="rId38" w:history="1">
        <w:r w:rsidRPr="00F65AC4">
          <w:rPr>
            <w:rStyle w:val="afff3"/>
            <w:rFonts w:ascii="Times New Roman" w:hAnsi="Times New Roman"/>
            <w:b w:val="0"/>
            <w:color w:val="000000"/>
            <w:sz w:val="16"/>
            <w:szCs w:val="16"/>
          </w:rPr>
          <w:t>статьями 7</w:t>
        </w:r>
      </w:hyperlink>
      <w:r w:rsidRPr="00F65AC4">
        <w:rPr>
          <w:rFonts w:ascii="Times New Roman" w:hAnsi="Times New Roman" w:cs="Times New Roman"/>
          <w:color w:val="000000"/>
          <w:sz w:val="16"/>
          <w:szCs w:val="16"/>
        </w:rPr>
        <w:t xml:space="preserve"> и </w:t>
      </w:r>
      <w:hyperlink r:id="rId39" w:history="1">
        <w:r w:rsidRPr="00F65AC4">
          <w:rPr>
            <w:rStyle w:val="afff3"/>
            <w:rFonts w:ascii="Times New Roman" w:hAnsi="Times New Roman"/>
            <w:b w:val="0"/>
            <w:color w:val="000000"/>
            <w:sz w:val="16"/>
            <w:szCs w:val="16"/>
          </w:rPr>
          <w:t>46</w:t>
        </w:r>
      </w:hyperlink>
      <w:r w:rsidRPr="00F65AC4">
        <w:rPr>
          <w:rFonts w:ascii="Times New Roman" w:hAnsi="Times New Roman" w:cs="Times New Roman"/>
          <w:color w:val="000000"/>
          <w:sz w:val="16"/>
          <w:szCs w:val="16"/>
        </w:rPr>
        <w:t xml:space="preserve"> Федерального закона от 6 октября 2003 года №131-ФЗ «Об общих принципах организации</w:t>
      </w:r>
      <w:proofErr w:type="gramEnd"/>
      <w:r w:rsidRPr="00F65AC4">
        <w:rPr>
          <w:rFonts w:ascii="Times New Roman" w:hAnsi="Times New Roman" w:cs="Times New Roman"/>
          <w:color w:val="000000"/>
          <w:sz w:val="16"/>
          <w:szCs w:val="16"/>
        </w:rPr>
        <w:t xml:space="preserve"> местного самоуправления в Российской Федерации», </w:t>
      </w:r>
      <w:hyperlink r:id="rId40" w:history="1">
        <w:r w:rsidRPr="00F65AC4">
          <w:rPr>
            <w:rStyle w:val="afff3"/>
            <w:rFonts w:ascii="Times New Roman" w:hAnsi="Times New Roman"/>
            <w:b w:val="0"/>
            <w:color w:val="000000"/>
            <w:sz w:val="16"/>
            <w:szCs w:val="16"/>
          </w:rPr>
          <w:t>Законом</w:t>
        </w:r>
      </w:hyperlink>
      <w:r w:rsidRPr="00F65AC4">
        <w:rPr>
          <w:rFonts w:ascii="Times New Roman" w:hAnsi="Times New Roman" w:cs="Times New Roman"/>
          <w:color w:val="000000"/>
          <w:sz w:val="16"/>
          <w:szCs w:val="16"/>
        </w:rPr>
        <w:t xml:space="preserve"> Костромской области от 16 июля 2014 года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w:t>
      </w:r>
      <w:r w:rsidRPr="00F65AC4">
        <w:rPr>
          <w:rFonts w:ascii="Times New Roman" w:eastAsia="Arial Unicode MS" w:hAnsi="Times New Roman" w:cs="Times New Roman"/>
          <w:sz w:val="16"/>
          <w:szCs w:val="16"/>
        </w:rPr>
        <w:t>, устанавливает процедуру проведения оценки регулирующего воздействия проекто</w:t>
      </w:r>
      <w:proofErr w:type="gramStart"/>
      <w:r w:rsidRPr="00F65AC4">
        <w:rPr>
          <w:rFonts w:ascii="Times New Roman" w:eastAsia="Arial Unicode MS" w:hAnsi="Times New Roman" w:cs="Times New Roman"/>
          <w:sz w:val="16"/>
          <w:szCs w:val="16"/>
        </w:rPr>
        <w:t>в(</w:t>
      </w:r>
      <w:proofErr w:type="gramEnd"/>
      <w:r w:rsidRPr="00F65AC4">
        <w:rPr>
          <w:rFonts w:ascii="Times New Roman" w:eastAsia="Arial Unicode MS" w:hAnsi="Times New Roman" w:cs="Times New Roman"/>
          <w:sz w:val="16"/>
          <w:szCs w:val="16"/>
        </w:rPr>
        <w:t xml:space="preserve"> далее –ОРВ) </w:t>
      </w:r>
      <w:r w:rsidRPr="00F65AC4">
        <w:rPr>
          <w:rFonts w:ascii="Times New Roman" w:hAnsi="Times New Roman" w:cs="Times New Roman"/>
          <w:sz w:val="16"/>
          <w:szCs w:val="16"/>
        </w:rPr>
        <w:t xml:space="preserve">и устанавливает процедуру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w:t>
      </w:r>
      <w:proofErr w:type="gramStart"/>
      <w:r w:rsidRPr="00F65AC4">
        <w:rPr>
          <w:rFonts w:ascii="Times New Roman" w:hAnsi="Times New Roman" w:cs="Times New Roman"/>
          <w:sz w:val="16"/>
          <w:szCs w:val="16"/>
        </w:rPr>
        <w:t>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(далее - проект муниципального правового акта) и подготовки заключения об оценке регулирующего воздействия проектов муниципальных правовых актов.</w:t>
      </w:r>
      <w:proofErr w:type="gramEnd"/>
    </w:p>
    <w:p w:rsidR="00C97472" w:rsidRPr="00F65AC4" w:rsidRDefault="00C97472" w:rsidP="00C97472">
      <w:pPr>
        <w:ind w:firstLine="539"/>
        <w:jc w:val="both"/>
        <w:rPr>
          <w:sz w:val="16"/>
          <w:szCs w:val="16"/>
        </w:rPr>
      </w:pPr>
      <w:bookmarkStart w:id="2" w:name="Par53"/>
      <w:bookmarkEnd w:id="2"/>
      <w:r w:rsidRPr="00F65AC4">
        <w:rPr>
          <w:sz w:val="16"/>
          <w:szCs w:val="16"/>
        </w:rPr>
        <w:t xml:space="preserve">2. Процедура ОРВ проектов правовых актов проводится в целях выявления положений, вводящих избыточные обязанности, запреты и </w:t>
      </w:r>
      <w:r w:rsidRPr="00F65AC4">
        <w:rPr>
          <w:sz w:val="16"/>
          <w:szCs w:val="16"/>
        </w:rPr>
        <w:lastRenderedPageBreak/>
        <w:t>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Островского муниципального района  Костромской области.</w:t>
      </w:r>
    </w:p>
    <w:p w:rsidR="00C97472" w:rsidRPr="00F65AC4" w:rsidRDefault="00C97472" w:rsidP="00C97472">
      <w:pPr>
        <w:ind w:firstLine="539"/>
        <w:jc w:val="both"/>
        <w:rPr>
          <w:sz w:val="16"/>
          <w:szCs w:val="16"/>
        </w:rPr>
      </w:pPr>
      <w:r w:rsidRPr="00F65AC4">
        <w:rPr>
          <w:sz w:val="16"/>
          <w:szCs w:val="16"/>
        </w:rPr>
        <w:t xml:space="preserve">3. </w:t>
      </w:r>
      <w:proofErr w:type="gramStart"/>
      <w:r w:rsidRPr="00F65AC4">
        <w:rPr>
          <w:sz w:val="16"/>
          <w:szCs w:val="16"/>
        </w:rPr>
        <w:t>Выбор наилучшего варианта предлагаемого правового регулирования основывается на оценке и сопоставлении качественных и количественных параметров положительных и (или) отрицательных последствий введения каждого из возможных способов правового регулирования в сравнении с существующим к моменту проведения процедуры ОРВ правовым регулированием.</w:t>
      </w:r>
      <w:proofErr w:type="gramEnd"/>
    </w:p>
    <w:p w:rsidR="00C97472" w:rsidRPr="00F65AC4" w:rsidRDefault="00C97472" w:rsidP="00C97472">
      <w:pPr>
        <w:ind w:firstLine="539"/>
        <w:jc w:val="both"/>
        <w:rPr>
          <w:sz w:val="16"/>
          <w:szCs w:val="16"/>
        </w:rPr>
      </w:pPr>
      <w:r w:rsidRPr="00F65AC4">
        <w:rPr>
          <w:sz w:val="16"/>
          <w:szCs w:val="16"/>
        </w:rPr>
        <w:t>4. В ходе проведения процедуры ОРВ и представления ее результатов обеспечивается право лиц, интересы которых затрагиваются предлагаемым правовым регулированием (далее - заинтересованные лица), на беспрепятственный доступ к объективной информации о существующей проблеме и возможных способах ее решения, в том числе путем введения предлагаемого правового регулирования. Обеспечение такого доступа осуществляется посредством размещения информации на официальном сайте администрации Островского муниципального района Костромской области в информационно-телекоммуникационной сети Интернет (далее - официальный сайт).</w:t>
      </w:r>
    </w:p>
    <w:p w:rsidR="00C97472" w:rsidRPr="00F65AC4" w:rsidRDefault="00C97472" w:rsidP="00C97472">
      <w:pPr>
        <w:ind w:firstLine="539"/>
        <w:jc w:val="both"/>
        <w:rPr>
          <w:sz w:val="16"/>
          <w:szCs w:val="16"/>
        </w:rPr>
      </w:pPr>
      <w:r w:rsidRPr="00F65AC4">
        <w:rPr>
          <w:sz w:val="16"/>
          <w:szCs w:val="16"/>
        </w:rPr>
        <w:t>5. Основными принципами процедуры ОРВ проектов правовых актов являются:</w:t>
      </w:r>
    </w:p>
    <w:p w:rsidR="00C97472" w:rsidRPr="00F65AC4" w:rsidRDefault="00C97472" w:rsidP="00C97472">
      <w:pPr>
        <w:ind w:firstLine="539"/>
        <w:jc w:val="both"/>
        <w:rPr>
          <w:sz w:val="16"/>
          <w:szCs w:val="16"/>
        </w:rPr>
      </w:pPr>
      <w:r w:rsidRPr="00F65AC4">
        <w:rPr>
          <w:sz w:val="16"/>
          <w:szCs w:val="16"/>
        </w:rPr>
        <w:t>1) обеспечение рассмотрения проекта правового акта максимально широким кругом заинтересованных лиц;</w:t>
      </w:r>
    </w:p>
    <w:p w:rsidR="00C97472" w:rsidRPr="00F65AC4" w:rsidRDefault="00C97472" w:rsidP="00C97472">
      <w:pPr>
        <w:ind w:firstLine="539"/>
        <w:jc w:val="both"/>
        <w:rPr>
          <w:sz w:val="16"/>
          <w:szCs w:val="16"/>
        </w:rPr>
      </w:pPr>
      <w:r w:rsidRPr="00F65AC4">
        <w:rPr>
          <w:sz w:val="16"/>
          <w:szCs w:val="16"/>
        </w:rPr>
        <w:t>2) доступность информации о процедуре ОРВ на всех стадиях их проведения;</w:t>
      </w:r>
    </w:p>
    <w:p w:rsidR="00C97472" w:rsidRPr="00F65AC4" w:rsidRDefault="00C97472" w:rsidP="00C97472">
      <w:pPr>
        <w:ind w:firstLine="539"/>
        <w:jc w:val="both"/>
        <w:rPr>
          <w:sz w:val="16"/>
          <w:szCs w:val="16"/>
        </w:rPr>
      </w:pPr>
      <w:r w:rsidRPr="00F65AC4">
        <w:rPr>
          <w:sz w:val="16"/>
          <w:szCs w:val="16"/>
        </w:rPr>
        <w:t>3) обеспечения оперативности, экономичности и качества процедуры ОРВ;</w:t>
      </w:r>
    </w:p>
    <w:p w:rsidR="00C97472" w:rsidRPr="00F65AC4" w:rsidRDefault="00C97472" w:rsidP="00C97472">
      <w:pPr>
        <w:ind w:firstLine="539"/>
        <w:jc w:val="both"/>
        <w:rPr>
          <w:sz w:val="16"/>
          <w:szCs w:val="16"/>
        </w:rPr>
      </w:pPr>
      <w:r w:rsidRPr="00F65AC4">
        <w:rPr>
          <w:sz w:val="16"/>
          <w:szCs w:val="16"/>
        </w:rPr>
        <w:t>4) публичность проведения консультаций с заинтересованными лицами процедуры ОРВ;</w:t>
      </w:r>
    </w:p>
    <w:p w:rsidR="00C97472" w:rsidRPr="00F65AC4" w:rsidRDefault="00C97472" w:rsidP="00C97472">
      <w:pPr>
        <w:ind w:firstLine="539"/>
        <w:jc w:val="both"/>
        <w:rPr>
          <w:sz w:val="16"/>
          <w:szCs w:val="16"/>
        </w:rPr>
      </w:pPr>
      <w:r w:rsidRPr="00F65AC4">
        <w:rPr>
          <w:sz w:val="16"/>
          <w:szCs w:val="16"/>
        </w:rPr>
        <w:t>5) обеспечение оптимального выбора варианта правового регулирования с точки зрения выгод и издержек заинтересованных лиц.</w:t>
      </w:r>
    </w:p>
    <w:p w:rsidR="00C97472" w:rsidRPr="00F65AC4" w:rsidRDefault="00C97472" w:rsidP="00C97472">
      <w:pPr>
        <w:ind w:firstLine="539"/>
        <w:jc w:val="both"/>
        <w:rPr>
          <w:sz w:val="16"/>
          <w:szCs w:val="16"/>
        </w:rPr>
      </w:pPr>
      <w:bookmarkStart w:id="3" w:name="P85"/>
      <w:bookmarkEnd w:id="3"/>
      <w:r w:rsidRPr="00F65AC4">
        <w:rPr>
          <w:sz w:val="16"/>
          <w:szCs w:val="16"/>
        </w:rPr>
        <w:t>6. Процедуре ОРВ подлежат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за исключением:</w:t>
      </w:r>
    </w:p>
    <w:p w:rsidR="00C97472" w:rsidRPr="00F65AC4" w:rsidRDefault="00C97472" w:rsidP="00C97472">
      <w:pPr>
        <w:ind w:firstLine="539"/>
        <w:jc w:val="both"/>
        <w:rPr>
          <w:sz w:val="16"/>
          <w:szCs w:val="16"/>
        </w:rPr>
      </w:pPr>
      <w:r w:rsidRPr="00F65AC4">
        <w:rPr>
          <w:sz w:val="16"/>
          <w:szCs w:val="16"/>
        </w:rPr>
        <w:t>1) проектов правовых актов Собрания депутатов Островского муниципального района  Костромской области, устанавливающих, изменяющих, приостанавливающих, отменяющих местные налоги и сборы;</w:t>
      </w:r>
    </w:p>
    <w:p w:rsidR="00C97472" w:rsidRPr="00F65AC4" w:rsidRDefault="00C97472" w:rsidP="00C97472">
      <w:pPr>
        <w:ind w:firstLine="539"/>
        <w:jc w:val="both"/>
        <w:rPr>
          <w:sz w:val="16"/>
          <w:szCs w:val="16"/>
        </w:rPr>
      </w:pPr>
      <w:r w:rsidRPr="00F65AC4">
        <w:rPr>
          <w:sz w:val="16"/>
          <w:szCs w:val="16"/>
        </w:rPr>
        <w:t>2) проектов правовых актов Собрания депутатов Островского муниципального района  Костромской области, регулирующих бюджетные правоотношения.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7. Задачами проведения ОРВ проекта нормативного правового акта являются: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объективный анализ обоснованности предлагаемого способа механизма правового регулирования, начиная с ранней стадии его разработки (стадия формирования идеи (концепции) введения механизма предлагаемого правового регулирования), посредством сравнения всех возможных способов решения выявленной проблемы, включая вариант невмешательства государства в регулирование общественных отношений, связанных с выявленной проблемой;</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количественное сопоставление предполагаемых результатов реализации различных вариантов предлагаемого механизма правового регулирования (включая анализ косвенного воздействия на смежные сферы общественных отношений) с учетом требуемых материальных, временных, трудовых затрат на его введение, а также возможных издержек и выгод предполагаемых адресатов такого регулирования;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свободный доступ заинтересованных лиц для выражения мнения относительно возможных вариантов предлагаемого правового регулирования и обеспечение соответствующего учета такого мнения;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разделение функций участников процедуры ОРВ путем закрепления за разработчиками обязанности самостоятельного определения необходимости проведения ОРВ по проектам муниципальных нормативных правовых актов, а также по размещению уведомления о разработке предлагаемого правового регулирования, подготовки сводного отчета и проведения публичных консультаций, а за уполномоченным органом - обязанности по подготовке заключения об ОРВ;</w:t>
      </w:r>
    </w:p>
    <w:p w:rsidR="00C97472" w:rsidRPr="00F65AC4" w:rsidRDefault="00C97472" w:rsidP="00C97472">
      <w:pPr>
        <w:pStyle w:val="ConsPlusNormal"/>
        <w:ind w:firstLine="539"/>
        <w:jc w:val="both"/>
        <w:rPr>
          <w:rFonts w:ascii="Times New Roman" w:hAnsi="Times New Roman" w:cs="Times New Roman"/>
          <w:sz w:val="16"/>
          <w:szCs w:val="16"/>
        </w:rPr>
      </w:pPr>
      <w:proofErr w:type="gramStart"/>
      <w:r w:rsidRPr="00F65AC4">
        <w:rPr>
          <w:rFonts w:ascii="Times New Roman" w:hAnsi="Times New Roman" w:cs="Times New Roman"/>
          <w:sz w:val="16"/>
          <w:szCs w:val="16"/>
        </w:rPr>
        <w:t>5) обязательность наличия заключения об ОРВ для проектов нормативных правовых актов, устанавливающих новые или изменяющих ранее предусмотренные муниципальными нормативными правовыми актами Островского муниципального района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w:t>
      </w:r>
      <w:proofErr w:type="gramEnd"/>
    </w:p>
    <w:p w:rsidR="00C97472" w:rsidRPr="00F65AC4" w:rsidRDefault="00C97472" w:rsidP="00C97472">
      <w:pPr>
        <w:ind w:firstLine="539"/>
        <w:jc w:val="both"/>
        <w:rPr>
          <w:sz w:val="16"/>
          <w:szCs w:val="16"/>
        </w:rPr>
      </w:pPr>
    </w:p>
    <w:p w:rsidR="00C97472" w:rsidRPr="00F65AC4" w:rsidRDefault="00C97472" w:rsidP="00C97472">
      <w:pPr>
        <w:ind w:firstLine="540"/>
        <w:jc w:val="both"/>
        <w:rPr>
          <w:rFonts w:eastAsia="Arial Unicode MS"/>
          <w:sz w:val="16"/>
          <w:szCs w:val="16"/>
        </w:rPr>
      </w:pPr>
    </w:p>
    <w:p w:rsidR="00C97472" w:rsidRPr="00F65AC4" w:rsidRDefault="00C97472" w:rsidP="00C97472">
      <w:pPr>
        <w:ind w:firstLine="539"/>
        <w:jc w:val="both"/>
        <w:outlineLvl w:val="1"/>
        <w:rPr>
          <w:rFonts w:eastAsia="Arial Unicode MS"/>
          <w:b/>
          <w:sz w:val="16"/>
          <w:szCs w:val="16"/>
        </w:rPr>
      </w:pPr>
      <w:bookmarkStart w:id="4" w:name="Par68"/>
      <w:bookmarkEnd w:id="4"/>
      <w:r w:rsidRPr="00F65AC4">
        <w:rPr>
          <w:rFonts w:eastAsia="Arial Unicode MS"/>
          <w:b/>
          <w:sz w:val="16"/>
          <w:szCs w:val="16"/>
        </w:rPr>
        <w:t>Статья 2. Участники, их полномочия и способы проведения оценки регулирующего воздействия</w:t>
      </w:r>
    </w:p>
    <w:p w:rsidR="00C97472" w:rsidRPr="00F65AC4" w:rsidRDefault="00C97472" w:rsidP="00C97472">
      <w:pPr>
        <w:ind w:firstLine="539"/>
        <w:jc w:val="both"/>
        <w:outlineLvl w:val="1"/>
        <w:rPr>
          <w:rFonts w:eastAsia="Arial Unicode MS"/>
          <w:b/>
          <w:sz w:val="16"/>
          <w:szCs w:val="16"/>
        </w:rPr>
      </w:pP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Участниками процедур оценки регулирующего воздействия являются:</w:t>
      </w:r>
    </w:p>
    <w:p w:rsidR="00C97472" w:rsidRPr="00F65AC4" w:rsidRDefault="00C97472" w:rsidP="00C97472">
      <w:pPr>
        <w:ind w:firstLine="539"/>
        <w:jc w:val="both"/>
        <w:rPr>
          <w:sz w:val="16"/>
          <w:szCs w:val="16"/>
        </w:rPr>
      </w:pPr>
      <w:r w:rsidRPr="00F65AC4">
        <w:rPr>
          <w:sz w:val="16"/>
          <w:szCs w:val="16"/>
        </w:rPr>
        <w:t>1) администрация  Островского муниципального района  Костромской области или ее отраслевые (функциональные) органы, субъекты правотворческой инициативы в Собрании депутатов Островского муниципального района  Костромской области, и разработавшие проект правового акта, затрагивающего вопросы осуществления предпринимательской и инвестиционной деятельности либо на рассмотрении которых он находится (далее - разработчик);</w:t>
      </w:r>
    </w:p>
    <w:p w:rsidR="00C97472" w:rsidRPr="00F65AC4" w:rsidRDefault="00C97472" w:rsidP="00C97472">
      <w:pPr>
        <w:ind w:firstLine="539"/>
        <w:jc w:val="both"/>
        <w:rPr>
          <w:sz w:val="16"/>
          <w:szCs w:val="16"/>
        </w:rPr>
      </w:pPr>
      <w:proofErr w:type="gramStart"/>
      <w:r w:rsidRPr="00F65AC4">
        <w:rPr>
          <w:sz w:val="16"/>
          <w:szCs w:val="16"/>
        </w:rPr>
        <w:t>2) органы, уполномоченные на подготовку заключения об ОРВ проектов правовых актов, устанавливающих новые или изменяющих ранее предусмотренные нормативными правовыми актами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муниципальных нормативных правовых актов, затрагивающих вопросы осуществления предпринимательской и инвестиционной деятельности (далее - уполномоченный орган);</w:t>
      </w:r>
      <w:proofErr w:type="gramEnd"/>
    </w:p>
    <w:p w:rsidR="00C97472" w:rsidRPr="00F65AC4" w:rsidRDefault="00C97472" w:rsidP="00C97472">
      <w:pPr>
        <w:ind w:firstLine="539"/>
        <w:jc w:val="both"/>
        <w:rPr>
          <w:sz w:val="16"/>
          <w:szCs w:val="16"/>
        </w:rPr>
      </w:pPr>
      <w:r w:rsidRPr="00F65AC4">
        <w:rPr>
          <w:sz w:val="16"/>
          <w:szCs w:val="16"/>
        </w:rPr>
        <w:t>3) участники публичных консультаций по проекту муниципального нормативного правового акта - некоммерческие организации, выражающие интересы субъектов предпринимательской и инвестиционной деятельности, принимающие участие в публичных консультациях в ходе проведения процедуры ОРВ (далее - участники публичных консультаций).</w:t>
      </w:r>
    </w:p>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 xml:space="preserve">    2. Разработчик осуществляет следующие полномочия: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устанавливает необходимость проведения оценки регулирующего воздействия и организует ее проведение;</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организует проведение публичных консультаций по проекту муниципального правового акта в соответствии с настоящим Порядком;</w:t>
      </w:r>
    </w:p>
    <w:p w:rsidR="00C97472" w:rsidRPr="00F65AC4" w:rsidRDefault="00C97472" w:rsidP="00C97472">
      <w:pPr>
        <w:ind w:firstLine="540"/>
        <w:jc w:val="both"/>
        <w:rPr>
          <w:sz w:val="16"/>
          <w:szCs w:val="16"/>
        </w:rPr>
      </w:pPr>
      <w:r w:rsidRPr="00F65AC4">
        <w:rPr>
          <w:sz w:val="16"/>
          <w:szCs w:val="16"/>
        </w:rPr>
        <w:t>3) осуществляет подготовку сводного отчета об оценке регулирующего воздействия.</w:t>
      </w:r>
    </w:p>
    <w:p w:rsidR="00C97472" w:rsidRPr="00F65AC4" w:rsidRDefault="00C97472" w:rsidP="00C97472">
      <w:pPr>
        <w:pStyle w:val="ConsPlusNormal"/>
        <w:jc w:val="both"/>
        <w:rPr>
          <w:rFonts w:ascii="Times New Roman" w:hAnsi="Times New Roman" w:cs="Times New Roman"/>
          <w:sz w:val="16"/>
          <w:szCs w:val="16"/>
        </w:rPr>
      </w:pPr>
      <w:r w:rsidRPr="00F65AC4">
        <w:rPr>
          <w:rFonts w:ascii="Times New Roman" w:hAnsi="Times New Roman" w:cs="Times New Roman"/>
          <w:sz w:val="16"/>
          <w:szCs w:val="16"/>
        </w:rPr>
        <w:t xml:space="preserve">   3. Уполномоченный орган осуществляет следующие полномочия: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внедряет процедуру оценки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осуществляет правовое и информационно-методическое обеспечение оценки регулирующего воздействия в Островском муниципальном районе;</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3) координирует взаимодействие участников процедур оценки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4) осуществляет контроль качества осуществления оценки регулирующего воздействия с учетом положений </w:t>
      </w:r>
      <w:hyperlink w:anchor="P99" w:history="1">
        <w:r w:rsidRPr="00F65AC4">
          <w:rPr>
            <w:rFonts w:ascii="Times New Roman" w:hAnsi="Times New Roman" w:cs="Times New Roman"/>
            <w:sz w:val="16"/>
            <w:szCs w:val="16"/>
          </w:rPr>
          <w:t>части</w:t>
        </w:r>
        <w:r w:rsidRPr="00F65AC4">
          <w:rPr>
            <w:rFonts w:ascii="Times New Roman" w:hAnsi="Times New Roman" w:cs="Times New Roman"/>
            <w:color w:val="0000FF"/>
            <w:sz w:val="16"/>
            <w:szCs w:val="16"/>
          </w:rPr>
          <w:t xml:space="preserve"> </w:t>
        </w:r>
      </w:hyperlink>
      <w:r w:rsidRPr="00F65AC4">
        <w:rPr>
          <w:rFonts w:ascii="Times New Roman" w:hAnsi="Times New Roman" w:cs="Times New Roman"/>
          <w:sz w:val="16"/>
          <w:szCs w:val="16"/>
        </w:rPr>
        <w:t>4 настоящей статьи;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5) готовит заключение об оценке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6) запрашивает расчеты и обоснования, а также иную необходимую информацию у разработчика в целях подготовки заключений об оценке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7) готовит и заключает соглашения о взаимодействии при проведении оценки регулирующего воздействия с участниками публичных консультаций по проекту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8) может выносить на общественные и экспертные советы, а также рабочие группы рассмотрение вопросов осуществления правового регулирования в соответствующих сферах общественных отношений.</w:t>
      </w:r>
    </w:p>
    <w:p w:rsidR="00C97472" w:rsidRPr="00F65AC4" w:rsidRDefault="00C97472" w:rsidP="00C97472">
      <w:pPr>
        <w:ind w:firstLine="540"/>
        <w:jc w:val="both"/>
        <w:rPr>
          <w:sz w:val="16"/>
          <w:szCs w:val="16"/>
        </w:rPr>
      </w:pPr>
      <w:r w:rsidRPr="00F65AC4">
        <w:rPr>
          <w:sz w:val="16"/>
          <w:szCs w:val="16"/>
        </w:rPr>
        <w:t>4. В случае</w:t>
      </w:r>
      <w:proofErr w:type="gramStart"/>
      <w:r w:rsidRPr="00F65AC4">
        <w:rPr>
          <w:sz w:val="16"/>
          <w:szCs w:val="16"/>
        </w:rPr>
        <w:t>,</w:t>
      </w:r>
      <w:proofErr w:type="gramEnd"/>
      <w:r w:rsidRPr="00F65AC4">
        <w:rPr>
          <w:sz w:val="16"/>
          <w:szCs w:val="16"/>
        </w:rPr>
        <w:t xml:space="preserve"> если разработчиком проекта решения Собрания депутатов Островского муниципального района Костромской области,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администрация Островского муниципального района Костромской области или ее отраслевые (функциональные) органы, контроль качества осуществления оценки регулирующего воздействия такого проекта, а именно контроль наличия документов, предусмотренных </w:t>
      </w:r>
      <w:hyperlink w:anchor="P184" w:history="1">
        <w:r w:rsidRPr="00F65AC4">
          <w:rPr>
            <w:sz w:val="16"/>
            <w:szCs w:val="16"/>
          </w:rPr>
          <w:t xml:space="preserve">частью 7 статьи </w:t>
        </w:r>
      </w:hyperlink>
      <w:r w:rsidRPr="00F65AC4">
        <w:rPr>
          <w:sz w:val="16"/>
          <w:szCs w:val="16"/>
        </w:rPr>
        <w:t xml:space="preserve">4 и </w:t>
      </w:r>
      <w:hyperlink w:anchor="P207" w:history="1">
        <w:r w:rsidRPr="00F65AC4">
          <w:rPr>
            <w:sz w:val="16"/>
            <w:szCs w:val="16"/>
          </w:rPr>
          <w:t xml:space="preserve">частью 9 статьи </w:t>
        </w:r>
      </w:hyperlink>
      <w:r w:rsidRPr="00F65AC4">
        <w:rPr>
          <w:sz w:val="16"/>
          <w:szCs w:val="16"/>
        </w:rPr>
        <w:t>5 настоящего Порядка, и соблюдения процедур оценки регулирующего воздействия, до внесения его в Собрание депутатов Островского муниципального района Костромской области, осуществляет уполномоченный  орган.</w:t>
      </w:r>
    </w:p>
    <w:p w:rsidR="00C97472" w:rsidRPr="00F65AC4" w:rsidRDefault="00C97472" w:rsidP="00C97472">
      <w:pPr>
        <w:ind w:firstLine="539"/>
        <w:jc w:val="both"/>
        <w:rPr>
          <w:sz w:val="16"/>
          <w:szCs w:val="16"/>
        </w:rPr>
      </w:pPr>
      <w:r w:rsidRPr="00F65AC4">
        <w:rPr>
          <w:sz w:val="16"/>
          <w:szCs w:val="16"/>
        </w:rPr>
        <w:t>5. Процедура ОРВ проекта правового акта может проводиться:</w:t>
      </w:r>
    </w:p>
    <w:p w:rsidR="00C97472" w:rsidRPr="00F65AC4" w:rsidRDefault="00C97472" w:rsidP="00C97472">
      <w:pPr>
        <w:ind w:firstLine="539"/>
        <w:jc w:val="both"/>
        <w:rPr>
          <w:sz w:val="16"/>
          <w:szCs w:val="16"/>
        </w:rPr>
      </w:pPr>
      <w:r w:rsidRPr="00F65AC4">
        <w:rPr>
          <w:sz w:val="16"/>
          <w:szCs w:val="16"/>
        </w:rPr>
        <w:t>1) в упрощенном порядке, включающем составление разработчиком сводного отчета об оценке регулирующего воздействия проекта муниципального правового акта, подготовку уполномоченным органом заключения об оценке регулирующего воздействия проекта муниципального нормативного правового акта;</w:t>
      </w:r>
    </w:p>
    <w:p w:rsidR="00C97472" w:rsidRPr="00F65AC4" w:rsidRDefault="00C97472" w:rsidP="00C97472">
      <w:pPr>
        <w:ind w:firstLine="539"/>
        <w:jc w:val="both"/>
        <w:rPr>
          <w:sz w:val="16"/>
          <w:szCs w:val="16"/>
        </w:rPr>
      </w:pPr>
      <w:r w:rsidRPr="00F65AC4">
        <w:rPr>
          <w:sz w:val="16"/>
          <w:szCs w:val="16"/>
        </w:rPr>
        <w:lastRenderedPageBreak/>
        <w:t>2) в углубленном порядке, предусматривающем проведение публичных консультаций по проекту правового акта с некоммерческими организациями, выражающими интересы субъектов предпринимательской и инвестиционной деятельности, и подготовку заключения об ОРВ проекта муниципального нормативного правового акта.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6. Выбор </w:t>
      </w:r>
      <w:proofErr w:type="gramStart"/>
      <w:r w:rsidRPr="00F65AC4">
        <w:rPr>
          <w:rFonts w:ascii="Times New Roman" w:hAnsi="Times New Roman" w:cs="Times New Roman"/>
          <w:sz w:val="16"/>
          <w:szCs w:val="16"/>
        </w:rPr>
        <w:t>способа проведения оценки регулирующего воздействия проекта муниципального правового акта</w:t>
      </w:r>
      <w:proofErr w:type="gramEnd"/>
      <w:r w:rsidRPr="00F65AC4">
        <w:rPr>
          <w:rFonts w:ascii="Times New Roman" w:hAnsi="Times New Roman" w:cs="Times New Roman"/>
          <w:sz w:val="16"/>
          <w:szCs w:val="16"/>
        </w:rPr>
        <w:t xml:space="preserve"> осуществляется с учетом степени регулирующего воздействия положений, содержащихся в подготовленном разработчиком проекте. Степень регулирующего воздействия определяется следующим образом:</w:t>
      </w:r>
    </w:p>
    <w:p w:rsidR="00C97472" w:rsidRPr="00F65AC4" w:rsidRDefault="00C97472" w:rsidP="00C97472">
      <w:pPr>
        <w:ind w:firstLine="539"/>
        <w:jc w:val="both"/>
        <w:rPr>
          <w:sz w:val="16"/>
          <w:szCs w:val="16"/>
        </w:rPr>
      </w:pPr>
      <w:r w:rsidRPr="00F65AC4">
        <w:rPr>
          <w:sz w:val="16"/>
          <w:szCs w:val="16"/>
        </w:rPr>
        <w:t>1) высокая степень регулирующего воздействия - проект правового акта содержит положения, устанавливающие новые обязанности для субъектов предпринимательской и инвестиционной деятельности, а также устанавливающие ответственность за нарушение муниципальных правовых актов, затрагивающих вопросы осуществления предпринимательской и инвестиционной деятельности;</w:t>
      </w:r>
    </w:p>
    <w:p w:rsidR="00C97472" w:rsidRPr="00F65AC4" w:rsidRDefault="00C97472" w:rsidP="00C97472">
      <w:pPr>
        <w:ind w:firstLine="539"/>
        <w:jc w:val="both"/>
        <w:rPr>
          <w:sz w:val="16"/>
          <w:szCs w:val="16"/>
        </w:rPr>
      </w:pPr>
      <w:r w:rsidRPr="00F65AC4">
        <w:rPr>
          <w:sz w:val="16"/>
          <w:szCs w:val="16"/>
        </w:rPr>
        <w:t>2) средняя степень регулирующего воздействия - проект правового акта содержит положения, изменяющие ранее предусмотренные муниципальными правовыми актами обязанности для субъектов предпринимательской и инвестиционной деятельности, а также изменяющие ранее установленную ответственность за нарушение муниципальных правовых актов, затрагивающих вопросы осуществления предпринимательской и инвестиционной деятельности;</w:t>
      </w:r>
    </w:p>
    <w:p w:rsidR="00C97472" w:rsidRPr="00F65AC4" w:rsidRDefault="00C97472" w:rsidP="00C97472">
      <w:pPr>
        <w:ind w:firstLine="539"/>
        <w:jc w:val="both"/>
        <w:rPr>
          <w:sz w:val="16"/>
          <w:szCs w:val="16"/>
        </w:rPr>
      </w:pPr>
      <w:r w:rsidRPr="00F65AC4">
        <w:rPr>
          <w:sz w:val="16"/>
          <w:szCs w:val="16"/>
        </w:rPr>
        <w:t>3) низкая степень регулирующего воздействия - проект правового акта содержит положения, отменяющие ранее установленную ответственность за нарушение муниципальных правовых актов, затрагивающих вопросы осуществления предпринимательской 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Проект муниципального нормативного правового акта следует относить к наиболее высокой степени регулирующего воздействия при наличии в нем положений с разной степенью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В случае</w:t>
      </w:r>
      <w:proofErr w:type="gramStart"/>
      <w:r w:rsidRPr="00F65AC4">
        <w:rPr>
          <w:rFonts w:ascii="Times New Roman" w:hAnsi="Times New Roman" w:cs="Times New Roman"/>
          <w:sz w:val="16"/>
          <w:szCs w:val="16"/>
        </w:rPr>
        <w:t>,</w:t>
      </w:r>
      <w:proofErr w:type="gramEnd"/>
      <w:r w:rsidRPr="00F65AC4">
        <w:rPr>
          <w:rFonts w:ascii="Times New Roman" w:hAnsi="Times New Roman" w:cs="Times New Roman"/>
          <w:sz w:val="16"/>
          <w:szCs w:val="16"/>
        </w:rPr>
        <w:t xml:space="preserve"> если проект муниципального нормативного правового акта содержит низкую или среднюю степень регулирующего воздействия, оценка регулирующего воздействия такого проекта проводится в упрощенном порядке.</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В случае</w:t>
      </w:r>
      <w:proofErr w:type="gramStart"/>
      <w:r w:rsidRPr="00F65AC4">
        <w:rPr>
          <w:rFonts w:ascii="Times New Roman" w:hAnsi="Times New Roman" w:cs="Times New Roman"/>
          <w:sz w:val="16"/>
          <w:szCs w:val="16"/>
        </w:rPr>
        <w:t>,</w:t>
      </w:r>
      <w:proofErr w:type="gramEnd"/>
      <w:r w:rsidRPr="00F65AC4">
        <w:rPr>
          <w:rFonts w:ascii="Times New Roman" w:hAnsi="Times New Roman" w:cs="Times New Roman"/>
          <w:sz w:val="16"/>
          <w:szCs w:val="16"/>
        </w:rPr>
        <w:t xml:space="preserve"> если проект муниципального нормативного правового акта содержит высокую степень регулирующего воздействия, оценка регулирующего воздействия такого проекта проводится в углубленном порядке.  </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7. Оценка регулирующего воздействия проекта муниципального нормативного  правового акта проводится до принятия проекта муниципального нормативного правового акта в установленном порядке.</w:t>
      </w:r>
    </w:p>
    <w:p w:rsidR="00C97472" w:rsidRPr="00F65AC4" w:rsidRDefault="00C97472" w:rsidP="00C97472">
      <w:pPr>
        <w:ind w:firstLine="540"/>
        <w:jc w:val="both"/>
        <w:outlineLvl w:val="1"/>
        <w:rPr>
          <w:sz w:val="16"/>
          <w:szCs w:val="16"/>
        </w:rPr>
      </w:pPr>
    </w:p>
    <w:p w:rsidR="00C97472" w:rsidRPr="00F65AC4" w:rsidRDefault="00C97472" w:rsidP="00C97472">
      <w:pPr>
        <w:ind w:firstLine="540"/>
        <w:jc w:val="both"/>
        <w:outlineLvl w:val="1"/>
        <w:rPr>
          <w:b/>
          <w:sz w:val="16"/>
          <w:szCs w:val="16"/>
        </w:rPr>
      </w:pPr>
    </w:p>
    <w:p w:rsidR="00C97472" w:rsidRPr="00F65AC4" w:rsidRDefault="00C97472" w:rsidP="00C97472">
      <w:pPr>
        <w:ind w:firstLine="540"/>
        <w:jc w:val="both"/>
        <w:outlineLvl w:val="1"/>
        <w:rPr>
          <w:b/>
          <w:sz w:val="16"/>
          <w:szCs w:val="16"/>
        </w:rPr>
      </w:pPr>
      <w:r w:rsidRPr="00F65AC4">
        <w:rPr>
          <w:b/>
          <w:sz w:val="16"/>
          <w:szCs w:val="16"/>
        </w:rPr>
        <w:t>Статья 3. Проведение процедуры ОРВ проекта правового акта в упрощенном порядке</w:t>
      </w:r>
    </w:p>
    <w:p w:rsidR="00C97472" w:rsidRPr="00F65AC4" w:rsidRDefault="00C97472" w:rsidP="00C97472">
      <w:pPr>
        <w:jc w:val="both"/>
        <w:rPr>
          <w:sz w:val="16"/>
          <w:szCs w:val="16"/>
        </w:rPr>
      </w:pPr>
    </w:p>
    <w:p w:rsidR="00C97472" w:rsidRPr="00F65AC4" w:rsidRDefault="00C97472" w:rsidP="00C97472">
      <w:pPr>
        <w:ind w:firstLine="539"/>
        <w:jc w:val="both"/>
        <w:rPr>
          <w:sz w:val="16"/>
          <w:szCs w:val="16"/>
        </w:rPr>
      </w:pPr>
      <w:r w:rsidRPr="00F65AC4">
        <w:rPr>
          <w:sz w:val="16"/>
          <w:szCs w:val="16"/>
        </w:rPr>
        <w:t>1. Разработчик проводит процедуру оценки регулирующего воздействия в упрощенном порядке: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если срок разработки проекта муниципального нормативного правового акта, установленный законодательством Островского муниципального района Костромской области, главой Островского муниципального района Костромской области  составляет менее 15 календарных дней;</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если проект муниципального нормативного правового акта разрабатывается исключительно  в целях приведения отдельных формулировок муниципального нормативного правового акта, затрагивающих вопросы осуществления предпринимательской и инвестиционной деятельности, в соответствие с федеральным законодательством и законодательством Костромской области;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 3) если проекты муниципальных нормативных  правовых актов относятся к низкой степени регулирующего воздействия.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2. В случае принятия разработчиком решения о необходимости </w:t>
      </w:r>
      <w:proofErr w:type="gramStart"/>
      <w:r w:rsidRPr="00F65AC4">
        <w:rPr>
          <w:rFonts w:ascii="Times New Roman" w:hAnsi="Times New Roman" w:cs="Times New Roman"/>
          <w:sz w:val="16"/>
          <w:szCs w:val="16"/>
        </w:rPr>
        <w:t>проведения оценки регулирующего воздействия проекта муниципального нормативного  правового акта</w:t>
      </w:r>
      <w:proofErr w:type="gramEnd"/>
      <w:r w:rsidRPr="00F65AC4">
        <w:rPr>
          <w:rFonts w:ascii="Times New Roman" w:hAnsi="Times New Roman" w:cs="Times New Roman"/>
          <w:sz w:val="16"/>
          <w:szCs w:val="16"/>
        </w:rPr>
        <w:t xml:space="preserve"> разработчик  готовит пояснительную записку к проекту муниципального нормативного правового акта, которая должна содержать:</w:t>
      </w:r>
    </w:p>
    <w:p w:rsidR="00C97472" w:rsidRPr="00F65AC4" w:rsidRDefault="00C97472" w:rsidP="00C97472">
      <w:pPr>
        <w:ind w:firstLine="539"/>
        <w:jc w:val="both"/>
        <w:rPr>
          <w:sz w:val="16"/>
          <w:szCs w:val="16"/>
        </w:rPr>
      </w:pPr>
      <w:r w:rsidRPr="00F65AC4">
        <w:rPr>
          <w:sz w:val="16"/>
          <w:szCs w:val="16"/>
        </w:rPr>
        <w:t>1) сведения о проблеме, на решение которой направлено предлагаемое правовое регулирование;</w:t>
      </w:r>
    </w:p>
    <w:p w:rsidR="00C97472" w:rsidRPr="00F65AC4" w:rsidRDefault="00C97472" w:rsidP="00C97472">
      <w:pPr>
        <w:ind w:firstLine="539"/>
        <w:jc w:val="both"/>
        <w:rPr>
          <w:sz w:val="16"/>
          <w:szCs w:val="16"/>
        </w:rPr>
      </w:pPr>
      <w:r w:rsidRPr="00F65AC4">
        <w:rPr>
          <w:sz w:val="16"/>
          <w:szCs w:val="16"/>
        </w:rPr>
        <w:t>2) цель предлагаемого правового регулирования;</w:t>
      </w:r>
    </w:p>
    <w:p w:rsidR="00C97472" w:rsidRPr="00F65AC4" w:rsidRDefault="00C97472" w:rsidP="00C97472">
      <w:pPr>
        <w:ind w:firstLine="539"/>
        <w:jc w:val="both"/>
        <w:rPr>
          <w:sz w:val="16"/>
          <w:szCs w:val="16"/>
        </w:rPr>
      </w:pPr>
      <w:r w:rsidRPr="00F65AC4">
        <w:rPr>
          <w:sz w:val="16"/>
          <w:szCs w:val="16"/>
        </w:rPr>
        <w:t>3) возможные и (или) рекомендуемые варианты достижения поставленной цели, прогнозируемые выгоды и издержки;</w:t>
      </w:r>
    </w:p>
    <w:p w:rsidR="00C97472" w:rsidRPr="00F65AC4" w:rsidRDefault="00C97472" w:rsidP="00C97472">
      <w:pPr>
        <w:pStyle w:val="ConsPlusNormal"/>
        <w:ind w:firstLine="539"/>
        <w:jc w:val="both"/>
        <w:rPr>
          <w:rFonts w:ascii="Times New Roman" w:hAnsi="Times New Roman" w:cs="Times New Roman"/>
          <w:sz w:val="16"/>
          <w:szCs w:val="16"/>
        </w:rPr>
      </w:pPr>
      <w:proofErr w:type="gramStart"/>
      <w:r w:rsidRPr="00F65AC4">
        <w:rPr>
          <w:rFonts w:ascii="Times New Roman" w:hAnsi="Times New Roman" w:cs="Times New Roman"/>
          <w:sz w:val="16"/>
          <w:szCs w:val="16"/>
        </w:rPr>
        <w:t>4) описание основных групп субъектов предпринимательской и инвестиционной деятельности, интересы которых будут затронуты предлагаемым правовым регулированием, с указанием обязанностей, которые предполагается возложить на названных субъектов, и (или) описание предполагаемых изменений в содержании существующих обязанностей;</w:t>
      </w:r>
      <w:proofErr w:type="gramEnd"/>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анализ изменений расходов субъектов предпринимательской и инвестиционной деятельности на осуществление данной деятельности, связанных с необходимостью соблюдать обязанности, возлагаемые на них или изменяемые предлагаемым правовым регулированием;</w:t>
      </w:r>
    </w:p>
    <w:p w:rsidR="00C97472" w:rsidRPr="00F65AC4" w:rsidRDefault="00C97472" w:rsidP="00C97472">
      <w:pPr>
        <w:ind w:firstLine="539"/>
        <w:jc w:val="both"/>
        <w:rPr>
          <w:sz w:val="16"/>
          <w:szCs w:val="16"/>
        </w:rPr>
      </w:pPr>
      <w:r w:rsidRPr="00F65AC4">
        <w:rPr>
          <w:sz w:val="16"/>
          <w:szCs w:val="16"/>
        </w:rPr>
        <w:t xml:space="preserve">6) итоговые выводы о значительности (незначительности) воздействия положений проекта муниципального нормативного правового акта, указанных в </w:t>
      </w:r>
      <w:hyperlink w:anchor="Par53" w:history="1">
        <w:r w:rsidRPr="00F65AC4">
          <w:rPr>
            <w:sz w:val="16"/>
            <w:szCs w:val="16"/>
          </w:rPr>
          <w:t>части 2 статьи 1</w:t>
        </w:r>
      </w:hyperlink>
      <w:r w:rsidRPr="00F65AC4">
        <w:rPr>
          <w:sz w:val="16"/>
          <w:szCs w:val="16"/>
        </w:rPr>
        <w:t xml:space="preserve"> настоящего Порядка, на потенциальных адресатов.</w:t>
      </w:r>
    </w:p>
    <w:p w:rsidR="00C97472" w:rsidRPr="00F65AC4" w:rsidRDefault="00C97472" w:rsidP="00C97472">
      <w:pPr>
        <w:ind w:firstLine="539"/>
        <w:jc w:val="both"/>
        <w:rPr>
          <w:sz w:val="16"/>
          <w:szCs w:val="16"/>
        </w:rPr>
      </w:pPr>
      <w:r w:rsidRPr="00F65AC4">
        <w:rPr>
          <w:sz w:val="16"/>
          <w:szCs w:val="16"/>
        </w:rPr>
        <w:t>3. Пояснительная записка подписывается руководителем разработчика проекта муниципального правового акта.</w:t>
      </w:r>
    </w:p>
    <w:p w:rsidR="00C97472" w:rsidRPr="00F65AC4" w:rsidRDefault="00C97472" w:rsidP="00C97472">
      <w:pPr>
        <w:ind w:firstLine="539"/>
        <w:jc w:val="both"/>
        <w:rPr>
          <w:sz w:val="16"/>
          <w:szCs w:val="16"/>
        </w:rPr>
      </w:pPr>
      <w:r w:rsidRPr="00F65AC4">
        <w:rPr>
          <w:sz w:val="16"/>
          <w:szCs w:val="16"/>
        </w:rPr>
        <w:t xml:space="preserve">4. </w:t>
      </w:r>
      <w:proofErr w:type="gramStart"/>
      <w:r w:rsidRPr="00F65AC4">
        <w:rPr>
          <w:sz w:val="16"/>
          <w:szCs w:val="16"/>
        </w:rPr>
        <w:t xml:space="preserve">В случае если в ходе проведения оценки регулирующего воздействия проекта муниципального правового акта в упрощенном порядке разработчиком будет установлено, что проект муниципального  нормативного правового акта содержит положения, указанные в </w:t>
      </w:r>
      <w:hyperlink w:anchor="Par53" w:history="1">
        <w:r w:rsidRPr="00F65AC4">
          <w:rPr>
            <w:sz w:val="16"/>
            <w:szCs w:val="16"/>
          </w:rPr>
          <w:t>части 2 статьи 1</w:t>
        </w:r>
      </w:hyperlink>
      <w:r w:rsidRPr="00F65AC4">
        <w:rPr>
          <w:sz w:val="16"/>
          <w:szCs w:val="16"/>
        </w:rPr>
        <w:t xml:space="preserve"> настоящего Порядка, разработчик принимает решение о необходимости проведения оценки регулирующего воздействия проекта муниципального нормативного правового акта в углубленном порядке в соответствии со </w:t>
      </w:r>
      <w:hyperlink w:anchor="Par130" w:history="1">
        <w:r w:rsidRPr="00F65AC4">
          <w:rPr>
            <w:sz w:val="16"/>
            <w:szCs w:val="16"/>
          </w:rPr>
          <w:t>статьей</w:t>
        </w:r>
      </w:hyperlink>
      <w:r w:rsidRPr="00F65AC4">
        <w:rPr>
          <w:sz w:val="16"/>
          <w:szCs w:val="16"/>
        </w:rPr>
        <w:t xml:space="preserve"> 5 настоящего Порядка, о</w:t>
      </w:r>
      <w:proofErr w:type="gramEnd"/>
      <w:r w:rsidRPr="00F65AC4">
        <w:rPr>
          <w:sz w:val="16"/>
          <w:szCs w:val="16"/>
        </w:rPr>
        <w:t xml:space="preserve"> чем делается отметка в пояснительной записке.</w:t>
      </w:r>
    </w:p>
    <w:p w:rsidR="00C97472" w:rsidRPr="00F65AC4" w:rsidRDefault="00C97472" w:rsidP="00C97472">
      <w:pPr>
        <w:ind w:firstLine="539"/>
        <w:jc w:val="both"/>
        <w:rPr>
          <w:sz w:val="16"/>
          <w:szCs w:val="16"/>
        </w:rPr>
      </w:pPr>
      <w:bookmarkStart w:id="5" w:name="Par100"/>
      <w:bookmarkEnd w:id="5"/>
      <w:r w:rsidRPr="00F65AC4">
        <w:rPr>
          <w:sz w:val="16"/>
          <w:szCs w:val="16"/>
        </w:rPr>
        <w:t xml:space="preserve">5. В случае если разработчиком сделан вывод об отсутствии в проекте муниципального нормативного правового акта положений, указанных в </w:t>
      </w:r>
      <w:hyperlink w:anchor="Par53" w:history="1">
        <w:r w:rsidRPr="00F65AC4">
          <w:rPr>
            <w:sz w:val="16"/>
            <w:szCs w:val="16"/>
          </w:rPr>
          <w:t>части 2 статьи 1</w:t>
        </w:r>
      </w:hyperlink>
      <w:r w:rsidRPr="00F65AC4">
        <w:rPr>
          <w:sz w:val="16"/>
          <w:szCs w:val="16"/>
        </w:rPr>
        <w:t xml:space="preserve"> настоящего Порядка, то для получения заключения об оценке регулирующего воздействия проекта муниципального  нормативного правового акта разработчик направляет в уполномоченный орган следующие документы:</w:t>
      </w:r>
    </w:p>
    <w:p w:rsidR="00C97472" w:rsidRPr="00F65AC4" w:rsidRDefault="00C97472" w:rsidP="00C97472">
      <w:pPr>
        <w:ind w:firstLine="539"/>
        <w:jc w:val="both"/>
        <w:rPr>
          <w:sz w:val="16"/>
          <w:szCs w:val="16"/>
        </w:rPr>
      </w:pPr>
      <w:r w:rsidRPr="00F65AC4">
        <w:rPr>
          <w:sz w:val="16"/>
          <w:szCs w:val="16"/>
        </w:rPr>
        <w:t>1) проект муниципального правового акта;</w:t>
      </w:r>
    </w:p>
    <w:p w:rsidR="00C97472" w:rsidRPr="00F65AC4" w:rsidRDefault="00C97472" w:rsidP="00C97472">
      <w:pPr>
        <w:ind w:firstLine="539"/>
        <w:jc w:val="both"/>
        <w:rPr>
          <w:sz w:val="16"/>
          <w:szCs w:val="16"/>
        </w:rPr>
      </w:pPr>
      <w:r w:rsidRPr="00F65AC4">
        <w:rPr>
          <w:sz w:val="16"/>
          <w:szCs w:val="16"/>
        </w:rPr>
        <w:t>2) пояснительную записку к нему  с обоснованием необходимости введения предлагаемого им способа правового регулирования и проведения оценки регулирующего воздействия  в упрощенном порядке.</w:t>
      </w:r>
    </w:p>
    <w:p w:rsidR="00C97472" w:rsidRPr="00F65AC4" w:rsidRDefault="00C97472" w:rsidP="00C97472">
      <w:pPr>
        <w:pStyle w:val="ConsPlusTitle"/>
        <w:ind w:firstLine="539"/>
        <w:jc w:val="both"/>
        <w:outlineLvl w:val="1"/>
        <w:rPr>
          <w:rFonts w:ascii="Times New Roman" w:hAnsi="Times New Roman" w:cs="Times New Roman"/>
          <w:sz w:val="16"/>
          <w:szCs w:val="16"/>
        </w:rPr>
      </w:pPr>
      <w:bookmarkStart w:id="6" w:name="P146"/>
      <w:bookmarkEnd w:id="6"/>
    </w:p>
    <w:p w:rsidR="00C97472" w:rsidRPr="00F65AC4" w:rsidRDefault="00C97472" w:rsidP="00C97472">
      <w:pPr>
        <w:pStyle w:val="ConsPlusTitle"/>
        <w:ind w:firstLine="539"/>
        <w:jc w:val="both"/>
        <w:outlineLvl w:val="1"/>
        <w:rPr>
          <w:rFonts w:ascii="Times New Roman" w:hAnsi="Times New Roman" w:cs="Times New Roman"/>
          <w:sz w:val="16"/>
          <w:szCs w:val="16"/>
        </w:rPr>
      </w:pPr>
      <w:r w:rsidRPr="00F65AC4">
        <w:rPr>
          <w:rFonts w:ascii="Times New Roman" w:hAnsi="Times New Roman" w:cs="Times New Roman"/>
          <w:sz w:val="16"/>
          <w:szCs w:val="16"/>
        </w:rPr>
        <w:t>Статья 4. Проведение оценки регулирующего воздействия проекта муниципального нормативного правового акта в углубленном порядке</w:t>
      </w:r>
    </w:p>
    <w:p w:rsidR="00C97472" w:rsidRPr="00F65AC4" w:rsidRDefault="00C97472" w:rsidP="00C97472">
      <w:pPr>
        <w:ind w:firstLine="539"/>
        <w:jc w:val="both"/>
        <w:outlineLvl w:val="1"/>
        <w:rPr>
          <w:sz w:val="16"/>
          <w:szCs w:val="16"/>
        </w:rPr>
      </w:pP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Оценка регулирующего воздействия проекта муниципального нормативного правового акта в углубленном порядке осуществляется разработчиком после проведения публичных консультаций.</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Публичные консультации проводятся разработчиком в форме сбора мнений, замечаний и предложений некоммерческих организаций, выражающих интересы субъектов предпринимательской и инвестиционной деятельности, по проекту муниципального нормативного правового акта в целях учета их интересов посредством направления участниками публичных консультаций своих мнений, замечаний и предложений в адрес разработчика.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3. Для проведения публичных консультаций разработчик не позднее трех рабочих дней после дня получения заключения уполномоченного органа об оценке регулирующего воздействия проекта муниципального нормативного правового акта, в ходе подготовки которого выявлена необходимость проведения оценки регулирующего воздействия проекта муниципального нормативного правового акта в углубленном порядке либо принятия самостоятельного решения о необходимости проведения </w:t>
      </w:r>
      <w:proofErr w:type="gramStart"/>
      <w:r w:rsidRPr="00F65AC4">
        <w:rPr>
          <w:rFonts w:ascii="Times New Roman" w:hAnsi="Times New Roman" w:cs="Times New Roman"/>
          <w:sz w:val="16"/>
          <w:szCs w:val="16"/>
        </w:rPr>
        <w:t>оценки</w:t>
      </w:r>
      <w:proofErr w:type="gramEnd"/>
      <w:r w:rsidRPr="00F65AC4">
        <w:rPr>
          <w:rFonts w:ascii="Times New Roman" w:hAnsi="Times New Roman" w:cs="Times New Roman"/>
          <w:sz w:val="16"/>
          <w:szCs w:val="16"/>
        </w:rPr>
        <w:t xml:space="preserve"> регулирующего воздействия проекта муниципального  нормативного правового акта в углубленном порядке в ходе проведения оценки регулирующего воздействия его в упрощенном порядке размещает на официальном сайте </w:t>
      </w:r>
      <w:hyperlink w:anchor="P684" w:history="1">
        <w:r w:rsidRPr="00F65AC4">
          <w:rPr>
            <w:rFonts w:ascii="Times New Roman" w:hAnsi="Times New Roman" w:cs="Times New Roman"/>
            <w:sz w:val="16"/>
            <w:szCs w:val="16"/>
          </w:rPr>
          <w:t>уведомление</w:t>
        </w:r>
      </w:hyperlink>
      <w:r w:rsidRPr="00F65AC4">
        <w:rPr>
          <w:rFonts w:ascii="Times New Roman" w:hAnsi="Times New Roman" w:cs="Times New Roman"/>
          <w:sz w:val="16"/>
          <w:szCs w:val="16"/>
        </w:rPr>
        <w:t xml:space="preserve"> о проведении публичных консультаций по форме согласно приложению № 1 к настоящему Порядку с приложением проекта муниципального  нормативного правового акта, пояснительной записки,  опросного листа с перечнем вопросов, обсуждаемых в ходе проведения публичных консультаций </w:t>
      </w:r>
      <w:proofErr w:type="gramStart"/>
      <w:r w:rsidRPr="00F65AC4">
        <w:rPr>
          <w:rFonts w:ascii="Times New Roman" w:hAnsi="Times New Roman" w:cs="Times New Roman"/>
          <w:sz w:val="16"/>
          <w:szCs w:val="16"/>
        </w:rPr>
        <w:t xml:space="preserve">( </w:t>
      </w:r>
      <w:proofErr w:type="gramEnd"/>
      <w:r w:rsidRPr="00F65AC4">
        <w:rPr>
          <w:rFonts w:ascii="Times New Roman" w:hAnsi="Times New Roman" w:cs="Times New Roman"/>
          <w:sz w:val="16"/>
          <w:szCs w:val="16"/>
        </w:rPr>
        <w:t xml:space="preserve">примерная форма опросного </w:t>
      </w:r>
      <w:hyperlink w:anchor="P742" w:history="1">
        <w:r w:rsidRPr="00F65AC4">
          <w:rPr>
            <w:rFonts w:ascii="Times New Roman" w:hAnsi="Times New Roman" w:cs="Times New Roman"/>
            <w:sz w:val="16"/>
            <w:szCs w:val="16"/>
          </w:rPr>
          <w:t>листа</w:t>
        </w:r>
      </w:hyperlink>
      <w:r w:rsidRPr="00F65AC4">
        <w:rPr>
          <w:rFonts w:ascii="Times New Roman" w:hAnsi="Times New Roman" w:cs="Times New Roman"/>
          <w:sz w:val="16"/>
          <w:szCs w:val="16"/>
        </w:rPr>
        <w:t xml:space="preserve"> для проведения публичных консультаций приведена в приложении № 2 к настоящему Порядку), а также сформированного разработчиком сводного отчета о проведении оценки регулирующего воздействия проекта муниципального нормативного правового акта по форме согласно приложению № 3  к настоящему Порядку.</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4. Сводный отчет о проведении оценки регулирующего воздействия проекта муниципального  нормативного правового акта, имеющий высокую степень регулирующего воздействия, должен содержать следующие сведения: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общая информация о проекте муниципального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bookmarkStart w:id="7" w:name="P134"/>
      <w:bookmarkEnd w:id="7"/>
      <w:r w:rsidRPr="00F65AC4">
        <w:rPr>
          <w:rFonts w:ascii="Times New Roman" w:hAnsi="Times New Roman" w:cs="Times New Roman"/>
          <w:sz w:val="16"/>
          <w:szCs w:val="16"/>
        </w:rPr>
        <w:t>2) степень регулирующего воздействия проекта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3) описание проблемы, на решение которой направлен предлагаемый способ регулирования, оценка негативных эффектов, возникающих в </w:t>
      </w:r>
      <w:r w:rsidRPr="00F65AC4">
        <w:rPr>
          <w:rFonts w:ascii="Times New Roman" w:hAnsi="Times New Roman" w:cs="Times New Roman"/>
          <w:sz w:val="16"/>
          <w:szCs w:val="16"/>
        </w:rPr>
        <w:lastRenderedPageBreak/>
        <w:t>связи с наличием рассматриваемой проблемы;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4) анализ опыта иных муниципальных образований в регулировании соответствующих сфер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5) цели предлагаемого регулирования и их соответствие принципам правового регулирования;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6) описание предлагаемого регулирования и других способов решения проблемы;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7) основные группы субъектов предпринимательской и инвестиционной деятельности, иные заинтересованные лица, включая  органы местного самоуправления Островского муниципального района Костромской области, интересы которых будут затронуты предлагаемым правовым регулированием, оценка количества таких субъектов;</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8) новые функции, полномочия, обязанности и права   органов местного самоуправления Островского муниципального района Костромской области или сведения об их изменении, а также порядок их реализации;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9) оценка соответствующих расходов (возможных поступлений) бюджета Островского муниципального района Костромской области;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10) новые или изменяющие ранее предусмотренные муниципальным нормативным правовым актом обязанности для субъектов предпринимательской и инвестиционной деятельности, устанавливающие или изменяющие ранее установленную ответственность за нарушение муниципального правового акта, обязанности, запреты и ограничения для субъектов предпринимательской и инвестиционной деятельности, а также порядок организации их исполнения;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11) оценка расходов и доходов субъектов предпринимательской и инвестиционной деятельности, связанных с необходимостью соблюдения установленных обязанностей либо изменением содержания таких обязанностей, а также связанные с введением или изменением ответственности;</w:t>
      </w:r>
    </w:p>
    <w:p w:rsidR="00C97472" w:rsidRPr="00F65AC4" w:rsidRDefault="00C97472" w:rsidP="00C97472">
      <w:pPr>
        <w:pStyle w:val="ConsPlusNormal"/>
        <w:ind w:firstLine="540"/>
        <w:jc w:val="both"/>
        <w:rPr>
          <w:rFonts w:ascii="Times New Roman" w:hAnsi="Times New Roman" w:cs="Times New Roman"/>
          <w:sz w:val="16"/>
          <w:szCs w:val="16"/>
        </w:rPr>
      </w:pPr>
      <w:bookmarkStart w:id="8" w:name="P144"/>
      <w:bookmarkEnd w:id="8"/>
      <w:r w:rsidRPr="00F65AC4">
        <w:rPr>
          <w:rFonts w:ascii="Times New Roman" w:hAnsi="Times New Roman" w:cs="Times New Roman"/>
          <w:sz w:val="16"/>
          <w:szCs w:val="16"/>
        </w:rPr>
        <w:t>12) риски решения проблемы предложенным способом регулирования и риски негативных последствий;</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13) описание </w:t>
      </w:r>
      <w:proofErr w:type="gramStart"/>
      <w:r w:rsidRPr="00F65AC4">
        <w:rPr>
          <w:rFonts w:ascii="Times New Roman" w:hAnsi="Times New Roman" w:cs="Times New Roman"/>
          <w:sz w:val="16"/>
          <w:szCs w:val="16"/>
        </w:rPr>
        <w:t>методов контроля эффективности избранного способа достижения цели регулирования</w:t>
      </w:r>
      <w:proofErr w:type="gramEnd"/>
      <w:r w:rsidRPr="00F65AC4">
        <w:rPr>
          <w:rFonts w:ascii="Times New Roman" w:hAnsi="Times New Roman" w:cs="Times New Roman"/>
          <w:sz w:val="16"/>
          <w:szCs w:val="16"/>
        </w:rPr>
        <w:t>;</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14) необходимые для достижения заявленных целей регулирования организационно-технические, методологические, информационные и иные мероприятия;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15) индикативные показатели, программы мониторинга и другие способы (методы) оценки достижения заявленных целей регулирования;</w:t>
      </w:r>
    </w:p>
    <w:p w:rsidR="00C97472" w:rsidRPr="00F65AC4" w:rsidRDefault="00C97472" w:rsidP="00C97472">
      <w:pPr>
        <w:pStyle w:val="ConsPlusNormal"/>
        <w:ind w:firstLine="540"/>
        <w:jc w:val="both"/>
        <w:rPr>
          <w:rFonts w:ascii="Times New Roman" w:hAnsi="Times New Roman" w:cs="Times New Roman"/>
          <w:sz w:val="16"/>
          <w:szCs w:val="16"/>
        </w:rPr>
      </w:pPr>
      <w:bookmarkStart w:id="9" w:name="P148"/>
      <w:bookmarkEnd w:id="9"/>
      <w:r w:rsidRPr="00F65AC4">
        <w:rPr>
          <w:rFonts w:ascii="Times New Roman" w:hAnsi="Times New Roman" w:cs="Times New Roman"/>
          <w:sz w:val="16"/>
          <w:szCs w:val="16"/>
        </w:rPr>
        <w:t>16) предполагаемая дата вступления в силу проекта муниципального нормативного правового акта, необходимость установления переходных положений (переходного периода), а также эксперимента;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17) сведения о проведении публичных консультаций проекта муниципального нормативного правового акта, сроках его проведения, органах местного самоуправления Островского муниципального района Костромской области, представителях предпринимательского сообщества и иных заинтересованных лицах, извещенных о проведении публичных консультаций, а также о лицах, представивших предложения, и рассмотревшем их разработчике.</w:t>
      </w:r>
    </w:p>
    <w:p w:rsidR="00C97472" w:rsidRPr="00F65AC4" w:rsidRDefault="00C97472" w:rsidP="00C97472">
      <w:pPr>
        <w:pStyle w:val="ConsPlusNormal"/>
        <w:ind w:firstLine="540"/>
        <w:jc w:val="both"/>
        <w:rPr>
          <w:rFonts w:ascii="Times New Roman" w:hAnsi="Times New Roman" w:cs="Times New Roman"/>
          <w:sz w:val="16"/>
          <w:szCs w:val="16"/>
        </w:rPr>
      </w:pPr>
      <w:bookmarkStart w:id="10" w:name="P150"/>
      <w:bookmarkEnd w:id="10"/>
      <w:r w:rsidRPr="00F65AC4">
        <w:rPr>
          <w:rFonts w:ascii="Times New Roman" w:hAnsi="Times New Roman" w:cs="Times New Roman"/>
          <w:sz w:val="16"/>
          <w:szCs w:val="16"/>
        </w:rPr>
        <w:t xml:space="preserve">В сводном отчете для проекта муниципального нормативного  правового акта со средней степенью регулирующего воздействия следует отражать сведения, предусмотренные </w:t>
      </w:r>
      <w:hyperlink w:anchor="P134" w:history="1">
        <w:r w:rsidRPr="00F65AC4">
          <w:rPr>
            <w:rFonts w:ascii="Times New Roman" w:hAnsi="Times New Roman" w:cs="Times New Roman"/>
            <w:sz w:val="16"/>
            <w:szCs w:val="16"/>
          </w:rPr>
          <w:t xml:space="preserve"> пунктами 2</w:t>
        </w:r>
      </w:hyperlink>
      <w:r w:rsidRPr="00F65AC4">
        <w:rPr>
          <w:rFonts w:ascii="Times New Roman" w:hAnsi="Times New Roman" w:cs="Times New Roman"/>
          <w:sz w:val="16"/>
          <w:szCs w:val="16"/>
        </w:rPr>
        <w:t>-</w:t>
      </w:r>
      <w:hyperlink w:anchor="P144" w:history="1">
        <w:r w:rsidRPr="00F65AC4">
          <w:rPr>
            <w:rFonts w:ascii="Times New Roman" w:hAnsi="Times New Roman" w:cs="Times New Roman"/>
            <w:sz w:val="16"/>
            <w:szCs w:val="16"/>
          </w:rPr>
          <w:t>12</w:t>
        </w:r>
      </w:hyperlink>
      <w:r w:rsidRPr="00F65AC4">
        <w:rPr>
          <w:rFonts w:ascii="Times New Roman" w:hAnsi="Times New Roman" w:cs="Times New Roman"/>
          <w:sz w:val="16"/>
          <w:szCs w:val="16"/>
        </w:rPr>
        <w:t xml:space="preserve"> и </w:t>
      </w:r>
      <w:hyperlink w:anchor="P148" w:history="1">
        <w:r w:rsidRPr="00F65AC4">
          <w:rPr>
            <w:rFonts w:ascii="Times New Roman" w:hAnsi="Times New Roman" w:cs="Times New Roman"/>
            <w:sz w:val="16"/>
            <w:szCs w:val="16"/>
          </w:rPr>
          <w:t>16</w:t>
        </w:r>
      </w:hyperlink>
      <w:r w:rsidRPr="00F65AC4">
        <w:rPr>
          <w:rFonts w:ascii="Times New Roman" w:hAnsi="Times New Roman" w:cs="Times New Roman"/>
          <w:sz w:val="16"/>
          <w:szCs w:val="16"/>
        </w:rPr>
        <w:t>-</w:t>
      </w:r>
      <w:hyperlink w:anchor="P150" w:history="1">
        <w:r w:rsidRPr="00F65AC4">
          <w:rPr>
            <w:rFonts w:ascii="Times New Roman" w:hAnsi="Times New Roman" w:cs="Times New Roman"/>
            <w:sz w:val="16"/>
            <w:szCs w:val="16"/>
          </w:rPr>
          <w:t>18</w:t>
        </w:r>
      </w:hyperlink>
      <w:r w:rsidRPr="00F65AC4">
        <w:rPr>
          <w:rFonts w:ascii="Times New Roman" w:hAnsi="Times New Roman" w:cs="Times New Roman"/>
          <w:sz w:val="16"/>
          <w:szCs w:val="16"/>
        </w:rPr>
        <w:t xml:space="preserve"> части 4 статьи 4 настоящего Порядка.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Срок проведения публичных консультаций устанавливается с учетом степени регулирующего воздействия положений п.6 ст.2 Порядка и составляет не менее: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20 рабочих  дней со дня размещения разработчиком на официальном сайте документов и материалов, предусмотренных пунктом 3 статьи 4 Порядка для проектов муниципальных нормативных  правовых актов, содержащих положения, имеющие высокую степень регулирующего воздействия;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10 рабочих  дней со дня размещения разработчиком на официальном сайте документов и материалов, предусмотренных пунктом 3 статьи 4 Порядка для проектов муниципальных нормативных  правовых актов, содержащих положения, имеющие среднюю степень регулирующего воздействия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6. Одновременно с размещением уведомления о проведении публичных консультаций муниципального нормативного правового акта на официальном сайте администрации Островского муниципального района Костромской области разработчик извещает следующие органы и организации:</w:t>
      </w:r>
    </w:p>
    <w:p w:rsidR="00C97472" w:rsidRPr="00F65AC4" w:rsidRDefault="00C97472" w:rsidP="00C97472">
      <w:pPr>
        <w:pStyle w:val="ConsPlusNormal"/>
        <w:ind w:firstLine="540"/>
        <w:jc w:val="both"/>
        <w:rPr>
          <w:rFonts w:ascii="Times New Roman" w:hAnsi="Times New Roman" w:cs="Times New Roman"/>
          <w:b/>
          <w:sz w:val="16"/>
          <w:szCs w:val="16"/>
        </w:rPr>
      </w:pPr>
      <w:r w:rsidRPr="00F65AC4">
        <w:rPr>
          <w:rFonts w:ascii="Times New Roman" w:hAnsi="Times New Roman" w:cs="Times New Roman"/>
          <w:sz w:val="16"/>
          <w:szCs w:val="16"/>
        </w:rPr>
        <w:t>уполномоченный орган</w:t>
      </w:r>
      <w:r w:rsidRPr="00F65AC4">
        <w:rPr>
          <w:rFonts w:ascii="Times New Roman" w:hAnsi="Times New Roman" w:cs="Times New Roman"/>
          <w:b/>
          <w:sz w:val="16"/>
          <w:szCs w:val="16"/>
        </w:rPr>
        <w:t>;</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органы и организации, действующие на территории Островского муниципального района Костромской области, целью деятельности которых является защита и представление интересов субъектов предпринимательской и инвестиционной деятельности, и с которыми заключены соглашения о взаимодействии при проведении оценки регулирующего воздействия с участниками публичных консультаций по проектам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  7. Позиции заинтересованных лиц могут быть получены разработчиком также посредством проведения совещаний, заседаний экспертных групп, общественных советов и других совещательных и консультационных органов, действующих при органах местного самоуправления Островского муниципального района Костромской области, проведения опросов представителей групп заинтересованных лиц, а также с использованием иных форм и источников получения информации.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8. Целями и задачами проведения публичных консультаций по обсуждению проекта муниципального правового акта и сводного отчета являются: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сбор мнений всех заинтересованных лиц относительно обоснованности окончательного выбора варианта предлагаемого правового регулирования разработчиком;</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установление степени объективности количественных и качественных оценок, касающихся групп потенциальных адресатов предлагаемого правового регулирования и возможных выгод и издержек указанных групп, а также доходов и расходов бюджета Островского муниципального района Костромской области, связанных с введением указанного варианта предлагаемого правового регулирования;</w:t>
      </w:r>
    </w:p>
    <w:p w:rsidR="00C97472" w:rsidRPr="00F65AC4" w:rsidRDefault="00C97472" w:rsidP="00C97472">
      <w:pPr>
        <w:pStyle w:val="ConsPlusNormal"/>
        <w:tabs>
          <w:tab w:val="left" w:pos="851"/>
        </w:tabs>
        <w:ind w:firstLine="540"/>
        <w:jc w:val="both"/>
        <w:rPr>
          <w:rFonts w:ascii="Times New Roman" w:hAnsi="Times New Roman" w:cs="Times New Roman"/>
          <w:sz w:val="16"/>
          <w:szCs w:val="16"/>
        </w:rPr>
      </w:pPr>
      <w:r w:rsidRPr="00F65AC4">
        <w:rPr>
          <w:rFonts w:ascii="Times New Roman" w:hAnsi="Times New Roman" w:cs="Times New Roman"/>
          <w:sz w:val="16"/>
          <w:szCs w:val="16"/>
        </w:rPr>
        <w:t>3) определение достижимости целей предлагаемого правового регулирования, поставленных разработчиком, а также возможных рисков, связанных с введением соответствующего правового регулирования;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4) сокращение возможных негативных последствий и усиление положительных последствий принятого регуляторного решения;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5) информирование широкого круга заинтересованных лиц о разрабатываемых проектах муниципального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9. </w:t>
      </w:r>
      <w:proofErr w:type="gramStart"/>
      <w:r w:rsidRPr="00F65AC4">
        <w:rPr>
          <w:rFonts w:ascii="Times New Roman" w:hAnsi="Times New Roman" w:cs="Times New Roman"/>
          <w:sz w:val="16"/>
          <w:szCs w:val="16"/>
        </w:rPr>
        <w:t xml:space="preserve">Разработчик в течение 5 рабочих дней со дня окончания срока проведения публичных консультаций рассматривает поступившие в установленный срок в письменной форме на бумажном носителе либо в электронной форме мнения, замечания и предложения по проекту муниципального нормативного правового акта и оформляет </w:t>
      </w:r>
      <w:hyperlink w:anchor="P782" w:history="1">
        <w:r w:rsidRPr="00F65AC4">
          <w:rPr>
            <w:rFonts w:ascii="Times New Roman" w:hAnsi="Times New Roman" w:cs="Times New Roman"/>
            <w:sz w:val="16"/>
            <w:szCs w:val="16"/>
          </w:rPr>
          <w:t>справку</w:t>
        </w:r>
      </w:hyperlink>
      <w:r w:rsidRPr="00F65AC4">
        <w:rPr>
          <w:rFonts w:ascii="Times New Roman" w:hAnsi="Times New Roman" w:cs="Times New Roman"/>
          <w:sz w:val="16"/>
          <w:szCs w:val="16"/>
        </w:rPr>
        <w:t xml:space="preserve"> о результатах публичных консультаций по проекту муниципального  нормативного правового акта в углубленном порядке по форме согласно приложению 4 к</w:t>
      </w:r>
      <w:proofErr w:type="gramEnd"/>
      <w:r w:rsidRPr="00F65AC4">
        <w:rPr>
          <w:rFonts w:ascii="Times New Roman" w:hAnsi="Times New Roman" w:cs="Times New Roman"/>
          <w:sz w:val="16"/>
          <w:szCs w:val="16"/>
        </w:rPr>
        <w:t xml:space="preserve"> настоящему Порядку. </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Справка о результатах публичных консультаций подписывается руководителем разработчика, который принимает решение о необходимости  доработки сводного отчета и проекта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10. В справке отражаются мнения, замечания и предложения участников публичных консультаций, а также позиция разработчика по данным мнениям, замечаниям и предложениям и позиция разработчика в отношении необходимости использования либо не использования поступивших предложений и замечаний при доработке проекта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w:t>
      </w:r>
      <w:bookmarkStart w:id="11" w:name="Par85"/>
      <w:bookmarkEnd w:id="11"/>
      <w:r w:rsidRPr="00F65AC4">
        <w:rPr>
          <w:rFonts w:ascii="Times New Roman" w:hAnsi="Times New Roman" w:cs="Times New Roman"/>
          <w:sz w:val="16"/>
          <w:szCs w:val="16"/>
        </w:rPr>
        <w:t>1. Ответственность за полноту размещенного проекта муниципального  нормативного правового акта, информации и документов и своевременность размещения сведений о результатах рассмотрения мнений, замечаний и предложений, поступивших в ходе публичных консультаций, несет разработчик.</w:t>
      </w:r>
    </w:p>
    <w:p w:rsidR="00C97472" w:rsidRPr="00F65AC4" w:rsidRDefault="00C97472" w:rsidP="00C97472">
      <w:pPr>
        <w:pStyle w:val="ConsPlusNormal"/>
        <w:ind w:firstLine="540"/>
        <w:jc w:val="both"/>
        <w:rPr>
          <w:rFonts w:ascii="Times New Roman" w:hAnsi="Times New Roman" w:cs="Times New Roman"/>
          <w:sz w:val="16"/>
          <w:szCs w:val="16"/>
        </w:rPr>
      </w:pPr>
      <w:bookmarkStart w:id="12" w:name="P173"/>
      <w:bookmarkEnd w:id="12"/>
      <w:r w:rsidRPr="00F65AC4">
        <w:rPr>
          <w:rFonts w:ascii="Times New Roman" w:hAnsi="Times New Roman" w:cs="Times New Roman"/>
          <w:sz w:val="16"/>
          <w:szCs w:val="16"/>
        </w:rPr>
        <w:t xml:space="preserve">12. </w:t>
      </w:r>
      <w:proofErr w:type="gramStart"/>
      <w:r w:rsidRPr="00F65AC4">
        <w:rPr>
          <w:rFonts w:ascii="Times New Roman" w:hAnsi="Times New Roman" w:cs="Times New Roman"/>
          <w:sz w:val="16"/>
          <w:szCs w:val="16"/>
        </w:rPr>
        <w:t xml:space="preserve">Доработанные проект муниципального нормативного правового акта и сводный отчет размещаются на официальном сайте Островского муниципального района Костромской области  не позднее 5 рабочих дней со дня окончания срока проведения публичных консультаций и направляются разработчиком вместе со </w:t>
      </w:r>
      <w:hyperlink w:anchor="P782" w:history="1">
        <w:r w:rsidRPr="00F65AC4">
          <w:rPr>
            <w:rFonts w:ascii="Times New Roman" w:hAnsi="Times New Roman" w:cs="Times New Roman"/>
            <w:sz w:val="16"/>
            <w:szCs w:val="16"/>
          </w:rPr>
          <w:t>справкой</w:t>
        </w:r>
      </w:hyperlink>
      <w:r w:rsidRPr="00F65AC4">
        <w:rPr>
          <w:rFonts w:ascii="Times New Roman" w:hAnsi="Times New Roman" w:cs="Times New Roman"/>
          <w:sz w:val="16"/>
          <w:szCs w:val="16"/>
        </w:rPr>
        <w:t xml:space="preserve"> о результатах публичных консультаций по проекту муниципального нормативного правового акта в углубленном порядке (далее - пакет документов по проекту муниципального  нормативного правового акта) в уполномоченный</w:t>
      </w:r>
      <w:proofErr w:type="gramEnd"/>
      <w:r w:rsidRPr="00F65AC4">
        <w:rPr>
          <w:rFonts w:ascii="Times New Roman" w:hAnsi="Times New Roman" w:cs="Times New Roman"/>
          <w:sz w:val="16"/>
          <w:szCs w:val="16"/>
        </w:rPr>
        <w:t xml:space="preserve"> орган для подготовки заключения.</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13. По результатам рассмотрения предложений, поступивших в связи с проведением публичных консультаций по проекту муниципального нормативного правового акта, руководитель разработчика имеет право принять мотивированное решение об отказе от подготовки проекта муниципального нормативного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В случае принятия решения об отказе от подготовки проекта муниципального  нормативного правового акта соответствующая информация размещается на официальном сайте Островского муниципального района Костромской области и доводится до органов и организаций, указанных</w:t>
      </w:r>
      <w:r w:rsidRPr="00F65AC4">
        <w:rPr>
          <w:rFonts w:ascii="Times New Roman" w:hAnsi="Times New Roman" w:cs="Times New Roman"/>
          <w:b/>
          <w:sz w:val="16"/>
          <w:szCs w:val="16"/>
        </w:rPr>
        <w:t xml:space="preserve"> </w:t>
      </w:r>
      <w:r w:rsidRPr="00F65AC4">
        <w:rPr>
          <w:rFonts w:ascii="Times New Roman" w:hAnsi="Times New Roman" w:cs="Times New Roman"/>
          <w:sz w:val="16"/>
          <w:szCs w:val="16"/>
        </w:rPr>
        <w:t>в части 6</w:t>
      </w:r>
      <w:r w:rsidRPr="00F65AC4">
        <w:rPr>
          <w:rFonts w:ascii="Times New Roman" w:hAnsi="Times New Roman" w:cs="Times New Roman"/>
          <w:b/>
          <w:sz w:val="16"/>
          <w:szCs w:val="16"/>
        </w:rPr>
        <w:t xml:space="preserve"> </w:t>
      </w:r>
      <w:r w:rsidRPr="00F65AC4">
        <w:rPr>
          <w:rFonts w:ascii="Times New Roman" w:hAnsi="Times New Roman" w:cs="Times New Roman"/>
          <w:sz w:val="16"/>
          <w:szCs w:val="16"/>
        </w:rPr>
        <w:t>статьи 4 настоящего Порядка.</w:t>
      </w:r>
    </w:p>
    <w:p w:rsidR="00C97472" w:rsidRPr="00F65AC4" w:rsidRDefault="00C97472" w:rsidP="00C97472">
      <w:pPr>
        <w:pStyle w:val="ConsPlusNormal"/>
        <w:ind w:firstLine="540"/>
        <w:jc w:val="both"/>
        <w:rPr>
          <w:rFonts w:ascii="Times New Roman" w:hAnsi="Times New Roman" w:cs="Times New Roman"/>
          <w:sz w:val="16"/>
          <w:szCs w:val="16"/>
        </w:rPr>
      </w:pPr>
      <w:bookmarkStart w:id="13" w:name="P176"/>
      <w:bookmarkEnd w:id="13"/>
      <w:r w:rsidRPr="00F65AC4">
        <w:rPr>
          <w:rFonts w:ascii="Times New Roman" w:hAnsi="Times New Roman" w:cs="Times New Roman"/>
          <w:sz w:val="16"/>
          <w:szCs w:val="16"/>
        </w:rPr>
        <w:t xml:space="preserve">14. </w:t>
      </w:r>
      <w:proofErr w:type="gramStart"/>
      <w:r w:rsidRPr="00F65AC4">
        <w:rPr>
          <w:rFonts w:ascii="Times New Roman" w:hAnsi="Times New Roman" w:cs="Times New Roman"/>
          <w:sz w:val="16"/>
          <w:szCs w:val="16"/>
        </w:rPr>
        <w:t xml:space="preserve">В случае если разработчиком направлен неполный пакет документов по проекту муниципального нормативного правового акта или сводный отчет по проекту муниципального нормативного правового акта не содержит сведений, указанных в </w:t>
      </w:r>
      <w:hyperlink w:anchor="P132" w:history="1">
        <w:r w:rsidRPr="00F65AC4">
          <w:rPr>
            <w:rFonts w:ascii="Times New Roman" w:hAnsi="Times New Roman" w:cs="Times New Roman"/>
            <w:sz w:val="16"/>
            <w:szCs w:val="16"/>
          </w:rPr>
          <w:t xml:space="preserve">части 4 статьи </w:t>
        </w:r>
      </w:hyperlink>
      <w:r w:rsidRPr="00F65AC4">
        <w:rPr>
          <w:rFonts w:ascii="Times New Roman" w:hAnsi="Times New Roman" w:cs="Times New Roman"/>
          <w:sz w:val="16"/>
          <w:szCs w:val="16"/>
        </w:rPr>
        <w:t xml:space="preserve"> 4 настоящего Порядка, уполномоченный орган не позднее 3 рабочих дней, следующих за днем поступления пакета документов по проекту муниципального нормативного правового акта, возвращает их разработчику на доработку.</w:t>
      </w:r>
      <w:proofErr w:type="gramEnd"/>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lastRenderedPageBreak/>
        <w:t>15. Доработанный пакет документов по проекту муниципального нормативного правового акта разработчик размещает на официальном сайте Островского муниципального района Костромской области и направляет в уполномоченный орган для проведения дальнейшей процедуры ОРВ и подготовки заключения</w:t>
      </w:r>
      <w:bookmarkStart w:id="14" w:name="P166"/>
      <w:bookmarkEnd w:id="14"/>
      <w:r w:rsidRPr="00F65AC4">
        <w:rPr>
          <w:rFonts w:ascii="Times New Roman" w:hAnsi="Times New Roman" w:cs="Times New Roman"/>
          <w:sz w:val="16"/>
          <w:szCs w:val="16"/>
        </w:rPr>
        <w:t xml:space="preserve"> в соответствии со </w:t>
      </w:r>
      <w:hyperlink w:anchor="P169" w:history="1">
        <w:r w:rsidRPr="00F65AC4">
          <w:rPr>
            <w:rFonts w:ascii="Times New Roman" w:hAnsi="Times New Roman" w:cs="Times New Roman"/>
            <w:sz w:val="16"/>
            <w:szCs w:val="16"/>
          </w:rPr>
          <w:t xml:space="preserve">статьей </w:t>
        </w:r>
      </w:hyperlink>
      <w:r w:rsidRPr="00F65AC4">
        <w:rPr>
          <w:rFonts w:ascii="Times New Roman" w:hAnsi="Times New Roman" w:cs="Times New Roman"/>
          <w:sz w:val="16"/>
          <w:szCs w:val="16"/>
        </w:rPr>
        <w:t>5 настоящего Порядка.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jc w:val="both"/>
        <w:rPr>
          <w:sz w:val="16"/>
          <w:szCs w:val="16"/>
        </w:rPr>
      </w:pPr>
    </w:p>
    <w:p w:rsidR="00C97472" w:rsidRPr="00F65AC4" w:rsidRDefault="00C97472" w:rsidP="00C97472">
      <w:pPr>
        <w:pStyle w:val="ConsPlusTitle"/>
        <w:ind w:firstLine="540"/>
        <w:jc w:val="both"/>
        <w:outlineLvl w:val="1"/>
        <w:rPr>
          <w:rFonts w:ascii="Times New Roman" w:hAnsi="Times New Roman" w:cs="Times New Roman"/>
          <w:sz w:val="16"/>
          <w:szCs w:val="16"/>
        </w:rPr>
      </w:pPr>
      <w:bookmarkStart w:id="15" w:name="P191"/>
      <w:bookmarkEnd w:id="15"/>
      <w:r w:rsidRPr="00F65AC4">
        <w:rPr>
          <w:rFonts w:ascii="Times New Roman" w:hAnsi="Times New Roman" w:cs="Times New Roman"/>
          <w:sz w:val="16"/>
          <w:szCs w:val="16"/>
        </w:rPr>
        <w:t>Статья 5. Рассмотрение документов уполномоченным органом и подготовка заключения об оценке регулирующего воздействия проекта муниципального нормативного правового акта</w:t>
      </w:r>
    </w:p>
    <w:p w:rsidR="00C97472" w:rsidRPr="00F65AC4" w:rsidRDefault="00C97472" w:rsidP="00C97472">
      <w:pPr>
        <w:ind w:firstLine="540"/>
        <w:jc w:val="both"/>
        <w:outlineLvl w:val="1"/>
        <w:rPr>
          <w:sz w:val="16"/>
          <w:szCs w:val="16"/>
        </w:rPr>
      </w:pPr>
    </w:p>
    <w:p w:rsidR="00C97472" w:rsidRPr="00F65AC4" w:rsidRDefault="00C97472" w:rsidP="00C97472">
      <w:pPr>
        <w:ind w:firstLine="540"/>
        <w:jc w:val="both"/>
        <w:rPr>
          <w:sz w:val="16"/>
          <w:szCs w:val="16"/>
        </w:rPr>
      </w:pPr>
      <w:r w:rsidRPr="00F65AC4">
        <w:rPr>
          <w:sz w:val="16"/>
          <w:szCs w:val="16"/>
        </w:rPr>
        <w:t xml:space="preserve">1. По итогам рассмотрения документов, представленных разработчиком, уполномоченным органом составляется </w:t>
      </w:r>
      <w:hyperlink w:anchor="P806" w:history="1">
        <w:r w:rsidRPr="00F65AC4">
          <w:rPr>
            <w:sz w:val="16"/>
            <w:szCs w:val="16"/>
          </w:rPr>
          <w:t>заключение</w:t>
        </w:r>
      </w:hyperlink>
      <w:r w:rsidRPr="00F65AC4">
        <w:rPr>
          <w:sz w:val="16"/>
          <w:szCs w:val="16"/>
        </w:rPr>
        <w:t xml:space="preserve"> об ОРВ проекта  муниципального нормативного правового акта по форме согласно приложению 5 к настоящему Порядку, которое содержит выводы:</w:t>
      </w:r>
    </w:p>
    <w:p w:rsidR="00C97472" w:rsidRPr="00F65AC4" w:rsidRDefault="00C97472" w:rsidP="00C97472">
      <w:pPr>
        <w:ind w:firstLine="540"/>
        <w:jc w:val="both"/>
        <w:rPr>
          <w:sz w:val="16"/>
          <w:szCs w:val="16"/>
        </w:rPr>
      </w:pPr>
      <w:proofErr w:type="gramStart"/>
      <w:r w:rsidRPr="00F65AC4">
        <w:rPr>
          <w:sz w:val="16"/>
          <w:szCs w:val="16"/>
        </w:rPr>
        <w:t>1) о наличии либо отсутствии в проекте муниципального  нормативного правового акта положений, вводящих избыточные обязанности, запреты и ограничения для физических и юридических лиц в сфере предпринимательской и инвестиционной деятельности или способствующих их введению, положений, приводящих к возникновению необоснованных расходов физических и юридических лиц в сфере предпринимательской и инвестиционной деятельности, а также бюджета Островского муниципального района</w:t>
      </w:r>
      <w:proofErr w:type="gramEnd"/>
    </w:p>
    <w:p w:rsidR="00C97472" w:rsidRPr="00F65AC4" w:rsidRDefault="00C97472" w:rsidP="00C97472">
      <w:pPr>
        <w:ind w:firstLine="540"/>
        <w:jc w:val="both"/>
        <w:rPr>
          <w:sz w:val="16"/>
          <w:szCs w:val="16"/>
        </w:rPr>
      </w:pPr>
      <w:r w:rsidRPr="00F65AC4">
        <w:rPr>
          <w:sz w:val="16"/>
          <w:szCs w:val="16"/>
        </w:rPr>
        <w:t>2) о наличии либо отсутствии достаточного обоснования решения проблемы предложенным способом регулирования.</w:t>
      </w:r>
    </w:p>
    <w:p w:rsidR="00C97472" w:rsidRPr="00F65AC4" w:rsidRDefault="00C97472" w:rsidP="00C97472">
      <w:pPr>
        <w:ind w:firstLine="540"/>
        <w:jc w:val="both"/>
        <w:rPr>
          <w:sz w:val="16"/>
          <w:szCs w:val="16"/>
        </w:rPr>
      </w:pPr>
      <w:r w:rsidRPr="00F65AC4">
        <w:rPr>
          <w:sz w:val="16"/>
          <w:szCs w:val="16"/>
        </w:rPr>
        <w:t>3)  соблюдения разработчиком порядка процедуры ОРВ муниципального  нормативного правового акта</w:t>
      </w:r>
    </w:p>
    <w:p w:rsidR="00C97472" w:rsidRPr="00F65AC4" w:rsidRDefault="00C97472" w:rsidP="00C97472">
      <w:pPr>
        <w:ind w:firstLine="540"/>
        <w:jc w:val="both"/>
        <w:rPr>
          <w:sz w:val="16"/>
          <w:szCs w:val="16"/>
        </w:rPr>
      </w:pPr>
      <w:r w:rsidRPr="00F65AC4">
        <w:rPr>
          <w:sz w:val="16"/>
          <w:szCs w:val="16"/>
        </w:rPr>
        <w:t xml:space="preserve">2. </w:t>
      </w:r>
      <w:proofErr w:type="gramStart"/>
      <w:r w:rsidRPr="00F65AC4">
        <w:rPr>
          <w:sz w:val="16"/>
          <w:szCs w:val="16"/>
        </w:rPr>
        <w:t>В случае если разработчиком при подготовке проекта муниципального  нормативного правового акта не соблюдена последовательность проведения процедуры ОРВ, неверно определена степень оценки регулирующего воздействия, уполномоченный орган не позднее 3  рабочих дней, следующих за днем поступления комплекта документов по проекту муниципального нормативного правового акта, сообщает об этом разработчику и возвращает комплект документов на доработку.</w:t>
      </w:r>
      <w:proofErr w:type="gramEnd"/>
    </w:p>
    <w:p w:rsidR="00C97472" w:rsidRPr="00F65AC4" w:rsidRDefault="00C97472" w:rsidP="00C97472">
      <w:pPr>
        <w:ind w:firstLine="540"/>
        <w:jc w:val="both"/>
        <w:rPr>
          <w:sz w:val="16"/>
          <w:szCs w:val="16"/>
        </w:rPr>
      </w:pPr>
      <w:r w:rsidRPr="00F65AC4">
        <w:rPr>
          <w:sz w:val="16"/>
          <w:szCs w:val="16"/>
        </w:rPr>
        <w:t>Разработчик проводит процедуры, предусмотренные настоящим Порядком (начиная с невыполненной процедуры), после чего повторно направляет пакет документов по проекту муниципального  нормативного правового акта в уполномоченный орган для подготовки заключения об ОРВ проекта муниципального правового акта.</w:t>
      </w:r>
    </w:p>
    <w:p w:rsidR="00C97472" w:rsidRPr="00F65AC4" w:rsidRDefault="00C97472" w:rsidP="00C97472">
      <w:pPr>
        <w:ind w:firstLine="540"/>
        <w:jc w:val="both"/>
        <w:rPr>
          <w:sz w:val="16"/>
          <w:szCs w:val="16"/>
        </w:rPr>
      </w:pPr>
      <w:r w:rsidRPr="00F65AC4">
        <w:rPr>
          <w:sz w:val="16"/>
          <w:szCs w:val="16"/>
        </w:rPr>
        <w:t xml:space="preserve">3. Заключение об ОРВ проекта муниципального  нормативного правового акта направляется разработчику уполномоченным органом в течение 15 рабочих дней со дня получения комплекта документов, предусмотренных </w:t>
      </w:r>
      <w:hyperlink w:anchor="P142" w:history="1">
        <w:r w:rsidRPr="00F65AC4">
          <w:rPr>
            <w:sz w:val="16"/>
            <w:szCs w:val="16"/>
          </w:rPr>
          <w:t xml:space="preserve">частью 5 статьи </w:t>
        </w:r>
      </w:hyperlink>
      <w:r w:rsidRPr="00F65AC4">
        <w:rPr>
          <w:sz w:val="16"/>
          <w:szCs w:val="16"/>
        </w:rPr>
        <w:t xml:space="preserve">3  либо </w:t>
      </w:r>
      <w:hyperlink w:anchor="P186" w:history="1">
        <w:r w:rsidRPr="00F65AC4">
          <w:rPr>
            <w:sz w:val="16"/>
            <w:szCs w:val="16"/>
          </w:rPr>
          <w:t xml:space="preserve">частями12,15  статьи </w:t>
        </w:r>
      </w:hyperlink>
      <w:r w:rsidRPr="00F65AC4">
        <w:rPr>
          <w:sz w:val="16"/>
          <w:szCs w:val="16"/>
        </w:rPr>
        <w:t>4 настоящего Порядка.</w:t>
      </w:r>
    </w:p>
    <w:p w:rsidR="00C97472" w:rsidRPr="00F65AC4" w:rsidRDefault="00C97472" w:rsidP="00C97472">
      <w:pPr>
        <w:ind w:firstLine="540"/>
        <w:jc w:val="both"/>
        <w:rPr>
          <w:sz w:val="16"/>
          <w:szCs w:val="16"/>
        </w:rPr>
      </w:pPr>
      <w:r w:rsidRPr="00F65AC4">
        <w:rPr>
          <w:sz w:val="16"/>
          <w:szCs w:val="16"/>
        </w:rPr>
        <w:t>4. Заключение об ОРВ проекта муниципального нормативного правового акта подписывается руководителем уполномоченного органа и в течение пяти рабочих дней со дня его подписания размещается на официальном сайте.</w:t>
      </w:r>
    </w:p>
    <w:p w:rsidR="00C97472" w:rsidRPr="00F65AC4" w:rsidRDefault="00C97472" w:rsidP="00C97472">
      <w:pPr>
        <w:ind w:firstLine="540"/>
        <w:jc w:val="both"/>
        <w:rPr>
          <w:sz w:val="16"/>
          <w:szCs w:val="16"/>
        </w:rPr>
      </w:pPr>
      <w:r w:rsidRPr="00F65AC4">
        <w:rPr>
          <w:sz w:val="16"/>
          <w:szCs w:val="16"/>
        </w:rPr>
        <w:t>5. При получении разработчиком заключения об ОРВ проекта муниципального нормативного правового акта, содержащего замечания к проекту муниципального правового акта, разработчик учитывает выводы, изложенные в заключении об ОРВ проекта муниципального правового акта, и устраняет выявленные уполномоченным органом недостатки при доработке проекта муниципального нормативного правового акта. Заключение об ОРВ проекта муниципального нормативного правового акта в обязательном порядке прилагается к проекту муниципального нормативного правового акта.</w:t>
      </w:r>
    </w:p>
    <w:p w:rsidR="00C97472" w:rsidRPr="00F65AC4" w:rsidRDefault="00C97472" w:rsidP="00C97472">
      <w:pPr>
        <w:ind w:firstLine="540"/>
        <w:jc w:val="both"/>
        <w:rPr>
          <w:sz w:val="16"/>
          <w:szCs w:val="16"/>
        </w:rPr>
      </w:pPr>
      <w:r w:rsidRPr="00F65AC4">
        <w:rPr>
          <w:sz w:val="16"/>
          <w:szCs w:val="16"/>
        </w:rPr>
        <w:t>6. Подготовленное по результатам проведения ОРВ проекта муниципального нормативного правового акта заключение об ОРВ проекта муниципального нормативного правового акта носит рекомендательный характер.</w:t>
      </w:r>
    </w:p>
    <w:p w:rsidR="00C97472" w:rsidRPr="00F65AC4" w:rsidRDefault="00C97472" w:rsidP="00C97472">
      <w:pPr>
        <w:ind w:firstLine="540"/>
        <w:jc w:val="both"/>
        <w:rPr>
          <w:sz w:val="16"/>
          <w:szCs w:val="16"/>
        </w:rPr>
      </w:pPr>
      <w:r w:rsidRPr="00F65AC4">
        <w:rPr>
          <w:sz w:val="16"/>
          <w:szCs w:val="16"/>
        </w:rPr>
        <w:t>7. Разногласия, возникшие между уполномоченным органом и разработчиком по результатам рассмотрения заключения об ОРВ, а также принятие окончательного решения осуществляются по итогам дополнительного обсуждения заключения об ОРВ проекта муниципального  нормативного правового акта по инициативе разработчика или уполномоченного органа.</w:t>
      </w:r>
    </w:p>
    <w:p w:rsidR="00C97472" w:rsidRPr="00F65AC4" w:rsidRDefault="00C97472" w:rsidP="00C97472">
      <w:pPr>
        <w:jc w:val="right"/>
        <w:outlineLvl w:val="1"/>
        <w:rPr>
          <w:sz w:val="16"/>
          <w:szCs w:val="16"/>
        </w:rPr>
      </w:pPr>
    </w:p>
    <w:p w:rsidR="00C97472" w:rsidRPr="00F65AC4" w:rsidRDefault="00C97472" w:rsidP="00C97472">
      <w:pPr>
        <w:jc w:val="right"/>
        <w:outlineLvl w:val="1"/>
        <w:rPr>
          <w:sz w:val="16"/>
          <w:szCs w:val="16"/>
        </w:rPr>
      </w:pPr>
    </w:p>
    <w:p w:rsidR="00C97472" w:rsidRPr="00F65AC4" w:rsidRDefault="00C97472" w:rsidP="00C97472">
      <w:pPr>
        <w:tabs>
          <w:tab w:val="left" w:pos="142"/>
        </w:tabs>
        <w:jc w:val="center"/>
        <w:outlineLvl w:val="1"/>
        <w:rPr>
          <w:sz w:val="16"/>
          <w:szCs w:val="16"/>
        </w:rPr>
      </w:pPr>
    </w:p>
    <w:p w:rsidR="00C97472" w:rsidRPr="00F65AC4" w:rsidRDefault="00C97472" w:rsidP="00C97472">
      <w:pPr>
        <w:jc w:val="right"/>
        <w:outlineLvl w:val="1"/>
        <w:rPr>
          <w:sz w:val="16"/>
          <w:szCs w:val="16"/>
        </w:rPr>
      </w:pPr>
      <w:r w:rsidRPr="00F65AC4">
        <w:rPr>
          <w:sz w:val="16"/>
          <w:szCs w:val="16"/>
        </w:rPr>
        <w:t>Приложение № 1</w:t>
      </w:r>
    </w:p>
    <w:p w:rsidR="00C97472" w:rsidRPr="00F65AC4" w:rsidRDefault="00C97472" w:rsidP="00C97472">
      <w:pPr>
        <w:tabs>
          <w:tab w:val="left" w:pos="142"/>
        </w:tabs>
        <w:jc w:val="both"/>
        <w:rPr>
          <w:sz w:val="16"/>
          <w:szCs w:val="16"/>
        </w:rPr>
      </w:pPr>
      <w:proofErr w:type="gramStart"/>
      <w:r w:rsidRPr="00F65AC4">
        <w:rPr>
          <w:sz w:val="16"/>
          <w:szCs w:val="16"/>
        </w:rPr>
        <w:t>к Порядку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w:t>
      </w:r>
      <w:proofErr w:type="gramEnd"/>
    </w:p>
    <w:p w:rsidR="00C97472" w:rsidRPr="00F65AC4" w:rsidRDefault="00C97472" w:rsidP="00C97472">
      <w:pPr>
        <w:rPr>
          <w:sz w:val="16"/>
          <w:szCs w:val="16"/>
        </w:rPr>
      </w:pP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Форма уведомления</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о проведении публичных консультаций</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УВЕДОМЛЕНИЕ</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о проведении публичных консультаций</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разработчика проекта муниципального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уведомляет  о проведении публичных консультаций в рамках проведения оценки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регулирующего  воздействия  в  углубленном  порядке проекта   муниципального нормативного правового акта 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(вид акта и его наименование)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разработанного 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субъекта правотворческой инициативы)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Оценка  регулирующего  воздействия  проводится  в  целях  выявления  в проекте  муниципального  правового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бюджета  Островского муниципального района Костромской области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Сроки проведения публичных консультаций: 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(дата начала и окончания)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Мнения,  замечания  и  предложения  направляются  по прилагаемой форме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опросного листа: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 электронном виде на адрес 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(адрес электронной почты)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или на бумажном носителе по адресу 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(адрес разработчика)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Контактное лицо по вопросам публичных консультаций: 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(Ф.И.О. ответственного лица)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рабочий телефон</w:t>
      </w:r>
      <w:proofErr w:type="gramStart"/>
      <w:r w:rsidRPr="00F65AC4">
        <w:rPr>
          <w:rFonts w:ascii="Times New Roman" w:hAnsi="Times New Roman" w:cs="Times New Roman"/>
          <w:sz w:val="16"/>
          <w:szCs w:val="16"/>
        </w:rPr>
        <w:t>: __________________________;</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график работы: </w:t>
      </w:r>
      <w:proofErr w:type="gramStart"/>
      <w:r w:rsidRPr="00F65AC4">
        <w:rPr>
          <w:rFonts w:ascii="Times New Roman" w:hAnsi="Times New Roman" w:cs="Times New Roman"/>
          <w:sz w:val="16"/>
          <w:szCs w:val="16"/>
        </w:rPr>
        <w:t>с</w:t>
      </w:r>
      <w:proofErr w:type="gramEnd"/>
      <w:r w:rsidRPr="00F65AC4">
        <w:rPr>
          <w:rFonts w:ascii="Times New Roman" w:hAnsi="Times New Roman" w:cs="Times New Roman"/>
          <w:sz w:val="16"/>
          <w:szCs w:val="16"/>
        </w:rPr>
        <w:t xml:space="preserve"> ___________ до ___________ по рабочим дням.</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Приложения: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1. Проект муниципального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2.  Пояснительная  записка  к  проекту муниципального правового акта 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дополнительная информация.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3. Опросный лист для проведения публичных консультаций.</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jc w:val="both"/>
        <w:rPr>
          <w:b/>
          <w:sz w:val="16"/>
          <w:szCs w:val="16"/>
        </w:rPr>
      </w:pPr>
    </w:p>
    <w:p w:rsidR="00C97472" w:rsidRPr="00F65AC4" w:rsidRDefault="00C97472" w:rsidP="00C97472">
      <w:pPr>
        <w:jc w:val="center"/>
        <w:rPr>
          <w:b/>
          <w:sz w:val="16"/>
          <w:szCs w:val="16"/>
        </w:rPr>
      </w:pPr>
    </w:p>
    <w:p w:rsidR="00C97472" w:rsidRPr="00F65AC4" w:rsidRDefault="00C97472" w:rsidP="00C97472">
      <w:pPr>
        <w:jc w:val="right"/>
        <w:outlineLvl w:val="1"/>
        <w:rPr>
          <w:sz w:val="16"/>
          <w:szCs w:val="16"/>
        </w:rPr>
      </w:pPr>
      <w:r w:rsidRPr="00F65AC4">
        <w:rPr>
          <w:sz w:val="16"/>
          <w:szCs w:val="16"/>
        </w:rPr>
        <w:t>Приложение № 2</w:t>
      </w:r>
    </w:p>
    <w:p w:rsidR="00C97472" w:rsidRPr="00F65AC4" w:rsidRDefault="00C97472" w:rsidP="00C97472">
      <w:pPr>
        <w:tabs>
          <w:tab w:val="left" w:pos="142"/>
        </w:tabs>
        <w:jc w:val="both"/>
        <w:rPr>
          <w:sz w:val="16"/>
          <w:szCs w:val="16"/>
        </w:rPr>
      </w:pPr>
      <w:proofErr w:type="gramStart"/>
      <w:r w:rsidRPr="00F65AC4">
        <w:rPr>
          <w:sz w:val="16"/>
          <w:szCs w:val="16"/>
        </w:rPr>
        <w:t>к Порядку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w:t>
      </w:r>
      <w:proofErr w:type="gramEnd"/>
    </w:p>
    <w:p w:rsidR="00C97472" w:rsidRPr="00F65AC4" w:rsidRDefault="00C97472" w:rsidP="00C97472">
      <w:pPr>
        <w:pStyle w:val="ConsPlusNormal"/>
        <w:jc w:val="center"/>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 xml:space="preserve">Примерная форма опросного листа для проведения </w:t>
      </w:r>
      <w:proofErr w:type="gramStart"/>
      <w:r w:rsidRPr="00F65AC4">
        <w:rPr>
          <w:rFonts w:ascii="Times New Roman" w:hAnsi="Times New Roman" w:cs="Times New Roman"/>
          <w:sz w:val="16"/>
          <w:szCs w:val="16"/>
        </w:rPr>
        <w:t>публичных</w:t>
      </w:r>
      <w:proofErr w:type="gramEnd"/>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консультаций по проекту муниципального правового акта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ОПРОСНЫЙ ЛИСТ</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для проведения публичных консультаций</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по проекту муниципального нормативного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(вид акта и его наименование)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разработанного 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субъекта правотворческой инициативы)</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Контактная информация об участнике публичных консультаций</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Наименование участника: 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Сфера деятельности участника: 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Фамилия, имя, отчество контактного лица: 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Номер контактного телефона: 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Адрес электронной почты: 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Перечень вопросов,</w:t>
      </w:r>
    </w:p>
    <w:p w:rsidR="00C97472" w:rsidRPr="00F65AC4" w:rsidRDefault="00C97472" w:rsidP="00C97472">
      <w:pPr>
        <w:jc w:val="center"/>
        <w:rPr>
          <w:sz w:val="16"/>
          <w:szCs w:val="16"/>
        </w:rPr>
      </w:pPr>
      <w:r w:rsidRPr="00F65AC4">
        <w:rPr>
          <w:sz w:val="16"/>
          <w:szCs w:val="16"/>
        </w:rPr>
        <w:t>обсуждаемых в ходе проведения публичных консультаций&lt; 1&gt;</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1.   Является   ли  проблема,  на  решение  которой  направлен  проект муниципального  правового  акта,  актуальной  в настоящее время для Островского муниципального района</w:t>
      </w:r>
      <w:proofErr w:type="gramStart"/>
      <w:r w:rsidRPr="00F65AC4">
        <w:rPr>
          <w:rFonts w:ascii="Times New Roman" w:hAnsi="Times New Roman" w:cs="Times New Roman"/>
          <w:sz w:val="16"/>
          <w:szCs w:val="16"/>
        </w:rPr>
        <w:t xml:space="preserve"> ?</w:t>
      </w:r>
      <w:proofErr w:type="gramEnd"/>
      <w:r w:rsidRPr="00F65AC4">
        <w:rPr>
          <w:rFonts w:ascii="Times New Roman" w:hAnsi="Times New Roman" w:cs="Times New Roman"/>
          <w:sz w:val="16"/>
          <w:szCs w:val="16"/>
        </w:rPr>
        <w:t xml:space="preserve">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2. Достигнет ли, на Ваш взгляд, предлагаемое правовое регулирование тех целей, на которые оно направлено? 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______________________________________________________________________________________        </w:t>
      </w:r>
    </w:p>
    <w:p w:rsidR="00C97472" w:rsidRPr="00F65AC4" w:rsidRDefault="00C97472" w:rsidP="00C97472">
      <w:pPr>
        <w:jc w:val="both"/>
        <w:rPr>
          <w:sz w:val="16"/>
          <w:szCs w:val="16"/>
        </w:rPr>
      </w:pPr>
      <w:r w:rsidRPr="00F65AC4">
        <w:rPr>
          <w:sz w:val="16"/>
          <w:szCs w:val="16"/>
        </w:rPr>
        <w:t xml:space="preserve">   3.  Какие  риски  и  негативные  последствия  могут возникнуть в случае принятия предлагаемого правового регулирования? 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4.  Какие  выгоды  и  преимущества  могут  возникнуть в случае принятия предлагаемого правового регулирования? 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5.  Существует  ли  какое-либо  правовое  регулирование  в  Островском муниципальном районе в данной сфере? Если оно неэффективно, то почему? 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6.   Существуют  ли  альтернативные  (менее  затратные  и  (или)  более эффективные)  варианты  достижения заявленных целей предлагаемого правового регулирования?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7.  Какие,  по  Вашей  оценке,  субъекты  предпринимательской  и  (или) инвестиционной   деятельности   будут   затронуты   предложенным   правовым регулированием   (если   возможно,   по   видам  субъектов,  по  отраслям)?_________________________________________________________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8.  Повлияет  ли  введение  предлагаемого  правового  регулирования  на конкурентную среду в отрасли? 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9.   Оцените,   насколько   полно   и   точно   отражены   обязанности, ответственность субъектов правового регулирования: 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10.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 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11.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12.  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13.   Какие,  на  Ваш  взгляд,  исключения  по  введению  предлагаемого правового  регулирования  в  отношении  отдельных  групп  лиц целесообразно применить?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14.  Что  произойдет, если данный проект нормативного правового акта не будет принят? 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15.   Иные   предложения   и  замечания,  которые,  по  Вашему  мнению, целесообразно   учесть   в   рамках   оценки   регулирующего   воздействия.</w:t>
      </w:r>
    </w:p>
    <w:p w:rsidR="00C97472" w:rsidRPr="00F65AC4" w:rsidRDefault="00C97472" w:rsidP="00C97472">
      <w:pPr>
        <w:jc w:val="both"/>
        <w:rPr>
          <w:sz w:val="16"/>
          <w:szCs w:val="16"/>
        </w:rPr>
      </w:pPr>
      <w:r w:rsidRPr="00F65AC4">
        <w:rPr>
          <w:sz w:val="16"/>
          <w:szCs w:val="16"/>
        </w:rPr>
        <w:t>______________________________________________________________________________________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b/>
          <w:sz w:val="16"/>
          <w:szCs w:val="16"/>
        </w:rPr>
      </w:pPr>
    </w:p>
    <w:p w:rsidR="00C97472" w:rsidRPr="00F65AC4" w:rsidRDefault="00C97472" w:rsidP="00C97472">
      <w:pPr>
        <w:jc w:val="center"/>
        <w:rPr>
          <w:b/>
          <w:sz w:val="16"/>
          <w:szCs w:val="16"/>
        </w:rPr>
      </w:pPr>
    </w:p>
    <w:p w:rsidR="00C97472" w:rsidRPr="00F65AC4" w:rsidRDefault="00C97472" w:rsidP="00C97472">
      <w:pPr>
        <w:rPr>
          <w:sz w:val="16"/>
          <w:szCs w:val="16"/>
        </w:rPr>
      </w:pPr>
      <w:r w:rsidRPr="00F65AC4">
        <w:rPr>
          <w:sz w:val="16"/>
          <w:szCs w:val="16"/>
        </w:rPr>
        <w:t>&lt; 1&gt;перечень вопросов является рекомендуемым и может быть дополнен другими вопросами</w:t>
      </w:r>
    </w:p>
    <w:p w:rsidR="00C97472" w:rsidRPr="00F65AC4" w:rsidRDefault="00C97472" w:rsidP="00C97472">
      <w:pPr>
        <w:jc w:val="center"/>
        <w:rPr>
          <w:b/>
          <w:sz w:val="16"/>
          <w:szCs w:val="16"/>
        </w:rPr>
      </w:pPr>
    </w:p>
    <w:p w:rsidR="00C97472" w:rsidRPr="00F65AC4" w:rsidRDefault="00C97472" w:rsidP="00C97472">
      <w:pPr>
        <w:jc w:val="center"/>
        <w:rPr>
          <w:b/>
          <w:sz w:val="16"/>
          <w:szCs w:val="16"/>
        </w:rPr>
      </w:pPr>
    </w:p>
    <w:p w:rsidR="00C97472" w:rsidRPr="00F65AC4" w:rsidRDefault="00C97472" w:rsidP="00C97472">
      <w:pPr>
        <w:jc w:val="right"/>
        <w:outlineLvl w:val="1"/>
        <w:rPr>
          <w:sz w:val="16"/>
          <w:szCs w:val="16"/>
        </w:rPr>
      </w:pPr>
      <w:r w:rsidRPr="00F65AC4">
        <w:rPr>
          <w:sz w:val="16"/>
          <w:szCs w:val="16"/>
        </w:rPr>
        <w:t>Приложение №3</w:t>
      </w:r>
    </w:p>
    <w:p w:rsidR="00C97472" w:rsidRPr="00F65AC4" w:rsidRDefault="00C97472" w:rsidP="00C97472">
      <w:pPr>
        <w:tabs>
          <w:tab w:val="left" w:pos="142"/>
        </w:tabs>
        <w:jc w:val="both"/>
        <w:rPr>
          <w:sz w:val="16"/>
          <w:szCs w:val="16"/>
        </w:rPr>
      </w:pPr>
      <w:proofErr w:type="gramStart"/>
      <w:r w:rsidRPr="00F65AC4">
        <w:rPr>
          <w:sz w:val="16"/>
          <w:szCs w:val="16"/>
        </w:rPr>
        <w:t xml:space="preserve">к Порядку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w:t>
      </w:r>
      <w:r w:rsidRPr="00F65AC4">
        <w:rPr>
          <w:sz w:val="16"/>
          <w:szCs w:val="16"/>
        </w:rPr>
        <w:lastRenderedPageBreak/>
        <w:t>Островского муниципального района Костромской области обязанности для субъектов предпринимательской и инвестиционной деятельности</w:t>
      </w:r>
      <w:proofErr w:type="gramEnd"/>
    </w:p>
    <w:p w:rsidR="00C97472" w:rsidRPr="00F65AC4" w:rsidRDefault="00C97472" w:rsidP="00C97472">
      <w:pPr>
        <w:rPr>
          <w:sz w:val="16"/>
          <w:szCs w:val="16"/>
        </w:rPr>
      </w:pPr>
    </w:p>
    <w:p w:rsidR="00C97472" w:rsidRPr="00F65AC4" w:rsidRDefault="00C97472" w:rsidP="00C97472">
      <w:pPr>
        <w:jc w:val="center"/>
        <w:rPr>
          <w:sz w:val="16"/>
          <w:szCs w:val="16"/>
        </w:rPr>
      </w:pPr>
      <w:r w:rsidRPr="00F65AC4">
        <w:rPr>
          <w:sz w:val="16"/>
          <w:szCs w:val="16"/>
        </w:rPr>
        <w:t>Сводный отчет</w:t>
      </w:r>
    </w:p>
    <w:p w:rsidR="00C97472" w:rsidRPr="00F65AC4" w:rsidRDefault="00C97472" w:rsidP="00C97472">
      <w:pPr>
        <w:jc w:val="center"/>
        <w:rPr>
          <w:sz w:val="16"/>
          <w:szCs w:val="16"/>
        </w:rPr>
      </w:pPr>
      <w:r w:rsidRPr="00F65AC4">
        <w:rPr>
          <w:sz w:val="16"/>
          <w:szCs w:val="16"/>
        </w:rPr>
        <w:t>о проведении оценки регулирующего воздействия</w:t>
      </w:r>
    </w:p>
    <w:p w:rsidR="00C97472" w:rsidRPr="00F65AC4" w:rsidRDefault="00C97472" w:rsidP="00C97472">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737"/>
        <w:gridCol w:w="1474"/>
        <w:gridCol w:w="702"/>
        <w:gridCol w:w="1531"/>
        <w:gridCol w:w="313"/>
        <w:gridCol w:w="351"/>
        <w:gridCol w:w="142"/>
        <w:gridCol w:w="74"/>
        <w:gridCol w:w="526"/>
        <w:gridCol w:w="624"/>
        <w:gridCol w:w="1928"/>
      </w:tblGrid>
      <w:tr w:rsidR="00C97472" w:rsidRPr="00F65AC4" w:rsidTr="00C97472">
        <w:tc>
          <w:tcPr>
            <w:tcW w:w="9026" w:type="dxa"/>
            <w:gridSpan w:val="12"/>
          </w:tcPr>
          <w:p w:rsidR="00C97472" w:rsidRPr="00F65AC4" w:rsidRDefault="00C97472" w:rsidP="00C97472">
            <w:pPr>
              <w:rPr>
                <w:sz w:val="16"/>
                <w:szCs w:val="16"/>
              </w:rPr>
            </w:pPr>
            <w:r w:rsidRPr="00F65AC4">
              <w:rPr>
                <w:sz w:val="16"/>
                <w:szCs w:val="16"/>
              </w:rPr>
              <w:t>Сроки проведения публичного обсуждения проекта правового акта:</w:t>
            </w:r>
          </w:p>
          <w:p w:rsidR="00C97472" w:rsidRPr="00F65AC4" w:rsidRDefault="00C97472" w:rsidP="00C97472">
            <w:pPr>
              <w:rPr>
                <w:sz w:val="16"/>
                <w:szCs w:val="16"/>
              </w:rPr>
            </w:pPr>
            <w:r w:rsidRPr="00F65AC4">
              <w:rPr>
                <w:sz w:val="16"/>
                <w:szCs w:val="16"/>
              </w:rPr>
              <w:t>начало: "___" _______________ 20__ г.</w:t>
            </w:r>
          </w:p>
          <w:p w:rsidR="00C97472" w:rsidRPr="00F65AC4" w:rsidRDefault="00C97472" w:rsidP="00C97472">
            <w:pPr>
              <w:rPr>
                <w:sz w:val="16"/>
                <w:szCs w:val="16"/>
              </w:rPr>
            </w:pPr>
            <w:r w:rsidRPr="00F65AC4">
              <w:rPr>
                <w:sz w:val="16"/>
                <w:szCs w:val="16"/>
              </w:rPr>
              <w:t>окончание: "___" _______________ 20__ г.</w:t>
            </w: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 Общая информация</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1.1.</w:t>
            </w:r>
          </w:p>
        </w:tc>
        <w:tc>
          <w:tcPr>
            <w:tcW w:w="4757" w:type="dxa"/>
            <w:gridSpan w:val="5"/>
          </w:tcPr>
          <w:p w:rsidR="00C97472" w:rsidRPr="00F65AC4" w:rsidRDefault="00C97472" w:rsidP="00C97472">
            <w:pPr>
              <w:rPr>
                <w:sz w:val="16"/>
                <w:szCs w:val="16"/>
              </w:rPr>
            </w:pPr>
            <w:r w:rsidRPr="00F65AC4">
              <w:rPr>
                <w:sz w:val="16"/>
                <w:szCs w:val="16"/>
              </w:rPr>
              <w:t>Разработчик проекта муниципального нормативного правового акта:</w:t>
            </w:r>
          </w:p>
        </w:tc>
        <w:tc>
          <w:tcPr>
            <w:tcW w:w="3645" w:type="dxa"/>
            <w:gridSpan w:val="6"/>
          </w:tcPr>
          <w:p w:rsidR="00C97472" w:rsidRPr="00F65AC4" w:rsidRDefault="00C97472" w:rsidP="00C97472">
            <w:pPr>
              <w:rPr>
                <w:sz w:val="16"/>
                <w:szCs w:val="16"/>
              </w:rPr>
            </w:pPr>
            <w:r w:rsidRPr="00F65AC4">
              <w:rPr>
                <w:sz w:val="16"/>
                <w:szCs w:val="16"/>
              </w:rPr>
              <w:t>(указываются полное и краткое наименования)</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1.2.</w:t>
            </w:r>
          </w:p>
        </w:tc>
        <w:tc>
          <w:tcPr>
            <w:tcW w:w="4757" w:type="dxa"/>
            <w:gridSpan w:val="5"/>
          </w:tcPr>
          <w:p w:rsidR="00C97472" w:rsidRPr="00F65AC4" w:rsidRDefault="00C97472" w:rsidP="00C97472">
            <w:pPr>
              <w:rPr>
                <w:sz w:val="16"/>
                <w:szCs w:val="16"/>
              </w:rPr>
            </w:pPr>
            <w:r w:rsidRPr="00F65AC4">
              <w:rPr>
                <w:sz w:val="16"/>
                <w:szCs w:val="16"/>
              </w:rPr>
              <w:t>Сведения о соисполнителях:</w:t>
            </w:r>
          </w:p>
        </w:tc>
        <w:tc>
          <w:tcPr>
            <w:tcW w:w="3645" w:type="dxa"/>
            <w:gridSpan w:val="6"/>
          </w:tcPr>
          <w:p w:rsidR="00C97472" w:rsidRPr="00F65AC4" w:rsidRDefault="00C97472" w:rsidP="00C97472">
            <w:pPr>
              <w:rPr>
                <w:sz w:val="16"/>
                <w:szCs w:val="16"/>
              </w:rPr>
            </w:pPr>
            <w:r w:rsidRPr="00F65AC4">
              <w:rPr>
                <w:sz w:val="16"/>
                <w:szCs w:val="16"/>
              </w:rPr>
              <w:t>(указываются полное и краткое наименования)</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1.3.</w:t>
            </w:r>
          </w:p>
        </w:tc>
        <w:tc>
          <w:tcPr>
            <w:tcW w:w="4757" w:type="dxa"/>
            <w:gridSpan w:val="5"/>
          </w:tcPr>
          <w:p w:rsidR="00C97472" w:rsidRPr="00F65AC4" w:rsidRDefault="00C97472" w:rsidP="00C97472">
            <w:pPr>
              <w:rPr>
                <w:sz w:val="16"/>
                <w:szCs w:val="16"/>
              </w:rPr>
            </w:pPr>
            <w:r w:rsidRPr="00F65AC4">
              <w:rPr>
                <w:sz w:val="16"/>
                <w:szCs w:val="16"/>
              </w:rPr>
              <w:t>Вид и наименование проекта муниципального нормативного правового акта:</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1.4.</w:t>
            </w:r>
          </w:p>
        </w:tc>
        <w:tc>
          <w:tcPr>
            <w:tcW w:w="4757" w:type="dxa"/>
            <w:gridSpan w:val="5"/>
          </w:tcPr>
          <w:p w:rsidR="00C97472" w:rsidRPr="00F65AC4" w:rsidRDefault="00C97472" w:rsidP="00C97472">
            <w:pPr>
              <w:rPr>
                <w:sz w:val="16"/>
                <w:szCs w:val="16"/>
              </w:rPr>
            </w:pPr>
            <w:r w:rsidRPr="00F65AC4">
              <w:rPr>
                <w:sz w:val="16"/>
                <w:szCs w:val="16"/>
              </w:rPr>
              <w:t>Краткое описание проблемы, на решение которой направлен предлагаемый способ правового регулирования:</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1.5.</w:t>
            </w:r>
          </w:p>
        </w:tc>
        <w:tc>
          <w:tcPr>
            <w:tcW w:w="4757" w:type="dxa"/>
            <w:gridSpan w:val="5"/>
          </w:tcPr>
          <w:p w:rsidR="00C97472" w:rsidRPr="00F65AC4" w:rsidRDefault="00C97472" w:rsidP="00C97472">
            <w:pPr>
              <w:rPr>
                <w:sz w:val="16"/>
                <w:szCs w:val="16"/>
              </w:rPr>
            </w:pPr>
            <w:r w:rsidRPr="00F65AC4">
              <w:rPr>
                <w:sz w:val="16"/>
                <w:szCs w:val="16"/>
              </w:rPr>
              <w:t>Основание для разработки проекта муниципального нормативного правового акта:</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w:t>
            </w:r>
          </w:p>
        </w:tc>
        <w:tc>
          <w:tcPr>
            <w:tcW w:w="4757" w:type="dxa"/>
            <w:gridSpan w:val="5"/>
          </w:tcPr>
          <w:p w:rsidR="00C97472" w:rsidRPr="00F65AC4" w:rsidRDefault="00C97472" w:rsidP="00C97472">
            <w:pPr>
              <w:rPr>
                <w:sz w:val="16"/>
                <w:szCs w:val="16"/>
              </w:rPr>
            </w:pPr>
            <w:r w:rsidRPr="00F65AC4">
              <w:rPr>
                <w:sz w:val="16"/>
                <w:szCs w:val="16"/>
              </w:rPr>
              <w:t>Краткое описание целей предлагаемого правового регулирования:</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w:t>
            </w:r>
          </w:p>
        </w:tc>
        <w:tc>
          <w:tcPr>
            <w:tcW w:w="4757" w:type="dxa"/>
            <w:gridSpan w:val="5"/>
          </w:tcPr>
          <w:p w:rsidR="00C97472" w:rsidRPr="00F65AC4" w:rsidRDefault="00C97472" w:rsidP="00C97472">
            <w:pPr>
              <w:rPr>
                <w:sz w:val="16"/>
                <w:szCs w:val="16"/>
              </w:rPr>
            </w:pPr>
            <w:r w:rsidRPr="00F65AC4">
              <w:rPr>
                <w:sz w:val="16"/>
                <w:szCs w:val="16"/>
              </w:rPr>
              <w:t>Краткое описание предлагаемого способа правового регулирования:</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1.8.</w:t>
            </w:r>
          </w:p>
        </w:tc>
        <w:tc>
          <w:tcPr>
            <w:tcW w:w="4757" w:type="dxa"/>
            <w:gridSpan w:val="5"/>
          </w:tcPr>
          <w:p w:rsidR="00C97472" w:rsidRPr="00F65AC4" w:rsidRDefault="00C97472" w:rsidP="00C97472">
            <w:pPr>
              <w:rPr>
                <w:sz w:val="16"/>
                <w:szCs w:val="16"/>
              </w:rPr>
            </w:pPr>
            <w:r w:rsidRPr="00F65AC4">
              <w:rPr>
                <w:sz w:val="16"/>
                <w:szCs w:val="16"/>
              </w:rPr>
              <w:t>Контактная информация исполнителя разработчика:</w:t>
            </w:r>
          </w:p>
        </w:tc>
        <w:tc>
          <w:tcPr>
            <w:tcW w:w="3645" w:type="dxa"/>
            <w:gridSpan w:val="6"/>
          </w:tcPr>
          <w:p w:rsidR="00C97472" w:rsidRPr="00F65AC4" w:rsidRDefault="00C97472" w:rsidP="00C97472">
            <w:pPr>
              <w:rPr>
                <w:sz w:val="16"/>
                <w:szCs w:val="16"/>
              </w:rPr>
            </w:pPr>
            <w:r w:rsidRPr="00F65AC4">
              <w:rPr>
                <w:sz w:val="16"/>
                <w:szCs w:val="16"/>
              </w:rPr>
              <w:t>Ф.И.О.:</w:t>
            </w:r>
          </w:p>
          <w:p w:rsidR="00C97472" w:rsidRPr="00F65AC4" w:rsidRDefault="00C97472" w:rsidP="00C97472">
            <w:pPr>
              <w:rPr>
                <w:sz w:val="16"/>
                <w:szCs w:val="16"/>
              </w:rPr>
            </w:pPr>
            <w:r w:rsidRPr="00F65AC4">
              <w:rPr>
                <w:sz w:val="16"/>
                <w:szCs w:val="16"/>
              </w:rPr>
              <w:t>должность:</w:t>
            </w:r>
          </w:p>
          <w:p w:rsidR="00C97472" w:rsidRPr="00F65AC4" w:rsidRDefault="00C97472" w:rsidP="00C97472">
            <w:pPr>
              <w:rPr>
                <w:sz w:val="16"/>
                <w:szCs w:val="16"/>
              </w:rPr>
            </w:pPr>
            <w:r w:rsidRPr="00F65AC4">
              <w:rPr>
                <w:sz w:val="16"/>
                <w:szCs w:val="16"/>
              </w:rPr>
              <w:t>телефон:</w:t>
            </w:r>
          </w:p>
          <w:p w:rsidR="00C97472" w:rsidRPr="00F65AC4" w:rsidRDefault="00C97472" w:rsidP="00C97472">
            <w:pPr>
              <w:rPr>
                <w:sz w:val="16"/>
                <w:szCs w:val="16"/>
              </w:rPr>
            </w:pPr>
            <w:r w:rsidRPr="00F65AC4">
              <w:rPr>
                <w:sz w:val="16"/>
                <w:szCs w:val="16"/>
              </w:rPr>
              <w:t>адрес электронной почты:</w:t>
            </w: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2. Степень регулирующего воздействия проекта муниципального нормативного правового акта</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2.1.</w:t>
            </w:r>
          </w:p>
        </w:tc>
        <w:tc>
          <w:tcPr>
            <w:tcW w:w="4757" w:type="dxa"/>
            <w:gridSpan w:val="5"/>
          </w:tcPr>
          <w:p w:rsidR="00C97472" w:rsidRPr="00F65AC4" w:rsidRDefault="00C97472" w:rsidP="00C97472">
            <w:pPr>
              <w:rPr>
                <w:sz w:val="16"/>
                <w:szCs w:val="16"/>
              </w:rPr>
            </w:pPr>
            <w:r w:rsidRPr="00F65AC4">
              <w:rPr>
                <w:sz w:val="16"/>
                <w:szCs w:val="16"/>
              </w:rPr>
              <w:t>Степень регулирующего воздействия проекта муниципального нормативного правового акта:</w:t>
            </w:r>
          </w:p>
        </w:tc>
        <w:tc>
          <w:tcPr>
            <w:tcW w:w="3645" w:type="dxa"/>
            <w:gridSpan w:val="6"/>
          </w:tcPr>
          <w:p w:rsidR="00C97472" w:rsidRPr="00F65AC4" w:rsidRDefault="00C97472" w:rsidP="00C97472">
            <w:pPr>
              <w:rPr>
                <w:sz w:val="16"/>
                <w:szCs w:val="16"/>
              </w:rPr>
            </w:pPr>
            <w:r w:rsidRPr="00F65AC4">
              <w:rPr>
                <w:sz w:val="16"/>
                <w:szCs w:val="16"/>
              </w:rPr>
              <w:t>высокая/средняя</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2.2.</w:t>
            </w:r>
          </w:p>
        </w:tc>
        <w:tc>
          <w:tcPr>
            <w:tcW w:w="4757" w:type="dxa"/>
            <w:gridSpan w:val="5"/>
          </w:tcPr>
          <w:p w:rsidR="00C97472" w:rsidRPr="00F65AC4" w:rsidRDefault="00C97472" w:rsidP="00C97472">
            <w:pPr>
              <w:rPr>
                <w:sz w:val="16"/>
                <w:szCs w:val="16"/>
              </w:rPr>
            </w:pPr>
            <w:r w:rsidRPr="00F65AC4">
              <w:rPr>
                <w:sz w:val="16"/>
                <w:szCs w:val="16"/>
              </w:rPr>
              <w:t>Обоснование отнесения проекта муниципального нормативного правового акта к определенной степени регулирующего воздействия:</w:t>
            </w:r>
          </w:p>
        </w:tc>
        <w:tc>
          <w:tcPr>
            <w:tcW w:w="3645" w:type="dxa"/>
            <w:gridSpan w:val="6"/>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3.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3.1.</w:t>
            </w:r>
          </w:p>
        </w:tc>
        <w:tc>
          <w:tcPr>
            <w:tcW w:w="4757" w:type="dxa"/>
            <w:gridSpan w:val="5"/>
          </w:tcPr>
          <w:p w:rsidR="00C97472" w:rsidRPr="00F65AC4" w:rsidRDefault="00C97472" w:rsidP="00C97472">
            <w:pPr>
              <w:rPr>
                <w:sz w:val="16"/>
                <w:szCs w:val="16"/>
              </w:rPr>
            </w:pPr>
            <w:r w:rsidRPr="00F65AC4">
              <w:rPr>
                <w:sz w:val="16"/>
                <w:szCs w:val="16"/>
              </w:rPr>
              <w:t>Описание проблемы, на решение которой направлен предлагаемый способ регулирования, условий и факторов ее существования:</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3.2.</w:t>
            </w:r>
          </w:p>
        </w:tc>
        <w:tc>
          <w:tcPr>
            <w:tcW w:w="4757" w:type="dxa"/>
            <w:gridSpan w:val="5"/>
          </w:tcPr>
          <w:p w:rsidR="00C97472" w:rsidRPr="00F65AC4" w:rsidRDefault="00C97472" w:rsidP="00C97472">
            <w:pPr>
              <w:rPr>
                <w:sz w:val="16"/>
                <w:szCs w:val="16"/>
              </w:rPr>
            </w:pPr>
            <w:r w:rsidRPr="00F65AC4">
              <w:rPr>
                <w:sz w:val="16"/>
                <w:szCs w:val="16"/>
              </w:rPr>
              <w:t>Негативные эффекты, возникающие в связи с наличием проблемы:</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3.3.</w:t>
            </w:r>
          </w:p>
        </w:tc>
        <w:tc>
          <w:tcPr>
            <w:tcW w:w="4757" w:type="dxa"/>
            <w:gridSpan w:val="5"/>
          </w:tcPr>
          <w:p w:rsidR="00C97472" w:rsidRPr="00F65AC4" w:rsidRDefault="00C97472" w:rsidP="00C97472">
            <w:pPr>
              <w:rPr>
                <w:sz w:val="16"/>
                <w:szCs w:val="16"/>
              </w:rPr>
            </w:pPr>
            <w:r w:rsidRPr="00F65AC4">
              <w:rPr>
                <w:sz w:val="16"/>
                <w:szCs w:val="16"/>
              </w:rPr>
              <w:t>Информация о возникновении, выявлении проблемы, принятых мерах, направленных на ее решение, а также затраченных ресурсах и достигнутых результатах решения проблемы:</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3.4.</w:t>
            </w:r>
          </w:p>
        </w:tc>
        <w:tc>
          <w:tcPr>
            <w:tcW w:w="4757" w:type="dxa"/>
            <w:gridSpan w:val="5"/>
          </w:tcPr>
          <w:p w:rsidR="00C97472" w:rsidRPr="00F65AC4" w:rsidRDefault="00C97472" w:rsidP="00C97472">
            <w:pPr>
              <w:rPr>
                <w:sz w:val="16"/>
                <w:szCs w:val="16"/>
              </w:rPr>
            </w:pPr>
            <w:r w:rsidRPr="00F65AC4">
              <w:rPr>
                <w:sz w:val="16"/>
                <w:szCs w:val="16"/>
              </w:rPr>
              <w:t>Описание условий, при которых проблема может быть решена в целом без вмешательства со стороны государства:</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3.5.</w:t>
            </w:r>
          </w:p>
        </w:tc>
        <w:tc>
          <w:tcPr>
            <w:tcW w:w="4757" w:type="dxa"/>
            <w:gridSpan w:val="5"/>
          </w:tcPr>
          <w:p w:rsidR="00C97472" w:rsidRPr="00F65AC4" w:rsidRDefault="00C97472" w:rsidP="00C97472">
            <w:pPr>
              <w:rPr>
                <w:sz w:val="16"/>
                <w:szCs w:val="16"/>
              </w:rPr>
            </w:pPr>
            <w:r w:rsidRPr="00F65AC4">
              <w:rPr>
                <w:sz w:val="16"/>
                <w:szCs w:val="16"/>
              </w:rPr>
              <w:t>Источники данных:</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3.6.</w:t>
            </w:r>
          </w:p>
        </w:tc>
        <w:tc>
          <w:tcPr>
            <w:tcW w:w="4757" w:type="dxa"/>
            <w:gridSpan w:val="5"/>
          </w:tcPr>
          <w:p w:rsidR="00C97472" w:rsidRPr="00F65AC4" w:rsidRDefault="00C97472" w:rsidP="00C97472">
            <w:pPr>
              <w:rPr>
                <w:sz w:val="16"/>
                <w:szCs w:val="16"/>
              </w:rPr>
            </w:pPr>
            <w:r w:rsidRPr="00F65AC4">
              <w:rPr>
                <w:sz w:val="16"/>
                <w:szCs w:val="16"/>
              </w:rPr>
              <w:t>Иная информация о проблеме:</w:t>
            </w:r>
          </w:p>
        </w:tc>
        <w:tc>
          <w:tcPr>
            <w:tcW w:w="3645" w:type="dxa"/>
            <w:gridSpan w:val="6"/>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4. Анализ опыта иных муниципальных образований в соответствующих сферах деятельности</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4.1.</w:t>
            </w:r>
          </w:p>
        </w:tc>
        <w:tc>
          <w:tcPr>
            <w:tcW w:w="4757" w:type="dxa"/>
            <w:gridSpan w:val="5"/>
          </w:tcPr>
          <w:p w:rsidR="00C97472" w:rsidRPr="00F65AC4" w:rsidRDefault="00C97472" w:rsidP="00C97472">
            <w:pPr>
              <w:rPr>
                <w:sz w:val="16"/>
                <w:szCs w:val="16"/>
              </w:rPr>
            </w:pPr>
            <w:r w:rsidRPr="00F65AC4">
              <w:rPr>
                <w:sz w:val="16"/>
                <w:szCs w:val="16"/>
              </w:rPr>
              <w:t>Опыт иных муниципальных образований в соответствующих сферах деятельности:</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4.2.</w:t>
            </w:r>
          </w:p>
        </w:tc>
        <w:tc>
          <w:tcPr>
            <w:tcW w:w="4757" w:type="dxa"/>
            <w:gridSpan w:val="5"/>
          </w:tcPr>
          <w:p w:rsidR="00C97472" w:rsidRPr="00F65AC4" w:rsidRDefault="00C97472" w:rsidP="00C97472">
            <w:pPr>
              <w:rPr>
                <w:sz w:val="16"/>
                <w:szCs w:val="16"/>
              </w:rPr>
            </w:pPr>
            <w:r w:rsidRPr="00F65AC4">
              <w:rPr>
                <w:sz w:val="16"/>
                <w:szCs w:val="16"/>
              </w:rPr>
              <w:t>Источники данных:</w:t>
            </w:r>
          </w:p>
        </w:tc>
        <w:tc>
          <w:tcPr>
            <w:tcW w:w="3645" w:type="dxa"/>
            <w:gridSpan w:val="6"/>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5. Цели предлагаемого правового регулирования и их соответствие принципам правового регулирования</w:t>
            </w: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5.1.</w:t>
            </w:r>
          </w:p>
        </w:tc>
        <w:tc>
          <w:tcPr>
            <w:tcW w:w="4757" w:type="dxa"/>
            <w:gridSpan w:val="5"/>
          </w:tcPr>
          <w:p w:rsidR="00C97472" w:rsidRPr="00F65AC4" w:rsidRDefault="00C97472" w:rsidP="00C97472">
            <w:pPr>
              <w:rPr>
                <w:sz w:val="16"/>
                <w:szCs w:val="16"/>
              </w:rPr>
            </w:pPr>
            <w:r w:rsidRPr="00F65AC4">
              <w:rPr>
                <w:sz w:val="16"/>
                <w:szCs w:val="16"/>
              </w:rPr>
              <w:t>Цели предлагаемого регулирования:</w:t>
            </w:r>
          </w:p>
        </w:tc>
        <w:tc>
          <w:tcPr>
            <w:tcW w:w="3645" w:type="dxa"/>
            <w:gridSpan w:val="6"/>
          </w:tcPr>
          <w:p w:rsidR="00C97472" w:rsidRPr="00F65AC4" w:rsidRDefault="00C97472" w:rsidP="00C97472">
            <w:pPr>
              <w:rPr>
                <w:sz w:val="16"/>
                <w:szCs w:val="16"/>
              </w:rPr>
            </w:pPr>
            <w:r w:rsidRPr="00F65AC4">
              <w:rPr>
                <w:sz w:val="16"/>
                <w:szCs w:val="16"/>
              </w:rPr>
              <w:t>5.2. Установленные сроки достижения целей предлагаемого регулирования:</w:t>
            </w:r>
          </w:p>
        </w:tc>
      </w:tr>
      <w:tr w:rsidR="00C97472" w:rsidRPr="00F65AC4" w:rsidTr="00C97472">
        <w:tc>
          <w:tcPr>
            <w:tcW w:w="624" w:type="dxa"/>
            <w:vMerge/>
          </w:tcPr>
          <w:p w:rsidR="00C97472" w:rsidRPr="00F65AC4" w:rsidRDefault="00C97472" w:rsidP="00C97472">
            <w:pPr>
              <w:rPr>
                <w:sz w:val="16"/>
                <w:szCs w:val="16"/>
              </w:rPr>
            </w:pPr>
          </w:p>
        </w:tc>
        <w:tc>
          <w:tcPr>
            <w:tcW w:w="4757" w:type="dxa"/>
            <w:gridSpan w:val="5"/>
          </w:tcPr>
          <w:p w:rsidR="00C97472" w:rsidRPr="00F65AC4" w:rsidRDefault="00C97472" w:rsidP="00C97472">
            <w:pPr>
              <w:rPr>
                <w:sz w:val="16"/>
                <w:szCs w:val="16"/>
              </w:rPr>
            </w:pPr>
            <w:r w:rsidRPr="00F65AC4">
              <w:rPr>
                <w:sz w:val="16"/>
                <w:szCs w:val="16"/>
              </w:rPr>
              <w:t>цель N 1</w:t>
            </w:r>
          </w:p>
        </w:tc>
        <w:tc>
          <w:tcPr>
            <w:tcW w:w="3645" w:type="dxa"/>
            <w:gridSpan w:val="6"/>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4757" w:type="dxa"/>
            <w:gridSpan w:val="5"/>
          </w:tcPr>
          <w:p w:rsidR="00C97472" w:rsidRPr="00F65AC4" w:rsidRDefault="00C97472" w:rsidP="00C97472">
            <w:pPr>
              <w:rPr>
                <w:sz w:val="16"/>
                <w:szCs w:val="16"/>
              </w:rPr>
            </w:pPr>
            <w:r w:rsidRPr="00F65AC4">
              <w:rPr>
                <w:sz w:val="16"/>
                <w:szCs w:val="16"/>
              </w:rPr>
              <w:t>цель N _____</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5.3.</w:t>
            </w:r>
          </w:p>
        </w:tc>
        <w:tc>
          <w:tcPr>
            <w:tcW w:w="4757" w:type="dxa"/>
            <w:gridSpan w:val="5"/>
          </w:tcPr>
          <w:p w:rsidR="00C97472" w:rsidRPr="00F65AC4" w:rsidRDefault="00C97472" w:rsidP="00C97472">
            <w:pPr>
              <w:rPr>
                <w:sz w:val="16"/>
                <w:szCs w:val="16"/>
              </w:rPr>
            </w:pPr>
            <w:r w:rsidRPr="00F65AC4">
              <w:rPr>
                <w:sz w:val="16"/>
                <w:szCs w:val="16"/>
              </w:rPr>
              <w:t>Обоснование соответствия целей предлагаемого регулирования принципам правового регулирования:</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lastRenderedPageBreak/>
              <w:t>5.4.</w:t>
            </w:r>
          </w:p>
        </w:tc>
        <w:tc>
          <w:tcPr>
            <w:tcW w:w="4757" w:type="dxa"/>
            <w:gridSpan w:val="5"/>
          </w:tcPr>
          <w:p w:rsidR="00C97472" w:rsidRPr="00F65AC4" w:rsidRDefault="00C97472" w:rsidP="00C97472">
            <w:pPr>
              <w:rPr>
                <w:sz w:val="16"/>
                <w:szCs w:val="16"/>
              </w:rPr>
            </w:pPr>
            <w:r w:rsidRPr="00F65AC4">
              <w:rPr>
                <w:sz w:val="16"/>
                <w:szCs w:val="16"/>
              </w:rPr>
              <w:t>Иная информация о целях предлагаемого регулирования:</w:t>
            </w:r>
          </w:p>
        </w:tc>
        <w:tc>
          <w:tcPr>
            <w:tcW w:w="3645" w:type="dxa"/>
            <w:gridSpan w:val="6"/>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6. Описание предлагаемого регулирования и иных возможных способов решения проблемы</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6.1.</w:t>
            </w:r>
          </w:p>
        </w:tc>
        <w:tc>
          <w:tcPr>
            <w:tcW w:w="4757" w:type="dxa"/>
            <w:gridSpan w:val="5"/>
          </w:tcPr>
          <w:p w:rsidR="00C97472" w:rsidRPr="00F65AC4" w:rsidRDefault="00C97472" w:rsidP="00C97472">
            <w:pPr>
              <w:rPr>
                <w:sz w:val="16"/>
                <w:szCs w:val="16"/>
              </w:rPr>
            </w:pPr>
            <w:r w:rsidRPr="00F65AC4">
              <w:rPr>
                <w:sz w:val="16"/>
                <w:szCs w:val="16"/>
              </w:rPr>
              <w:t xml:space="preserve">Описание предлагаемого способа решения проблемы и </w:t>
            </w:r>
            <w:proofErr w:type="gramStart"/>
            <w:r w:rsidRPr="00F65AC4">
              <w:rPr>
                <w:sz w:val="16"/>
                <w:szCs w:val="16"/>
              </w:rPr>
              <w:t>преодоления</w:t>
            </w:r>
            <w:proofErr w:type="gramEnd"/>
            <w:r w:rsidRPr="00F65AC4">
              <w:rPr>
                <w:sz w:val="16"/>
                <w:szCs w:val="16"/>
              </w:rPr>
              <w:t xml:space="preserve"> связанных с ней негативных эффектов:</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6.2.</w:t>
            </w:r>
          </w:p>
        </w:tc>
        <w:tc>
          <w:tcPr>
            <w:tcW w:w="4757" w:type="dxa"/>
            <w:gridSpan w:val="5"/>
          </w:tcPr>
          <w:p w:rsidR="00C97472" w:rsidRPr="00F65AC4" w:rsidRDefault="00C97472" w:rsidP="00C97472">
            <w:pPr>
              <w:rPr>
                <w:sz w:val="16"/>
                <w:szCs w:val="16"/>
              </w:rPr>
            </w:pPr>
            <w:r w:rsidRPr="00F65AC4">
              <w:rPr>
                <w:sz w:val="16"/>
                <w:szCs w:val="16"/>
              </w:rPr>
              <w:t>Описание иных способов решения проблемы:</w:t>
            </w:r>
          </w:p>
        </w:tc>
        <w:tc>
          <w:tcPr>
            <w:tcW w:w="3645" w:type="dxa"/>
            <w:gridSpan w:val="6"/>
          </w:tcPr>
          <w:p w:rsidR="00C97472" w:rsidRPr="00F65AC4" w:rsidRDefault="00C97472" w:rsidP="00C97472">
            <w:pPr>
              <w:rPr>
                <w:sz w:val="16"/>
                <w:szCs w:val="16"/>
              </w:rPr>
            </w:pPr>
            <w:r w:rsidRPr="00F65AC4">
              <w:rPr>
                <w:sz w:val="16"/>
                <w:szCs w:val="16"/>
              </w:rPr>
              <w:t>(с указанием того, каким образом каждым из способов могла бы быть решена проблема):</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6.3.</w:t>
            </w:r>
          </w:p>
        </w:tc>
        <w:tc>
          <w:tcPr>
            <w:tcW w:w="4757" w:type="dxa"/>
            <w:gridSpan w:val="5"/>
          </w:tcPr>
          <w:p w:rsidR="00C97472" w:rsidRPr="00F65AC4" w:rsidRDefault="00C97472" w:rsidP="00C97472">
            <w:pPr>
              <w:rPr>
                <w:sz w:val="16"/>
                <w:szCs w:val="16"/>
              </w:rPr>
            </w:pPr>
            <w:r w:rsidRPr="00F65AC4">
              <w:rPr>
                <w:sz w:val="16"/>
                <w:szCs w:val="16"/>
              </w:rPr>
              <w:t>Обоснование выбора предлагаемого способа решения проблемы:</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6.4.</w:t>
            </w:r>
          </w:p>
        </w:tc>
        <w:tc>
          <w:tcPr>
            <w:tcW w:w="4757" w:type="dxa"/>
            <w:gridSpan w:val="5"/>
          </w:tcPr>
          <w:p w:rsidR="00C97472" w:rsidRPr="00F65AC4" w:rsidRDefault="00C97472" w:rsidP="00C97472">
            <w:pPr>
              <w:rPr>
                <w:sz w:val="16"/>
                <w:szCs w:val="16"/>
              </w:rPr>
            </w:pPr>
            <w:r w:rsidRPr="00F65AC4">
              <w:rPr>
                <w:sz w:val="16"/>
                <w:szCs w:val="16"/>
              </w:rPr>
              <w:t>Иная информация о предлагаемом способе решения проблемы:</w:t>
            </w:r>
          </w:p>
        </w:tc>
        <w:tc>
          <w:tcPr>
            <w:tcW w:w="3645" w:type="dxa"/>
            <w:gridSpan w:val="6"/>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7. Основные группы субъектов предпринимательской и инвестиционной деятельности, иные заинтересованные лица, включая органы местного самоуправления Островского муниципального района Костромской области</w:t>
            </w:r>
            <w:proofErr w:type="gramStart"/>
            <w:r w:rsidRPr="00F65AC4">
              <w:rPr>
                <w:sz w:val="16"/>
                <w:szCs w:val="16"/>
              </w:rPr>
              <w:t xml:space="preserve"> ,</w:t>
            </w:r>
            <w:proofErr w:type="gramEnd"/>
            <w:r w:rsidRPr="00F65AC4">
              <w:rPr>
                <w:sz w:val="16"/>
                <w:szCs w:val="16"/>
              </w:rPr>
              <w:t xml:space="preserve"> интересы которых будут затронуты предлагаемым правовым регулированием, оценка количества таких субъектов</w:t>
            </w: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7.1.</w:t>
            </w:r>
          </w:p>
        </w:tc>
        <w:tc>
          <w:tcPr>
            <w:tcW w:w="4757" w:type="dxa"/>
            <w:gridSpan w:val="5"/>
          </w:tcPr>
          <w:p w:rsidR="00C97472" w:rsidRPr="00F65AC4" w:rsidRDefault="00C97472" w:rsidP="00C97472">
            <w:pPr>
              <w:rPr>
                <w:sz w:val="16"/>
                <w:szCs w:val="16"/>
              </w:rPr>
            </w:pPr>
            <w:r w:rsidRPr="00F65AC4">
              <w:rPr>
                <w:sz w:val="16"/>
                <w:szCs w:val="16"/>
              </w:rPr>
              <w:t>Группа участников отношений:</w:t>
            </w:r>
          </w:p>
        </w:tc>
        <w:tc>
          <w:tcPr>
            <w:tcW w:w="3645" w:type="dxa"/>
            <w:gridSpan w:val="6"/>
          </w:tcPr>
          <w:p w:rsidR="00C97472" w:rsidRPr="00F65AC4" w:rsidRDefault="00C97472" w:rsidP="00C97472">
            <w:pPr>
              <w:rPr>
                <w:sz w:val="16"/>
                <w:szCs w:val="16"/>
              </w:rPr>
            </w:pPr>
            <w:r w:rsidRPr="00F65AC4">
              <w:rPr>
                <w:sz w:val="16"/>
                <w:szCs w:val="16"/>
              </w:rPr>
              <w:t>7.2. Оценка количества участников отношений:</w:t>
            </w:r>
          </w:p>
        </w:tc>
      </w:tr>
      <w:tr w:rsidR="00C97472" w:rsidRPr="00F65AC4" w:rsidTr="00C97472">
        <w:tc>
          <w:tcPr>
            <w:tcW w:w="624" w:type="dxa"/>
            <w:vMerge/>
          </w:tcPr>
          <w:p w:rsidR="00C97472" w:rsidRPr="00F65AC4" w:rsidRDefault="00C97472" w:rsidP="00C97472">
            <w:pPr>
              <w:rPr>
                <w:sz w:val="16"/>
                <w:szCs w:val="16"/>
              </w:rPr>
            </w:pPr>
          </w:p>
        </w:tc>
        <w:tc>
          <w:tcPr>
            <w:tcW w:w="4757" w:type="dxa"/>
            <w:gridSpan w:val="5"/>
          </w:tcPr>
          <w:p w:rsidR="00C97472" w:rsidRPr="00F65AC4" w:rsidRDefault="00C97472" w:rsidP="00C97472">
            <w:pPr>
              <w:rPr>
                <w:sz w:val="16"/>
                <w:szCs w:val="16"/>
              </w:rPr>
            </w:pPr>
            <w:r w:rsidRPr="00F65AC4">
              <w:rPr>
                <w:sz w:val="16"/>
                <w:szCs w:val="16"/>
              </w:rPr>
              <w:t>(Описание группы субъектов предпринимательской и инвестиционной деятельности N _____)</w:t>
            </w:r>
          </w:p>
        </w:tc>
        <w:tc>
          <w:tcPr>
            <w:tcW w:w="3645" w:type="dxa"/>
            <w:gridSpan w:val="6"/>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4757" w:type="dxa"/>
            <w:gridSpan w:val="5"/>
          </w:tcPr>
          <w:p w:rsidR="00C97472" w:rsidRPr="00F65AC4" w:rsidRDefault="00C97472" w:rsidP="00C97472">
            <w:pPr>
              <w:rPr>
                <w:sz w:val="16"/>
                <w:szCs w:val="16"/>
              </w:rPr>
            </w:pPr>
            <w:r w:rsidRPr="00F65AC4">
              <w:rPr>
                <w:sz w:val="16"/>
                <w:szCs w:val="16"/>
              </w:rPr>
              <w:t>(Описание иной группы участников отношений N _____)</w:t>
            </w:r>
          </w:p>
        </w:tc>
        <w:tc>
          <w:tcPr>
            <w:tcW w:w="3645" w:type="dxa"/>
            <w:gridSpan w:val="6"/>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7.3.</w:t>
            </w:r>
          </w:p>
        </w:tc>
        <w:tc>
          <w:tcPr>
            <w:tcW w:w="8402" w:type="dxa"/>
            <w:gridSpan w:val="11"/>
          </w:tcPr>
          <w:p w:rsidR="00C97472" w:rsidRPr="00F65AC4" w:rsidRDefault="00C97472" w:rsidP="00C97472">
            <w:pPr>
              <w:rPr>
                <w:sz w:val="16"/>
                <w:szCs w:val="16"/>
              </w:rPr>
            </w:pPr>
            <w:r w:rsidRPr="00F65AC4">
              <w:rPr>
                <w:sz w:val="16"/>
                <w:szCs w:val="16"/>
              </w:rPr>
              <w:t>Источники данных:</w:t>
            </w: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8. Новые функции, полномочия, обязанности органов местного самоуправления Островского муниципального района Костромской области или сведения об их изменении, а также порядок их реализации</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8.1.</w:t>
            </w:r>
          </w:p>
        </w:tc>
        <w:tc>
          <w:tcPr>
            <w:tcW w:w="2913" w:type="dxa"/>
            <w:gridSpan w:val="3"/>
          </w:tcPr>
          <w:p w:rsidR="00C97472" w:rsidRPr="00F65AC4" w:rsidRDefault="00C97472" w:rsidP="00C97472">
            <w:pPr>
              <w:rPr>
                <w:sz w:val="16"/>
                <w:szCs w:val="16"/>
              </w:rPr>
            </w:pPr>
            <w:r w:rsidRPr="00F65AC4">
              <w:rPr>
                <w:sz w:val="16"/>
                <w:szCs w:val="16"/>
              </w:rPr>
              <w:t>Описания новых или изменения существующих функций, полномочий, обязанностей</w:t>
            </w:r>
          </w:p>
        </w:tc>
        <w:tc>
          <w:tcPr>
            <w:tcW w:w="2937" w:type="dxa"/>
            <w:gridSpan w:val="6"/>
          </w:tcPr>
          <w:p w:rsidR="00C97472" w:rsidRPr="00F65AC4" w:rsidRDefault="00C97472" w:rsidP="00C97472">
            <w:pPr>
              <w:rPr>
                <w:sz w:val="16"/>
                <w:szCs w:val="16"/>
              </w:rPr>
            </w:pPr>
            <w:r w:rsidRPr="00F65AC4">
              <w:rPr>
                <w:sz w:val="16"/>
                <w:szCs w:val="16"/>
              </w:rPr>
              <w:t>8.2. Порядок реализации</w:t>
            </w:r>
          </w:p>
        </w:tc>
        <w:tc>
          <w:tcPr>
            <w:tcW w:w="2552" w:type="dxa"/>
            <w:gridSpan w:val="2"/>
          </w:tcPr>
          <w:p w:rsidR="00C97472" w:rsidRPr="00F65AC4" w:rsidRDefault="00C97472" w:rsidP="00C97472">
            <w:pPr>
              <w:rPr>
                <w:sz w:val="16"/>
                <w:szCs w:val="16"/>
              </w:rPr>
            </w:pPr>
            <w:r w:rsidRPr="00F65AC4">
              <w:rPr>
                <w:sz w:val="16"/>
                <w:szCs w:val="16"/>
              </w:rPr>
              <w:t>8.3. Оценка изменения трудозатрат и (или) потребностей в иных ресурсах</w:t>
            </w:r>
          </w:p>
        </w:tc>
      </w:tr>
      <w:tr w:rsidR="00C97472" w:rsidRPr="00F65AC4" w:rsidTr="00C97472">
        <w:tc>
          <w:tcPr>
            <w:tcW w:w="9026" w:type="dxa"/>
            <w:gridSpan w:val="12"/>
          </w:tcPr>
          <w:p w:rsidR="00C97472" w:rsidRPr="00F65AC4" w:rsidRDefault="00C97472" w:rsidP="00C97472">
            <w:pPr>
              <w:rPr>
                <w:sz w:val="16"/>
                <w:szCs w:val="16"/>
              </w:rPr>
            </w:pPr>
            <w:r w:rsidRPr="00F65AC4">
              <w:rPr>
                <w:sz w:val="16"/>
                <w:szCs w:val="16"/>
              </w:rPr>
              <w:t>наименование органа (орган N _____)</w:t>
            </w:r>
          </w:p>
        </w:tc>
      </w:tr>
      <w:tr w:rsidR="00C97472" w:rsidRPr="00F65AC4" w:rsidTr="00C97472">
        <w:tc>
          <w:tcPr>
            <w:tcW w:w="624" w:type="dxa"/>
            <w:vMerge w:val="restart"/>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орган N _____</w:t>
            </w:r>
          </w:p>
        </w:tc>
        <w:tc>
          <w:tcPr>
            <w:tcW w:w="2937" w:type="dxa"/>
            <w:gridSpan w:val="6"/>
          </w:tcPr>
          <w:p w:rsidR="00C97472" w:rsidRPr="00F65AC4" w:rsidRDefault="00C97472" w:rsidP="00C97472">
            <w:pPr>
              <w:rPr>
                <w:sz w:val="16"/>
                <w:szCs w:val="16"/>
              </w:rPr>
            </w:pPr>
          </w:p>
        </w:tc>
        <w:tc>
          <w:tcPr>
            <w:tcW w:w="2552" w:type="dxa"/>
            <w:gridSpan w:val="2"/>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орган N _____</w:t>
            </w:r>
          </w:p>
        </w:tc>
        <w:tc>
          <w:tcPr>
            <w:tcW w:w="2937" w:type="dxa"/>
            <w:gridSpan w:val="6"/>
          </w:tcPr>
          <w:p w:rsidR="00C97472" w:rsidRPr="00F65AC4" w:rsidRDefault="00C97472" w:rsidP="00C97472">
            <w:pPr>
              <w:rPr>
                <w:sz w:val="16"/>
                <w:szCs w:val="16"/>
              </w:rPr>
            </w:pPr>
          </w:p>
        </w:tc>
        <w:tc>
          <w:tcPr>
            <w:tcW w:w="2552" w:type="dxa"/>
            <w:gridSpan w:val="2"/>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9. Оценка соответствующих расходов (возможных поступлений) бюджета Островского муниципального района Костромской области</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9.1.</w:t>
            </w:r>
          </w:p>
        </w:tc>
        <w:tc>
          <w:tcPr>
            <w:tcW w:w="2913" w:type="dxa"/>
            <w:gridSpan w:val="3"/>
          </w:tcPr>
          <w:p w:rsidR="00C97472" w:rsidRPr="00F65AC4" w:rsidRDefault="00C97472" w:rsidP="00C97472">
            <w:pPr>
              <w:rPr>
                <w:sz w:val="16"/>
                <w:szCs w:val="16"/>
              </w:rPr>
            </w:pPr>
            <w:r w:rsidRPr="00F65AC4">
              <w:rPr>
                <w:sz w:val="16"/>
                <w:szCs w:val="16"/>
              </w:rPr>
              <w:t>Наименование новой или изменяемой функции, полномочия, обязанности</w:t>
            </w:r>
          </w:p>
        </w:tc>
        <w:tc>
          <w:tcPr>
            <w:tcW w:w="2937" w:type="dxa"/>
            <w:gridSpan w:val="6"/>
          </w:tcPr>
          <w:p w:rsidR="00C97472" w:rsidRPr="00F65AC4" w:rsidRDefault="00C97472" w:rsidP="00C97472">
            <w:pPr>
              <w:rPr>
                <w:sz w:val="16"/>
                <w:szCs w:val="16"/>
              </w:rPr>
            </w:pPr>
            <w:r w:rsidRPr="00F65AC4">
              <w:rPr>
                <w:sz w:val="16"/>
                <w:szCs w:val="16"/>
              </w:rPr>
              <w:t>9.2. Описание вида расходов (возможных поступлений) бюджета Островского муниципального района Костромской области</w:t>
            </w:r>
          </w:p>
        </w:tc>
        <w:tc>
          <w:tcPr>
            <w:tcW w:w="2552" w:type="dxa"/>
            <w:gridSpan w:val="2"/>
          </w:tcPr>
          <w:p w:rsidR="00C97472" w:rsidRPr="00F65AC4" w:rsidRDefault="00C97472" w:rsidP="00C97472">
            <w:pPr>
              <w:rPr>
                <w:sz w:val="16"/>
                <w:szCs w:val="16"/>
              </w:rPr>
            </w:pPr>
            <w:r w:rsidRPr="00F65AC4">
              <w:rPr>
                <w:sz w:val="16"/>
                <w:szCs w:val="16"/>
              </w:rPr>
              <w:t>9.3. Количественная оценка расходов (возможных поступлений)</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9.4.</w:t>
            </w:r>
          </w:p>
        </w:tc>
        <w:tc>
          <w:tcPr>
            <w:tcW w:w="8402" w:type="dxa"/>
            <w:gridSpan w:val="11"/>
          </w:tcPr>
          <w:p w:rsidR="00C97472" w:rsidRPr="00F65AC4" w:rsidRDefault="00C97472" w:rsidP="00C97472">
            <w:pPr>
              <w:rPr>
                <w:sz w:val="16"/>
                <w:szCs w:val="16"/>
              </w:rPr>
            </w:pPr>
            <w:r w:rsidRPr="00F65AC4">
              <w:rPr>
                <w:sz w:val="16"/>
                <w:szCs w:val="16"/>
              </w:rPr>
              <w:t>Наименование органа:</w:t>
            </w:r>
          </w:p>
        </w:tc>
      </w:tr>
      <w:tr w:rsidR="00C97472" w:rsidRPr="00F65AC4" w:rsidTr="00C97472">
        <w:tc>
          <w:tcPr>
            <w:tcW w:w="624" w:type="dxa"/>
            <w:vMerge w:val="restart"/>
          </w:tcPr>
          <w:p w:rsidR="00C97472" w:rsidRPr="00F65AC4" w:rsidRDefault="00C97472" w:rsidP="00C97472">
            <w:pPr>
              <w:rPr>
                <w:sz w:val="16"/>
                <w:szCs w:val="16"/>
              </w:rPr>
            </w:pPr>
          </w:p>
        </w:tc>
        <w:tc>
          <w:tcPr>
            <w:tcW w:w="737" w:type="dxa"/>
            <w:vMerge w:val="restart"/>
          </w:tcPr>
          <w:p w:rsidR="00C97472" w:rsidRPr="00F65AC4" w:rsidRDefault="00C97472" w:rsidP="00C97472">
            <w:pPr>
              <w:rPr>
                <w:sz w:val="16"/>
                <w:szCs w:val="16"/>
              </w:rPr>
            </w:pPr>
            <w:r w:rsidRPr="00F65AC4">
              <w:rPr>
                <w:sz w:val="16"/>
                <w:szCs w:val="16"/>
              </w:rPr>
              <w:t>9.4.1.</w:t>
            </w:r>
          </w:p>
        </w:tc>
        <w:tc>
          <w:tcPr>
            <w:tcW w:w="4587" w:type="dxa"/>
            <w:gridSpan w:val="7"/>
          </w:tcPr>
          <w:p w:rsidR="00C97472" w:rsidRPr="00F65AC4" w:rsidRDefault="00C97472" w:rsidP="00C97472">
            <w:pPr>
              <w:rPr>
                <w:sz w:val="16"/>
                <w:szCs w:val="16"/>
              </w:rPr>
            </w:pPr>
            <w:r w:rsidRPr="00F65AC4">
              <w:rPr>
                <w:sz w:val="16"/>
                <w:szCs w:val="16"/>
              </w:rPr>
              <w:t>9.4.2. Единовременные расходы</w:t>
            </w:r>
          </w:p>
          <w:p w:rsidR="00C97472" w:rsidRPr="00F65AC4" w:rsidRDefault="00C97472" w:rsidP="00C97472">
            <w:pPr>
              <w:rPr>
                <w:sz w:val="16"/>
                <w:szCs w:val="16"/>
              </w:rPr>
            </w:pPr>
            <w:r w:rsidRPr="00F65AC4">
              <w:rPr>
                <w:sz w:val="16"/>
                <w:szCs w:val="16"/>
              </w:rPr>
              <w:t>в _________________</w:t>
            </w:r>
          </w:p>
          <w:p w:rsidR="00C97472" w:rsidRPr="00F65AC4" w:rsidRDefault="00C97472" w:rsidP="00C97472">
            <w:pPr>
              <w:rPr>
                <w:sz w:val="16"/>
                <w:szCs w:val="16"/>
              </w:rPr>
            </w:pPr>
            <w:r w:rsidRPr="00F65AC4">
              <w:rPr>
                <w:sz w:val="16"/>
                <w:szCs w:val="16"/>
              </w:rPr>
              <w:t>(год возникновения)</w:t>
            </w:r>
          </w:p>
        </w:tc>
        <w:tc>
          <w:tcPr>
            <w:tcW w:w="3078" w:type="dxa"/>
            <w:gridSpan w:val="3"/>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737" w:type="dxa"/>
            <w:vMerge/>
          </w:tcPr>
          <w:p w:rsidR="00C97472" w:rsidRPr="00F65AC4" w:rsidRDefault="00C97472" w:rsidP="00C97472">
            <w:pPr>
              <w:rPr>
                <w:sz w:val="16"/>
                <w:szCs w:val="16"/>
              </w:rPr>
            </w:pPr>
          </w:p>
        </w:tc>
        <w:tc>
          <w:tcPr>
            <w:tcW w:w="4587" w:type="dxa"/>
            <w:gridSpan w:val="7"/>
          </w:tcPr>
          <w:p w:rsidR="00C97472" w:rsidRPr="00F65AC4" w:rsidRDefault="00C97472" w:rsidP="00C97472">
            <w:pPr>
              <w:rPr>
                <w:sz w:val="16"/>
                <w:szCs w:val="16"/>
              </w:rPr>
            </w:pPr>
            <w:r w:rsidRPr="00F65AC4">
              <w:rPr>
                <w:sz w:val="16"/>
                <w:szCs w:val="16"/>
              </w:rPr>
              <w:t>9.4.2. Периодические расходы за период</w:t>
            </w:r>
          </w:p>
          <w:p w:rsidR="00C97472" w:rsidRPr="00F65AC4" w:rsidRDefault="00C97472" w:rsidP="00C97472">
            <w:pPr>
              <w:rPr>
                <w:sz w:val="16"/>
                <w:szCs w:val="16"/>
              </w:rPr>
            </w:pPr>
            <w:r w:rsidRPr="00F65AC4">
              <w:rPr>
                <w:sz w:val="16"/>
                <w:szCs w:val="16"/>
              </w:rPr>
              <w:t>______________________________</w:t>
            </w:r>
          </w:p>
        </w:tc>
        <w:tc>
          <w:tcPr>
            <w:tcW w:w="3078" w:type="dxa"/>
            <w:gridSpan w:val="3"/>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737" w:type="dxa"/>
            <w:vMerge/>
          </w:tcPr>
          <w:p w:rsidR="00C97472" w:rsidRPr="00F65AC4" w:rsidRDefault="00C97472" w:rsidP="00C97472">
            <w:pPr>
              <w:rPr>
                <w:sz w:val="16"/>
                <w:szCs w:val="16"/>
              </w:rPr>
            </w:pPr>
          </w:p>
        </w:tc>
        <w:tc>
          <w:tcPr>
            <w:tcW w:w="4587" w:type="dxa"/>
            <w:gridSpan w:val="7"/>
          </w:tcPr>
          <w:p w:rsidR="00C97472" w:rsidRPr="00F65AC4" w:rsidRDefault="00C97472" w:rsidP="00C97472">
            <w:pPr>
              <w:rPr>
                <w:sz w:val="16"/>
                <w:szCs w:val="16"/>
              </w:rPr>
            </w:pPr>
            <w:r w:rsidRPr="00F65AC4">
              <w:rPr>
                <w:sz w:val="16"/>
                <w:szCs w:val="16"/>
              </w:rPr>
              <w:t>9.4.3. Возможные поступления за период</w:t>
            </w:r>
          </w:p>
          <w:p w:rsidR="00C97472" w:rsidRPr="00F65AC4" w:rsidRDefault="00C97472" w:rsidP="00C97472">
            <w:pPr>
              <w:rPr>
                <w:sz w:val="16"/>
                <w:szCs w:val="16"/>
              </w:rPr>
            </w:pPr>
            <w:r w:rsidRPr="00F65AC4">
              <w:rPr>
                <w:sz w:val="16"/>
                <w:szCs w:val="16"/>
              </w:rPr>
              <w:t>______________________________</w:t>
            </w:r>
          </w:p>
        </w:tc>
        <w:tc>
          <w:tcPr>
            <w:tcW w:w="3078" w:type="dxa"/>
            <w:gridSpan w:val="3"/>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9.5.</w:t>
            </w:r>
          </w:p>
        </w:tc>
        <w:tc>
          <w:tcPr>
            <w:tcW w:w="5324" w:type="dxa"/>
            <w:gridSpan w:val="8"/>
          </w:tcPr>
          <w:p w:rsidR="00C97472" w:rsidRPr="00F65AC4" w:rsidRDefault="00C97472" w:rsidP="00C97472">
            <w:pPr>
              <w:rPr>
                <w:sz w:val="16"/>
                <w:szCs w:val="16"/>
              </w:rPr>
            </w:pPr>
            <w:r w:rsidRPr="00F65AC4">
              <w:rPr>
                <w:sz w:val="16"/>
                <w:szCs w:val="16"/>
              </w:rPr>
              <w:t>Итого единовременные расходы:</w:t>
            </w:r>
          </w:p>
        </w:tc>
        <w:tc>
          <w:tcPr>
            <w:tcW w:w="3078" w:type="dxa"/>
            <w:gridSpan w:val="3"/>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9.6.</w:t>
            </w:r>
          </w:p>
        </w:tc>
        <w:tc>
          <w:tcPr>
            <w:tcW w:w="5324" w:type="dxa"/>
            <w:gridSpan w:val="8"/>
          </w:tcPr>
          <w:p w:rsidR="00C97472" w:rsidRPr="00F65AC4" w:rsidRDefault="00C97472" w:rsidP="00C97472">
            <w:pPr>
              <w:rPr>
                <w:sz w:val="16"/>
                <w:szCs w:val="16"/>
              </w:rPr>
            </w:pPr>
            <w:r w:rsidRPr="00F65AC4">
              <w:rPr>
                <w:sz w:val="16"/>
                <w:szCs w:val="16"/>
              </w:rPr>
              <w:t>Итого периодические расходы за год:</w:t>
            </w:r>
          </w:p>
        </w:tc>
        <w:tc>
          <w:tcPr>
            <w:tcW w:w="3078" w:type="dxa"/>
            <w:gridSpan w:val="3"/>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9.7.</w:t>
            </w:r>
          </w:p>
        </w:tc>
        <w:tc>
          <w:tcPr>
            <w:tcW w:w="5324" w:type="dxa"/>
            <w:gridSpan w:val="8"/>
          </w:tcPr>
          <w:p w:rsidR="00C97472" w:rsidRPr="00F65AC4" w:rsidRDefault="00C97472" w:rsidP="00C97472">
            <w:pPr>
              <w:rPr>
                <w:sz w:val="16"/>
                <w:szCs w:val="16"/>
              </w:rPr>
            </w:pPr>
            <w:r w:rsidRPr="00F65AC4">
              <w:rPr>
                <w:sz w:val="16"/>
                <w:szCs w:val="16"/>
              </w:rPr>
              <w:t>Итого возможные поступления за год:</w:t>
            </w:r>
          </w:p>
        </w:tc>
        <w:tc>
          <w:tcPr>
            <w:tcW w:w="3078" w:type="dxa"/>
            <w:gridSpan w:val="3"/>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9.8.</w:t>
            </w:r>
          </w:p>
        </w:tc>
        <w:tc>
          <w:tcPr>
            <w:tcW w:w="5324" w:type="dxa"/>
            <w:gridSpan w:val="8"/>
          </w:tcPr>
          <w:p w:rsidR="00C97472" w:rsidRPr="00F65AC4" w:rsidRDefault="00C97472" w:rsidP="00C97472">
            <w:pPr>
              <w:rPr>
                <w:sz w:val="16"/>
                <w:szCs w:val="16"/>
              </w:rPr>
            </w:pPr>
            <w:r w:rsidRPr="00F65AC4">
              <w:rPr>
                <w:sz w:val="16"/>
                <w:szCs w:val="16"/>
              </w:rPr>
              <w:t>Иные сведения о расходах (возможных поступлениях) бюджета Островского муниципального района Костромской области:</w:t>
            </w:r>
          </w:p>
        </w:tc>
        <w:tc>
          <w:tcPr>
            <w:tcW w:w="3078" w:type="dxa"/>
            <w:gridSpan w:val="3"/>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9.9.</w:t>
            </w:r>
          </w:p>
        </w:tc>
        <w:tc>
          <w:tcPr>
            <w:tcW w:w="8402" w:type="dxa"/>
            <w:gridSpan w:val="11"/>
          </w:tcPr>
          <w:p w:rsidR="00C97472" w:rsidRPr="00F65AC4" w:rsidRDefault="00C97472" w:rsidP="00C97472">
            <w:pPr>
              <w:rPr>
                <w:sz w:val="16"/>
                <w:szCs w:val="16"/>
              </w:rPr>
            </w:pPr>
            <w:r w:rsidRPr="00F65AC4">
              <w:rPr>
                <w:sz w:val="16"/>
                <w:szCs w:val="16"/>
              </w:rPr>
              <w:t>Источники данных:</w:t>
            </w: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 xml:space="preserve">10. </w:t>
            </w:r>
            <w:proofErr w:type="gramStart"/>
            <w:r w:rsidRPr="00F65AC4">
              <w:rPr>
                <w:sz w:val="16"/>
                <w:szCs w:val="16"/>
              </w:rPr>
              <w:t>Новые или изменяющие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а также устанавливающие или изменяющие ранее установленную ответственность за нарушение муниципальных нормативных правовых актов Островского муниципального района Костромской области, а также порядок организации их исполнения</w:t>
            </w:r>
            <w:proofErr w:type="gramEnd"/>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10.1.</w:t>
            </w: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w:t>
            </w:r>
          </w:p>
        </w:tc>
        <w:tc>
          <w:tcPr>
            <w:tcW w:w="2937" w:type="dxa"/>
            <w:gridSpan w:val="6"/>
          </w:tcPr>
          <w:p w:rsidR="00C97472" w:rsidRPr="00F65AC4" w:rsidRDefault="00C97472" w:rsidP="00C97472">
            <w:pPr>
              <w:rPr>
                <w:sz w:val="16"/>
                <w:szCs w:val="16"/>
              </w:rPr>
            </w:pPr>
            <w:r w:rsidRPr="00F65AC4">
              <w:rPr>
                <w:sz w:val="16"/>
                <w:szCs w:val="16"/>
              </w:rPr>
              <w:t>10.2. Описание новых или изменения ранее предусмотренных существующих обязанностей, ответственности</w:t>
            </w:r>
          </w:p>
        </w:tc>
        <w:tc>
          <w:tcPr>
            <w:tcW w:w="2552" w:type="dxa"/>
            <w:gridSpan w:val="2"/>
          </w:tcPr>
          <w:p w:rsidR="00C97472" w:rsidRPr="00F65AC4" w:rsidRDefault="00C97472" w:rsidP="00C97472">
            <w:pPr>
              <w:rPr>
                <w:sz w:val="16"/>
                <w:szCs w:val="16"/>
              </w:rPr>
            </w:pPr>
            <w:r w:rsidRPr="00F65AC4">
              <w:rPr>
                <w:sz w:val="16"/>
                <w:szCs w:val="16"/>
              </w:rPr>
              <w:t>10.3. Порядок организации исполнения обязанностей и ответственности</w:t>
            </w: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 N _____)</w:t>
            </w:r>
          </w:p>
        </w:tc>
        <w:tc>
          <w:tcPr>
            <w:tcW w:w="2937" w:type="dxa"/>
            <w:gridSpan w:val="6"/>
          </w:tcPr>
          <w:p w:rsidR="00C97472" w:rsidRPr="00F65AC4" w:rsidRDefault="00C97472" w:rsidP="00C97472">
            <w:pPr>
              <w:rPr>
                <w:sz w:val="16"/>
                <w:szCs w:val="16"/>
              </w:rPr>
            </w:pPr>
            <w:r w:rsidRPr="00F65AC4">
              <w:rPr>
                <w:sz w:val="16"/>
                <w:szCs w:val="16"/>
              </w:rPr>
              <w:t>N 1</w:t>
            </w:r>
          </w:p>
        </w:tc>
        <w:tc>
          <w:tcPr>
            <w:tcW w:w="2552" w:type="dxa"/>
            <w:gridSpan w:val="2"/>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 N _____)</w:t>
            </w:r>
          </w:p>
        </w:tc>
        <w:tc>
          <w:tcPr>
            <w:tcW w:w="2937" w:type="dxa"/>
            <w:gridSpan w:val="6"/>
          </w:tcPr>
          <w:p w:rsidR="00C97472" w:rsidRPr="00F65AC4" w:rsidRDefault="00C97472" w:rsidP="00C97472">
            <w:pPr>
              <w:rPr>
                <w:sz w:val="16"/>
                <w:szCs w:val="16"/>
              </w:rPr>
            </w:pPr>
            <w:r w:rsidRPr="00F65AC4">
              <w:rPr>
                <w:sz w:val="16"/>
                <w:szCs w:val="16"/>
              </w:rPr>
              <w:t>N ____</w:t>
            </w:r>
          </w:p>
        </w:tc>
        <w:tc>
          <w:tcPr>
            <w:tcW w:w="2552" w:type="dxa"/>
            <w:gridSpan w:val="2"/>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10.4.</w:t>
            </w:r>
          </w:p>
        </w:tc>
        <w:tc>
          <w:tcPr>
            <w:tcW w:w="2913" w:type="dxa"/>
            <w:gridSpan w:val="3"/>
          </w:tcPr>
          <w:p w:rsidR="00C97472" w:rsidRPr="00F65AC4" w:rsidRDefault="00C97472" w:rsidP="00C97472">
            <w:pPr>
              <w:rPr>
                <w:sz w:val="16"/>
                <w:szCs w:val="16"/>
              </w:rPr>
            </w:pPr>
            <w:r w:rsidRPr="00F65AC4">
              <w:rPr>
                <w:sz w:val="16"/>
                <w:szCs w:val="16"/>
              </w:rPr>
              <w:t>Источники данных:</w:t>
            </w:r>
          </w:p>
        </w:tc>
        <w:tc>
          <w:tcPr>
            <w:tcW w:w="5489" w:type="dxa"/>
            <w:gridSpan w:val="8"/>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11. Оценка расходов и доходов субъектов предпринимательской и инвестиционной деятельности, связанных с необходимостью соблюдения установленных обязанностей либо изменением содержания таких обязанностей, а также связанных с введением или изменением ответственности</w:t>
            </w: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11.1.</w:t>
            </w: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w:t>
            </w:r>
          </w:p>
        </w:tc>
        <w:tc>
          <w:tcPr>
            <w:tcW w:w="2937" w:type="dxa"/>
            <w:gridSpan w:val="6"/>
          </w:tcPr>
          <w:p w:rsidR="00C97472" w:rsidRPr="00F65AC4" w:rsidRDefault="00C97472" w:rsidP="00C97472">
            <w:pPr>
              <w:rPr>
                <w:sz w:val="16"/>
                <w:szCs w:val="16"/>
              </w:rPr>
            </w:pPr>
            <w:r w:rsidRPr="00F65AC4">
              <w:rPr>
                <w:sz w:val="16"/>
                <w:szCs w:val="16"/>
              </w:rPr>
              <w:t>11.2. Описание новых или изменения ранее предусмотренных существующих обязанностей, ответственности</w:t>
            </w:r>
          </w:p>
        </w:tc>
        <w:tc>
          <w:tcPr>
            <w:tcW w:w="2552" w:type="dxa"/>
            <w:gridSpan w:val="2"/>
          </w:tcPr>
          <w:p w:rsidR="00C97472" w:rsidRPr="00F65AC4" w:rsidRDefault="00C97472" w:rsidP="00C97472">
            <w:pPr>
              <w:rPr>
                <w:sz w:val="16"/>
                <w:szCs w:val="16"/>
              </w:rPr>
            </w:pPr>
            <w:r w:rsidRPr="00F65AC4">
              <w:rPr>
                <w:sz w:val="16"/>
                <w:szCs w:val="16"/>
              </w:rPr>
              <w:t>11.3. Описание и оценка видов расходов (доходов)</w:t>
            </w: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 N _____)</w:t>
            </w:r>
          </w:p>
        </w:tc>
        <w:tc>
          <w:tcPr>
            <w:tcW w:w="2937" w:type="dxa"/>
            <w:gridSpan w:val="6"/>
          </w:tcPr>
          <w:p w:rsidR="00C97472" w:rsidRPr="00F65AC4" w:rsidRDefault="00C97472" w:rsidP="00C97472">
            <w:pPr>
              <w:rPr>
                <w:sz w:val="16"/>
                <w:szCs w:val="16"/>
              </w:rPr>
            </w:pPr>
            <w:r w:rsidRPr="00F65AC4">
              <w:rPr>
                <w:sz w:val="16"/>
                <w:szCs w:val="16"/>
              </w:rPr>
              <w:t>N 1</w:t>
            </w:r>
          </w:p>
        </w:tc>
        <w:tc>
          <w:tcPr>
            <w:tcW w:w="2552" w:type="dxa"/>
            <w:gridSpan w:val="2"/>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(Группа участников отношений N _____)</w:t>
            </w:r>
          </w:p>
        </w:tc>
        <w:tc>
          <w:tcPr>
            <w:tcW w:w="2937" w:type="dxa"/>
            <w:gridSpan w:val="6"/>
          </w:tcPr>
          <w:p w:rsidR="00C97472" w:rsidRPr="00F65AC4" w:rsidRDefault="00C97472" w:rsidP="00C97472">
            <w:pPr>
              <w:rPr>
                <w:sz w:val="16"/>
                <w:szCs w:val="16"/>
              </w:rPr>
            </w:pPr>
            <w:r w:rsidRPr="00F65AC4">
              <w:rPr>
                <w:sz w:val="16"/>
                <w:szCs w:val="16"/>
              </w:rPr>
              <w:t>N _____</w:t>
            </w:r>
          </w:p>
        </w:tc>
        <w:tc>
          <w:tcPr>
            <w:tcW w:w="2552" w:type="dxa"/>
            <w:gridSpan w:val="2"/>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11.4.</w:t>
            </w:r>
          </w:p>
        </w:tc>
        <w:tc>
          <w:tcPr>
            <w:tcW w:w="2913" w:type="dxa"/>
            <w:gridSpan w:val="3"/>
          </w:tcPr>
          <w:p w:rsidR="00C97472" w:rsidRPr="00F65AC4" w:rsidRDefault="00C97472" w:rsidP="00C97472">
            <w:pPr>
              <w:rPr>
                <w:sz w:val="16"/>
                <w:szCs w:val="16"/>
              </w:rPr>
            </w:pPr>
            <w:r w:rsidRPr="00F65AC4">
              <w:rPr>
                <w:sz w:val="16"/>
                <w:szCs w:val="16"/>
              </w:rPr>
              <w:t>Источники данных:</w:t>
            </w:r>
          </w:p>
        </w:tc>
        <w:tc>
          <w:tcPr>
            <w:tcW w:w="5489" w:type="dxa"/>
            <w:gridSpan w:val="8"/>
          </w:tcPr>
          <w:p w:rsidR="00C97472" w:rsidRPr="00F65AC4" w:rsidRDefault="00C97472" w:rsidP="00C97472">
            <w:pPr>
              <w:rPr>
                <w:sz w:val="16"/>
                <w:szCs w:val="16"/>
              </w:rPr>
            </w:pP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11.5.</w:t>
            </w:r>
          </w:p>
        </w:tc>
        <w:tc>
          <w:tcPr>
            <w:tcW w:w="4444" w:type="dxa"/>
            <w:gridSpan w:val="4"/>
          </w:tcPr>
          <w:p w:rsidR="00C97472" w:rsidRPr="00F65AC4" w:rsidRDefault="00C97472" w:rsidP="00C97472">
            <w:pPr>
              <w:rPr>
                <w:sz w:val="16"/>
                <w:szCs w:val="16"/>
              </w:rPr>
            </w:pPr>
            <w:r w:rsidRPr="00F65AC4">
              <w:rPr>
                <w:sz w:val="16"/>
                <w:szCs w:val="16"/>
              </w:rPr>
              <w:t>Описание отменяемых обязанностей или ответственности</w:t>
            </w:r>
          </w:p>
        </w:tc>
        <w:tc>
          <w:tcPr>
            <w:tcW w:w="3958" w:type="dxa"/>
            <w:gridSpan w:val="7"/>
          </w:tcPr>
          <w:p w:rsidR="00C97472" w:rsidRPr="00F65AC4" w:rsidRDefault="00C97472" w:rsidP="00C97472">
            <w:pPr>
              <w:rPr>
                <w:sz w:val="16"/>
                <w:szCs w:val="16"/>
              </w:rPr>
            </w:pPr>
            <w:r w:rsidRPr="00F65AC4">
              <w:rPr>
                <w:sz w:val="16"/>
                <w:szCs w:val="16"/>
              </w:rPr>
              <w:t>11.6. Описание и оценка затрат на выполнение отменяемых обязанностей или ответственности</w:t>
            </w:r>
          </w:p>
        </w:tc>
      </w:tr>
      <w:tr w:rsidR="00C97472" w:rsidRPr="00F65AC4" w:rsidTr="00C97472">
        <w:tc>
          <w:tcPr>
            <w:tcW w:w="624" w:type="dxa"/>
            <w:vMerge/>
          </w:tcPr>
          <w:p w:rsidR="00C97472" w:rsidRPr="00F65AC4" w:rsidRDefault="00C97472" w:rsidP="00C97472">
            <w:pPr>
              <w:rPr>
                <w:sz w:val="16"/>
                <w:szCs w:val="16"/>
              </w:rPr>
            </w:pPr>
          </w:p>
        </w:tc>
        <w:tc>
          <w:tcPr>
            <w:tcW w:w="4444" w:type="dxa"/>
            <w:gridSpan w:val="4"/>
          </w:tcPr>
          <w:p w:rsidR="00C97472" w:rsidRPr="00F65AC4" w:rsidRDefault="00C97472" w:rsidP="00C97472">
            <w:pPr>
              <w:rPr>
                <w:sz w:val="16"/>
                <w:szCs w:val="16"/>
              </w:rPr>
            </w:pPr>
            <w:r w:rsidRPr="00F65AC4">
              <w:rPr>
                <w:sz w:val="16"/>
                <w:szCs w:val="16"/>
              </w:rPr>
              <w:t>N 1</w:t>
            </w:r>
          </w:p>
        </w:tc>
        <w:tc>
          <w:tcPr>
            <w:tcW w:w="3958" w:type="dxa"/>
            <w:gridSpan w:val="7"/>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4444" w:type="dxa"/>
            <w:gridSpan w:val="4"/>
          </w:tcPr>
          <w:p w:rsidR="00C97472" w:rsidRPr="00F65AC4" w:rsidRDefault="00C97472" w:rsidP="00C97472">
            <w:pPr>
              <w:rPr>
                <w:sz w:val="16"/>
                <w:szCs w:val="16"/>
              </w:rPr>
            </w:pPr>
            <w:r w:rsidRPr="00F65AC4">
              <w:rPr>
                <w:sz w:val="16"/>
                <w:szCs w:val="16"/>
              </w:rPr>
              <w:t>N _____</w:t>
            </w:r>
          </w:p>
        </w:tc>
        <w:tc>
          <w:tcPr>
            <w:tcW w:w="3958" w:type="dxa"/>
            <w:gridSpan w:val="7"/>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11.7.</w:t>
            </w:r>
          </w:p>
        </w:tc>
        <w:tc>
          <w:tcPr>
            <w:tcW w:w="4444" w:type="dxa"/>
            <w:gridSpan w:val="4"/>
          </w:tcPr>
          <w:p w:rsidR="00C97472" w:rsidRPr="00F65AC4" w:rsidRDefault="00C97472" w:rsidP="00C97472">
            <w:pPr>
              <w:rPr>
                <w:sz w:val="16"/>
                <w:szCs w:val="16"/>
              </w:rPr>
            </w:pPr>
            <w:r w:rsidRPr="00F65AC4">
              <w:rPr>
                <w:sz w:val="16"/>
                <w:szCs w:val="16"/>
              </w:rPr>
              <w:t>Нормативный правовой акт, в котором содержатся отменяемые обязанности или ответственность:</w:t>
            </w:r>
          </w:p>
        </w:tc>
        <w:tc>
          <w:tcPr>
            <w:tcW w:w="3958" w:type="dxa"/>
            <w:gridSpan w:val="7"/>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 xml:space="preserve">12. Риски решения проблемы предложенным способом регулирования и риски негативных последствий, а также описание </w:t>
            </w:r>
            <w:proofErr w:type="gramStart"/>
            <w:r w:rsidRPr="00F65AC4">
              <w:rPr>
                <w:sz w:val="16"/>
                <w:szCs w:val="16"/>
              </w:rPr>
              <w:t>методов контроля эффективности избранного способа достижения целей регулирования</w:t>
            </w:r>
            <w:proofErr w:type="gramEnd"/>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12.1.</w:t>
            </w:r>
          </w:p>
        </w:tc>
        <w:tc>
          <w:tcPr>
            <w:tcW w:w="4444" w:type="dxa"/>
            <w:gridSpan w:val="4"/>
          </w:tcPr>
          <w:p w:rsidR="00C97472" w:rsidRPr="00F65AC4" w:rsidRDefault="00C97472" w:rsidP="00C97472">
            <w:pPr>
              <w:rPr>
                <w:sz w:val="16"/>
                <w:szCs w:val="16"/>
              </w:rPr>
            </w:pPr>
            <w:r w:rsidRPr="00F65AC4">
              <w:rPr>
                <w:sz w:val="16"/>
                <w:szCs w:val="16"/>
              </w:rPr>
              <w:t>Риски решения проблемы предложенным способом и риски негативных последствий</w:t>
            </w:r>
          </w:p>
        </w:tc>
        <w:tc>
          <w:tcPr>
            <w:tcW w:w="3958" w:type="dxa"/>
            <w:gridSpan w:val="7"/>
          </w:tcPr>
          <w:p w:rsidR="00C97472" w:rsidRPr="00F65AC4" w:rsidRDefault="00C97472" w:rsidP="00C97472">
            <w:pPr>
              <w:rPr>
                <w:sz w:val="16"/>
                <w:szCs w:val="16"/>
              </w:rPr>
            </w:pPr>
            <w:r w:rsidRPr="00F65AC4">
              <w:rPr>
                <w:sz w:val="16"/>
                <w:szCs w:val="16"/>
              </w:rPr>
              <w:t>12.2. Оценки вероятности наступления рисков</w:t>
            </w:r>
          </w:p>
        </w:tc>
      </w:tr>
      <w:tr w:rsidR="00C97472" w:rsidRPr="00F65AC4" w:rsidTr="00C97472">
        <w:tc>
          <w:tcPr>
            <w:tcW w:w="624" w:type="dxa"/>
            <w:vMerge w:val="restart"/>
          </w:tcPr>
          <w:p w:rsidR="00C97472" w:rsidRPr="00F65AC4" w:rsidRDefault="00C97472" w:rsidP="00C97472">
            <w:pPr>
              <w:rPr>
                <w:sz w:val="16"/>
                <w:szCs w:val="16"/>
              </w:rPr>
            </w:pPr>
          </w:p>
        </w:tc>
        <w:tc>
          <w:tcPr>
            <w:tcW w:w="4444" w:type="dxa"/>
            <w:gridSpan w:val="4"/>
          </w:tcPr>
          <w:p w:rsidR="00C97472" w:rsidRPr="00F65AC4" w:rsidRDefault="00C97472" w:rsidP="00C97472">
            <w:pPr>
              <w:rPr>
                <w:sz w:val="16"/>
                <w:szCs w:val="16"/>
              </w:rPr>
            </w:pPr>
            <w:r w:rsidRPr="00F65AC4">
              <w:rPr>
                <w:sz w:val="16"/>
                <w:szCs w:val="16"/>
              </w:rPr>
              <w:t>Риск 1</w:t>
            </w:r>
          </w:p>
        </w:tc>
        <w:tc>
          <w:tcPr>
            <w:tcW w:w="3958" w:type="dxa"/>
            <w:gridSpan w:val="7"/>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4444" w:type="dxa"/>
            <w:gridSpan w:val="4"/>
          </w:tcPr>
          <w:p w:rsidR="00C97472" w:rsidRPr="00F65AC4" w:rsidRDefault="00C97472" w:rsidP="00C97472">
            <w:pPr>
              <w:rPr>
                <w:sz w:val="16"/>
                <w:szCs w:val="16"/>
              </w:rPr>
            </w:pPr>
            <w:r w:rsidRPr="00F65AC4">
              <w:rPr>
                <w:sz w:val="16"/>
                <w:szCs w:val="16"/>
              </w:rPr>
              <w:t>Риск _____</w:t>
            </w:r>
          </w:p>
        </w:tc>
        <w:tc>
          <w:tcPr>
            <w:tcW w:w="3958" w:type="dxa"/>
            <w:gridSpan w:val="7"/>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12.3.</w:t>
            </w:r>
          </w:p>
        </w:tc>
        <w:tc>
          <w:tcPr>
            <w:tcW w:w="4444" w:type="dxa"/>
            <w:gridSpan w:val="4"/>
          </w:tcPr>
          <w:p w:rsidR="00C97472" w:rsidRPr="00F65AC4" w:rsidRDefault="00C97472" w:rsidP="00C97472">
            <w:pPr>
              <w:rPr>
                <w:sz w:val="16"/>
                <w:szCs w:val="16"/>
              </w:rPr>
            </w:pPr>
            <w:r w:rsidRPr="00F65AC4">
              <w:rPr>
                <w:sz w:val="16"/>
                <w:szCs w:val="16"/>
              </w:rPr>
              <w:t>Источники данных:</w:t>
            </w:r>
          </w:p>
        </w:tc>
        <w:tc>
          <w:tcPr>
            <w:tcW w:w="3958" w:type="dxa"/>
            <w:gridSpan w:val="7"/>
          </w:tcPr>
          <w:p w:rsidR="00C97472" w:rsidRPr="00F65AC4" w:rsidRDefault="00C97472" w:rsidP="00C97472">
            <w:pPr>
              <w:rPr>
                <w:sz w:val="16"/>
                <w:szCs w:val="16"/>
              </w:rPr>
            </w:pPr>
          </w:p>
        </w:tc>
      </w:tr>
      <w:tr w:rsidR="00C97472" w:rsidRPr="00F65AC4" w:rsidTr="00C97472">
        <w:trPr>
          <w:trHeight w:val="504"/>
        </w:trPr>
        <w:tc>
          <w:tcPr>
            <w:tcW w:w="9026" w:type="dxa"/>
            <w:gridSpan w:val="12"/>
          </w:tcPr>
          <w:p w:rsidR="00C97472" w:rsidRPr="00F65AC4" w:rsidRDefault="00C97472" w:rsidP="00C97472">
            <w:pPr>
              <w:jc w:val="center"/>
              <w:outlineLvl w:val="2"/>
              <w:rPr>
                <w:sz w:val="16"/>
                <w:szCs w:val="16"/>
              </w:rPr>
            </w:pPr>
            <w:r w:rsidRPr="00F65AC4">
              <w:rPr>
                <w:sz w:val="16"/>
                <w:szCs w:val="16"/>
              </w:rPr>
              <w:t xml:space="preserve">13. Описание </w:t>
            </w:r>
            <w:proofErr w:type="gramStart"/>
            <w:r w:rsidRPr="00F65AC4">
              <w:rPr>
                <w:sz w:val="16"/>
                <w:szCs w:val="16"/>
              </w:rPr>
              <w:t>методов контроля эффективности избранного способа достижения целей регулирования</w:t>
            </w:r>
            <w:proofErr w:type="gramEnd"/>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13.1.</w:t>
            </w:r>
          </w:p>
        </w:tc>
        <w:tc>
          <w:tcPr>
            <w:tcW w:w="2913" w:type="dxa"/>
            <w:gridSpan w:val="3"/>
          </w:tcPr>
          <w:p w:rsidR="00C97472" w:rsidRPr="00F65AC4" w:rsidRDefault="00C97472" w:rsidP="00C97472">
            <w:pPr>
              <w:rPr>
                <w:sz w:val="16"/>
                <w:szCs w:val="16"/>
              </w:rPr>
            </w:pPr>
            <w:r w:rsidRPr="00F65AC4">
              <w:rPr>
                <w:sz w:val="16"/>
                <w:szCs w:val="16"/>
              </w:rPr>
              <w:t>Риски решения проблемы предложенным способом и риски негативных последствий</w:t>
            </w:r>
          </w:p>
        </w:tc>
        <w:tc>
          <w:tcPr>
            <w:tcW w:w="2937" w:type="dxa"/>
            <w:gridSpan w:val="6"/>
          </w:tcPr>
          <w:p w:rsidR="00C97472" w:rsidRPr="00F65AC4" w:rsidRDefault="00C97472" w:rsidP="00C97472">
            <w:pPr>
              <w:rPr>
                <w:sz w:val="16"/>
                <w:szCs w:val="16"/>
              </w:rPr>
            </w:pPr>
            <w:r w:rsidRPr="00F65AC4">
              <w:rPr>
                <w:sz w:val="16"/>
                <w:szCs w:val="16"/>
              </w:rPr>
              <w:t xml:space="preserve">13.2. Методы </w:t>
            </w:r>
            <w:proofErr w:type="gramStart"/>
            <w:r w:rsidRPr="00F65AC4">
              <w:rPr>
                <w:sz w:val="16"/>
                <w:szCs w:val="16"/>
              </w:rPr>
              <w:t>контроля эффективности избранного способа достижения целей регулирования</w:t>
            </w:r>
            <w:proofErr w:type="gramEnd"/>
          </w:p>
        </w:tc>
        <w:tc>
          <w:tcPr>
            <w:tcW w:w="2552" w:type="dxa"/>
            <w:gridSpan w:val="2"/>
          </w:tcPr>
          <w:p w:rsidR="00C97472" w:rsidRPr="00F65AC4" w:rsidRDefault="00C97472" w:rsidP="00C97472">
            <w:pPr>
              <w:rPr>
                <w:sz w:val="16"/>
                <w:szCs w:val="16"/>
              </w:rPr>
            </w:pPr>
            <w:r w:rsidRPr="00F65AC4">
              <w:rPr>
                <w:sz w:val="16"/>
                <w:szCs w:val="16"/>
              </w:rPr>
              <w:t>13.3. Степень контроля рисков</w:t>
            </w: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Риск 1</w:t>
            </w:r>
          </w:p>
        </w:tc>
        <w:tc>
          <w:tcPr>
            <w:tcW w:w="2937" w:type="dxa"/>
            <w:gridSpan w:val="6"/>
          </w:tcPr>
          <w:p w:rsidR="00C97472" w:rsidRPr="00F65AC4" w:rsidRDefault="00C97472" w:rsidP="00C97472">
            <w:pPr>
              <w:rPr>
                <w:sz w:val="16"/>
                <w:szCs w:val="16"/>
              </w:rPr>
            </w:pPr>
          </w:p>
        </w:tc>
        <w:tc>
          <w:tcPr>
            <w:tcW w:w="2552" w:type="dxa"/>
            <w:gridSpan w:val="2"/>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913" w:type="dxa"/>
            <w:gridSpan w:val="3"/>
          </w:tcPr>
          <w:p w:rsidR="00C97472" w:rsidRPr="00F65AC4" w:rsidRDefault="00C97472" w:rsidP="00C97472">
            <w:pPr>
              <w:rPr>
                <w:sz w:val="16"/>
                <w:szCs w:val="16"/>
              </w:rPr>
            </w:pPr>
            <w:r w:rsidRPr="00F65AC4">
              <w:rPr>
                <w:sz w:val="16"/>
                <w:szCs w:val="16"/>
              </w:rPr>
              <w:t>Риск _____</w:t>
            </w:r>
          </w:p>
        </w:tc>
        <w:tc>
          <w:tcPr>
            <w:tcW w:w="2937" w:type="dxa"/>
            <w:gridSpan w:val="6"/>
          </w:tcPr>
          <w:p w:rsidR="00C97472" w:rsidRPr="00F65AC4" w:rsidRDefault="00C97472" w:rsidP="00C97472">
            <w:pPr>
              <w:rPr>
                <w:sz w:val="16"/>
                <w:szCs w:val="16"/>
              </w:rPr>
            </w:pPr>
          </w:p>
        </w:tc>
        <w:tc>
          <w:tcPr>
            <w:tcW w:w="2552" w:type="dxa"/>
            <w:gridSpan w:val="2"/>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13.4.</w:t>
            </w:r>
          </w:p>
        </w:tc>
        <w:tc>
          <w:tcPr>
            <w:tcW w:w="2913" w:type="dxa"/>
            <w:gridSpan w:val="3"/>
          </w:tcPr>
          <w:p w:rsidR="00C97472" w:rsidRPr="00F65AC4" w:rsidRDefault="00C97472" w:rsidP="00C97472">
            <w:pPr>
              <w:rPr>
                <w:sz w:val="16"/>
                <w:szCs w:val="16"/>
              </w:rPr>
            </w:pPr>
            <w:r w:rsidRPr="00F65AC4">
              <w:rPr>
                <w:sz w:val="16"/>
                <w:szCs w:val="16"/>
              </w:rPr>
              <w:t>Источники данных:</w:t>
            </w:r>
          </w:p>
        </w:tc>
        <w:tc>
          <w:tcPr>
            <w:tcW w:w="5489" w:type="dxa"/>
            <w:gridSpan w:val="8"/>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14. Необходимые для достижения заявленных целей регулирования организационно-технические, методологические, информационные и иные мероприятия</w:t>
            </w: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14.1.</w:t>
            </w:r>
          </w:p>
        </w:tc>
        <w:tc>
          <w:tcPr>
            <w:tcW w:w="2211" w:type="dxa"/>
            <w:gridSpan w:val="2"/>
          </w:tcPr>
          <w:p w:rsidR="00C97472" w:rsidRPr="00F65AC4" w:rsidRDefault="00C97472" w:rsidP="00C97472">
            <w:pPr>
              <w:rPr>
                <w:sz w:val="16"/>
                <w:szCs w:val="16"/>
              </w:rPr>
            </w:pPr>
            <w:r w:rsidRPr="00F65AC4">
              <w:rPr>
                <w:sz w:val="16"/>
                <w:szCs w:val="16"/>
              </w:rPr>
              <w:t>Мероприятия, необходимые для достижения целей регулирования</w:t>
            </w:r>
          </w:p>
        </w:tc>
        <w:tc>
          <w:tcPr>
            <w:tcW w:w="2233" w:type="dxa"/>
            <w:gridSpan w:val="2"/>
          </w:tcPr>
          <w:p w:rsidR="00C97472" w:rsidRPr="00F65AC4" w:rsidRDefault="00C97472" w:rsidP="00C97472">
            <w:pPr>
              <w:rPr>
                <w:sz w:val="16"/>
                <w:szCs w:val="16"/>
              </w:rPr>
            </w:pPr>
            <w:r w:rsidRPr="00F65AC4">
              <w:rPr>
                <w:sz w:val="16"/>
                <w:szCs w:val="16"/>
              </w:rPr>
              <w:t>14.2. Сроки мероприятий</w:t>
            </w:r>
          </w:p>
        </w:tc>
        <w:tc>
          <w:tcPr>
            <w:tcW w:w="2030" w:type="dxa"/>
            <w:gridSpan w:val="6"/>
          </w:tcPr>
          <w:p w:rsidR="00C97472" w:rsidRPr="00F65AC4" w:rsidRDefault="00C97472" w:rsidP="00C97472">
            <w:pPr>
              <w:rPr>
                <w:sz w:val="16"/>
                <w:szCs w:val="16"/>
              </w:rPr>
            </w:pPr>
            <w:r w:rsidRPr="00F65AC4">
              <w:rPr>
                <w:sz w:val="16"/>
                <w:szCs w:val="16"/>
              </w:rPr>
              <w:t>14.3. Описание ожидаемого результата</w:t>
            </w:r>
          </w:p>
        </w:tc>
        <w:tc>
          <w:tcPr>
            <w:tcW w:w="1928" w:type="dxa"/>
          </w:tcPr>
          <w:p w:rsidR="00C97472" w:rsidRPr="00F65AC4" w:rsidRDefault="00C97472" w:rsidP="00C97472">
            <w:pPr>
              <w:rPr>
                <w:sz w:val="16"/>
                <w:szCs w:val="16"/>
              </w:rPr>
            </w:pPr>
            <w:r w:rsidRPr="00F65AC4">
              <w:rPr>
                <w:sz w:val="16"/>
                <w:szCs w:val="16"/>
              </w:rPr>
              <w:t>14.4. Объем и источники финансирования</w:t>
            </w:r>
          </w:p>
        </w:tc>
      </w:tr>
      <w:tr w:rsidR="00C97472" w:rsidRPr="00F65AC4" w:rsidTr="00C97472">
        <w:tc>
          <w:tcPr>
            <w:tcW w:w="624" w:type="dxa"/>
            <w:vMerge/>
          </w:tcPr>
          <w:p w:rsidR="00C97472" w:rsidRPr="00F65AC4" w:rsidRDefault="00C97472" w:rsidP="00C97472">
            <w:pPr>
              <w:rPr>
                <w:sz w:val="16"/>
                <w:szCs w:val="16"/>
              </w:rPr>
            </w:pPr>
          </w:p>
        </w:tc>
        <w:tc>
          <w:tcPr>
            <w:tcW w:w="2211" w:type="dxa"/>
            <w:gridSpan w:val="2"/>
          </w:tcPr>
          <w:p w:rsidR="00C97472" w:rsidRPr="00F65AC4" w:rsidRDefault="00C97472" w:rsidP="00C97472">
            <w:pPr>
              <w:rPr>
                <w:sz w:val="16"/>
                <w:szCs w:val="16"/>
              </w:rPr>
            </w:pPr>
            <w:r w:rsidRPr="00F65AC4">
              <w:rPr>
                <w:sz w:val="16"/>
                <w:szCs w:val="16"/>
              </w:rPr>
              <w:t>(Мероприятие 1)</w:t>
            </w:r>
          </w:p>
        </w:tc>
        <w:tc>
          <w:tcPr>
            <w:tcW w:w="2233" w:type="dxa"/>
            <w:gridSpan w:val="2"/>
          </w:tcPr>
          <w:p w:rsidR="00C97472" w:rsidRPr="00F65AC4" w:rsidRDefault="00C97472" w:rsidP="00C97472">
            <w:pPr>
              <w:rPr>
                <w:sz w:val="16"/>
                <w:szCs w:val="16"/>
              </w:rPr>
            </w:pPr>
          </w:p>
        </w:tc>
        <w:tc>
          <w:tcPr>
            <w:tcW w:w="2030" w:type="dxa"/>
            <w:gridSpan w:val="6"/>
          </w:tcPr>
          <w:p w:rsidR="00C97472" w:rsidRPr="00F65AC4" w:rsidRDefault="00C97472" w:rsidP="00C97472">
            <w:pPr>
              <w:rPr>
                <w:sz w:val="16"/>
                <w:szCs w:val="16"/>
              </w:rPr>
            </w:pPr>
          </w:p>
        </w:tc>
        <w:tc>
          <w:tcPr>
            <w:tcW w:w="1928" w:type="dxa"/>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211" w:type="dxa"/>
            <w:gridSpan w:val="2"/>
          </w:tcPr>
          <w:p w:rsidR="00C97472" w:rsidRPr="00F65AC4" w:rsidRDefault="00C97472" w:rsidP="00C97472">
            <w:pPr>
              <w:rPr>
                <w:sz w:val="16"/>
                <w:szCs w:val="16"/>
              </w:rPr>
            </w:pPr>
            <w:r w:rsidRPr="00F65AC4">
              <w:rPr>
                <w:sz w:val="16"/>
                <w:szCs w:val="16"/>
              </w:rPr>
              <w:t>(Мероприятие N _)</w:t>
            </w:r>
          </w:p>
        </w:tc>
        <w:tc>
          <w:tcPr>
            <w:tcW w:w="2233" w:type="dxa"/>
            <w:gridSpan w:val="2"/>
          </w:tcPr>
          <w:p w:rsidR="00C97472" w:rsidRPr="00F65AC4" w:rsidRDefault="00C97472" w:rsidP="00C97472">
            <w:pPr>
              <w:rPr>
                <w:sz w:val="16"/>
                <w:szCs w:val="16"/>
              </w:rPr>
            </w:pPr>
          </w:p>
        </w:tc>
        <w:tc>
          <w:tcPr>
            <w:tcW w:w="2030" w:type="dxa"/>
            <w:gridSpan w:val="6"/>
          </w:tcPr>
          <w:p w:rsidR="00C97472" w:rsidRPr="00F65AC4" w:rsidRDefault="00C97472" w:rsidP="00C97472">
            <w:pPr>
              <w:rPr>
                <w:sz w:val="16"/>
                <w:szCs w:val="16"/>
              </w:rPr>
            </w:pPr>
          </w:p>
        </w:tc>
        <w:tc>
          <w:tcPr>
            <w:tcW w:w="1928" w:type="dxa"/>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14.5.</w:t>
            </w:r>
          </w:p>
        </w:tc>
        <w:tc>
          <w:tcPr>
            <w:tcW w:w="5324" w:type="dxa"/>
            <w:gridSpan w:val="8"/>
          </w:tcPr>
          <w:p w:rsidR="00C97472" w:rsidRPr="00F65AC4" w:rsidRDefault="00C97472" w:rsidP="00C97472">
            <w:pPr>
              <w:rPr>
                <w:sz w:val="16"/>
                <w:szCs w:val="16"/>
              </w:rPr>
            </w:pPr>
            <w:r w:rsidRPr="00F65AC4">
              <w:rPr>
                <w:sz w:val="16"/>
                <w:szCs w:val="16"/>
              </w:rPr>
              <w:t>Общий объем затрат на необходимые для достижения заявленных целей регулирования организационно-технические, методологические, информационные и иные мероприятия: __________ млн. руб.</w:t>
            </w:r>
          </w:p>
        </w:tc>
        <w:tc>
          <w:tcPr>
            <w:tcW w:w="3078" w:type="dxa"/>
            <w:gridSpan w:val="3"/>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15. Индикативные показатели, программы мониторинга и другие способы (методы) оценки достижения заявленных целей регулирования</w:t>
            </w:r>
          </w:p>
        </w:tc>
      </w:tr>
      <w:tr w:rsidR="00C97472" w:rsidRPr="00F65AC4" w:rsidTr="00C97472">
        <w:tc>
          <w:tcPr>
            <w:tcW w:w="624" w:type="dxa"/>
            <w:vMerge w:val="restart"/>
          </w:tcPr>
          <w:p w:rsidR="00C97472" w:rsidRPr="00F65AC4" w:rsidRDefault="00C97472" w:rsidP="00C97472">
            <w:pPr>
              <w:jc w:val="center"/>
              <w:rPr>
                <w:sz w:val="16"/>
                <w:szCs w:val="16"/>
              </w:rPr>
            </w:pPr>
            <w:r w:rsidRPr="00F65AC4">
              <w:rPr>
                <w:sz w:val="16"/>
                <w:szCs w:val="16"/>
              </w:rPr>
              <w:t>15.1.</w:t>
            </w:r>
          </w:p>
        </w:tc>
        <w:tc>
          <w:tcPr>
            <w:tcW w:w="2211" w:type="dxa"/>
            <w:gridSpan w:val="2"/>
          </w:tcPr>
          <w:p w:rsidR="00C97472" w:rsidRPr="00F65AC4" w:rsidRDefault="00C97472" w:rsidP="00C97472">
            <w:pPr>
              <w:rPr>
                <w:sz w:val="16"/>
                <w:szCs w:val="16"/>
              </w:rPr>
            </w:pPr>
            <w:r w:rsidRPr="00F65AC4">
              <w:rPr>
                <w:sz w:val="16"/>
                <w:szCs w:val="16"/>
              </w:rPr>
              <w:t>Цели предлагаемого регулирования</w:t>
            </w:r>
          </w:p>
        </w:tc>
        <w:tc>
          <w:tcPr>
            <w:tcW w:w="2233" w:type="dxa"/>
            <w:gridSpan w:val="2"/>
          </w:tcPr>
          <w:p w:rsidR="00C97472" w:rsidRPr="00F65AC4" w:rsidRDefault="00C97472" w:rsidP="00C97472">
            <w:pPr>
              <w:rPr>
                <w:sz w:val="16"/>
                <w:szCs w:val="16"/>
              </w:rPr>
            </w:pPr>
            <w:r w:rsidRPr="00F65AC4">
              <w:rPr>
                <w:sz w:val="16"/>
                <w:szCs w:val="16"/>
              </w:rPr>
              <w:t>15.2. Индикативные показатели</w:t>
            </w:r>
          </w:p>
        </w:tc>
        <w:tc>
          <w:tcPr>
            <w:tcW w:w="2030" w:type="dxa"/>
            <w:gridSpan w:val="6"/>
          </w:tcPr>
          <w:p w:rsidR="00C97472" w:rsidRPr="00F65AC4" w:rsidRDefault="00C97472" w:rsidP="00C97472">
            <w:pPr>
              <w:rPr>
                <w:sz w:val="16"/>
                <w:szCs w:val="16"/>
              </w:rPr>
            </w:pPr>
            <w:r w:rsidRPr="00F65AC4">
              <w:rPr>
                <w:sz w:val="16"/>
                <w:szCs w:val="16"/>
              </w:rPr>
              <w:t>15.3. Единицы измерения индикативных показателей</w:t>
            </w:r>
          </w:p>
        </w:tc>
        <w:tc>
          <w:tcPr>
            <w:tcW w:w="1928" w:type="dxa"/>
          </w:tcPr>
          <w:p w:rsidR="00C97472" w:rsidRPr="00F65AC4" w:rsidRDefault="00C97472" w:rsidP="00C97472">
            <w:pPr>
              <w:rPr>
                <w:sz w:val="16"/>
                <w:szCs w:val="16"/>
              </w:rPr>
            </w:pPr>
            <w:r w:rsidRPr="00F65AC4">
              <w:rPr>
                <w:sz w:val="16"/>
                <w:szCs w:val="16"/>
              </w:rPr>
              <w:t>15.4. Способы расчета индикативных показателей</w:t>
            </w:r>
          </w:p>
        </w:tc>
      </w:tr>
      <w:tr w:rsidR="00C97472" w:rsidRPr="00F65AC4" w:rsidTr="00C97472">
        <w:tc>
          <w:tcPr>
            <w:tcW w:w="624" w:type="dxa"/>
            <w:vMerge/>
          </w:tcPr>
          <w:p w:rsidR="00C97472" w:rsidRPr="00F65AC4" w:rsidRDefault="00C97472" w:rsidP="00C97472">
            <w:pPr>
              <w:rPr>
                <w:sz w:val="16"/>
                <w:szCs w:val="16"/>
              </w:rPr>
            </w:pPr>
          </w:p>
        </w:tc>
        <w:tc>
          <w:tcPr>
            <w:tcW w:w="2211" w:type="dxa"/>
            <w:gridSpan w:val="2"/>
            <w:vMerge w:val="restart"/>
          </w:tcPr>
          <w:p w:rsidR="00C97472" w:rsidRPr="00F65AC4" w:rsidRDefault="00C97472" w:rsidP="00C97472">
            <w:pPr>
              <w:rPr>
                <w:sz w:val="16"/>
                <w:szCs w:val="16"/>
              </w:rPr>
            </w:pPr>
            <w:r w:rsidRPr="00F65AC4">
              <w:rPr>
                <w:sz w:val="16"/>
                <w:szCs w:val="16"/>
              </w:rPr>
              <w:t>(Цель N _____)</w:t>
            </w:r>
          </w:p>
        </w:tc>
        <w:tc>
          <w:tcPr>
            <w:tcW w:w="2233" w:type="dxa"/>
            <w:gridSpan w:val="2"/>
          </w:tcPr>
          <w:p w:rsidR="00C97472" w:rsidRPr="00F65AC4" w:rsidRDefault="00C97472" w:rsidP="00C97472">
            <w:pPr>
              <w:rPr>
                <w:sz w:val="16"/>
                <w:szCs w:val="16"/>
              </w:rPr>
            </w:pPr>
            <w:r w:rsidRPr="00F65AC4">
              <w:rPr>
                <w:sz w:val="16"/>
                <w:szCs w:val="16"/>
              </w:rPr>
              <w:t>Показатель N 1</w:t>
            </w:r>
          </w:p>
        </w:tc>
        <w:tc>
          <w:tcPr>
            <w:tcW w:w="2030" w:type="dxa"/>
            <w:gridSpan w:val="6"/>
          </w:tcPr>
          <w:p w:rsidR="00C97472" w:rsidRPr="00F65AC4" w:rsidRDefault="00C97472" w:rsidP="00C97472">
            <w:pPr>
              <w:rPr>
                <w:sz w:val="16"/>
                <w:szCs w:val="16"/>
              </w:rPr>
            </w:pPr>
          </w:p>
        </w:tc>
        <w:tc>
          <w:tcPr>
            <w:tcW w:w="1928" w:type="dxa"/>
          </w:tcPr>
          <w:p w:rsidR="00C97472" w:rsidRPr="00F65AC4" w:rsidRDefault="00C97472" w:rsidP="00C97472">
            <w:pPr>
              <w:rPr>
                <w:sz w:val="16"/>
                <w:szCs w:val="16"/>
              </w:rPr>
            </w:pPr>
          </w:p>
        </w:tc>
      </w:tr>
      <w:tr w:rsidR="00C97472" w:rsidRPr="00F65AC4" w:rsidTr="00C97472">
        <w:tc>
          <w:tcPr>
            <w:tcW w:w="624" w:type="dxa"/>
            <w:vMerge/>
          </w:tcPr>
          <w:p w:rsidR="00C97472" w:rsidRPr="00F65AC4" w:rsidRDefault="00C97472" w:rsidP="00C97472">
            <w:pPr>
              <w:rPr>
                <w:sz w:val="16"/>
                <w:szCs w:val="16"/>
              </w:rPr>
            </w:pPr>
          </w:p>
        </w:tc>
        <w:tc>
          <w:tcPr>
            <w:tcW w:w="2211" w:type="dxa"/>
            <w:gridSpan w:val="2"/>
            <w:vMerge/>
          </w:tcPr>
          <w:p w:rsidR="00C97472" w:rsidRPr="00F65AC4" w:rsidRDefault="00C97472" w:rsidP="00C97472">
            <w:pPr>
              <w:rPr>
                <w:sz w:val="16"/>
                <w:szCs w:val="16"/>
              </w:rPr>
            </w:pPr>
          </w:p>
        </w:tc>
        <w:tc>
          <w:tcPr>
            <w:tcW w:w="2233" w:type="dxa"/>
            <w:gridSpan w:val="2"/>
          </w:tcPr>
          <w:p w:rsidR="00C97472" w:rsidRPr="00F65AC4" w:rsidRDefault="00C97472" w:rsidP="00C97472">
            <w:pPr>
              <w:rPr>
                <w:sz w:val="16"/>
                <w:szCs w:val="16"/>
              </w:rPr>
            </w:pPr>
            <w:r w:rsidRPr="00F65AC4">
              <w:rPr>
                <w:sz w:val="16"/>
                <w:szCs w:val="16"/>
              </w:rPr>
              <w:t>Показатель N _____</w:t>
            </w:r>
          </w:p>
        </w:tc>
        <w:tc>
          <w:tcPr>
            <w:tcW w:w="2030" w:type="dxa"/>
            <w:gridSpan w:val="6"/>
          </w:tcPr>
          <w:p w:rsidR="00C97472" w:rsidRPr="00F65AC4" w:rsidRDefault="00C97472" w:rsidP="00C97472">
            <w:pPr>
              <w:rPr>
                <w:sz w:val="16"/>
                <w:szCs w:val="16"/>
              </w:rPr>
            </w:pPr>
          </w:p>
        </w:tc>
        <w:tc>
          <w:tcPr>
            <w:tcW w:w="1928" w:type="dxa"/>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15.5.</w:t>
            </w:r>
          </w:p>
        </w:tc>
        <w:tc>
          <w:tcPr>
            <w:tcW w:w="5250" w:type="dxa"/>
            <w:gridSpan w:val="7"/>
          </w:tcPr>
          <w:p w:rsidR="00C97472" w:rsidRPr="00F65AC4" w:rsidRDefault="00C97472" w:rsidP="00C97472">
            <w:pPr>
              <w:rPr>
                <w:sz w:val="16"/>
                <w:szCs w:val="16"/>
              </w:rPr>
            </w:pPr>
            <w:r w:rsidRPr="00F65AC4">
              <w:rPr>
                <w:sz w:val="16"/>
                <w:szCs w:val="16"/>
              </w:rPr>
              <w:t>Информация о программах мониторинга и иных способах (методах) оценки достижения заявленных целей регулирования:</w:t>
            </w:r>
          </w:p>
        </w:tc>
        <w:tc>
          <w:tcPr>
            <w:tcW w:w="3152" w:type="dxa"/>
            <w:gridSpan w:val="4"/>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15.6.</w:t>
            </w:r>
          </w:p>
        </w:tc>
        <w:tc>
          <w:tcPr>
            <w:tcW w:w="5250" w:type="dxa"/>
            <w:gridSpan w:val="7"/>
          </w:tcPr>
          <w:p w:rsidR="00C97472" w:rsidRPr="00F65AC4" w:rsidRDefault="00C97472" w:rsidP="00C97472">
            <w:pPr>
              <w:rPr>
                <w:sz w:val="16"/>
                <w:szCs w:val="16"/>
              </w:rPr>
            </w:pPr>
            <w:r w:rsidRPr="00F65AC4">
              <w:rPr>
                <w:sz w:val="16"/>
                <w:szCs w:val="16"/>
              </w:rPr>
              <w:t>Оценка затрат на осуществление мониторинга (в среднем в год):</w:t>
            </w:r>
          </w:p>
        </w:tc>
        <w:tc>
          <w:tcPr>
            <w:tcW w:w="3152" w:type="dxa"/>
            <w:gridSpan w:val="4"/>
          </w:tcPr>
          <w:p w:rsidR="00C97472" w:rsidRPr="00F65AC4" w:rsidRDefault="00C97472" w:rsidP="00C97472">
            <w:pPr>
              <w:rPr>
                <w:sz w:val="16"/>
                <w:szCs w:val="16"/>
              </w:rPr>
            </w:pPr>
            <w:r w:rsidRPr="00F65AC4">
              <w:rPr>
                <w:sz w:val="16"/>
                <w:szCs w:val="16"/>
              </w:rPr>
              <w:t>__________ млн. руб.</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15.7.</w:t>
            </w:r>
          </w:p>
        </w:tc>
        <w:tc>
          <w:tcPr>
            <w:tcW w:w="5250" w:type="dxa"/>
            <w:gridSpan w:val="7"/>
          </w:tcPr>
          <w:p w:rsidR="00C97472" w:rsidRPr="00F65AC4" w:rsidRDefault="00C97472" w:rsidP="00C97472">
            <w:pPr>
              <w:rPr>
                <w:sz w:val="16"/>
                <w:szCs w:val="16"/>
              </w:rPr>
            </w:pPr>
            <w:proofErr w:type="gramStart"/>
            <w:r w:rsidRPr="00F65AC4">
              <w:rPr>
                <w:sz w:val="16"/>
                <w:szCs w:val="16"/>
              </w:rPr>
              <w:t>Описание источников информации для расчета показателей индикаторов):</w:t>
            </w:r>
            <w:proofErr w:type="gramEnd"/>
          </w:p>
        </w:tc>
        <w:tc>
          <w:tcPr>
            <w:tcW w:w="3152" w:type="dxa"/>
            <w:gridSpan w:val="4"/>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16. Предполагаемая дата вступления в силу проекта муниципального нормативного правового акта, необходимость установления переходных положений (переходного периода), а также эксперимента</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16.1.</w:t>
            </w:r>
          </w:p>
        </w:tc>
        <w:tc>
          <w:tcPr>
            <w:tcW w:w="5108" w:type="dxa"/>
            <w:gridSpan w:val="6"/>
          </w:tcPr>
          <w:p w:rsidR="00C97472" w:rsidRPr="00F65AC4" w:rsidRDefault="00C97472" w:rsidP="00C97472">
            <w:pPr>
              <w:rPr>
                <w:sz w:val="16"/>
                <w:szCs w:val="16"/>
              </w:rPr>
            </w:pPr>
            <w:r w:rsidRPr="00F65AC4">
              <w:rPr>
                <w:sz w:val="16"/>
                <w:szCs w:val="16"/>
              </w:rPr>
              <w:t>Предполагаемая дата вступления в силу проекта муниципального правового акта:</w:t>
            </w:r>
          </w:p>
        </w:tc>
        <w:tc>
          <w:tcPr>
            <w:tcW w:w="3294" w:type="dxa"/>
            <w:gridSpan w:val="5"/>
          </w:tcPr>
          <w:p w:rsidR="00C97472" w:rsidRPr="00F65AC4" w:rsidRDefault="00C97472" w:rsidP="00C97472">
            <w:pPr>
              <w:rPr>
                <w:sz w:val="16"/>
                <w:szCs w:val="16"/>
              </w:rPr>
            </w:pPr>
            <w:r w:rsidRPr="00F65AC4">
              <w:rPr>
                <w:sz w:val="16"/>
                <w:szCs w:val="16"/>
              </w:rPr>
              <w:t>"___" _______________ 20__ г.</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16.2.</w:t>
            </w:r>
          </w:p>
        </w:tc>
        <w:tc>
          <w:tcPr>
            <w:tcW w:w="5108" w:type="dxa"/>
            <w:gridSpan w:val="6"/>
          </w:tcPr>
          <w:p w:rsidR="00C97472" w:rsidRPr="00F65AC4" w:rsidRDefault="00C97472" w:rsidP="00C97472">
            <w:pPr>
              <w:rPr>
                <w:sz w:val="16"/>
                <w:szCs w:val="16"/>
              </w:rPr>
            </w:pPr>
            <w:r w:rsidRPr="00F65AC4">
              <w:rPr>
                <w:sz w:val="16"/>
                <w:szCs w:val="16"/>
              </w:rPr>
              <w:t>Необходимость установления переходных положений (переходного периода)</w:t>
            </w:r>
          </w:p>
        </w:tc>
        <w:tc>
          <w:tcPr>
            <w:tcW w:w="3294" w:type="dxa"/>
            <w:gridSpan w:val="5"/>
          </w:tcPr>
          <w:p w:rsidR="00C97472" w:rsidRPr="00F65AC4" w:rsidRDefault="00C97472" w:rsidP="00C97472">
            <w:pPr>
              <w:rPr>
                <w:sz w:val="16"/>
                <w:szCs w:val="16"/>
              </w:rPr>
            </w:pPr>
            <w:proofErr w:type="gramStart"/>
            <w:r w:rsidRPr="00F65AC4">
              <w:rPr>
                <w:sz w:val="16"/>
                <w:szCs w:val="16"/>
              </w:rPr>
              <w:t>Есть</w:t>
            </w:r>
            <w:proofErr w:type="gramEnd"/>
            <w:r w:rsidRPr="00F65AC4">
              <w:rPr>
                <w:sz w:val="16"/>
                <w:szCs w:val="16"/>
              </w:rPr>
              <w:t>/нет</w:t>
            </w:r>
          </w:p>
        </w:tc>
      </w:tr>
      <w:tr w:rsidR="00C97472" w:rsidRPr="00F65AC4" w:rsidTr="00C97472">
        <w:trPr>
          <w:trHeight w:val="586"/>
        </w:trPr>
        <w:tc>
          <w:tcPr>
            <w:tcW w:w="624" w:type="dxa"/>
          </w:tcPr>
          <w:p w:rsidR="00C97472" w:rsidRPr="00F65AC4" w:rsidRDefault="00C97472" w:rsidP="00C97472">
            <w:pPr>
              <w:jc w:val="center"/>
              <w:rPr>
                <w:sz w:val="16"/>
                <w:szCs w:val="16"/>
              </w:rPr>
            </w:pPr>
            <w:r w:rsidRPr="00F65AC4">
              <w:rPr>
                <w:sz w:val="16"/>
                <w:szCs w:val="16"/>
              </w:rPr>
              <w:t>16.3.</w:t>
            </w:r>
          </w:p>
        </w:tc>
        <w:tc>
          <w:tcPr>
            <w:tcW w:w="5108" w:type="dxa"/>
            <w:gridSpan w:val="6"/>
          </w:tcPr>
          <w:p w:rsidR="00C97472" w:rsidRPr="00F65AC4" w:rsidRDefault="00C97472" w:rsidP="00C97472">
            <w:pPr>
              <w:rPr>
                <w:sz w:val="16"/>
                <w:szCs w:val="16"/>
              </w:rPr>
            </w:pPr>
            <w:r w:rsidRPr="00F65AC4">
              <w:rPr>
                <w:sz w:val="16"/>
                <w:szCs w:val="16"/>
              </w:rPr>
              <w:t>Срок (если есть необходимость)</w:t>
            </w:r>
          </w:p>
        </w:tc>
        <w:tc>
          <w:tcPr>
            <w:tcW w:w="3294" w:type="dxa"/>
            <w:gridSpan w:val="5"/>
          </w:tcPr>
          <w:p w:rsidR="00C97472" w:rsidRPr="00F65AC4" w:rsidRDefault="00C97472" w:rsidP="00C97472">
            <w:pPr>
              <w:rPr>
                <w:sz w:val="16"/>
                <w:szCs w:val="16"/>
              </w:rPr>
            </w:pPr>
            <w:r w:rsidRPr="00F65AC4">
              <w:rPr>
                <w:sz w:val="16"/>
                <w:szCs w:val="16"/>
              </w:rPr>
              <w:t>_____ (дней с момента принятия проекта муниципального нормативного правового акта)</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16.4.</w:t>
            </w:r>
          </w:p>
        </w:tc>
        <w:tc>
          <w:tcPr>
            <w:tcW w:w="5108" w:type="dxa"/>
            <w:gridSpan w:val="6"/>
          </w:tcPr>
          <w:p w:rsidR="00C97472" w:rsidRPr="00F65AC4" w:rsidRDefault="00C97472" w:rsidP="00C97472">
            <w:pPr>
              <w:rPr>
                <w:sz w:val="16"/>
                <w:szCs w:val="16"/>
              </w:rPr>
            </w:pPr>
            <w:r w:rsidRPr="00F65AC4">
              <w:rPr>
                <w:sz w:val="16"/>
                <w:szCs w:val="16"/>
              </w:rPr>
              <w:t>Обоснование необходимости установления эксперимента:</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16.5.</w:t>
            </w:r>
          </w:p>
        </w:tc>
        <w:tc>
          <w:tcPr>
            <w:tcW w:w="5108" w:type="dxa"/>
            <w:gridSpan w:val="6"/>
          </w:tcPr>
          <w:p w:rsidR="00C97472" w:rsidRPr="00F65AC4" w:rsidRDefault="00C97472" w:rsidP="00C97472">
            <w:pPr>
              <w:rPr>
                <w:sz w:val="16"/>
                <w:szCs w:val="16"/>
              </w:rPr>
            </w:pPr>
            <w:r w:rsidRPr="00F65AC4">
              <w:rPr>
                <w:sz w:val="16"/>
                <w:szCs w:val="16"/>
              </w:rPr>
              <w:t>Цель проведения эксперимента:</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16.6.</w:t>
            </w:r>
          </w:p>
        </w:tc>
        <w:tc>
          <w:tcPr>
            <w:tcW w:w="5108" w:type="dxa"/>
            <w:gridSpan w:val="6"/>
          </w:tcPr>
          <w:p w:rsidR="00C97472" w:rsidRPr="00F65AC4" w:rsidRDefault="00C97472" w:rsidP="00C97472">
            <w:pPr>
              <w:rPr>
                <w:sz w:val="16"/>
                <w:szCs w:val="16"/>
              </w:rPr>
            </w:pPr>
            <w:r w:rsidRPr="00F65AC4">
              <w:rPr>
                <w:sz w:val="16"/>
                <w:szCs w:val="16"/>
              </w:rPr>
              <w:t>Срок проведения эксперимента:</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16.7.</w:t>
            </w:r>
          </w:p>
        </w:tc>
        <w:tc>
          <w:tcPr>
            <w:tcW w:w="5108" w:type="dxa"/>
            <w:gridSpan w:val="6"/>
          </w:tcPr>
          <w:p w:rsidR="00C97472" w:rsidRPr="00F65AC4" w:rsidRDefault="00C97472" w:rsidP="00C97472">
            <w:pPr>
              <w:rPr>
                <w:sz w:val="16"/>
                <w:szCs w:val="16"/>
              </w:rPr>
            </w:pPr>
            <w:r w:rsidRPr="00F65AC4">
              <w:rPr>
                <w:sz w:val="16"/>
                <w:szCs w:val="16"/>
              </w:rPr>
              <w:t>Необходимые для проведения эксперимента материальные и организационно-технические ресурсы:</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16.8.</w:t>
            </w:r>
          </w:p>
        </w:tc>
        <w:tc>
          <w:tcPr>
            <w:tcW w:w="5108" w:type="dxa"/>
            <w:gridSpan w:val="6"/>
          </w:tcPr>
          <w:p w:rsidR="00C97472" w:rsidRPr="00F65AC4" w:rsidRDefault="00C97472" w:rsidP="00C97472">
            <w:pPr>
              <w:rPr>
                <w:sz w:val="16"/>
                <w:szCs w:val="16"/>
              </w:rPr>
            </w:pPr>
            <w:r w:rsidRPr="00F65AC4">
              <w:rPr>
                <w:sz w:val="16"/>
                <w:szCs w:val="16"/>
              </w:rPr>
              <w:t>Перечень муниципальных образований, на территории которых проводится эксперимент:</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16.9.</w:t>
            </w:r>
          </w:p>
        </w:tc>
        <w:tc>
          <w:tcPr>
            <w:tcW w:w="5108" w:type="dxa"/>
            <w:gridSpan w:val="6"/>
          </w:tcPr>
          <w:p w:rsidR="00C97472" w:rsidRPr="00F65AC4" w:rsidRDefault="00C97472" w:rsidP="00C97472">
            <w:pPr>
              <w:rPr>
                <w:sz w:val="16"/>
                <w:szCs w:val="16"/>
              </w:rPr>
            </w:pPr>
            <w:r w:rsidRPr="00F65AC4">
              <w:rPr>
                <w:sz w:val="16"/>
                <w:szCs w:val="16"/>
              </w:rPr>
              <w:t>Индикативные показатели, в соответствии с которыми проводится оценка достижения заявленных целей эксперимента по итогам его проведения:</w:t>
            </w:r>
          </w:p>
        </w:tc>
        <w:tc>
          <w:tcPr>
            <w:tcW w:w="3294" w:type="dxa"/>
            <w:gridSpan w:val="5"/>
          </w:tcPr>
          <w:p w:rsidR="00C97472" w:rsidRPr="00F65AC4" w:rsidRDefault="00C97472" w:rsidP="00C97472">
            <w:pPr>
              <w:rPr>
                <w:sz w:val="16"/>
                <w:szCs w:val="16"/>
              </w:rPr>
            </w:pPr>
          </w:p>
        </w:tc>
      </w:tr>
      <w:tr w:rsidR="00C97472" w:rsidRPr="00F65AC4" w:rsidTr="00C97472">
        <w:tc>
          <w:tcPr>
            <w:tcW w:w="9026" w:type="dxa"/>
            <w:gridSpan w:val="12"/>
          </w:tcPr>
          <w:p w:rsidR="00C97472" w:rsidRPr="00F65AC4" w:rsidRDefault="00C97472" w:rsidP="00C97472">
            <w:pPr>
              <w:jc w:val="center"/>
              <w:outlineLvl w:val="2"/>
              <w:rPr>
                <w:sz w:val="16"/>
                <w:szCs w:val="16"/>
              </w:rPr>
            </w:pPr>
            <w:r w:rsidRPr="00F65AC4">
              <w:rPr>
                <w:sz w:val="16"/>
                <w:szCs w:val="16"/>
              </w:rPr>
              <w:t>17. Сведения о проведении публичных консультаций проекта муниципального нормативного правового акта, сроках его проведения, органах местного самоуправления Островского муниципального района Костромской области, представителях предпринимательского сообщества и иных заинтересованных лицах, извещенных о проведении публичных консультаций, а также о лицах, представивших предложения, и рассмотревшем их разработчике</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17.1.</w:t>
            </w:r>
          </w:p>
        </w:tc>
        <w:tc>
          <w:tcPr>
            <w:tcW w:w="5108" w:type="dxa"/>
            <w:gridSpan w:val="6"/>
          </w:tcPr>
          <w:p w:rsidR="00C97472" w:rsidRPr="00F65AC4" w:rsidRDefault="00C97472" w:rsidP="00C97472">
            <w:pPr>
              <w:rPr>
                <w:sz w:val="16"/>
                <w:szCs w:val="16"/>
              </w:rPr>
            </w:pPr>
            <w:r w:rsidRPr="00F65AC4">
              <w:rPr>
                <w:sz w:val="16"/>
                <w:szCs w:val="16"/>
              </w:rPr>
              <w:t>Полный электронный адрес размещения проекта муниципального нормативного правового акта в информационно-телекоммуникационной сети Интернет:</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17.2.</w:t>
            </w:r>
          </w:p>
        </w:tc>
        <w:tc>
          <w:tcPr>
            <w:tcW w:w="5108" w:type="dxa"/>
            <w:gridSpan w:val="6"/>
          </w:tcPr>
          <w:p w:rsidR="00C97472" w:rsidRPr="00F65AC4" w:rsidRDefault="00C97472" w:rsidP="00C97472">
            <w:pPr>
              <w:rPr>
                <w:sz w:val="16"/>
                <w:szCs w:val="16"/>
              </w:rPr>
            </w:pPr>
            <w:r w:rsidRPr="00F65AC4">
              <w:rPr>
                <w:sz w:val="16"/>
                <w:szCs w:val="16"/>
              </w:rPr>
              <w:t>Срок, в течение которого разработчиком принимались предложения в связи проведением публичных консультаций проекта муниципального нормативного правового акта:</w:t>
            </w:r>
          </w:p>
        </w:tc>
        <w:tc>
          <w:tcPr>
            <w:tcW w:w="3294" w:type="dxa"/>
            <w:gridSpan w:val="5"/>
          </w:tcPr>
          <w:p w:rsidR="00C97472" w:rsidRPr="00F65AC4" w:rsidRDefault="00C97472" w:rsidP="00C97472">
            <w:pPr>
              <w:rPr>
                <w:sz w:val="16"/>
                <w:szCs w:val="16"/>
              </w:rPr>
            </w:pPr>
            <w:r w:rsidRPr="00F65AC4">
              <w:rPr>
                <w:sz w:val="16"/>
                <w:szCs w:val="16"/>
              </w:rPr>
              <w:t>начало: "___" __________ 20__ г.;</w:t>
            </w:r>
          </w:p>
          <w:p w:rsidR="00C97472" w:rsidRPr="00F65AC4" w:rsidRDefault="00C97472" w:rsidP="00C97472">
            <w:pPr>
              <w:rPr>
                <w:sz w:val="16"/>
                <w:szCs w:val="16"/>
              </w:rPr>
            </w:pPr>
            <w:r w:rsidRPr="00F65AC4">
              <w:rPr>
                <w:sz w:val="16"/>
                <w:szCs w:val="16"/>
              </w:rPr>
              <w:t>окончание: "___" ________ 20__ г.</w:t>
            </w: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17.3.</w:t>
            </w:r>
          </w:p>
        </w:tc>
        <w:tc>
          <w:tcPr>
            <w:tcW w:w="5108" w:type="dxa"/>
            <w:gridSpan w:val="6"/>
          </w:tcPr>
          <w:p w:rsidR="00C97472" w:rsidRPr="00F65AC4" w:rsidRDefault="00C97472" w:rsidP="00C97472">
            <w:pPr>
              <w:rPr>
                <w:sz w:val="16"/>
                <w:szCs w:val="16"/>
              </w:rPr>
            </w:pPr>
            <w:r w:rsidRPr="00F65AC4">
              <w:rPr>
                <w:sz w:val="16"/>
                <w:szCs w:val="16"/>
              </w:rPr>
              <w:t>Сведения об органах местного самоуправления Островского муниципального района Костромской области, представителях предпринимательского сообщества и других заинтересованных лицах, извещенных о проведении публичных консультаций:</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17.4.</w:t>
            </w:r>
          </w:p>
        </w:tc>
        <w:tc>
          <w:tcPr>
            <w:tcW w:w="5108" w:type="dxa"/>
            <w:gridSpan w:val="6"/>
          </w:tcPr>
          <w:p w:rsidR="00C97472" w:rsidRPr="00F65AC4" w:rsidRDefault="00C97472" w:rsidP="00C97472">
            <w:pPr>
              <w:rPr>
                <w:sz w:val="16"/>
                <w:szCs w:val="16"/>
              </w:rPr>
            </w:pPr>
            <w:r w:rsidRPr="00F65AC4">
              <w:rPr>
                <w:sz w:val="16"/>
                <w:szCs w:val="16"/>
              </w:rPr>
              <w:t>Сведения о лицах, представивших предложения:</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17.5.</w:t>
            </w:r>
          </w:p>
        </w:tc>
        <w:tc>
          <w:tcPr>
            <w:tcW w:w="5108" w:type="dxa"/>
            <w:gridSpan w:val="6"/>
          </w:tcPr>
          <w:p w:rsidR="00C97472" w:rsidRPr="00F65AC4" w:rsidRDefault="00C97472" w:rsidP="00C97472">
            <w:pPr>
              <w:rPr>
                <w:sz w:val="16"/>
                <w:szCs w:val="16"/>
              </w:rPr>
            </w:pPr>
            <w:r w:rsidRPr="00F65AC4">
              <w:rPr>
                <w:sz w:val="16"/>
                <w:szCs w:val="16"/>
              </w:rPr>
              <w:t>Сведения о разработчике, рассмотревшем представленные предложения:</w:t>
            </w:r>
          </w:p>
        </w:tc>
        <w:tc>
          <w:tcPr>
            <w:tcW w:w="3294" w:type="dxa"/>
            <w:gridSpan w:val="5"/>
          </w:tcPr>
          <w:p w:rsidR="00C97472" w:rsidRPr="00F65AC4" w:rsidRDefault="00C97472" w:rsidP="00C97472">
            <w:pPr>
              <w:rPr>
                <w:sz w:val="16"/>
                <w:szCs w:val="16"/>
              </w:rPr>
            </w:pPr>
          </w:p>
        </w:tc>
      </w:tr>
      <w:tr w:rsidR="00C97472" w:rsidRPr="00F65AC4" w:rsidTr="00C97472">
        <w:tc>
          <w:tcPr>
            <w:tcW w:w="624" w:type="dxa"/>
          </w:tcPr>
          <w:p w:rsidR="00C97472" w:rsidRPr="00F65AC4" w:rsidRDefault="00C97472" w:rsidP="00C97472">
            <w:pPr>
              <w:jc w:val="center"/>
              <w:rPr>
                <w:sz w:val="16"/>
                <w:szCs w:val="16"/>
              </w:rPr>
            </w:pPr>
            <w:r w:rsidRPr="00F65AC4">
              <w:rPr>
                <w:sz w:val="16"/>
                <w:szCs w:val="16"/>
              </w:rPr>
              <w:t>17.6.</w:t>
            </w:r>
          </w:p>
        </w:tc>
        <w:tc>
          <w:tcPr>
            <w:tcW w:w="5108" w:type="dxa"/>
            <w:gridSpan w:val="6"/>
          </w:tcPr>
          <w:p w:rsidR="00C97472" w:rsidRPr="00F65AC4" w:rsidRDefault="00C97472" w:rsidP="00C97472">
            <w:pPr>
              <w:rPr>
                <w:sz w:val="16"/>
                <w:szCs w:val="16"/>
              </w:rPr>
            </w:pPr>
            <w:r w:rsidRPr="00F65AC4">
              <w:rPr>
                <w:sz w:val="16"/>
                <w:szCs w:val="16"/>
              </w:rPr>
              <w:t>Иные сведения о проведении публичного обсуждения проекта муниципального нормативного правового акта:</w:t>
            </w:r>
          </w:p>
        </w:tc>
        <w:tc>
          <w:tcPr>
            <w:tcW w:w="3294" w:type="dxa"/>
            <w:gridSpan w:val="5"/>
          </w:tcPr>
          <w:p w:rsidR="00C97472" w:rsidRPr="00F65AC4" w:rsidRDefault="00C97472" w:rsidP="00C97472">
            <w:pPr>
              <w:rPr>
                <w:sz w:val="16"/>
                <w:szCs w:val="16"/>
              </w:rPr>
            </w:pPr>
          </w:p>
        </w:tc>
      </w:tr>
    </w:tbl>
    <w:p w:rsidR="00C97472" w:rsidRPr="00F65AC4" w:rsidRDefault="00C97472" w:rsidP="00C97472">
      <w:pPr>
        <w:jc w:val="both"/>
        <w:rPr>
          <w:sz w:val="16"/>
          <w:szCs w:val="16"/>
        </w:rPr>
      </w:pPr>
      <w:r w:rsidRPr="00F65AC4">
        <w:rPr>
          <w:sz w:val="16"/>
          <w:szCs w:val="16"/>
        </w:rPr>
        <w:t>Указание (при наличии) на приложения ______________________________________</w:t>
      </w:r>
    </w:p>
    <w:p w:rsidR="00C97472" w:rsidRPr="00F65AC4" w:rsidRDefault="00C97472" w:rsidP="00C97472">
      <w:pPr>
        <w:jc w:val="both"/>
        <w:rPr>
          <w:sz w:val="16"/>
          <w:szCs w:val="16"/>
        </w:rPr>
      </w:pPr>
    </w:p>
    <w:p w:rsidR="00C97472" w:rsidRPr="00F65AC4" w:rsidRDefault="00C97472" w:rsidP="00C97472">
      <w:pPr>
        <w:jc w:val="both"/>
        <w:rPr>
          <w:sz w:val="16"/>
          <w:szCs w:val="16"/>
        </w:rPr>
      </w:pPr>
      <w:r w:rsidRPr="00F65AC4">
        <w:rPr>
          <w:sz w:val="16"/>
          <w:szCs w:val="16"/>
        </w:rPr>
        <w:t>_____________________________________________ _______________ _____________</w:t>
      </w:r>
    </w:p>
    <w:p w:rsidR="00C97472" w:rsidRPr="00F65AC4" w:rsidRDefault="00C97472" w:rsidP="00C97472">
      <w:pPr>
        <w:jc w:val="both"/>
        <w:rPr>
          <w:sz w:val="16"/>
          <w:szCs w:val="16"/>
        </w:rPr>
      </w:pPr>
      <w:r w:rsidRPr="00F65AC4">
        <w:rPr>
          <w:sz w:val="16"/>
          <w:szCs w:val="16"/>
        </w:rPr>
        <w:t xml:space="preserve">            (Ф.И.О. руководителя)                (Подпись)       (Дата)</w:t>
      </w:r>
    </w:p>
    <w:p w:rsidR="00C97472" w:rsidRPr="00F65AC4" w:rsidRDefault="00C97472" w:rsidP="00C97472">
      <w:pPr>
        <w:jc w:val="center"/>
        <w:rPr>
          <w:b/>
          <w:sz w:val="16"/>
          <w:szCs w:val="16"/>
        </w:rPr>
      </w:pPr>
    </w:p>
    <w:p w:rsidR="00C97472" w:rsidRPr="00F65AC4" w:rsidRDefault="00C97472" w:rsidP="00C97472">
      <w:pPr>
        <w:jc w:val="right"/>
        <w:outlineLvl w:val="1"/>
        <w:rPr>
          <w:sz w:val="16"/>
          <w:szCs w:val="16"/>
        </w:rPr>
      </w:pPr>
      <w:r w:rsidRPr="00F65AC4">
        <w:rPr>
          <w:sz w:val="16"/>
          <w:szCs w:val="16"/>
        </w:rPr>
        <w:t>Приложение № 4</w:t>
      </w:r>
    </w:p>
    <w:p w:rsidR="00C97472" w:rsidRPr="00F65AC4" w:rsidRDefault="00C97472" w:rsidP="00C97472">
      <w:pPr>
        <w:tabs>
          <w:tab w:val="left" w:pos="142"/>
        </w:tabs>
        <w:jc w:val="both"/>
        <w:rPr>
          <w:sz w:val="16"/>
          <w:szCs w:val="16"/>
        </w:rPr>
      </w:pPr>
      <w:proofErr w:type="gramStart"/>
      <w:r w:rsidRPr="00F65AC4">
        <w:rPr>
          <w:sz w:val="16"/>
          <w:szCs w:val="16"/>
        </w:rPr>
        <w:t>к Порядку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w:t>
      </w:r>
      <w:proofErr w:type="gramEnd"/>
    </w:p>
    <w:p w:rsidR="00C97472" w:rsidRPr="00F65AC4" w:rsidRDefault="00C97472" w:rsidP="00C97472">
      <w:pPr>
        <w:jc w:val="both"/>
        <w:outlineLvl w:val="1"/>
        <w:rPr>
          <w:sz w:val="16"/>
          <w:szCs w:val="16"/>
        </w:rPr>
      </w:pPr>
    </w:p>
    <w:p w:rsidR="00C97472" w:rsidRPr="00F65AC4" w:rsidRDefault="00C97472" w:rsidP="00C97472">
      <w:pPr>
        <w:jc w:val="center"/>
        <w:outlineLvl w:val="1"/>
        <w:rPr>
          <w:sz w:val="16"/>
          <w:szCs w:val="16"/>
        </w:rPr>
      </w:pP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Форма справки о результатах проведения публичных</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консультаций по проекту муниципального нормативного правового акта</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в углубленном порядке</w:t>
      </w:r>
    </w:p>
    <w:p w:rsidR="00C97472" w:rsidRPr="00F65AC4" w:rsidRDefault="00C97472" w:rsidP="00C97472">
      <w:pPr>
        <w:pStyle w:val="ConsPlusNormal"/>
        <w:jc w:val="center"/>
        <w:rPr>
          <w:rFonts w:ascii="Times New Roman" w:hAnsi="Times New Roman" w:cs="Times New Roman"/>
          <w:sz w:val="16"/>
          <w:szCs w:val="16"/>
        </w:rPr>
      </w:pP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СПРАВКА</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о результатах проведения публичных</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lastRenderedPageBreak/>
        <w:t>консультаций по проекту муниципального нормативного правового акта</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в углубленном порядке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(вид акта и его наименование)</w:t>
      </w:r>
    </w:p>
    <w:p w:rsidR="00C97472" w:rsidRPr="00F65AC4" w:rsidRDefault="00C97472" w:rsidP="00C97472">
      <w:pPr>
        <w:tabs>
          <w:tab w:val="left" w:pos="142"/>
        </w:tabs>
        <w:jc w:val="both"/>
        <w:rPr>
          <w:sz w:val="16"/>
          <w:szCs w:val="16"/>
        </w:rPr>
      </w:pPr>
      <w:r w:rsidRPr="00F65AC4">
        <w:rPr>
          <w:sz w:val="16"/>
          <w:szCs w:val="16"/>
        </w:rPr>
        <w:t xml:space="preserve">    </w:t>
      </w:r>
      <w:proofErr w:type="gramStart"/>
      <w:r w:rsidRPr="00F65AC4">
        <w:rPr>
          <w:sz w:val="16"/>
          <w:szCs w:val="16"/>
        </w:rPr>
        <w:t xml:space="preserve">В  соответствии с </w:t>
      </w:r>
      <w:hyperlink r:id="rId41" w:history="1">
        <w:r w:rsidRPr="00F65AC4">
          <w:rPr>
            <w:sz w:val="16"/>
            <w:szCs w:val="16"/>
          </w:rPr>
          <w:t>Порядком</w:t>
        </w:r>
      </w:hyperlink>
      <w:r w:rsidRPr="00F65AC4">
        <w:rPr>
          <w:sz w:val="16"/>
          <w:szCs w:val="16"/>
        </w:rPr>
        <w:t xml:space="preserve">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утвержденным решением Собрания депутатов Островского муниципального района Костромской области от    «     » ________ 20__года N  ___, ______________________</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разработчика)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проведены публичные консультации по проекту 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(вид акта и его наименование)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разработанному 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субъекта правотворческой инициативы)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 рамках публичных консультаций проект муниципального нормативного правового акта и перечень вопросов по проекту муниципального нормативного правового акта были направлены </w:t>
      </w:r>
      <w:proofErr w:type="gramStart"/>
      <w:r w:rsidRPr="00F65AC4">
        <w:rPr>
          <w:rFonts w:ascii="Times New Roman" w:hAnsi="Times New Roman" w:cs="Times New Roman"/>
          <w:sz w:val="16"/>
          <w:szCs w:val="16"/>
        </w:rPr>
        <w:t>в</w:t>
      </w:r>
      <w:proofErr w:type="gramEnd"/>
      <w:r w:rsidRPr="00F65AC4">
        <w:rPr>
          <w:rFonts w:ascii="Times New Roman" w:hAnsi="Times New Roman" w:cs="Times New Roman"/>
          <w:sz w:val="16"/>
          <w:szCs w:val="16"/>
        </w:rPr>
        <w:t>: 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При проведении публичных консультаций получены отзывы </w:t>
      </w:r>
      <w:proofErr w:type="gramStart"/>
      <w:r w:rsidRPr="00F65AC4">
        <w:rPr>
          <w:rFonts w:ascii="Times New Roman" w:hAnsi="Times New Roman" w:cs="Times New Roman"/>
          <w:sz w:val="16"/>
          <w:szCs w:val="16"/>
        </w:rPr>
        <w:t>от</w:t>
      </w:r>
      <w:proofErr w:type="gramEnd"/>
      <w:r w:rsidRPr="00F65AC4">
        <w:rPr>
          <w:rFonts w:ascii="Times New Roman" w:hAnsi="Times New Roman" w:cs="Times New Roman"/>
          <w:sz w:val="16"/>
          <w:szCs w:val="16"/>
        </w:rPr>
        <w:t>: 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Результаты   проведения  публичных  консультаций  обобщены  в  сводной таблице результатов.</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center"/>
        <w:outlineLvl w:val="2"/>
        <w:rPr>
          <w:rFonts w:ascii="Times New Roman" w:hAnsi="Times New Roman" w:cs="Times New Roman"/>
          <w:sz w:val="16"/>
          <w:szCs w:val="16"/>
        </w:rPr>
      </w:pPr>
      <w:r w:rsidRPr="00F65AC4">
        <w:rPr>
          <w:rFonts w:ascii="Times New Roman" w:hAnsi="Times New Roman" w:cs="Times New Roman"/>
          <w:sz w:val="16"/>
          <w:szCs w:val="16"/>
        </w:rPr>
        <w:t>Сводная таблица</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результатов проведения публичных консультаций</w:t>
      </w:r>
    </w:p>
    <w:p w:rsidR="00C97472" w:rsidRPr="00F65AC4" w:rsidRDefault="00C97472" w:rsidP="00C97472">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381"/>
        <w:gridCol w:w="2665"/>
        <w:gridCol w:w="3572"/>
      </w:tblGrid>
      <w:tr w:rsidR="00C97472" w:rsidRPr="00F65AC4" w:rsidTr="00C97472">
        <w:tc>
          <w:tcPr>
            <w:tcW w:w="45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N</w:t>
            </w:r>
          </w:p>
        </w:tc>
        <w:tc>
          <w:tcPr>
            <w:tcW w:w="2381"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Структурный элемент проекта муниципального  нормативного правового акта</w:t>
            </w:r>
          </w:p>
        </w:tc>
        <w:tc>
          <w:tcPr>
            <w:tcW w:w="2665"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Замечания и (или) предложения</w:t>
            </w:r>
          </w:p>
        </w:tc>
        <w:tc>
          <w:tcPr>
            <w:tcW w:w="3572"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Позиция уполномоченного органа по поступившим замечаниям и предложениям</w:t>
            </w:r>
          </w:p>
        </w:tc>
      </w:tr>
      <w:tr w:rsidR="00C97472" w:rsidRPr="00F65AC4" w:rsidTr="00C97472">
        <w:tc>
          <w:tcPr>
            <w:tcW w:w="9072" w:type="dxa"/>
            <w:gridSpan w:val="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Участник публичных консультаций -</w:t>
            </w:r>
          </w:p>
        </w:tc>
      </w:tr>
      <w:tr w:rsidR="00C97472" w:rsidRPr="00F65AC4" w:rsidTr="00C97472">
        <w:tc>
          <w:tcPr>
            <w:tcW w:w="45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1.</w:t>
            </w:r>
          </w:p>
        </w:tc>
        <w:tc>
          <w:tcPr>
            <w:tcW w:w="2381" w:type="dxa"/>
          </w:tcPr>
          <w:p w:rsidR="00C97472" w:rsidRPr="00F65AC4" w:rsidRDefault="00C97472" w:rsidP="00C97472">
            <w:pPr>
              <w:pStyle w:val="ConsPlusNormal"/>
              <w:rPr>
                <w:rFonts w:ascii="Times New Roman" w:hAnsi="Times New Roman" w:cs="Times New Roman"/>
                <w:sz w:val="16"/>
                <w:szCs w:val="16"/>
              </w:rPr>
            </w:pPr>
          </w:p>
        </w:tc>
        <w:tc>
          <w:tcPr>
            <w:tcW w:w="2665" w:type="dxa"/>
          </w:tcPr>
          <w:p w:rsidR="00C97472" w:rsidRPr="00F65AC4" w:rsidRDefault="00C97472" w:rsidP="00C97472">
            <w:pPr>
              <w:pStyle w:val="ConsPlusNormal"/>
              <w:rPr>
                <w:rFonts w:ascii="Times New Roman" w:hAnsi="Times New Roman" w:cs="Times New Roman"/>
                <w:sz w:val="16"/>
                <w:szCs w:val="16"/>
              </w:rPr>
            </w:pPr>
          </w:p>
        </w:tc>
        <w:tc>
          <w:tcPr>
            <w:tcW w:w="3572" w:type="dxa"/>
          </w:tcPr>
          <w:p w:rsidR="00C97472" w:rsidRPr="00F65AC4" w:rsidRDefault="00C97472" w:rsidP="00C97472">
            <w:pPr>
              <w:pStyle w:val="ConsPlusNormal"/>
              <w:rPr>
                <w:rFonts w:ascii="Times New Roman" w:hAnsi="Times New Roman" w:cs="Times New Roman"/>
                <w:sz w:val="16"/>
                <w:szCs w:val="16"/>
              </w:rPr>
            </w:pPr>
          </w:p>
        </w:tc>
      </w:tr>
      <w:tr w:rsidR="00C97472" w:rsidRPr="00F65AC4" w:rsidTr="00C97472">
        <w:tc>
          <w:tcPr>
            <w:tcW w:w="9072" w:type="dxa"/>
            <w:gridSpan w:val="4"/>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Участник публичных консультаций -</w:t>
            </w:r>
          </w:p>
        </w:tc>
      </w:tr>
      <w:tr w:rsidR="00C97472" w:rsidRPr="00F65AC4" w:rsidTr="00C97472">
        <w:tc>
          <w:tcPr>
            <w:tcW w:w="454" w:type="dxa"/>
          </w:tcPr>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2.</w:t>
            </w:r>
          </w:p>
        </w:tc>
        <w:tc>
          <w:tcPr>
            <w:tcW w:w="2381" w:type="dxa"/>
          </w:tcPr>
          <w:p w:rsidR="00C97472" w:rsidRPr="00F65AC4" w:rsidRDefault="00C97472" w:rsidP="00C97472">
            <w:pPr>
              <w:pStyle w:val="ConsPlusNormal"/>
              <w:rPr>
                <w:rFonts w:ascii="Times New Roman" w:hAnsi="Times New Roman" w:cs="Times New Roman"/>
                <w:sz w:val="16"/>
                <w:szCs w:val="16"/>
              </w:rPr>
            </w:pPr>
          </w:p>
        </w:tc>
        <w:tc>
          <w:tcPr>
            <w:tcW w:w="2665" w:type="dxa"/>
          </w:tcPr>
          <w:p w:rsidR="00C97472" w:rsidRPr="00F65AC4" w:rsidRDefault="00C97472" w:rsidP="00C97472">
            <w:pPr>
              <w:pStyle w:val="ConsPlusNormal"/>
              <w:rPr>
                <w:rFonts w:ascii="Times New Roman" w:hAnsi="Times New Roman" w:cs="Times New Roman"/>
                <w:sz w:val="16"/>
                <w:szCs w:val="16"/>
              </w:rPr>
            </w:pPr>
          </w:p>
        </w:tc>
        <w:tc>
          <w:tcPr>
            <w:tcW w:w="3572" w:type="dxa"/>
          </w:tcPr>
          <w:p w:rsidR="00C97472" w:rsidRPr="00F65AC4" w:rsidRDefault="00C97472" w:rsidP="00C97472">
            <w:pPr>
              <w:pStyle w:val="ConsPlusNormal"/>
              <w:rPr>
                <w:rFonts w:ascii="Times New Roman" w:hAnsi="Times New Roman" w:cs="Times New Roman"/>
                <w:sz w:val="16"/>
                <w:szCs w:val="16"/>
              </w:rPr>
            </w:pPr>
          </w:p>
        </w:tc>
      </w:tr>
    </w:tbl>
    <w:p w:rsidR="00C97472" w:rsidRPr="00F65AC4" w:rsidRDefault="00C97472" w:rsidP="00C97472">
      <w:pPr>
        <w:jc w:val="center"/>
        <w:outlineLvl w:val="1"/>
        <w:rPr>
          <w:sz w:val="16"/>
          <w:szCs w:val="16"/>
        </w:rPr>
      </w:pPr>
    </w:p>
    <w:p w:rsidR="00C97472" w:rsidRPr="00F65AC4" w:rsidRDefault="00C97472" w:rsidP="00C97472">
      <w:pPr>
        <w:jc w:val="center"/>
        <w:outlineLvl w:val="1"/>
        <w:rPr>
          <w:sz w:val="16"/>
          <w:szCs w:val="16"/>
        </w:rPr>
      </w:pPr>
    </w:p>
    <w:p w:rsidR="00C97472" w:rsidRPr="00F65AC4" w:rsidRDefault="00C97472" w:rsidP="00C97472">
      <w:pPr>
        <w:jc w:val="center"/>
        <w:outlineLvl w:val="1"/>
        <w:rPr>
          <w:sz w:val="16"/>
          <w:szCs w:val="16"/>
        </w:rPr>
      </w:pPr>
    </w:p>
    <w:p w:rsidR="00C97472" w:rsidRPr="00F65AC4" w:rsidRDefault="00C97472" w:rsidP="00C97472">
      <w:pPr>
        <w:jc w:val="center"/>
        <w:outlineLvl w:val="1"/>
        <w:rPr>
          <w:sz w:val="16"/>
          <w:szCs w:val="16"/>
        </w:rPr>
      </w:pPr>
    </w:p>
    <w:p w:rsidR="00C97472" w:rsidRPr="00F65AC4" w:rsidRDefault="00C97472" w:rsidP="00C97472">
      <w:pPr>
        <w:jc w:val="right"/>
        <w:outlineLvl w:val="1"/>
        <w:rPr>
          <w:sz w:val="16"/>
          <w:szCs w:val="16"/>
        </w:rPr>
      </w:pPr>
      <w:r w:rsidRPr="00F65AC4">
        <w:rPr>
          <w:sz w:val="16"/>
          <w:szCs w:val="16"/>
        </w:rPr>
        <w:t>Приложение № 5</w:t>
      </w:r>
    </w:p>
    <w:p w:rsidR="00C97472" w:rsidRPr="00F65AC4" w:rsidRDefault="00C97472" w:rsidP="00C97472">
      <w:pPr>
        <w:tabs>
          <w:tab w:val="left" w:pos="142"/>
        </w:tabs>
        <w:jc w:val="both"/>
        <w:rPr>
          <w:sz w:val="16"/>
          <w:szCs w:val="16"/>
        </w:rPr>
      </w:pPr>
      <w:proofErr w:type="gramStart"/>
      <w:r w:rsidRPr="00F65AC4">
        <w:rPr>
          <w:sz w:val="16"/>
          <w:szCs w:val="16"/>
        </w:rPr>
        <w:t>к Порядку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w:t>
      </w:r>
      <w:proofErr w:type="gramEnd"/>
    </w:p>
    <w:p w:rsidR="00C97472" w:rsidRPr="00F65AC4" w:rsidRDefault="00C97472" w:rsidP="00C97472">
      <w:pPr>
        <w:jc w:val="both"/>
        <w:outlineLvl w:val="1"/>
        <w:rPr>
          <w:sz w:val="16"/>
          <w:szCs w:val="16"/>
        </w:rPr>
      </w:pPr>
    </w:p>
    <w:p w:rsidR="00C97472" w:rsidRPr="00F65AC4" w:rsidRDefault="00C97472" w:rsidP="00C97472">
      <w:pPr>
        <w:jc w:val="both"/>
        <w:outlineLvl w:val="1"/>
        <w:rPr>
          <w:sz w:val="16"/>
          <w:szCs w:val="16"/>
        </w:rPr>
      </w:pPr>
    </w:p>
    <w:p w:rsidR="00C97472" w:rsidRPr="00F65AC4" w:rsidRDefault="00C97472" w:rsidP="00C97472">
      <w:pPr>
        <w:jc w:val="center"/>
        <w:rPr>
          <w:sz w:val="16"/>
          <w:szCs w:val="16"/>
        </w:rPr>
      </w:pPr>
      <w:r w:rsidRPr="00F65AC4">
        <w:rPr>
          <w:sz w:val="16"/>
          <w:szCs w:val="16"/>
        </w:rPr>
        <w:t>ЗАКЛЮЧЕНИЕ</w:t>
      </w:r>
    </w:p>
    <w:p w:rsidR="00C97472" w:rsidRPr="00F65AC4" w:rsidRDefault="00C97472" w:rsidP="00C97472">
      <w:pPr>
        <w:jc w:val="center"/>
        <w:rPr>
          <w:sz w:val="16"/>
          <w:szCs w:val="16"/>
        </w:rPr>
      </w:pPr>
      <w:r w:rsidRPr="00F65AC4">
        <w:rPr>
          <w:sz w:val="16"/>
          <w:szCs w:val="16"/>
        </w:rPr>
        <w:t>об оценке регулирующего воздействия проекта</w:t>
      </w:r>
    </w:p>
    <w:p w:rsidR="00C97472" w:rsidRPr="00F65AC4" w:rsidRDefault="00C97472" w:rsidP="00C97472">
      <w:pPr>
        <w:jc w:val="center"/>
        <w:rPr>
          <w:sz w:val="16"/>
          <w:szCs w:val="16"/>
        </w:rPr>
      </w:pPr>
      <w:r w:rsidRPr="00F65AC4">
        <w:rPr>
          <w:sz w:val="16"/>
          <w:szCs w:val="16"/>
        </w:rPr>
        <w:t>муниципального нормативного правового акта</w:t>
      </w:r>
    </w:p>
    <w:p w:rsidR="00C97472" w:rsidRPr="00F65AC4" w:rsidRDefault="00C97472" w:rsidP="00C97472">
      <w:pPr>
        <w:jc w:val="both"/>
        <w:rPr>
          <w:sz w:val="16"/>
          <w:szCs w:val="16"/>
        </w:rPr>
      </w:pPr>
    </w:p>
    <w:p w:rsidR="00C97472" w:rsidRPr="00F65AC4" w:rsidRDefault="00C97472" w:rsidP="00C97472">
      <w:pPr>
        <w:tabs>
          <w:tab w:val="left" w:pos="142"/>
        </w:tabs>
        <w:jc w:val="both"/>
        <w:rPr>
          <w:sz w:val="16"/>
          <w:szCs w:val="16"/>
        </w:rPr>
      </w:pPr>
      <w:r w:rsidRPr="00F65AC4">
        <w:rPr>
          <w:sz w:val="16"/>
          <w:szCs w:val="16"/>
        </w:rPr>
        <w:t xml:space="preserve">    </w:t>
      </w:r>
      <w:proofErr w:type="gramStart"/>
      <w:r w:rsidRPr="00F65AC4">
        <w:rPr>
          <w:sz w:val="16"/>
          <w:szCs w:val="16"/>
        </w:rPr>
        <w:t xml:space="preserve">В  соответствии с </w:t>
      </w:r>
      <w:hyperlink r:id="rId42" w:history="1">
        <w:r w:rsidRPr="00F65AC4">
          <w:rPr>
            <w:sz w:val="16"/>
            <w:szCs w:val="16"/>
          </w:rPr>
          <w:t>Порядком</w:t>
        </w:r>
      </w:hyperlink>
      <w:r w:rsidRPr="00F65AC4">
        <w:rPr>
          <w:sz w:val="16"/>
          <w:szCs w:val="16"/>
        </w:rPr>
        <w:t xml:space="preserve"> проведения оценки регулирующего воздействия проектов муниципальных нормативных правовых актов Островского муниципального района Костромской области, устанавливающих новые или изменяющих ранее предусмотренные муниципальными нормативными правовыми актами Островского муниципального района Костромской области обязанности для субъектов предпринимательской и инвестиционной деятельности, утвержденным решением Собрания депутатов Островского муниципального района Костромской области от «   »  _______ 20__ года N_____, разработчик проекта муниципального нормативного правового акта N  ___, ___________________________</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разработчика)</w:t>
      </w:r>
    </w:p>
    <w:p w:rsidR="00C97472" w:rsidRPr="00F65AC4" w:rsidRDefault="00C97472" w:rsidP="00C97472">
      <w:pPr>
        <w:jc w:val="both"/>
        <w:rPr>
          <w:sz w:val="16"/>
          <w:szCs w:val="16"/>
        </w:rPr>
      </w:pPr>
      <w:r w:rsidRPr="00F65AC4">
        <w:rPr>
          <w:sz w:val="16"/>
          <w:szCs w:val="16"/>
        </w:rPr>
        <w:t>провел оценку регулирующего воздействия проекта муниципального нормативного правового  акта, призванного регулировать общественные отношения, связанные с   предпринимательской   и   (или)  инвестиционной  деятельностью.  Стадия правотворчества: ________________________________________________________________________________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(первичная разработка, внесение поправок).</w:t>
      </w:r>
    </w:p>
    <w:p w:rsidR="00C97472" w:rsidRPr="00F65AC4" w:rsidRDefault="00C97472" w:rsidP="00C97472">
      <w:pPr>
        <w:jc w:val="both"/>
        <w:rPr>
          <w:sz w:val="16"/>
          <w:szCs w:val="16"/>
        </w:rPr>
      </w:pPr>
      <w:r w:rsidRPr="00F65AC4">
        <w:rPr>
          <w:sz w:val="16"/>
          <w:szCs w:val="16"/>
        </w:rPr>
        <w:t xml:space="preserve">    Разработчиком  проведены  публичные консультации проекта муниципального нормативного правового акта в сроки </w:t>
      </w:r>
      <w:proofErr w:type="gramStart"/>
      <w:r w:rsidRPr="00F65AC4">
        <w:rPr>
          <w:sz w:val="16"/>
          <w:szCs w:val="16"/>
        </w:rPr>
        <w:t>с</w:t>
      </w:r>
      <w:proofErr w:type="gramEnd"/>
      <w:r w:rsidRPr="00F65AC4">
        <w:rPr>
          <w:sz w:val="16"/>
          <w:szCs w:val="16"/>
        </w:rPr>
        <w:t xml:space="preserve"> "_____" _______________   по       "____" __________________.</w:t>
      </w:r>
    </w:p>
    <w:p w:rsidR="00C97472" w:rsidRPr="00F65AC4" w:rsidRDefault="00C97472" w:rsidP="00C97472">
      <w:pPr>
        <w:jc w:val="both"/>
        <w:rPr>
          <w:sz w:val="16"/>
          <w:szCs w:val="16"/>
        </w:rPr>
      </w:pPr>
      <w:r w:rsidRPr="00F65AC4">
        <w:rPr>
          <w:sz w:val="16"/>
          <w:szCs w:val="16"/>
        </w:rPr>
        <w:t>Информация  об  оценке  регулирующего  воздействия  проекта  муниципального нормативного  правового акта размещена разработчиком на официальном сайте в информационно-телекоммуникационной     сети     Интернет     по     адресу:</w:t>
      </w:r>
    </w:p>
    <w:p w:rsidR="00C97472" w:rsidRPr="00F65AC4" w:rsidRDefault="00C97472" w:rsidP="00C97472">
      <w:pPr>
        <w:jc w:val="both"/>
        <w:rPr>
          <w:sz w:val="16"/>
          <w:szCs w:val="16"/>
        </w:rPr>
      </w:pPr>
      <w:r w:rsidRPr="00F65AC4">
        <w:rPr>
          <w:sz w:val="16"/>
          <w:szCs w:val="16"/>
        </w:rPr>
        <w:t>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На   основе   проведенной   оценки  регулирующего  воздействия  проекта муниципального   нормативного   правового   акта   с   учетом   информации, представленной разработчиком в сводном отчете, сделаны следующие выводы:</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proofErr w:type="gramStart"/>
      <w:r w:rsidRPr="00F65AC4">
        <w:rPr>
          <w:sz w:val="16"/>
          <w:szCs w:val="16"/>
        </w:rPr>
        <w:t>(вывод о наличии либо отсутствии достаточного обоснования решения проблемы</w:t>
      </w:r>
      <w:proofErr w:type="gramEnd"/>
    </w:p>
    <w:p w:rsidR="00C97472" w:rsidRPr="00F65AC4" w:rsidRDefault="00C97472" w:rsidP="00C97472">
      <w:pPr>
        <w:jc w:val="both"/>
        <w:rPr>
          <w:sz w:val="16"/>
          <w:szCs w:val="16"/>
        </w:rPr>
      </w:pPr>
      <w:r w:rsidRPr="00F65AC4">
        <w:rPr>
          <w:sz w:val="16"/>
          <w:szCs w:val="16"/>
        </w:rPr>
        <w:t xml:space="preserve">                   предложенным способом регулирования)</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w:t>
      </w:r>
      <w:proofErr w:type="gramStart"/>
      <w:r w:rsidRPr="00F65AC4">
        <w:rPr>
          <w:sz w:val="16"/>
          <w:szCs w:val="16"/>
        </w:rPr>
        <w:t>(вывод о наличии либо отсутствии положений, вводящих избыточные обязанности, запреты и ограничения для физических и юридических лиц в сфере предпринимательской и иной экономической деятельности или способствующих их введению, положений, приводящих к возникновению необоснованных расходов  физических и юридических лиц в сфере предпринимательской и иной экономической деятельности, а также бюджета Островского муниципального района Костромской области)</w:t>
      </w:r>
      <w:proofErr w:type="gramEnd"/>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___________________________________________________________________________</w:t>
      </w:r>
    </w:p>
    <w:p w:rsidR="00C97472" w:rsidRPr="00F65AC4" w:rsidRDefault="00C97472" w:rsidP="00C97472">
      <w:pPr>
        <w:jc w:val="both"/>
        <w:rPr>
          <w:sz w:val="16"/>
          <w:szCs w:val="16"/>
        </w:rPr>
      </w:pPr>
      <w:r w:rsidRPr="00F65AC4">
        <w:rPr>
          <w:sz w:val="16"/>
          <w:szCs w:val="16"/>
        </w:rPr>
        <w:t xml:space="preserve">        (обоснование выводов, соблюдение разработчиком Порядка проведения процедуры ОРВ муниципальных нормативных правовых актов, а также иные замечания и предложения)</w:t>
      </w:r>
    </w:p>
    <w:p w:rsidR="00C97472" w:rsidRPr="00F65AC4" w:rsidRDefault="00C97472" w:rsidP="00C97472">
      <w:pPr>
        <w:jc w:val="both"/>
        <w:rPr>
          <w:sz w:val="16"/>
          <w:szCs w:val="16"/>
        </w:rPr>
      </w:pPr>
    </w:p>
    <w:p w:rsidR="00C97472" w:rsidRPr="00F65AC4" w:rsidRDefault="00C97472" w:rsidP="00C97472">
      <w:pPr>
        <w:jc w:val="both"/>
        <w:rPr>
          <w:sz w:val="16"/>
          <w:szCs w:val="16"/>
        </w:rPr>
      </w:pPr>
      <w:r w:rsidRPr="00F65AC4">
        <w:rPr>
          <w:sz w:val="16"/>
          <w:szCs w:val="16"/>
        </w:rPr>
        <w:t>_____________________________________________ _______________ _____________</w:t>
      </w:r>
    </w:p>
    <w:p w:rsidR="00C97472" w:rsidRPr="00F65AC4" w:rsidRDefault="00C97472" w:rsidP="00C97472">
      <w:pPr>
        <w:jc w:val="both"/>
        <w:rPr>
          <w:sz w:val="16"/>
          <w:szCs w:val="16"/>
        </w:rPr>
      </w:pPr>
      <w:r w:rsidRPr="00F65AC4">
        <w:rPr>
          <w:sz w:val="16"/>
          <w:szCs w:val="16"/>
        </w:rPr>
        <w:t xml:space="preserve">            (Ф.И.О. руководителя)                                                        (Подпись)             (Дата)</w:t>
      </w:r>
    </w:p>
    <w:p w:rsidR="00C97472" w:rsidRPr="00F65AC4" w:rsidRDefault="00C97472" w:rsidP="00C97472">
      <w:pPr>
        <w:jc w:val="both"/>
        <w:outlineLvl w:val="1"/>
        <w:rPr>
          <w:sz w:val="16"/>
          <w:szCs w:val="16"/>
        </w:rPr>
      </w:pPr>
    </w:p>
    <w:p w:rsidR="00C97472" w:rsidRPr="00F65AC4" w:rsidRDefault="00C97472" w:rsidP="00C97472">
      <w:pPr>
        <w:jc w:val="both"/>
        <w:outlineLvl w:val="1"/>
        <w:rPr>
          <w:sz w:val="16"/>
          <w:szCs w:val="16"/>
        </w:rPr>
      </w:pPr>
    </w:p>
    <w:p w:rsidR="00C97472" w:rsidRPr="00F65AC4" w:rsidRDefault="00C97472" w:rsidP="00C97472">
      <w:pPr>
        <w:jc w:val="right"/>
        <w:rPr>
          <w:sz w:val="16"/>
          <w:szCs w:val="16"/>
        </w:rPr>
      </w:pPr>
    </w:p>
    <w:p w:rsidR="00C97472" w:rsidRPr="00F65AC4" w:rsidRDefault="00C97472" w:rsidP="00C97472">
      <w:pPr>
        <w:jc w:val="center"/>
        <w:outlineLvl w:val="0"/>
        <w:rPr>
          <w:sz w:val="16"/>
          <w:szCs w:val="16"/>
        </w:rPr>
      </w:pPr>
      <w:r w:rsidRPr="00F65AC4">
        <w:rPr>
          <w:sz w:val="16"/>
          <w:szCs w:val="16"/>
        </w:rPr>
        <w:t>Приложение №1</w:t>
      </w:r>
    </w:p>
    <w:p w:rsidR="00C97472" w:rsidRPr="00F65AC4" w:rsidRDefault="00C97472" w:rsidP="00C97472">
      <w:pPr>
        <w:jc w:val="center"/>
        <w:rPr>
          <w:sz w:val="16"/>
          <w:szCs w:val="16"/>
        </w:rPr>
      </w:pPr>
      <w:r w:rsidRPr="00F65AC4">
        <w:rPr>
          <w:sz w:val="16"/>
          <w:szCs w:val="16"/>
        </w:rPr>
        <w:t xml:space="preserve">к решению </w:t>
      </w:r>
    </w:p>
    <w:p w:rsidR="00C97472" w:rsidRPr="00F65AC4" w:rsidRDefault="00C97472" w:rsidP="00C97472">
      <w:pPr>
        <w:jc w:val="center"/>
        <w:rPr>
          <w:sz w:val="16"/>
          <w:szCs w:val="16"/>
        </w:rPr>
      </w:pPr>
      <w:r w:rsidRPr="00F65AC4">
        <w:rPr>
          <w:sz w:val="16"/>
          <w:szCs w:val="16"/>
        </w:rPr>
        <w:t>Собрания депутатов</w:t>
      </w:r>
    </w:p>
    <w:p w:rsidR="00C97472" w:rsidRPr="00F65AC4" w:rsidRDefault="00C97472" w:rsidP="00C97472">
      <w:pPr>
        <w:jc w:val="center"/>
        <w:rPr>
          <w:sz w:val="16"/>
          <w:szCs w:val="16"/>
        </w:rPr>
      </w:pPr>
      <w:r w:rsidRPr="00F65AC4">
        <w:rPr>
          <w:sz w:val="16"/>
          <w:szCs w:val="16"/>
        </w:rPr>
        <w:t xml:space="preserve"> Островского муниципального района  Костромской области</w:t>
      </w:r>
    </w:p>
    <w:p w:rsidR="00C97472" w:rsidRPr="00F65AC4" w:rsidRDefault="00C97472" w:rsidP="00C97472">
      <w:pPr>
        <w:jc w:val="center"/>
        <w:rPr>
          <w:sz w:val="16"/>
          <w:szCs w:val="16"/>
        </w:rPr>
      </w:pPr>
      <w:r w:rsidRPr="00F65AC4">
        <w:rPr>
          <w:sz w:val="16"/>
          <w:szCs w:val="16"/>
        </w:rPr>
        <w:t>от «  __  » ____________2018 г.</w:t>
      </w:r>
    </w:p>
    <w:p w:rsidR="00C97472" w:rsidRPr="00F65AC4" w:rsidRDefault="00C97472" w:rsidP="00C97472">
      <w:pPr>
        <w:jc w:val="center"/>
        <w:rPr>
          <w:sz w:val="16"/>
          <w:szCs w:val="16"/>
        </w:rPr>
      </w:pPr>
      <w:r w:rsidRPr="00F65AC4">
        <w:rPr>
          <w:sz w:val="16"/>
          <w:szCs w:val="16"/>
        </w:rPr>
        <w:t>№_____</w:t>
      </w:r>
    </w:p>
    <w:p w:rsidR="00C97472" w:rsidRPr="00F65AC4" w:rsidRDefault="00C97472" w:rsidP="00C97472">
      <w:pPr>
        <w:jc w:val="right"/>
        <w:rPr>
          <w:sz w:val="16"/>
          <w:szCs w:val="16"/>
        </w:rPr>
      </w:pPr>
    </w:p>
    <w:p w:rsidR="00C97472" w:rsidRPr="00F65AC4" w:rsidRDefault="00C97472" w:rsidP="00C97472">
      <w:pPr>
        <w:pStyle w:val="ConsPlusTitle"/>
        <w:jc w:val="center"/>
        <w:rPr>
          <w:rFonts w:ascii="Times New Roman" w:hAnsi="Times New Roman" w:cs="Times New Roman"/>
          <w:sz w:val="16"/>
          <w:szCs w:val="16"/>
        </w:rPr>
      </w:pPr>
      <w:r w:rsidRPr="00F65AC4">
        <w:rPr>
          <w:rFonts w:ascii="Times New Roman" w:hAnsi="Times New Roman" w:cs="Times New Roman"/>
          <w:sz w:val="16"/>
          <w:szCs w:val="16"/>
        </w:rPr>
        <w:t>Порядок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w:t>
      </w:r>
    </w:p>
    <w:p w:rsidR="00C97472" w:rsidRPr="00F65AC4" w:rsidRDefault="00C97472" w:rsidP="00C97472">
      <w:pPr>
        <w:rPr>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Title"/>
        <w:ind w:firstLine="540"/>
        <w:jc w:val="both"/>
        <w:outlineLvl w:val="1"/>
        <w:rPr>
          <w:rFonts w:ascii="Times New Roman" w:hAnsi="Times New Roman" w:cs="Times New Roman"/>
          <w:b w:val="0"/>
          <w:sz w:val="16"/>
          <w:szCs w:val="16"/>
        </w:rPr>
      </w:pPr>
      <w:r w:rsidRPr="00F65AC4">
        <w:rPr>
          <w:rFonts w:ascii="Times New Roman" w:hAnsi="Times New Roman" w:cs="Times New Roman"/>
          <w:b w:val="0"/>
          <w:sz w:val="16"/>
          <w:szCs w:val="16"/>
        </w:rPr>
        <w:t>Статья 1. Общие положения</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1. </w:t>
      </w:r>
      <w:proofErr w:type="gramStart"/>
      <w:r w:rsidRPr="00F65AC4">
        <w:rPr>
          <w:rFonts w:ascii="Times New Roman" w:hAnsi="Times New Roman" w:cs="Times New Roman"/>
          <w:sz w:val="16"/>
          <w:szCs w:val="16"/>
        </w:rPr>
        <w:t xml:space="preserve">Настоящий Порядок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 (далее - Порядок), разработан в соответствии с </w:t>
      </w:r>
      <w:hyperlink r:id="rId43" w:history="1">
        <w:r w:rsidRPr="00F65AC4">
          <w:rPr>
            <w:rFonts w:ascii="Times New Roman" w:hAnsi="Times New Roman" w:cs="Times New Roman"/>
            <w:sz w:val="16"/>
            <w:szCs w:val="16"/>
          </w:rPr>
          <w:t>частью 6 статьи 7</w:t>
        </w:r>
      </w:hyperlink>
      <w:r w:rsidRPr="00F65AC4">
        <w:rPr>
          <w:rFonts w:ascii="Times New Roman" w:hAnsi="Times New Roman" w:cs="Times New Roman"/>
          <w:sz w:val="16"/>
          <w:szCs w:val="16"/>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44" w:history="1">
        <w:r w:rsidRPr="00F65AC4">
          <w:rPr>
            <w:rFonts w:ascii="Times New Roman" w:hAnsi="Times New Roman" w:cs="Times New Roman"/>
            <w:sz w:val="16"/>
            <w:szCs w:val="16"/>
          </w:rPr>
          <w:t>частью 1 статьи 4</w:t>
        </w:r>
      </w:hyperlink>
      <w:r w:rsidRPr="00F65AC4">
        <w:rPr>
          <w:rFonts w:ascii="Times New Roman" w:hAnsi="Times New Roman" w:cs="Times New Roman"/>
          <w:sz w:val="16"/>
          <w:szCs w:val="16"/>
        </w:rPr>
        <w:t xml:space="preserve"> Закона Костромской области от 16 июля 2014 года</w:t>
      </w:r>
      <w:proofErr w:type="gramEnd"/>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N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 и определяет процедуру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 (далее - муниципальные правовые акты), в том числе порядок проведения публичных консультаций, и механизм взаимодействия при ее проведении</w:t>
      </w:r>
      <w:proofErr w:type="gramEnd"/>
      <w:r w:rsidRPr="00F65AC4">
        <w:rPr>
          <w:rFonts w:ascii="Times New Roman" w:hAnsi="Times New Roman" w:cs="Times New Roman"/>
          <w:sz w:val="16"/>
          <w:szCs w:val="16"/>
        </w:rPr>
        <w:t xml:space="preserve"> с некоммерческими организациями, выражающими интересы субъектов предпринимательской и инвестиционной деятельности, и иными заинтересованными лицами.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Экспертиза муниципальных правовых актов осуществляется функциональным органом администрации Островского муниципального района Костромской области, уполномоченным на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(далее - уполномоченный орган).</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Экспертиза муниципального правового акта проводится в целях выявления положений, необоснованно затрудняющих осуществление предпринимательской и инвестиционной деятельности.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Основными принципами проведения экспертизы являются: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профессионализм (компетентность) лиц, участвующих в проведении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обеспечение оперативности, экономичности и качества проведения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полнота проведения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плановость проведения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обеспечение рассмотрения в процессе экспертизы муниципального правового акта максимально широким кругом заинтересованных лиц;</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6) доступность информации об экспертизе;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7) публичность проведения консультаций с заинтересованными лицами.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При проведении экспертизы муниципального правового акта осуществляется: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исследование муниципального правового акта во взаимосвязи со сложившейся практикой его применения на предмет наличия положений, необоснованно затрудняющих ведение предпринимательской и инвестиционной деятельности (далее - исследование муниципального правового акта);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проведение публичных консультаций по муниципальному правовому акту;</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рассмотрение и учет замечаний, предложений, рекомендаций, информационно-аналитических материалов, поступивших в ходе публичных консультаций;</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составление мотивированного заключения об экспертизе муниципального правового акта (далее также - заключение).</w:t>
      </w:r>
    </w:p>
    <w:p w:rsidR="00C97472" w:rsidRPr="00F65AC4" w:rsidRDefault="00C97472" w:rsidP="00C97472">
      <w:pPr>
        <w:ind w:firstLine="540"/>
        <w:jc w:val="both"/>
        <w:rPr>
          <w:sz w:val="16"/>
          <w:szCs w:val="16"/>
        </w:rPr>
      </w:pPr>
      <w:r w:rsidRPr="00F65AC4">
        <w:rPr>
          <w:sz w:val="16"/>
          <w:szCs w:val="16"/>
        </w:rPr>
        <w:t>5.       В целях привлечения широкого круга представителей предпринимательского сообщества, экспертных организаций уполномоченный орган заключает соглашения о взаимодействии при проведении экспертизы правовых актов с некоммерческими организациями, выражающими интересы субъектов предпринимательской и инвестиционной деятельности, экспертными организациями.</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Title"/>
        <w:jc w:val="both"/>
        <w:outlineLvl w:val="1"/>
        <w:rPr>
          <w:rFonts w:ascii="Times New Roman" w:hAnsi="Times New Roman" w:cs="Times New Roman"/>
          <w:b w:val="0"/>
          <w:sz w:val="16"/>
          <w:szCs w:val="16"/>
        </w:rPr>
      </w:pPr>
      <w:bookmarkStart w:id="16" w:name="P921"/>
      <w:bookmarkEnd w:id="16"/>
      <w:r w:rsidRPr="00F65AC4">
        <w:rPr>
          <w:rFonts w:ascii="Times New Roman" w:hAnsi="Times New Roman" w:cs="Times New Roman"/>
          <w:b w:val="0"/>
          <w:sz w:val="16"/>
          <w:szCs w:val="16"/>
        </w:rPr>
        <w:t>Статья 2. Формирование плана проведения экспертизы муниципальных правовых актов</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Экспертиза муниципальных правовых актов проводится уполномоченным органом в соответствии с планом проведения экспертизы муниципальных правовых актов (далее - План).</w:t>
      </w:r>
    </w:p>
    <w:p w:rsidR="00C97472" w:rsidRPr="00F65AC4" w:rsidRDefault="00C97472" w:rsidP="00C97472">
      <w:pPr>
        <w:pStyle w:val="ConsPlusNormal"/>
        <w:ind w:firstLine="539"/>
        <w:jc w:val="both"/>
        <w:rPr>
          <w:rFonts w:ascii="Times New Roman" w:hAnsi="Times New Roman" w:cs="Times New Roman"/>
          <w:sz w:val="16"/>
          <w:szCs w:val="16"/>
        </w:rPr>
      </w:pPr>
      <w:bookmarkStart w:id="17" w:name="P925"/>
      <w:bookmarkEnd w:id="17"/>
      <w:r w:rsidRPr="00F65AC4">
        <w:rPr>
          <w:rFonts w:ascii="Times New Roman" w:hAnsi="Times New Roman" w:cs="Times New Roman"/>
          <w:sz w:val="16"/>
          <w:szCs w:val="16"/>
        </w:rPr>
        <w:t xml:space="preserve">2. </w:t>
      </w:r>
      <w:proofErr w:type="gramStart"/>
      <w:r w:rsidRPr="00F65AC4">
        <w:rPr>
          <w:rFonts w:ascii="Times New Roman" w:hAnsi="Times New Roman" w:cs="Times New Roman"/>
          <w:sz w:val="16"/>
          <w:szCs w:val="16"/>
        </w:rPr>
        <w:t>Формирование Плана осуществляется уполномоченным органом на основании предложений о проведении экспертизы, поступивших от органов государственной власти Костромской области, органов местного самоуправления Островского муниципального района Костромской области, Уполномоченного по защите прав предпринимателей в Костромской области, Уполномоченного по правам человека в Костромской области, действующих на территории Островского муниципального района Костромской области некоммерческих организаций, выражающих интересы субъектов предпринимательской и инвестиционной деятельности (далее - инициатор</w:t>
      </w:r>
      <w:proofErr w:type="gramEnd"/>
      <w:r w:rsidRPr="00F65AC4">
        <w:rPr>
          <w:rFonts w:ascii="Times New Roman" w:hAnsi="Times New Roman" w:cs="Times New Roman"/>
          <w:sz w:val="16"/>
          <w:szCs w:val="16"/>
        </w:rPr>
        <w:t xml:space="preserve">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3. </w:t>
      </w:r>
      <w:proofErr w:type="gramStart"/>
      <w:r w:rsidRPr="00F65AC4">
        <w:rPr>
          <w:rFonts w:ascii="Times New Roman" w:hAnsi="Times New Roman" w:cs="Times New Roman"/>
          <w:sz w:val="16"/>
          <w:szCs w:val="16"/>
        </w:rPr>
        <w:t>Для формирования Плана уполномоченный орган ежегодно не позднее 1 октября текущего года размещает на официальном сайте администрации Островского муниципального района Костромской области в информационно-телекоммуникационной сети "Интернет" (далее - официальный сайт) извещение о формировании Плана с указанием почтового и электронного адреса, по которым можно направить предложения, наименования уполномоченного органа, срока для направления предложений.</w:t>
      </w:r>
      <w:proofErr w:type="gramEnd"/>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4. Предложения о проведении экспертизы, указанные в </w:t>
      </w:r>
      <w:hyperlink w:anchor="P925" w:history="1">
        <w:r w:rsidRPr="00F65AC4">
          <w:rPr>
            <w:rFonts w:ascii="Times New Roman" w:hAnsi="Times New Roman" w:cs="Times New Roman"/>
            <w:sz w:val="16"/>
            <w:szCs w:val="16"/>
          </w:rPr>
          <w:t>части 2</w:t>
        </w:r>
      </w:hyperlink>
      <w:r w:rsidRPr="00F65AC4">
        <w:rPr>
          <w:rFonts w:ascii="Times New Roman" w:hAnsi="Times New Roman" w:cs="Times New Roman"/>
          <w:sz w:val="16"/>
          <w:szCs w:val="16"/>
        </w:rPr>
        <w:t xml:space="preserve"> настоящей статьи, подаются </w:t>
      </w:r>
      <w:proofErr w:type="gramStart"/>
      <w:r w:rsidRPr="00F65AC4">
        <w:rPr>
          <w:rFonts w:ascii="Times New Roman" w:hAnsi="Times New Roman" w:cs="Times New Roman"/>
          <w:sz w:val="16"/>
          <w:szCs w:val="16"/>
        </w:rPr>
        <w:t>в</w:t>
      </w:r>
      <w:proofErr w:type="gramEnd"/>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уполномоченный</w:t>
      </w:r>
      <w:proofErr w:type="gramEnd"/>
      <w:r w:rsidRPr="00F65AC4">
        <w:rPr>
          <w:rFonts w:ascii="Times New Roman" w:hAnsi="Times New Roman" w:cs="Times New Roman"/>
          <w:sz w:val="16"/>
          <w:szCs w:val="16"/>
        </w:rPr>
        <w:t xml:space="preserve"> орган в бумажной форме или в форме электронного документа в течение 30 дней со дня размещения извещения о формировании Плана на официальном сайте.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В предложении о проведении экспертизы должны быть указаны: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наименование уполномоченного органа;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наименование лица (органа), вносящего предложение о проведении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адрес, по которому должен быть отправлен ответ о рассмотрении предложения;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сведения о муниципальном правовом акте, в отношении которого вносится предложение о проведении экспертизы: вид, наименование, дата принятия (издания), регистрационный номер;</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положения муниципального правового акта, необоснованно затрудняющие осуществление предпринимательской и инвестиционной деятельности;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6) содержание условий (препятствий), затрудняющих осуществление предпринимательской и инвестиционной деятельности.</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6. Поступившее предложение о проведении экспертизы подлежит обязательной регистрации в течение трех дней со дня его поступления в уполномоченный орган.</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7. По итогам рассмотрения предложения о проведении экспертизы уполномоченный орган готовит ответ о его рассмотрении и включении муниципального правового акта в проект Плана или об отказе в его включении с указанием причин отказа и направляет его адресату в течение 15 календарных дней со дня окончания приема предложений по формированию Плана.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8. В Плане указываются:</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 сведения о муниципальном правовом акте: вид, наименование, дата принятия (издания), регистрационный номер;</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2) положения муниципального правового акта, необоснованно затрудняющие осуществление предпринимательской и инвестиционной деятельности, по мнению инициатора экспертизы;</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3) срок проведения экспертизы для каждого муниципального правового акта, который не должен превышать трех месяцев;</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4) инициатор экспертизы муниципального правового акта.</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lastRenderedPageBreak/>
        <w:t>9. В случае необходимости срок проведения экспертизы продлевается уполномоченным органом, но не более чем на один месяц.</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10. До утверждения Плана уполномоченный орган может запросить мнение объединений предпринимателей, являющихся некоммерческими организациями, об очередности проведения экспертизы рассматриваемых муниципальных правовых актов.</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11. План утверждается Постановлением администрации Островского муниципального района не позднее 15 ноября текущего года сроком на один календарный год и размещается на официальном сайте в течение пяти рабочих дней после его утверждения.</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Title"/>
        <w:ind w:firstLine="540"/>
        <w:jc w:val="both"/>
        <w:outlineLvl w:val="1"/>
        <w:rPr>
          <w:rFonts w:ascii="Times New Roman" w:hAnsi="Times New Roman" w:cs="Times New Roman"/>
          <w:b w:val="0"/>
          <w:sz w:val="16"/>
          <w:szCs w:val="16"/>
        </w:rPr>
      </w:pPr>
    </w:p>
    <w:p w:rsidR="00C97472" w:rsidRPr="00F65AC4" w:rsidRDefault="00C97472" w:rsidP="00C97472">
      <w:pPr>
        <w:pStyle w:val="ConsPlusTitle"/>
        <w:ind w:firstLine="540"/>
        <w:jc w:val="both"/>
        <w:outlineLvl w:val="1"/>
        <w:rPr>
          <w:rFonts w:ascii="Times New Roman" w:hAnsi="Times New Roman" w:cs="Times New Roman"/>
          <w:b w:val="0"/>
          <w:sz w:val="16"/>
          <w:szCs w:val="16"/>
        </w:rPr>
      </w:pPr>
    </w:p>
    <w:p w:rsidR="00C97472" w:rsidRPr="00F65AC4" w:rsidRDefault="00C97472" w:rsidP="00C97472">
      <w:pPr>
        <w:pStyle w:val="ConsPlusTitle"/>
        <w:ind w:firstLine="540"/>
        <w:jc w:val="both"/>
        <w:outlineLvl w:val="1"/>
        <w:rPr>
          <w:rFonts w:ascii="Times New Roman" w:hAnsi="Times New Roman" w:cs="Times New Roman"/>
          <w:b w:val="0"/>
          <w:sz w:val="16"/>
          <w:szCs w:val="16"/>
        </w:rPr>
      </w:pPr>
      <w:r w:rsidRPr="00F65AC4">
        <w:rPr>
          <w:rFonts w:ascii="Times New Roman" w:hAnsi="Times New Roman" w:cs="Times New Roman"/>
          <w:b w:val="0"/>
          <w:sz w:val="16"/>
          <w:szCs w:val="16"/>
        </w:rPr>
        <w:t>Статья 3. Проведение публичных консультаций по муниципальному правовому акту</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В процессе проведения экспертизы уполномоченным органом осуществляются публичные консультации в форме сбора мнений объединений предпринимателей, являющихся некоммерческими организациями, иных заинтересованных лиц (далее - участники публичных консультаций) о влиянии предполагаемого правового регулирования на дальнейшее развитие экономических институтов и непосредственных участников экономических отношений.</w:t>
      </w:r>
    </w:p>
    <w:p w:rsidR="00C97472" w:rsidRPr="00F65AC4" w:rsidRDefault="00C97472" w:rsidP="00C97472">
      <w:pPr>
        <w:pStyle w:val="ConsPlusNormal"/>
        <w:ind w:firstLine="540"/>
        <w:jc w:val="both"/>
        <w:rPr>
          <w:rFonts w:ascii="Times New Roman" w:hAnsi="Times New Roman" w:cs="Times New Roman"/>
          <w:sz w:val="16"/>
          <w:szCs w:val="16"/>
        </w:rPr>
      </w:pPr>
      <w:bookmarkStart w:id="18" w:name="P952"/>
      <w:bookmarkEnd w:id="18"/>
      <w:r w:rsidRPr="00F65AC4">
        <w:rPr>
          <w:rFonts w:ascii="Times New Roman" w:hAnsi="Times New Roman" w:cs="Times New Roman"/>
          <w:sz w:val="16"/>
          <w:szCs w:val="16"/>
        </w:rPr>
        <w:t>2. В целях организации публичных консультаций уполномоченный орган размещает на официальном сайте следующую информацию:</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1) </w:t>
      </w:r>
      <w:hyperlink w:anchor="P1004" w:history="1">
        <w:r w:rsidRPr="00F65AC4">
          <w:rPr>
            <w:rFonts w:ascii="Times New Roman" w:hAnsi="Times New Roman" w:cs="Times New Roman"/>
            <w:sz w:val="16"/>
            <w:szCs w:val="16"/>
          </w:rPr>
          <w:t>уведомление</w:t>
        </w:r>
      </w:hyperlink>
      <w:r w:rsidRPr="00F65AC4">
        <w:rPr>
          <w:rFonts w:ascii="Times New Roman" w:hAnsi="Times New Roman" w:cs="Times New Roman"/>
          <w:sz w:val="16"/>
          <w:szCs w:val="16"/>
        </w:rPr>
        <w:t xml:space="preserve"> о проведении публичных консультаций (далее - уведомление) с указанием срока начала и окончания публичных консультаций, а также способа направления своих мнений участниками публичных консультаций по форме согласно приложению 1 к настоящему Порядку;</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текст муниципального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3) опросный </w:t>
      </w:r>
      <w:hyperlink w:anchor="P1050" w:history="1">
        <w:r w:rsidRPr="00F65AC4">
          <w:rPr>
            <w:rFonts w:ascii="Times New Roman" w:hAnsi="Times New Roman" w:cs="Times New Roman"/>
            <w:sz w:val="16"/>
            <w:szCs w:val="16"/>
          </w:rPr>
          <w:t>ли</w:t>
        </w:r>
        <w:proofErr w:type="gramStart"/>
        <w:r w:rsidRPr="00F65AC4">
          <w:rPr>
            <w:rFonts w:ascii="Times New Roman" w:hAnsi="Times New Roman" w:cs="Times New Roman"/>
            <w:sz w:val="16"/>
            <w:szCs w:val="16"/>
          </w:rPr>
          <w:t>ст</w:t>
        </w:r>
      </w:hyperlink>
      <w:r w:rsidRPr="00F65AC4">
        <w:rPr>
          <w:rFonts w:ascii="Times New Roman" w:hAnsi="Times New Roman" w:cs="Times New Roman"/>
          <w:sz w:val="16"/>
          <w:szCs w:val="16"/>
        </w:rPr>
        <w:t xml:space="preserve"> с пр</w:t>
      </w:r>
      <w:proofErr w:type="gramEnd"/>
      <w:r w:rsidRPr="00F65AC4">
        <w:rPr>
          <w:rFonts w:ascii="Times New Roman" w:hAnsi="Times New Roman" w:cs="Times New Roman"/>
          <w:sz w:val="16"/>
          <w:szCs w:val="16"/>
        </w:rPr>
        <w:t>имерным перечнем вопросов, обсуждаемых в ходе публичных консультаций, по форме согласно приложению 2 к настоящему Порядку.</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3. В зависимости от особенностей вида деятельности субъекта предпринимательской (инвестиционной) деятельности перечень вопросов, включаемых в опросный лист для проведения публичных консультаций по конкретному муниципальному правовому акту, может быть уточнен.</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 xml:space="preserve">4. Документы, указанные в </w:t>
      </w:r>
      <w:hyperlink w:anchor="P952" w:history="1">
        <w:r w:rsidRPr="00F65AC4">
          <w:rPr>
            <w:rFonts w:ascii="Times New Roman" w:hAnsi="Times New Roman" w:cs="Times New Roman"/>
            <w:sz w:val="16"/>
            <w:szCs w:val="16"/>
          </w:rPr>
          <w:t>части 2</w:t>
        </w:r>
      </w:hyperlink>
      <w:r w:rsidRPr="00F65AC4">
        <w:rPr>
          <w:rFonts w:ascii="Times New Roman" w:hAnsi="Times New Roman" w:cs="Times New Roman"/>
          <w:sz w:val="16"/>
          <w:szCs w:val="16"/>
        </w:rPr>
        <w:t xml:space="preserve"> настоящей статьи, также направляются уполномоченным органом в адрес объединений и организаций, с которыми уполномоченным органом заключены соглашения о взаимодействии при проведении экспертизы муниципальных правовых актов, в день размещения уполномоченным органом информации в целях организации публичных консультаций на официальном сайте.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5. Срок проведения публичных консультаций определяется уполномоченным органом и не должен составлять менее 15 календарных дней со дня размещения уведомления о проведении публичных консультаций на официальном сайте.</w:t>
      </w:r>
    </w:p>
    <w:p w:rsidR="00C97472" w:rsidRPr="00F65AC4" w:rsidRDefault="00C97472" w:rsidP="00C97472">
      <w:pPr>
        <w:pStyle w:val="ConsPlusNormal"/>
        <w:ind w:firstLine="539"/>
        <w:jc w:val="both"/>
        <w:rPr>
          <w:rFonts w:ascii="Times New Roman" w:hAnsi="Times New Roman" w:cs="Times New Roman"/>
          <w:sz w:val="16"/>
          <w:szCs w:val="16"/>
        </w:rPr>
      </w:pPr>
      <w:r w:rsidRPr="00F65AC4">
        <w:rPr>
          <w:rFonts w:ascii="Times New Roman" w:hAnsi="Times New Roman" w:cs="Times New Roman"/>
          <w:sz w:val="16"/>
          <w:szCs w:val="16"/>
        </w:rPr>
        <w:t>6. Результаты публичных консультаций отражаются в заключении.</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Title"/>
        <w:ind w:firstLine="540"/>
        <w:jc w:val="both"/>
        <w:outlineLvl w:val="1"/>
        <w:rPr>
          <w:rFonts w:ascii="Times New Roman" w:hAnsi="Times New Roman" w:cs="Times New Roman"/>
          <w:b w:val="0"/>
          <w:sz w:val="16"/>
          <w:szCs w:val="16"/>
        </w:rPr>
      </w:pPr>
      <w:r w:rsidRPr="00F65AC4">
        <w:rPr>
          <w:rFonts w:ascii="Times New Roman" w:hAnsi="Times New Roman" w:cs="Times New Roman"/>
          <w:b w:val="0"/>
          <w:sz w:val="16"/>
          <w:szCs w:val="16"/>
        </w:rPr>
        <w:t>Статья 4. Проведение экспертизы муниципального правового акта и подготовка заключения об экспертизе муниципального правового акта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При проведении экспертизы уполномоченный орган:</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рассматривает замечания, предложения, рекомендации, сведения (расчеты, обоснования), информационно-аналитические и статистические материалы, поступившие в ходе публичных консультаций;</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проводит исследование муниципального правового акта путем анализа его положений во взаимосвязи со сложившейся практикой их применения, учитывая их соответствие принципам правового регулирования, установленным законодательством Российской Федерации;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3) определяет характер и степень воздействия положений муниципального правового акта на регулируемые отношения в сфере предпринимательской 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4) устанавливает наличие затруднений в осуществлении предпринимательской и инвестиционной деятельности, вызванных применением положений муниципального правового акта, а также их обоснованность и целесообразность.</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Уполномоченный орган может обратиться к субъекту правотворческой инициативы, разработавшему проект муниципального правового акта, субъектам предпринимательской и инвестиционной деятельности, иным заинтересованным лицам с запросом о предоставлении информационных материалов по предмету экспертизы.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3. При проведении экспертизы муниципального правового акта изучению подлежат следующие вопросы: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1) затрудняют ли положения муниципального правового акта, указанные в Плане, осуществление предпринимательской 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содержит ли муниципальный правовой акт положения, затрудняющие осуществление предпринимательской и инвестиционной деятельности, помимо положений, указанных в Плане, в том числе:</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положения, содержащие избыточные требования по подготовке и (или) предоставлению документов, сведений, информации;</w:t>
      </w:r>
    </w:p>
    <w:p w:rsidR="00C97472" w:rsidRPr="00F65AC4" w:rsidRDefault="00C97472" w:rsidP="00C97472">
      <w:pPr>
        <w:pStyle w:val="ConsPlusNormal"/>
        <w:ind w:firstLine="540"/>
        <w:jc w:val="both"/>
        <w:rPr>
          <w:rFonts w:ascii="Times New Roman" w:hAnsi="Times New Roman" w:cs="Times New Roman"/>
          <w:sz w:val="16"/>
          <w:szCs w:val="16"/>
        </w:rPr>
      </w:pPr>
      <w:proofErr w:type="gramStart"/>
      <w:r w:rsidRPr="00F65AC4">
        <w:rPr>
          <w:rFonts w:ascii="Times New Roman" w:hAnsi="Times New Roman" w:cs="Times New Roman"/>
          <w:sz w:val="16"/>
          <w:szCs w:val="16"/>
        </w:rPr>
        <w:t>требования, связанные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предоставлением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или невозможности осуществления предпринимательской</w:t>
      </w:r>
      <w:proofErr w:type="gramEnd"/>
      <w:r w:rsidRPr="00F65AC4">
        <w:rPr>
          <w:rFonts w:ascii="Times New Roman" w:hAnsi="Times New Roman" w:cs="Times New Roman"/>
          <w:sz w:val="16"/>
          <w:szCs w:val="16"/>
        </w:rPr>
        <w:t xml:space="preserve"> или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чем обусловлено принятие норм, затрудняющих осуществление предпринимательской и инвестиционной деятельности, существует ли необходимость сохранения данных положений на момент проведения экспертизы;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является ли на момент проведения экспертизы вмешательство органов местного самоуправления Островского муниципального района Костромской области необходимым средством решения существующей проблемы;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иные вопросы, связанные с выявлением в исследуемом муниципальном правовом акте положений, необоснованно затрудняющих осуществление предпринимательской 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 xml:space="preserve">4. По результатам экспертизы уполномоченный орган составляет </w:t>
      </w:r>
      <w:hyperlink w:anchor="P1139" w:history="1">
        <w:r w:rsidRPr="00F65AC4">
          <w:rPr>
            <w:rFonts w:ascii="Times New Roman" w:hAnsi="Times New Roman" w:cs="Times New Roman"/>
            <w:sz w:val="16"/>
            <w:szCs w:val="16"/>
          </w:rPr>
          <w:t>заключение</w:t>
        </w:r>
      </w:hyperlink>
      <w:r w:rsidRPr="00F65AC4">
        <w:rPr>
          <w:rFonts w:ascii="Times New Roman" w:hAnsi="Times New Roman" w:cs="Times New Roman"/>
          <w:sz w:val="16"/>
          <w:szCs w:val="16"/>
        </w:rPr>
        <w:t xml:space="preserve"> об экспертизе муниципального правового акта по форме согласно приложению 3 к настоящему Порядку.</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5. В заключени</w:t>
      </w:r>
      <w:proofErr w:type="gramStart"/>
      <w:r w:rsidRPr="00F65AC4">
        <w:rPr>
          <w:rFonts w:ascii="Times New Roman" w:hAnsi="Times New Roman" w:cs="Times New Roman"/>
          <w:sz w:val="16"/>
          <w:szCs w:val="16"/>
        </w:rPr>
        <w:t>и</w:t>
      </w:r>
      <w:proofErr w:type="gramEnd"/>
      <w:r w:rsidRPr="00F65AC4">
        <w:rPr>
          <w:rFonts w:ascii="Times New Roman" w:hAnsi="Times New Roman" w:cs="Times New Roman"/>
          <w:sz w:val="16"/>
          <w:szCs w:val="16"/>
        </w:rPr>
        <w:t xml:space="preserve"> указываются сведения:</w:t>
      </w:r>
    </w:p>
    <w:p w:rsidR="00C97472" w:rsidRPr="00F65AC4" w:rsidRDefault="00C97472" w:rsidP="00C97472">
      <w:pPr>
        <w:pStyle w:val="ConsPlusNormal"/>
        <w:ind w:firstLine="540"/>
        <w:jc w:val="both"/>
        <w:rPr>
          <w:rFonts w:ascii="Times New Roman" w:hAnsi="Times New Roman" w:cs="Times New Roman"/>
          <w:sz w:val="16"/>
          <w:szCs w:val="16"/>
        </w:rPr>
      </w:pPr>
      <w:proofErr w:type="gramStart"/>
      <w:r w:rsidRPr="00F65AC4">
        <w:rPr>
          <w:rFonts w:ascii="Times New Roman" w:hAnsi="Times New Roman" w:cs="Times New Roman"/>
          <w:sz w:val="16"/>
          <w:szCs w:val="16"/>
        </w:rPr>
        <w:t>1) о муниципальном правовом акте (вид, орган, принявший акт, заголовок (наименование), дата принятия, регистрационный номер);</w:t>
      </w:r>
      <w:proofErr w:type="gramEnd"/>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2) о выявленных положениях муниципального правового акта, которые необоснованно затрудняют осуществление предпринимательской и инвестиционной деятельности, или об отсутствии таких положений;</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3) обоснование сделанных выводов;</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4) о проведенных публичных консультациях, позиции участников экспертизы.</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6. Заключение подписывается руководителем (заместителем руководителя) уполномоченного органа не позднее последнего дня срока проведения экспертизы данного муниципального правового акта, установленного Планом.</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7. В течение 3 рабочих дней со дня подписания заключения оно размещается на официальном сайте, а также направляется инициатору экспертизы данного муниципального правового акта.</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8. Заключение должно содержать выводы о наличии или отсутствии положений, необоснованно затрудняющих осуществление предпринимательской и инвестиционной деятельности.</w:t>
      </w:r>
    </w:p>
    <w:p w:rsidR="00C97472" w:rsidRPr="00F65AC4" w:rsidRDefault="00C97472" w:rsidP="00C97472">
      <w:pPr>
        <w:pStyle w:val="ConsPlusNormal"/>
        <w:ind w:firstLine="540"/>
        <w:jc w:val="both"/>
        <w:rPr>
          <w:rFonts w:ascii="Times New Roman" w:hAnsi="Times New Roman" w:cs="Times New Roman"/>
          <w:sz w:val="16"/>
          <w:szCs w:val="16"/>
        </w:rPr>
      </w:pPr>
      <w:r w:rsidRPr="00F65AC4">
        <w:rPr>
          <w:rFonts w:ascii="Times New Roman" w:hAnsi="Times New Roman" w:cs="Times New Roman"/>
          <w:sz w:val="16"/>
          <w:szCs w:val="16"/>
        </w:rPr>
        <w:t>Выводы о наличии в муниципальном правовом акте положений, необоснованно затрудняющих осуществление предпринимательской и инвестиционной деятельности, являются основанием для подготовки проекта муниципального правового акта, направленного на устранение выявленных нарушений.</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right"/>
        <w:outlineLvl w:val="1"/>
        <w:rPr>
          <w:rFonts w:ascii="Times New Roman" w:hAnsi="Times New Roman" w:cs="Times New Roman"/>
          <w:sz w:val="16"/>
          <w:szCs w:val="16"/>
        </w:rPr>
      </w:pPr>
      <w:r w:rsidRPr="00F65AC4">
        <w:rPr>
          <w:rFonts w:ascii="Times New Roman" w:hAnsi="Times New Roman" w:cs="Times New Roman"/>
          <w:sz w:val="16"/>
          <w:szCs w:val="16"/>
        </w:rPr>
        <w:t>Приложение 1</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 Порядку проведения экспертизы </w:t>
      </w:r>
      <w:proofErr w:type="gramStart"/>
      <w:r w:rsidRPr="00F65AC4">
        <w:rPr>
          <w:rFonts w:ascii="Times New Roman" w:hAnsi="Times New Roman" w:cs="Times New Roman"/>
          <w:sz w:val="16"/>
          <w:szCs w:val="16"/>
        </w:rPr>
        <w:t>муниципальных</w:t>
      </w:r>
      <w:proofErr w:type="gramEnd"/>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нормативных правовых актов Островского муниципального района </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Костромской области, </w:t>
      </w:r>
      <w:proofErr w:type="gramStart"/>
      <w:r w:rsidRPr="00F65AC4">
        <w:rPr>
          <w:rFonts w:ascii="Times New Roman" w:hAnsi="Times New Roman" w:cs="Times New Roman"/>
          <w:sz w:val="16"/>
          <w:szCs w:val="16"/>
        </w:rPr>
        <w:t>затрагивающих</w:t>
      </w:r>
      <w:proofErr w:type="gramEnd"/>
      <w:r w:rsidRPr="00F65AC4">
        <w:rPr>
          <w:rFonts w:ascii="Times New Roman" w:hAnsi="Times New Roman" w:cs="Times New Roman"/>
          <w:sz w:val="16"/>
          <w:szCs w:val="16"/>
        </w:rPr>
        <w:t xml:space="preserve"> вопросы осуществления</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Предпринимательской и инвестиционной деятельности</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bookmarkStart w:id="19" w:name="P1004"/>
      <w:bookmarkEnd w:id="19"/>
      <w:r w:rsidRPr="00F65AC4">
        <w:rPr>
          <w:rFonts w:ascii="Times New Roman" w:hAnsi="Times New Roman" w:cs="Times New Roman"/>
          <w:sz w:val="16"/>
          <w:szCs w:val="16"/>
        </w:rPr>
        <w:lastRenderedPageBreak/>
        <w:t>Форма уведомления</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о проведении публичных консультаций</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Настоящим 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уполномоченного органа)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уведомляет   о  проведении  публичных  консультаций  в  рамках  проведения экспертизы муниципального  нормативного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(наименование вида акта, органа, должностного лица, принявшего акт,</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заголовок (наименование) акта, регистрационный номер, дата принятия)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Экспертиза  проводится  в  целях выявления в нормативном правовом акте положений,      которые     необоснованно     затрудняют     осуществление предпринимательской и инвестиционной деятельности.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Сроки проведения публичных консультаций:    </w:t>
      </w:r>
      <w:proofErr w:type="gramStart"/>
      <w:r w:rsidRPr="00F65AC4">
        <w:rPr>
          <w:rFonts w:ascii="Times New Roman" w:hAnsi="Times New Roman" w:cs="Times New Roman"/>
          <w:sz w:val="16"/>
          <w:szCs w:val="16"/>
        </w:rPr>
        <w:t>с</w:t>
      </w:r>
      <w:proofErr w:type="gramEnd"/>
      <w:r w:rsidRPr="00F65AC4">
        <w:rPr>
          <w:rFonts w:ascii="Times New Roman" w:hAnsi="Times New Roman" w:cs="Times New Roman"/>
          <w:sz w:val="16"/>
          <w:szCs w:val="16"/>
        </w:rPr>
        <w:t xml:space="preserve"> "_____" _______________   по       "____" __________________.   </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Мнения,  замечания  и  предложения  направляются  по прилагаемой форме опросного листа: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в электронном виде на адрес: 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(адрес электронной почты)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или на бумажном носителе по адресу: 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(адрес уполномоченного органа)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Контактное лицо по вопросам публичных консультаций: 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(Ф.И.О. ответственного лица)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рабочий телефон</w:t>
      </w:r>
      <w:proofErr w:type="gramStart"/>
      <w:r w:rsidRPr="00F65AC4">
        <w:rPr>
          <w:rFonts w:ascii="Times New Roman" w:hAnsi="Times New Roman" w:cs="Times New Roman"/>
          <w:sz w:val="16"/>
          <w:szCs w:val="16"/>
        </w:rPr>
        <w:t>: __________________;</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график работы: </w:t>
      </w:r>
      <w:proofErr w:type="gramStart"/>
      <w:r w:rsidRPr="00F65AC4">
        <w:rPr>
          <w:rFonts w:ascii="Times New Roman" w:hAnsi="Times New Roman" w:cs="Times New Roman"/>
          <w:sz w:val="16"/>
          <w:szCs w:val="16"/>
        </w:rPr>
        <w:t>с</w:t>
      </w:r>
      <w:proofErr w:type="gramEnd"/>
      <w:r w:rsidRPr="00F65AC4">
        <w:rPr>
          <w:rFonts w:ascii="Times New Roman" w:hAnsi="Times New Roman" w:cs="Times New Roman"/>
          <w:sz w:val="16"/>
          <w:szCs w:val="16"/>
        </w:rPr>
        <w:t xml:space="preserve"> __________ до ___________ по рабочим дням</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Приложения: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1. Текст муниципального нормативного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2. Опросный лист для проведения публичных консультаций</w:t>
      </w:r>
    </w:p>
    <w:p w:rsidR="00C97472" w:rsidRPr="00F65AC4" w:rsidRDefault="00C97472" w:rsidP="00C97472">
      <w:pPr>
        <w:pStyle w:val="ConsPlusNormal"/>
        <w:jc w:val="right"/>
        <w:outlineLvl w:val="1"/>
        <w:rPr>
          <w:rFonts w:ascii="Times New Roman" w:hAnsi="Times New Roman" w:cs="Times New Roman"/>
          <w:sz w:val="16"/>
          <w:szCs w:val="16"/>
        </w:rPr>
      </w:pPr>
    </w:p>
    <w:p w:rsidR="00C97472" w:rsidRPr="00F65AC4" w:rsidRDefault="00C97472" w:rsidP="00C97472">
      <w:pPr>
        <w:pStyle w:val="ConsPlusNormal"/>
        <w:jc w:val="right"/>
        <w:outlineLvl w:val="1"/>
        <w:rPr>
          <w:rFonts w:ascii="Times New Roman" w:hAnsi="Times New Roman" w:cs="Times New Roman"/>
          <w:sz w:val="16"/>
          <w:szCs w:val="16"/>
        </w:rPr>
      </w:pPr>
    </w:p>
    <w:p w:rsidR="00C97472" w:rsidRPr="00F65AC4" w:rsidRDefault="00C97472" w:rsidP="00C97472">
      <w:pPr>
        <w:pStyle w:val="ConsPlusNormal"/>
        <w:jc w:val="right"/>
        <w:outlineLvl w:val="1"/>
        <w:rPr>
          <w:rFonts w:ascii="Times New Roman" w:hAnsi="Times New Roman" w:cs="Times New Roman"/>
          <w:sz w:val="16"/>
          <w:szCs w:val="16"/>
        </w:rPr>
      </w:pPr>
    </w:p>
    <w:p w:rsidR="00C97472" w:rsidRPr="00F65AC4" w:rsidRDefault="00C97472" w:rsidP="00C97472">
      <w:pPr>
        <w:pStyle w:val="ConsPlusNormal"/>
        <w:jc w:val="right"/>
        <w:outlineLvl w:val="1"/>
        <w:rPr>
          <w:rFonts w:ascii="Times New Roman" w:hAnsi="Times New Roman" w:cs="Times New Roman"/>
          <w:sz w:val="16"/>
          <w:szCs w:val="16"/>
        </w:rPr>
      </w:pPr>
      <w:r w:rsidRPr="00F65AC4">
        <w:rPr>
          <w:rFonts w:ascii="Times New Roman" w:hAnsi="Times New Roman" w:cs="Times New Roman"/>
          <w:sz w:val="16"/>
          <w:szCs w:val="16"/>
        </w:rPr>
        <w:t>Приложение 2</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 Порядку проведения экспертизы </w:t>
      </w:r>
      <w:proofErr w:type="gramStart"/>
      <w:r w:rsidRPr="00F65AC4">
        <w:rPr>
          <w:rFonts w:ascii="Times New Roman" w:hAnsi="Times New Roman" w:cs="Times New Roman"/>
          <w:sz w:val="16"/>
          <w:szCs w:val="16"/>
        </w:rPr>
        <w:t>муниципальных</w:t>
      </w:r>
      <w:proofErr w:type="gramEnd"/>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нормативных правовых актов Островского муниципального района </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Костромской области, </w:t>
      </w:r>
      <w:proofErr w:type="gramStart"/>
      <w:r w:rsidRPr="00F65AC4">
        <w:rPr>
          <w:rFonts w:ascii="Times New Roman" w:hAnsi="Times New Roman" w:cs="Times New Roman"/>
          <w:sz w:val="16"/>
          <w:szCs w:val="16"/>
        </w:rPr>
        <w:t>затрагивающих</w:t>
      </w:r>
      <w:proofErr w:type="gramEnd"/>
      <w:r w:rsidRPr="00F65AC4">
        <w:rPr>
          <w:rFonts w:ascii="Times New Roman" w:hAnsi="Times New Roman" w:cs="Times New Roman"/>
          <w:sz w:val="16"/>
          <w:szCs w:val="16"/>
        </w:rPr>
        <w:t xml:space="preserve"> вопросы осуществления</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Предпринимательской и инвестиционной деятельности</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bookmarkStart w:id="20" w:name="P1050"/>
      <w:bookmarkEnd w:id="20"/>
      <w:r w:rsidRPr="00F65AC4">
        <w:rPr>
          <w:rFonts w:ascii="Times New Roman" w:hAnsi="Times New Roman" w:cs="Times New Roman"/>
          <w:sz w:val="16"/>
          <w:szCs w:val="16"/>
        </w:rPr>
        <w:t>Примерная форма опросного листа для проведения</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публичных консультаций в рамках экспертизы</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нормативного правового акта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(наименование вида акта, органа, должностного лица, принявшего акт,</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заголовок (наименование)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регистрационный номер, дата принятия)</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Контактная информация об участнике публичных консультаций</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Наименование участника: 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Сфера деятельности участника: 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Фамилия, имя, отчество контактного лица: 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Номер контактного телефона: 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Адрес электронной почты: 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Перечень вопросов,</w:t>
      </w:r>
    </w:p>
    <w:p w:rsidR="00C97472" w:rsidRPr="00F65AC4" w:rsidRDefault="00C97472" w:rsidP="00C97472">
      <w:pPr>
        <w:pStyle w:val="ConsPlusNonformat"/>
        <w:jc w:val="center"/>
        <w:rPr>
          <w:rFonts w:ascii="Times New Roman" w:hAnsi="Times New Roman" w:cs="Times New Roman"/>
          <w:sz w:val="16"/>
          <w:szCs w:val="16"/>
        </w:rPr>
      </w:pPr>
      <w:r w:rsidRPr="00F65AC4">
        <w:rPr>
          <w:rFonts w:ascii="Times New Roman" w:hAnsi="Times New Roman" w:cs="Times New Roman"/>
          <w:sz w:val="16"/>
          <w:szCs w:val="16"/>
        </w:rPr>
        <w:t>обсуждаемых в ходе проведения публичных консультаций</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1.  Является  ли  проблема,  на  решение  которой  направлен муниципальный нормативный   правовой  акт,  актуальной  в  настоящее  время  для  Островского муниципального района Костромской области? 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2.  Является  ли  вмешательство  органов  местного  самоуправления  Островского муниципального района Костромской области  необходимым средством решения существующей проблемы? 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3. Является ли выбранный вариант решения проблемы оптимальным (в том числе с  точки  зрения  выгод  и  издержек  для  субъектов предпринимательской и инвестиционной  деятельности)?  Если  да,  выделите те из них, которые, по Вашему мнению, были бы менее затратные и/или более эффективные.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4.  Какие  положения муниципального нормативного правового акта приводят к увеличению   издержек   субъектов   предпринимательской  и  инвестиционной деятельности?  Если возможно, оцените размер данных издержек количественно (в часах рабочего времени, в денежном эквиваленте и прочее).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5.  Какие  положения  муниципального  нормативного  правового акта создают необоснованные  административные барьеры для субъектов предпринимательской и инвестиционной деятельности? В чем это проявляется?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6. Какие положения муниципального нормативного правового акта ограничивают возможности    осуществления    предпринимательской    и    инвестиционной деятельности?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7.  Оцените, насколько полно и точно отражены обязанности, ответственность субъектов  предпринимательской  и  инвестиционной  деятельности,  а  также насколько  понятно  сформулированы административные процедуры, реализуемые органами  местного  самоуправления  Островского муниципального района Костромской области,  насколько  точно  и недвусмысленно прописаны властные полномочия? 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lastRenderedPageBreak/>
        <w:t>8. Какие положения муниципального нормативного правового акта способствуют ограничению  или  уменьшению  количества  субъектов  предпринимательской и инвестиционной деятельности в регулируемой сфере? 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9.  Являются  ли  положения  муниципального  нормативного  правового  акта необоснованно  затрудняющими  ведение предпринимательской и инвестиционной деятельности? На чем основывается Ваше мнение? 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10. Иные предложения и замечания, которые, по Вашему мнению, целесообразно учесть  при  проведении  экспертизы  муниципального нормативного правового акта.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right"/>
        <w:outlineLvl w:val="1"/>
        <w:rPr>
          <w:rFonts w:ascii="Times New Roman" w:hAnsi="Times New Roman" w:cs="Times New Roman"/>
          <w:sz w:val="16"/>
          <w:szCs w:val="16"/>
        </w:rPr>
      </w:pPr>
      <w:r w:rsidRPr="00F65AC4">
        <w:rPr>
          <w:rFonts w:ascii="Times New Roman" w:hAnsi="Times New Roman" w:cs="Times New Roman"/>
          <w:sz w:val="16"/>
          <w:szCs w:val="16"/>
        </w:rPr>
        <w:t>Приложение 3</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 Порядку проведения экспертизы </w:t>
      </w:r>
      <w:proofErr w:type="gramStart"/>
      <w:r w:rsidRPr="00F65AC4">
        <w:rPr>
          <w:rFonts w:ascii="Times New Roman" w:hAnsi="Times New Roman" w:cs="Times New Roman"/>
          <w:sz w:val="16"/>
          <w:szCs w:val="16"/>
        </w:rPr>
        <w:t>муниципальных</w:t>
      </w:r>
      <w:proofErr w:type="gramEnd"/>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нормативных правовых актов Островского муниципального района </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Костромской области, </w:t>
      </w:r>
      <w:proofErr w:type="gramStart"/>
      <w:r w:rsidRPr="00F65AC4">
        <w:rPr>
          <w:rFonts w:ascii="Times New Roman" w:hAnsi="Times New Roman" w:cs="Times New Roman"/>
          <w:sz w:val="16"/>
          <w:szCs w:val="16"/>
        </w:rPr>
        <w:t>затрагивающих</w:t>
      </w:r>
      <w:proofErr w:type="gramEnd"/>
      <w:r w:rsidRPr="00F65AC4">
        <w:rPr>
          <w:rFonts w:ascii="Times New Roman" w:hAnsi="Times New Roman" w:cs="Times New Roman"/>
          <w:sz w:val="16"/>
          <w:szCs w:val="16"/>
        </w:rPr>
        <w:t xml:space="preserve"> вопросы осуществления</w:t>
      </w:r>
    </w:p>
    <w:p w:rsidR="00C97472" w:rsidRPr="00F65AC4" w:rsidRDefault="00C97472" w:rsidP="00C97472">
      <w:pPr>
        <w:pStyle w:val="ConsPlusNormal"/>
        <w:jc w:val="right"/>
        <w:rPr>
          <w:rFonts w:ascii="Times New Roman" w:hAnsi="Times New Roman" w:cs="Times New Roman"/>
          <w:sz w:val="16"/>
          <w:szCs w:val="16"/>
        </w:rPr>
      </w:pPr>
      <w:r w:rsidRPr="00F65AC4">
        <w:rPr>
          <w:rFonts w:ascii="Times New Roman" w:hAnsi="Times New Roman" w:cs="Times New Roman"/>
          <w:sz w:val="16"/>
          <w:szCs w:val="16"/>
        </w:rPr>
        <w:t xml:space="preserve"> Предпринимательской и инвестиционной деятельности</w:t>
      </w:r>
    </w:p>
    <w:p w:rsidR="00C97472" w:rsidRPr="00F65AC4" w:rsidRDefault="00C97472" w:rsidP="00C97472">
      <w:pPr>
        <w:rPr>
          <w:sz w:val="16"/>
          <w:szCs w:val="16"/>
        </w:rPr>
      </w:pP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bookmarkStart w:id="21" w:name="P1139"/>
      <w:bookmarkEnd w:id="21"/>
      <w:r w:rsidRPr="00F65AC4">
        <w:rPr>
          <w:rFonts w:ascii="Times New Roman" w:hAnsi="Times New Roman" w:cs="Times New Roman"/>
          <w:sz w:val="16"/>
          <w:szCs w:val="16"/>
        </w:rPr>
        <w:t>Форма заключения</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об экспертизе муниципального нормативного правового акта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ЗАКЛЮЧЕНИЕ</w:t>
      </w:r>
    </w:p>
    <w:p w:rsidR="00C97472" w:rsidRPr="00F65AC4" w:rsidRDefault="00C97472" w:rsidP="00C97472">
      <w:pPr>
        <w:pStyle w:val="ConsPlusNormal"/>
        <w:jc w:val="center"/>
        <w:rPr>
          <w:rFonts w:ascii="Times New Roman" w:hAnsi="Times New Roman" w:cs="Times New Roman"/>
          <w:sz w:val="16"/>
          <w:szCs w:val="16"/>
        </w:rPr>
      </w:pPr>
      <w:r w:rsidRPr="00F65AC4">
        <w:rPr>
          <w:rFonts w:ascii="Times New Roman" w:hAnsi="Times New Roman" w:cs="Times New Roman"/>
          <w:sz w:val="16"/>
          <w:szCs w:val="16"/>
        </w:rPr>
        <w:t>об экспертизе муниципального нормативного правового акта</w:t>
      </w:r>
    </w:p>
    <w:p w:rsidR="00C97472" w:rsidRPr="00F65AC4" w:rsidRDefault="00C97472" w:rsidP="00C97472">
      <w:pPr>
        <w:pStyle w:val="ConsPlusNormal"/>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 xml:space="preserve">В  соответствии  с  </w:t>
      </w:r>
      <w:hyperlink r:id="rId45" w:history="1">
        <w:r w:rsidRPr="00F65AC4">
          <w:rPr>
            <w:rFonts w:ascii="Times New Roman" w:hAnsi="Times New Roman" w:cs="Times New Roman"/>
            <w:sz w:val="16"/>
            <w:szCs w:val="16"/>
          </w:rPr>
          <w:t>Законом</w:t>
        </w:r>
      </w:hyperlink>
      <w:r w:rsidRPr="00F65AC4">
        <w:rPr>
          <w:rFonts w:ascii="Times New Roman" w:hAnsi="Times New Roman" w:cs="Times New Roman"/>
          <w:sz w:val="16"/>
          <w:szCs w:val="16"/>
        </w:rPr>
        <w:t xml:space="preserve">  Костромской  области от 16 июля 2014 года N  557-5-ЗКО  "Об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 </w:t>
      </w:r>
      <w:hyperlink w:anchor="P892" w:history="1">
        <w:r w:rsidRPr="00F65AC4">
          <w:rPr>
            <w:rFonts w:ascii="Times New Roman" w:hAnsi="Times New Roman" w:cs="Times New Roman"/>
            <w:sz w:val="16"/>
            <w:szCs w:val="16"/>
          </w:rPr>
          <w:t>Порядком</w:t>
        </w:r>
      </w:hyperlink>
      <w:r w:rsidRPr="00F65AC4">
        <w:rPr>
          <w:rFonts w:ascii="Times New Roman" w:hAnsi="Times New Roman" w:cs="Times New Roman"/>
          <w:sz w:val="16"/>
          <w:szCs w:val="16"/>
        </w:rPr>
        <w:t xml:space="preserve">  проведения  экспертизы  муниципальных нормативных правовых актов Островского муниципального района Костромской области, затрагивающих вопросы осуществления предпринимательской и инвестиционной  деятельности,  утвержденным  решением Собрания депутатов Островского муниципального района Костромской</w:t>
      </w:r>
      <w:proofErr w:type="gramEnd"/>
      <w:r w:rsidRPr="00F65AC4">
        <w:rPr>
          <w:rFonts w:ascii="Times New Roman" w:hAnsi="Times New Roman" w:cs="Times New Roman"/>
          <w:sz w:val="16"/>
          <w:szCs w:val="16"/>
        </w:rPr>
        <w:t xml:space="preserve"> области  от   «  » _____  20__  года N ____, на основании </w:t>
      </w:r>
      <w:proofErr w:type="gramStart"/>
      <w:r w:rsidRPr="00F65AC4">
        <w:rPr>
          <w:rFonts w:ascii="Times New Roman" w:hAnsi="Times New Roman" w:cs="Times New Roman"/>
          <w:sz w:val="16"/>
          <w:szCs w:val="16"/>
        </w:rPr>
        <w:t>Плана проведения экспертизы муниципальных  нормативных  правовых  актов Островского муниципального района Костромской</w:t>
      </w:r>
      <w:proofErr w:type="gramEnd"/>
      <w:r w:rsidRPr="00F65AC4">
        <w:rPr>
          <w:rFonts w:ascii="Times New Roman" w:hAnsi="Times New Roman" w:cs="Times New Roman"/>
          <w:sz w:val="16"/>
          <w:szCs w:val="16"/>
        </w:rPr>
        <w:t xml:space="preserve"> области, затрагивающих вопросы  осуществления  предпринимательской и инвестиционной деятельности,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 провел экспертизу</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уполномоченного органа)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вида акта, органа, должностного лица, принявшего акт)</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(дата принятия, регистрационный номер, наименование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и сообщает следующее:</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В  ходе  проведения  экспертизы  муниципального нормативного правового акта с "___" __________ 20__ года по "___" ___________ 20__ года проведены публичные  консультации  с  целью сбора сведений о положениях нормативного правового      акта,      необоснованно     затрудняющих     осуществление предпринимательской и инвестиционной деятельности.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Информация  о  проведении  публичных  консультаций  была  размещена на официальном сайте _______________________________________ в информационн</w:t>
      </w:r>
      <w:proofErr w:type="gramStart"/>
      <w:r w:rsidRPr="00F65AC4">
        <w:rPr>
          <w:rFonts w:ascii="Times New Roman" w:hAnsi="Times New Roman" w:cs="Times New Roman"/>
          <w:sz w:val="16"/>
          <w:szCs w:val="16"/>
        </w:rPr>
        <w:t>о-</w:t>
      </w:r>
      <w:proofErr w:type="gramEnd"/>
      <w:r w:rsidRPr="00F65AC4">
        <w:rPr>
          <w:rFonts w:ascii="Times New Roman" w:hAnsi="Times New Roman" w:cs="Times New Roman"/>
          <w:sz w:val="16"/>
          <w:szCs w:val="16"/>
        </w:rPr>
        <w:t xml:space="preserve"> телекоммуникационной сети "Интернет" по адресу: 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Инициатором    проведения   экспертизы   муниципального   нормативного правового акта выступил 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лица, внесшего предложение о проведении экспертизы)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По  результатам  публичных консультаций получено ___________ замечаний и  предложений.  Результаты  проведения  публичных консультаций обобщены и отражены в заключении.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Дополнительно   запросы   о  предоставлении  информации  направлены  </w:t>
      </w:r>
      <w:proofErr w:type="gramStart"/>
      <w:r w:rsidRPr="00F65AC4">
        <w:rPr>
          <w:rFonts w:ascii="Times New Roman" w:hAnsi="Times New Roman" w:cs="Times New Roman"/>
          <w:sz w:val="16"/>
          <w:szCs w:val="16"/>
        </w:rPr>
        <w:t>в</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лиц, которым были направлены запросы)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Не   представлены   по  дополнительному  запросу  сведения  следующими лицами: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1.  Обоснование  необходимости  правового  регулирования  общественных отношений,  на  которые  распространяется  действие нормативного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2.  Описание  и  обоснование  практической  проблемы  в  осуществлении предпринимательской и инвестиционной деятельности, связанной с применением положений нормативного правового акта.</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1)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2)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3. Вывод по результатам экспертизы.</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По результатам проведенного исследования 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(наименование уполномоченного органа)</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пришел к выводу о наличии (отсутствии) </w:t>
      </w:r>
      <w:proofErr w:type="gramStart"/>
      <w:r w:rsidRPr="00F65AC4">
        <w:rPr>
          <w:rFonts w:ascii="Times New Roman" w:hAnsi="Times New Roman" w:cs="Times New Roman"/>
          <w:sz w:val="16"/>
          <w:szCs w:val="16"/>
        </w:rPr>
        <w:t>в</w:t>
      </w:r>
      <w:proofErr w:type="gramEnd"/>
      <w:r w:rsidRPr="00F65AC4">
        <w:rPr>
          <w:rFonts w:ascii="Times New Roman" w:hAnsi="Times New Roman" w:cs="Times New Roman"/>
          <w:sz w:val="16"/>
          <w:szCs w:val="16"/>
        </w:rPr>
        <w:t xml:space="preserve"> 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(наименование вида акта, органа, должностного лица, принявшего акт, заголовок (наименование) акта, регистрационный номер,</w:t>
      </w:r>
      <w:proofErr w:type="gramEnd"/>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________________________________________________________________________ </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положений,  необоснованно затрудняющих осуществление предпринимательской и инвестиционной деятельности.</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Необоснованные затруднения заключаются в следующем:</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________________________________________________________________________________</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__________________________  _________________  ___________________________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w:t>
      </w:r>
      <w:proofErr w:type="gramStart"/>
      <w:r w:rsidRPr="00F65AC4">
        <w:rPr>
          <w:rFonts w:ascii="Times New Roman" w:hAnsi="Times New Roman" w:cs="Times New Roman"/>
          <w:sz w:val="16"/>
          <w:szCs w:val="16"/>
        </w:rPr>
        <w:t>(руководитель                                  (подпись)                      (расшифровка подписи)</w:t>
      </w:r>
      <w:proofErr w:type="gramEnd"/>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уполномоченного органа,</w:t>
      </w:r>
    </w:p>
    <w:p w:rsidR="00C97472" w:rsidRPr="00F65AC4" w:rsidRDefault="00C97472" w:rsidP="00C97472">
      <w:pPr>
        <w:pStyle w:val="ConsPlusNonformat"/>
        <w:jc w:val="both"/>
        <w:rPr>
          <w:rFonts w:ascii="Times New Roman" w:hAnsi="Times New Roman" w:cs="Times New Roman"/>
          <w:sz w:val="16"/>
          <w:szCs w:val="16"/>
        </w:rPr>
      </w:pPr>
      <w:proofErr w:type="gramStart"/>
      <w:r w:rsidRPr="00F65AC4">
        <w:rPr>
          <w:rFonts w:ascii="Times New Roman" w:hAnsi="Times New Roman" w:cs="Times New Roman"/>
          <w:sz w:val="16"/>
          <w:szCs w:val="16"/>
        </w:rPr>
        <w:t>подготовившего</w:t>
      </w:r>
      <w:proofErr w:type="gramEnd"/>
      <w:r w:rsidRPr="00F65AC4">
        <w:rPr>
          <w:rFonts w:ascii="Times New Roman" w:hAnsi="Times New Roman" w:cs="Times New Roman"/>
          <w:sz w:val="16"/>
          <w:szCs w:val="16"/>
        </w:rPr>
        <w:t xml:space="preserve"> заключение)                           _____________________</w:t>
      </w:r>
    </w:p>
    <w:p w:rsidR="00C97472" w:rsidRPr="00F65AC4" w:rsidRDefault="00C97472" w:rsidP="00C97472">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 xml:space="preserve">                                                                                               (дата)</w:t>
      </w:r>
    </w:p>
    <w:p w:rsidR="00C97472" w:rsidRPr="00F65AC4" w:rsidRDefault="00C97472" w:rsidP="00C97472">
      <w:pPr>
        <w:pStyle w:val="ConsPlusNonformat"/>
        <w:jc w:val="both"/>
        <w:rPr>
          <w:rFonts w:ascii="Times New Roman" w:hAnsi="Times New Roman" w:cs="Times New Roman"/>
          <w:sz w:val="16"/>
          <w:szCs w:val="16"/>
        </w:rPr>
      </w:pPr>
    </w:p>
    <w:p w:rsidR="00C97472" w:rsidRPr="00F65AC4" w:rsidRDefault="00C97472" w:rsidP="00E26D74">
      <w:pPr>
        <w:pStyle w:val="ConsPlusNonformat"/>
        <w:jc w:val="both"/>
        <w:rPr>
          <w:rFonts w:ascii="Times New Roman" w:hAnsi="Times New Roman" w:cs="Times New Roman"/>
          <w:sz w:val="16"/>
          <w:szCs w:val="16"/>
        </w:rPr>
      </w:pPr>
      <w:r w:rsidRPr="00F65AC4">
        <w:rPr>
          <w:rFonts w:ascii="Times New Roman" w:hAnsi="Times New Roman" w:cs="Times New Roman"/>
          <w:sz w:val="16"/>
          <w:szCs w:val="16"/>
        </w:rPr>
        <w:t>М.П.</w:t>
      </w:r>
    </w:p>
    <w:p w:rsidR="00C97472" w:rsidRPr="00F65AC4" w:rsidRDefault="00C97472" w:rsidP="00C97472">
      <w:pPr>
        <w:rPr>
          <w:sz w:val="16"/>
          <w:szCs w:val="16"/>
        </w:rPr>
      </w:pPr>
    </w:p>
    <w:p w:rsidR="00C97472" w:rsidRPr="00F65AC4" w:rsidRDefault="00C97472" w:rsidP="00C97472">
      <w:pPr>
        <w:ind w:firstLine="709"/>
        <w:jc w:val="center"/>
        <w:rPr>
          <w:sz w:val="16"/>
          <w:szCs w:val="16"/>
        </w:rPr>
      </w:pPr>
      <w:r w:rsidRPr="00F65AC4">
        <w:rPr>
          <w:sz w:val="16"/>
          <w:szCs w:val="16"/>
        </w:rPr>
        <w:t>*      *      *      *      *      *      *</w:t>
      </w:r>
    </w:p>
    <w:p w:rsidR="00C97472" w:rsidRPr="00F65AC4" w:rsidRDefault="00C97472" w:rsidP="00C97472">
      <w:pPr>
        <w:ind w:firstLine="709"/>
        <w:jc w:val="center"/>
        <w:rPr>
          <w:sz w:val="16"/>
          <w:szCs w:val="16"/>
        </w:rPr>
      </w:pPr>
    </w:p>
    <w:p w:rsidR="00C97472" w:rsidRPr="00F65AC4" w:rsidRDefault="00C97472">
      <w:pPr>
        <w:ind w:firstLine="709"/>
        <w:rPr>
          <w:sz w:val="16"/>
          <w:szCs w:val="16"/>
        </w:rPr>
      </w:pPr>
      <w:r w:rsidRPr="00F65AC4">
        <w:rPr>
          <w:noProof/>
          <w:sz w:val="16"/>
          <w:szCs w:val="16"/>
        </w:rPr>
        <w:drawing>
          <wp:anchor distT="0" distB="0" distL="114935" distR="114935" simplePos="0" relativeHeight="251663360" behindDoc="0" locked="0" layoutInCell="1" allowOverlap="1">
            <wp:simplePos x="0" y="0"/>
            <wp:positionH relativeFrom="column">
              <wp:posOffset>3302000</wp:posOffset>
            </wp:positionH>
            <wp:positionV relativeFrom="paragraph">
              <wp:posOffset>11430</wp:posOffset>
            </wp:positionV>
            <wp:extent cx="441960" cy="486410"/>
            <wp:effectExtent l="19050" t="0" r="0" b="0"/>
            <wp:wrapSquare wrapText="left"/>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6"/>
                    <a:srcRect/>
                    <a:stretch>
                      <a:fillRect/>
                    </a:stretch>
                  </pic:blipFill>
                  <pic:spPr bwMode="auto">
                    <a:xfrm>
                      <a:off x="0" y="0"/>
                      <a:ext cx="441960" cy="486410"/>
                    </a:xfrm>
                    <a:prstGeom prst="rect">
                      <a:avLst/>
                    </a:prstGeom>
                    <a:solidFill>
                      <a:srgbClr val="FFFFFF"/>
                    </a:solidFill>
                  </pic:spPr>
                </pic:pic>
              </a:graphicData>
            </a:graphic>
          </wp:anchor>
        </w:drawing>
      </w:r>
    </w:p>
    <w:p w:rsidR="00C97472" w:rsidRPr="00F65AC4" w:rsidRDefault="00C97472">
      <w:pPr>
        <w:ind w:firstLine="709"/>
        <w:rPr>
          <w:sz w:val="16"/>
          <w:szCs w:val="16"/>
        </w:rPr>
      </w:pPr>
    </w:p>
    <w:p w:rsidR="00C97472" w:rsidRPr="00F65AC4" w:rsidRDefault="00C97472">
      <w:pPr>
        <w:ind w:firstLine="709"/>
        <w:rPr>
          <w:sz w:val="16"/>
          <w:szCs w:val="16"/>
        </w:rPr>
      </w:pPr>
    </w:p>
    <w:p w:rsidR="00C97472" w:rsidRPr="00F65AC4" w:rsidRDefault="00C97472" w:rsidP="00C97472">
      <w:pPr>
        <w:jc w:val="center"/>
        <w:rPr>
          <w:sz w:val="16"/>
          <w:szCs w:val="16"/>
        </w:rPr>
      </w:pPr>
      <w:r w:rsidRPr="00F65AC4">
        <w:rPr>
          <w:noProof/>
          <w:sz w:val="16"/>
          <w:szCs w:val="16"/>
        </w:rPr>
        <w:t xml:space="preserve"> </w:t>
      </w:r>
    </w:p>
    <w:p w:rsidR="00C97472" w:rsidRPr="00F65AC4" w:rsidRDefault="00C97472" w:rsidP="00C97472">
      <w:pPr>
        <w:pStyle w:val="ConsPlusTitle"/>
        <w:widowControl/>
        <w:spacing w:line="200" w:lineRule="atLeast"/>
        <w:jc w:val="center"/>
        <w:rPr>
          <w:rFonts w:ascii="Times New Roman" w:hAnsi="Times New Roman" w:cs="Times New Roman"/>
          <w:spacing w:val="60"/>
          <w:sz w:val="16"/>
          <w:szCs w:val="16"/>
        </w:rPr>
      </w:pPr>
    </w:p>
    <w:p w:rsidR="00C97472" w:rsidRPr="00F65AC4" w:rsidRDefault="00C97472" w:rsidP="00C97472">
      <w:pPr>
        <w:spacing w:line="200" w:lineRule="atLeast"/>
        <w:jc w:val="center"/>
        <w:rPr>
          <w:spacing w:val="60"/>
          <w:sz w:val="16"/>
          <w:szCs w:val="16"/>
        </w:rPr>
      </w:pPr>
      <w:r w:rsidRPr="00F65AC4">
        <w:rPr>
          <w:spacing w:val="60"/>
          <w:sz w:val="16"/>
          <w:szCs w:val="16"/>
        </w:rPr>
        <w:t xml:space="preserve">СОБРАНИЕ ДЕПУТАТОВ     </w:t>
      </w:r>
    </w:p>
    <w:p w:rsidR="00C97472" w:rsidRPr="00F65AC4" w:rsidRDefault="00C97472" w:rsidP="00C97472">
      <w:pPr>
        <w:spacing w:line="200" w:lineRule="atLeast"/>
        <w:jc w:val="center"/>
        <w:rPr>
          <w:spacing w:val="60"/>
          <w:sz w:val="16"/>
          <w:szCs w:val="16"/>
        </w:rPr>
      </w:pPr>
      <w:r w:rsidRPr="00F65AC4">
        <w:rPr>
          <w:spacing w:val="60"/>
          <w:sz w:val="16"/>
          <w:szCs w:val="16"/>
        </w:rPr>
        <w:t>ОСТРОВСКОГО МУНИЦИПАЛЬНОГО РАЙОНА</w:t>
      </w:r>
    </w:p>
    <w:p w:rsidR="00C97472" w:rsidRPr="00F65AC4" w:rsidRDefault="00C97472" w:rsidP="00C97472">
      <w:pPr>
        <w:spacing w:line="200" w:lineRule="atLeast"/>
        <w:jc w:val="center"/>
        <w:rPr>
          <w:spacing w:val="60"/>
          <w:sz w:val="16"/>
          <w:szCs w:val="16"/>
        </w:rPr>
      </w:pPr>
      <w:r w:rsidRPr="00F65AC4">
        <w:rPr>
          <w:spacing w:val="60"/>
          <w:sz w:val="16"/>
          <w:szCs w:val="16"/>
        </w:rPr>
        <w:t>КОСТРОМСКОЙ ОБЛАСТИ</w:t>
      </w:r>
    </w:p>
    <w:p w:rsidR="00C97472" w:rsidRPr="00F65AC4" w:rsidRDefault="00C97472" w:rsidP="00C97472">
      <w:pPr>
        <w:spacing w:line="200" w:lineRule="atLeast"/>
        <w:jc w:val="center"/>
        <w:rPr>
          <w:spacing w:val="60"/>
          <w:sz w:val="16"/>
          <w:szCs w:val="16"/>
        </w:rPr>
      </w:pPr>
      <w:r w:rsidRPr="00F65AC4">
        <w:rPr>
          <w:spacing w:val="60"/>
          <w:sz w:val="16"/>
          <w:szCs w:val="16"/>
        </w:rPr>
        <w:t>ПЯТОГО СОЗЫВА</w:t>
      </w:r>
    </w:p>
    <w:p w:rsidR="00C97472" w:rsidRPr="00F65AC4" w:rsidRDefault="00C97472" w:rsidP="00C97472">
      <w:pPr>
        <w:spacing w:line="200" w:lineRule="atLeast"/>
        <w:jc w:val="center"/>
        <w:rPr>
          <w:sz w:val="16"/>
          <w:szCs w:val="16"/>
        </w:rPr>
      </w:pPr>
      <w:proofErr w:type="gramStart"/>
      <w:r w:rsidRPr="00F65AC4">
        <w:rPr>
          <w:sz w:val="16"/>
          <w:szCs w:val="16"/>
        </w:rPr>
        <w:t>Р</w:t>
      </w:r>
      <w:proofErr w:type="gramEnd"/>
      <w:r w:rsidRPr="00F65AC4">
        <w:rPr>
          <w:sz w:val="16"/>
          <w:szCs w:val="16"/>
        </w:rPr>
        <w:t xml:space="preserve"> Е Ш Е Н И Е</w:t>
      </w:r>
    </w:p>
    <w:p w:rsidR="00C97472" w:rsidRPr="00F65AC4" w:rsidRDefault="00C97472" w:rsidP="00C97472">
      <w:pPr>
        <w:spacing w:line="200" w:lineRule="atLeast"/>
        <w:jc w:val="center"/>
        <w:rPr>
          <w:sz w:val="16"/>
          <w:szCs w:val="16"/>
        </w:rPr>
      </w:pPr>
    </w:p>
    <w:p w:rsidR="00C97472" w:rsidRPr="00F65AC4" w:rsidRDefault="00C97472" w:rsidP="00C97472">
      <w:pPr>
        <w:spacing w:line="200" w:lineRule="atLeast"/>
        <w:rPr>
          <w:sz w:val="16"/>
          <w:szCs w:val="16"/>
        </w:rPr>
      </w:pPr>
      <w:r w:rsidRPr="00F65AC4">
        <w:rPr>
          <w:sz w:val="16"/>
          <w:szCs w:val="16"/>
        </w:rPr>
        <w:t xml:space="preserve">от  27.12. 2018  года  № 304                                                    п. </w:t>
      </w:r>
      <w:proofErr w:type="gramStart"/>
      <w:r w:rsidRPr="00F65AC4">
        <w:rPr>
          <w:sz w:val="16"/>
          <w:szCs w:val="16"/>
        </w:rPr>
        <w:t>Островское</w:t>
      </w:r>
      <w:proofErr w:type="gramEnd"/>
      <w:r w:rsidRPr="00F65AC4">
        <w:rPr>
          <w:sz w:val="16"/>
          <w:szCs w:val="16"/>
        </w:rPr>
        <w:t xml:space="preserve">                                          </w:t>
      </w:r>
    </w:p>
    <w:p w:rsidR="00C97472" w:rsidRPr="00F65AC4" w:rsidRDefault="00C97472" w:rsidP="00C97472">
      <w:pPr>
        <w:pStyle w:val="ConsPlusTitle"/>
        <w:widowControl/>
        <w:spacing w:line="200" w:lineRule="atLeast"/>
        <w:rPr>
          <w:rFonts w:ascii="Times New Roman" w:hAnsi="Times New Roman" w:cs="Times New Roman"/>
          <w:b w:val="0"/>
          <w:bCs/>
          <w:sz w:val="16"/>
          <w:szCs w:val="16"/>
        </w:rPr>
      </w:pPr>
    </w:p>
    <w:p w:rsidR="00C97472" w:rsidRPr="00F65AC4" w:rsidRDefault="00C97472" w:rsidP="00C97472">
      <w:pPr>
        <w:pStyle w:val="af5"/>
        <w:tabs>
          <w:tab w:val="left" w:pos="5558"/>
        </w:tabs>
        <w:jc w:val="center"/>
        <w:rPr>
          <w:sz w:val="16"/>
          <w:szCs w:val="16"/>
        </w:rPr>
      </w:pPr>
      <w:r w:rsidRPr="00F65AC4">
        <w:rPr>
          <w:sz w:val="16"/>
          <w:szCs w:val="16"/>
        </w:rPr>
        <w:t>Об установлении меры социальной поддержки в виде частичной оплаты за счет средств бюджета Островского муниципального района стоимости</w:t>
      </w:r>
    </w:p>
    <w:p w:rsidR="00C97472" w:rsidRPr="00F65AC4" w:rsidRDefault="00C97472" w:rsidP="00C97472">
      <w:pPr>
        <w:pStyle w:val="af5"/>
        <w:tabs>
          <w:tab w:val="left" w:pos="5558"/>
        </w:tabs>
        <w:jc w:val="center"/>
        <w:rPr>
          <w:sz w:val="16"/>
          <w:szCs w:val="16"/>
        </w:rPr>
      </w:pPr>
      <w:r w:rsidRPr="00F65AC4">
        <w:rPr>
          <w:sz w:val="16"/>
          <w:szCs w:val="16"/>
        </w:rPr>
        <w:t>услуг  теплоснабжения,  оказываемых жителям  Островского муниципального района Костромской области</w:t>
      </w:r>
      <w:proofErr w:type="gramStart"/>
      <w:r w:rsidRPr="00F65AC4">
        <w:rPr>
          <w:sz w:val="16"/>
          <w:szCs w:val="16"/>
        </w:rPr>
        <w:t xml:space="preserve"> ,</w:t>
      </w:r>
      <w:proofErr w:type="gramEnd"/>
      <w:r w:rsidRPr="00F65AC4">
        <w:rPr>
          <w:sz w:val="16"/>
          <w:szCs w:val="16"/>
        </w:rPr>
        <w:t xml:space="preserve">  проживающим в многоквартирных и жилых домах с централизованным отоплением при отсутствии приборов учета тепловой энергии  , в связи с установлением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 , на территории Островского муниципального района Костромской области.</w:t>
      </w:r>
    </w:p>
    <w:p w:rsidR="00C97472" w:rsidRPr="00F65AC4" w:rsidRDefault="00C97472" w:rsidP="00C97472">
      <w:pPr>
        <w:pStyle w:val="ConsPlusTitle"/>
        <w:widowControl/>
        <w:tabs>
          <w:tab w:val="left" w:pos="5558"/>
        </w:tabs>
        <w:jc w:val="center"/>
        <w:outlineLvl w:val="0"/>
        <w:rPr>
          <w:rFonts w:ascii="Times New Roman" w:hAnsi="Times New Roman" w:cs="Times New Roman"/>
          <w:sz w:val="16"/>
          <w:szCs w:val="16"/>
        </w:rPr>
      </w:pPr>
    </w:p>
    <w:p w:rsidR="00C97472" w:rsidRPr="00F65AC4" w:rsidRDefault="00C97472" w:rsidP="00C97472">
      <w:pPr>
        <w:tabs>
          <w:tab w:val="left" w:pos="5558"/>
        </w:tabs>
        <w:jc w:val="center"/>
        <w:outlineLvl w:val="0"/>
        <w:rPr>
          <w:sz w:val="16"/>
          <w:szCs w:val="16"/>
        </w:rPr>
      </w:pPr>
    </w:p>
    <w:p w:rsidR="00C97472" w:rsidRPr="00F65AC4" w:rsidRDefault="00C97472" w:rsidP="00C97472">
      <w:pPr>
        <w:tabs>
          <w:tab w:val="left" w:pos="5558"/>
        </w:tabs>
        <w:ind w:firstLine="540"/>
        <w:jc w:val="both"/>
        <w:outlineLvl w:val="0"/>
        <w:rPr>
          <w:sz w:val="16"/>
          <w:szCs w:val="16"/>
        </w:rPr>
      </w:pPr>
      <w:proofErr w:type="gramStart"/>
      <w:r w:rsidRPr="00F65AC4">
        <w:rPr>
          <w:sz w:val="16"/>
          <w:szCs w:val="16"/>
        </w:rPr>
        <w:t>В соответствии  с частью 5 статьи 20  Федерального закона от 6 октября 2003 года   № 131-ФЗ "Об общих принципах организации местного самоуправления в Российской Федерации", Жилищным кодексом Российской Федерации, Бюджетным кодексом Российской Федерации, постановлением губернатора Костромской области от 10.12.2018г. № 259 «Об утверждении предельных (максимальных) индексов изменения размера вносимой гражданами платы за коммунальные услуги  в муниципальных образованиях Костромской области на 2019-2023</w:t>
      </w:r>
      <w:proofErr w:type="gramEnd"/>
      <w:r w:rsidRPr="00F65AC4">
        <w:rPr>
          <w:sz w:val="16"/>
          <w:szCs w:val="16"/>
        </w:rPr>
        <w:t xml:space="preserve"> год»,    Собрание депутатов  Островского  муниципального района Костромской области </w:t>
      </w:r>
    </w:p>
    <w:p w:rsidR="00C97472" w:rsidRPr="00F65AC4" w:rsidRDefault="00C97472" w:rsidP="00C97472">
      <w:pPr>
        <w:tabs>
          <w:tab w:val="left" w:pos="5558"/>
        </w:tabs>
        <w:jc w:val="both"/>
        <w:outlineLvl w:val="0"/>
        <w:rPr>
          <w:sz w:val="16"/>
          <w:szCs w:val="16"/>
        </w:rPr>
      </w:pPr>
      <w:r w:rsidRPr="00F65AC4">
        <w:rPr>
          <w:sz w:val="16"/>
          <w:szCs w:val="16"/>
        </w:rPr>
        <w:t>РЕШИЛО:</w:t>
      </w:r>
    </w:p>
    <w:p w:rsidR="00C97472" w:rsidRPr="00F65AC4" w:rsidRDefault="00C97472" w:rsidP="00C97472">
      <w:pPr>
        <w:tabs>
          <w:tab w:val="left" w:pos="5558"/>
        </w:tabs>
        <w:jc w:val="both"/>
        <w:outlineLvl w:val="0"/>
        <w:rPr>
          <w:sz w:val="16"/>
          <w:szCs w:val="16"/>
        </w:rPr>
      </w:pPr>
    </w:p>
    <w:p w:rsidR="00C97472" w:rsidRPr="00F65AC4" w:rsidRDefault="00C97472" w:rsidP="00C97472">
      <w:pPr>
        <w:pStyle w:val="af5"/>
        <w:tabs>
          <w:tab w:val="left" w:pos="5558"/>
        </w:tabs>
        <w:jc w:val="both"/>
        <w:rPr>
          <w:sz w:val="16"/>
          <w:szCs w:val="16"/>
        </w:rPr>
      </w:pPr>
      <w:r w:rsidRPr="00F65AC4">
        <w:rPr>
          <w:sz w:val="16"/>
          <w:szCs w:val="16"/>
        </w:rPr>
        <w:t>1.  В целях ограничения роста платы граждан за коммунальные услуги выше предельного (максимального) индекса изменения размера платы граждан за коммунальные услуги, утвержденного  постановлением губернатора Костромской области от 10.12.2018г. № 259 «Об утверждении предельных (максимальных) индексов изменения размера вносимой гражданами платы за коммунальные услуги  в муниципальных образованиях Костромской области на 2019-2023 год»,  установить для жителей</w:t>
      </w:r>
      <w:proofErr w:type="gramStart"/>
      <w:r w:rsidRPr="00F65AC4">
        <w:rPr>
          <w:sz w:val="16"/>
          <w:szCs w:val="16"/>
        </w:rPr>
        <w:t xml:space="preserve"> ,</w:t>
      </w:r>
      <w:proofErr w:type="gramEnd"/>
      <w:r w:rsidRPr="00F65AC4">
        <w:rPr>
          <w:sz w:val="16"/>
          <w:szCs w:val="16"/>
        </w:rPr>
        <w:t xml:space="preserve"> проживающих  в многоквартирных и жилых домах с централизованным отоплением  при отсутствии приборов учета тепловой энергии   меру социальной поддержки  в виде частичной оплаты за счет средств бюджета Островского муниципального района Костромской области стоимости услуг теплоснабжения в домах с централизованным отоплением, при отсутствии  приборов учета тепловой энергии</w:t>
      </w:r>
      <w:proofErr w:type="gramStart"/>
      <w:r w:rsidRPr="00F65AC4">
        <w:rPr>
          <w:sz w:val="16"/>
          <w:szCs w:val="16"/>
        </w:rPr>
        <w:t xml:space="preserve"> ,</w:t>
      </w:r>
      <w:proofErr w:type="gramEnd"/>
      <w:r w:rsidRPr="00F65AC4">
        <w:rPr>
          <w:sz w:val="16"/>
          <w:szCs w:val="16"/>
        </w:rPr>
        <w:t xml:space="preserve">  в связи с введением муниципального стандарта норматива потребления коммунальной услуги по отоплению на 1 кв.метр общей площади жилого помещения  в месяц  с 1 января  2019 года</w:t>
      </w:r>
      <w:proofErr w:type="gramStart"/>
      <w:r w:rsidRPr="00F65AC4">
        <w:rPr>
          <w:sz w:val="16"/>
          <w:szCs w:val="16"/>
        </w:rPr>
        <w:t xml:space="preserve"> ,</w:t>
      </w:r>
      <w:proofErr w:type="gramEnd"/>
      <w:r w:rsidRPr="00F65AC4">
        <w:rPr>
          <w:sz w:val="16"/>
          <w:szCs w:val="16"/>
        </w:rPr>
        <w:t xml:space="preserve">  согласно приложения.   </w:t>
      </w:r>
    </w:p>
    <w:p w:rsidR="00C97472" w:rsidRPr="00F65AC4" w:rsidRDefault="00C97472" w:rsidP="00C97472">
      <w:pPr>
        <w:tabs>
          <w:tab w:val="left" w:pos="5558"/>
        </w:tabs>
        <w:jc w:val="both"/>
        <w:outlineLvl w:val="0"/>
        <w:rPr>
          <w:sz w:val="16"/>
          <w:szCs w:val="16"/>
        </w:rPr>
      </w:pPr>
      <w:r w:rsidRPr="00F65AC4">
        <w:rPr>
          <w:sz w:val="16"/>
          <w:szCs w:val="16"/>
        </w:rPr>
        <w:t xml:space="preserve">2. Решение вступает в силу с 1 января 2019 года и подлежит официальному опубликованию. </w:t>
      </w:r>
    </w:p>
    <w:p w:rsidR="00C97472" w:rsidRPr="00F65AC4" w:rsidRDefault="00C97472" w:rsidP="00C97472">
      <w:pPr>
        <w:tabs>
          <w:tab w:val="left" w:pos="5558"/>
        </w:tabs>
        <w:jc w:val="both"/>
        <w:rPr>
          <w:sz w:val="16"/>
          <w:szCs w:val="16"/>
        </w:rPr>
      </w:pPr>
    </w:p>
    <w:p w:rsidR="00C97472" w:rsidRPr="00F65AC4" w:rsidRDefault="00C97472" w:rsidP="00C97472">
      <w:pPr>
        <w:pStyle w:val="afff0"/>
        <w:jc w:val="both"/>
        <w:rPr>
          <w:rFonts w:ascii="Times New Roman" w:hAnsi="Times New Roman" w:cs="Times New Roman"/>
          <w:sz w:val="16"/>
          <w:szCs w:val="16"/>
        </w:rPr>
      </w:pPr>
      <w:r w:rsidRPr="00F65AC4">
        <w:rPr>
          <w:rFonts w:ascii="Times New Roman" w:hAnsi="Times New Roman" w:cs="Times New Roman"/>
          <w:sz w:val="16"/>
          <w:szCs w:val="16"/>
        </w:rPr>
        <w:t>Глава</w:t>
      </w:r>
    </w:p>
    <w:p w:rsidR="00C97472" w:rsidRPr="00F65AC4" w:rsidRDefault="00C97472" w:rsidP="00C97472">
      <w:pPr>
        <w:jc w:val="both"/>
        <w:rPr>
          <w:sz w:val="16"/>
          <w:szCs w:val="16"/>
        </w:rPr>
      </w:pPr>
      <w:r w:rsidRPr="00F65AC4">
        <w:rPr>
          <w:sz w:val="16"/>
          <w:szCs w:val="16"/>
        </w:rPr>
        <w:t>Островского муниципального района                                                   Г.А.Полякова</w:t>
      </w:r>
    </w:p>
    <w:p w:rsidR="00C97472" w:rsidRPr="00F65AC4" w:rsidRDefault="00C97472" w:rsidP="00C97472">
      <w:pPr>
        <w:jc w:val="both"/>
        <w:rPr>
          <w:sz w:val="16"/>
          <w:szCs w:val="16"/>
        </w:rPr>
      </w:pPr>
    </w:p>
    <w:p w:rsidR="00C97472" w:rsidRPr="00F65AC4" w:rsidRDefault="00C97472" w:rsidP="00C97472">
      <w:pPr>
        <w:jc w:val="both"/>
        <w:outlineLvl w:val="0"/>
        <w:rPr>
          <w:sz w:val="16"/>
          <w:szCs w:val="16"/>
        </w:rPr>
      </w:pPr>
      <w:r w:rsidRPr="00F65AC4">
        <w:rPr>
          <w:sz w:val="16"/>
          <w:szCs w:val="16"/>
        </w:rPr>
        <w:t>Председатель Собрания депутатов</w:t>
      </w:r>
    </w:p>
    <w:p w:rsidR="00C97472" w:rsidRPr="00F65AC4" w:rsidRDefault="00C97472" w:rsidP="00C97472">
      <w:pPr>
        <w:jc w:val="both"/>
        <w:outlineLvl w:val="0"/>
        <w:rPr>
          <w:sz w:val="16"/>
          <w:szCs w:val="16"/>
        </w:rPr>
      </w:pPr>
      <w:r w:rsidRPr="00F65AC4">
        <w:rPr>
          <w:sz w:val="16"/>
          <w:szCs w:val="16"/>
        </w:rPr>
        <w:t>Островского муниципального района                                            А.А.Смирнов</w:t>
      </w:r>
    </w:p>
    <w:p w:rsidR="00C97472" w:rsidRPr="00F65AC4" w:rsidRDefault="00C97472" w:rsidP="00C97472">
      <w:pPr>
        <w:jc w:val="both"/>
        <w:outlineLvl w:val="0"/>
        <w:rPr>
          <w:sz w:val="16"/>
          <w:szCs w:val="16"/>
        </w:rPr>
      </w:pPr>
      <w:r w:rsidRPr="00F65AC4">
        <w:rPr>
          <w:sz w:val="16"/>
          <w:szCs w:val="16"/>
        </w:rPr>
        <w:t xml:space="preserve">                                              </w:t>
      </w:r>
    </w:p>
    <w:p w:rsidR="00C97472" w:rsidRPr="00F65AC4" w:rsidRDefault="00C97472" w:rsidP="00C97472">
      <w:pPr>
        <w:spacing w:line="200" w:lineRule="atLeast"/>
        <w:jc w:val="center"/>
        <w:rPr>
          <w:spacing w:val="60"/>
          <w:sz w:val="16"/>
          <w:szCs w:val="16"/>
        </w:rPr>
      </w:pPr>
      <w:r w:rsidRPr="00F65AC4">
        <w:rPr>
          <w:spacing w:val="60"/>
          <w:sz w:val="16"/>
          <w:szCs w:val="16"/>
        </w:rPr>
        <w:t xml:space="preserve"> </w:t>
      </w:r>
    </w:p>
    <w:p w:rsidR="00C97472" w:rsidRPr="00F65AC4" w:rsidRDefault="00C97472" w:rsidP="00C97472">
      <w:pPr>
        <w:pStyle w:val="af5"/>
        <w:tabs>
          <w:tab w:val="left" w:pos="5558"/>
        </w:tabs>
        <w:jc w:val="right"/>
        <w:rPr>
          <w:sz w:val="16"/>
          <w:szCs w:val="16"/>
        </w:rPr>
      </w:pPr>
      <w:r w:rsidRPr="00F65AC4">
        <w:rPr>
          <w:sz w:val="16"/>
          <w:szCs w:val="16"/>
        </w:rPr>
        <w:t xml:space="preserve">                                                                                                     Приложение</w:t>
      </w:r>
    </w:p>
    <w:p w:rsidR="00C97472" w:rsidRPr="00F65AC4" w:rsidRDefault="00C97472" w:rsidP="00C97472">
      <w:pPr>
        <w:pStyle w:val="af5"/>
        <w:tabs>
          <w:tab w:val="left" w:pos="5558"/>
        </w:tabs>
        <w:jc w:val="right"/>
        <w:rPr>
          <w:sz w:val="16"/>
          <w:szCs w:val="16"/>
        </w:rPr>
      </w:pPr>
      <w:r w:rsidRPr="00F65AC4">
        <w:rPr>
          <w:sz w:val="16"/>
          <w:szCs w:val="16"/>
        </w:rPr>
        <w:t xml:space="preserve">                                                          к решению Собрания Депутатов Островского </w:t>
      </w:r>
    </w:p>
    <w:p w:rsidR="00C97472" w:rsidRPr="00F65AC4" w:rsidRDefault="00C97472" w:rsidP="00C97472">
      <w:pPr>
        <w:pStyle w:val="af5"/>
        <w:tabs>
          <w:tab w:val="left" w:pos="5558"/>
        </w:tabs>
        <w:jc w:val="right"/>
        <w:rPr>
          <w:sz w:val="16"/>
          <w:szCs w:val="16"/>
        </w:rPr>
      </w:pPr>
      <w:r w:rsidRPr="00F65AC4">
        <w:rPr>
          <w:sz w:val="16"/>
          <w:szCs w:val="16"/>
        </w:rPr>
        <w:t xml:space="preserve">                                                          муниципального района</w:t>
      </w:r>
    </w:p>
    <w:p w:rsidR="00C97472" w:rsidRPr="00F65AC4" w:rsidRDefault="00C97472" w:rsidP="00C97472">
      <w:pPr>
        <w:pStyle w:val="af5"/>
        <w:tabs>
          <w:tab w:val="left" w:pos="5558"/>
        </w:tabs>
        <w:jc w:val="right"/>
        <w:rPr>
          <w:sz w:val="16"/>
          <w:szCs w:val="16"/>
        </w:rPr>
      </w:pPr>
      <w:r w:rsidRPr="00F65AC4">
        <w:rPr>
          <w:sz w:val="16"/>
          <w:szCs w:val="16"/>
        </w:rPr>
        <w:t xml:space="preserve"> пятого созыва № 304  от 27.12.2018 </w:t>
      </w:r>
    </w:p>
    <w:p w:rsidR="00C97472" w:rsidRPr="00F65AC4" w:rsidRDefault="00C97472" w:rsidP="00C97472">
      <w:pPr>
        <w:pStyle w:val="af5"/>
        <w:tabs>
          <w:tab w:val="left" w:pos="5558"/>
        </w:tabs>
        <w:rPr>
          <w:sz w:val="16"/>
          <w:szCs w:val="16"/>
        </w:rPr>
      </w:pPr>
    </w:p>
    <w:p w:rsidR="00C97472" w:rsidRPr="00F65AC4" w:rsidRDefault="00C97472" w:rsidP="00C97472">
      <w:pPr>
        <w:pStyle w:val="af5"/>
        <w:tabs>
          <w:tab w:val="left" w:pos="5558"/>
        </w:tabs>
        <w:rPr>
          <w:sz w:val="16"/>
          <w:szCs w:val="16"/>
        </w:rPr>
      </w:pPr>
      <w:r w:rsidRPr="00F65AC4">
        <w:rPr>
          <w:sz w:val="16"/>
          <w:szCs w:val="16"/>
        </w:rPr>
        <w:t>Размер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w:t>
      </w:r>
      <w:proofErr w:type="gramStart"/>
      <w:r w:rsidRPr="00F65AC4">
        <w:rPr>
          <w:sz w:val="16"/>
          <w:szCs w:val="16"/>
        </w:rPr>
        <w:t xml:space="preserve"> ,</w:t>
      </w:r>
      <w:proofErr w:type="gramEnd"/>
      <w:r w:rsidRPr="00F65AC4">
        <w:rPr>
          <w:sz w:val="16"/>
          <w:szCs w:val="16"/>
        </w:rPr>
        <w:t xml:space="preserve"> на территории Островского муниципального района Костромской области.</w:t>
      </w:r>
    </w:p>
    <w:p w:rsidR="00C97472" w:rsidRPr="00F65AC4" w:rsidRDefault="00C97472" w:rsidP="00C97472">
      <w:pPr>
        <w:pStyle w:val="af5"/>
        <w:tabs>
          <w:tab w:val="left" w:pos="5558"/>
        </w:tabs>
        <w:rPr>
          <w:sz w:val="16"/>
          <w:szCs w:val="16"/>
        </w:rPr>
      </w:pPr>
    </w:p>
    <w:p w:rsidR="00C97472" w:rsidRPr="00F65AC4" w:rsidRDefault="00C97472" w:rsidP="00C97472">
      <w:pPr>
        <w:pStyle w:val="af5"/>
        <w:tabs>
          <w:tab w:val="left" w:pos="5558"/>
        </w:tabs>
        <w:rPr>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423"/>
      </w:tblGrid>
      <w:tr w:rsidR="00C97472" w:rsidRPr="00F65AC4" w:rsidTr="00C97472">
        <w:tc>
          <w:tcPr>
            <w:tcW w:w="5148" w:type="dxa"/>
          </w:tcPr>
          <w:p w:rsidR="00C97472" w:rsidRPr="00F65AC4" w:rsidRDefault="00C97472" w:rsidP="00C97472">
            <w:pPr>
              <w:tabs>
                <w:tab w:val="left" w:pos="5558"/>
              </w:tabs>
              <w:jc w:val="center"/>
              <w:outlineLvl w:val="0"/>
              <w:rPr>
                <w:sz w:val="16"/>
                <w:szCs w:val="16"/>
              </w:rPr>
            </w:pPr>
            <w:r w:rsidRPr="00F65AC4">
              <w:rPr>
                <w:sz w:val="16"/>
                <w:szCs w:val="16"/>
              </w:rPr>
              <w:t>Наименование  сельского поселения</w:t>
            </w:r>
          </w:p>
        </w:tc>
        <w:tc>
          <w:tcPr>
            <w:tcW w:w="4423" w:type="dxa"/>
          </w:tcPr>
          <w:p w:rsidR="00C97472" w:rsidRPr="00F65AC4" w:rsidRDefault="00C97472" w:rsidP="00C97472">
            <w:pPr>
              <w:tabs>
                <w:tab w:val="left" w:pos="5558"/>
              </w:tabs>
              <w:jc w:val="center"/>
              <w:outlineLvl w:val="0"/>
              <w:rPr>
                <w:sz w:val="16"/>
                <w:szCs w:val="16"/>
              </w:rPr>
            </w:pPr>
            <w:r w:rsidRPr="00F65AC4">
              <w:rPr>
                <w:sz w:val="16"/>
                <w:szCs w:val="16"/>
              </w:rPr>
              <w:t>Размер  муниципального стандарта, Гкал на 1 кв.м.</w:t>
            </w:r>
          </w:p>
        </w:tc>
      </w:tr>
      <w:tr w:rsidR="00C97472" w:rsidRPr="00F65AC4" w:rsidTr="00C97472">
        <w:tc>
          <w:tcPr>
            <w:tcW w:w="5148" w:type="dxa"/>
          </w:tcPr>
          <w:p w:rsidR="00C97472" w:rsidRPr="00F65AC4" w:rsidRDefault="00C97472" w:rsidP="00C97472">
            <w:pPr>
              <w:tabs>
                <w:tab w:val="left" w:pos="5558"/>
              </w:tabs>
              <w:jc w:val="center"/>
              <w:outlineLvl w:val="0"/>
              <w:rPr>
                <w:sz w:val="16"/>
                <w:szCs w:val="16"/>
              </w:rPr>
            </w:pPr>
            <w:r w:rsidRPr="00F65AC4">
              <w:rPr>
                <w:sz w:val="16"/>
                <w:szCs w:val="16"/>
              </w:rPr>
              <w:t>Островское центральное (сельское) поселение</w:t>
            </w:r>
          </w:p>
        </w:tc>
        <w:tc>
          <w:tcPr>
            <w:tcW w:w="4423" w:type="dxa"/>
          </w:tcPr>
          <w:p w:rsidR="00C97472" w:rsidRPr="00F65AC4" w:rsidRDefault="00C97472" w:rsidP="00C97472">
            <w:pPr>
              <w:tabs>
                <w:tab w:val="left" w:pos="5558"/>
              </w:tabs>
              <w:jc w:val="center"/>
              <w:outlineLvl w:val="0"/>
              <w:rPr>
                <w:sz w:val="16"/>
                <w:szCs w:val="16"/>
              </w:rPr>
            </w:pPr>
            <w:r w:rsidRPr="00F65AC4">
              <w:rPr>
                <w:sz w:val="16"/>
                <w:szCs w:val="16"/>
              </w:rPr>
              <w:t>0.04</w:t>
            </w:r>
          </w:p>
        </w:tc>
      </w:tr>
      <w:tr w:rsidR="00C97472" w:rsidRPr="00F65AC4" w:rsidTr="00C97472">
        <w:tc>
          <w:tcPr>
            <w:tcW w:w="5148" w:type="dxa"/>
          </w:tcPr>
          <w:p w:rsidR="00C97472" w:rsidRPr="00F65AC4" w:rsidRDefault="00C97472" w:rsidP="00C97472">
            <w:pPr>
              <w:tabs>
                <w:tab w:val="left" w:pos="5558"/>
              </w:tabs>
              <w:outlineLvl w:val="0"/>
              <w:rPr>
                <w:sz w:val="16"/>
                <w:szCs w:val="16"/>
              </w:rPr>
            </w:pPr>
            <w:r w:rsidRPr="00F65AC4">
              <w:rPr>
                <w:sz w:val="16"/>
                <w:szCs w:val="16"/>
              </w:rPr>
              <w:t xml:space="preserve"> Островское сельское поселение  </w:t>
            </w:r>
          </w:p>
        </w:tc>
        <w:tc>
          <w:tcPr>
            <w:tcW w:w="4423" w:type="dxa"/>
          </w:tcPr>
          <w:p w:rsidR="00C97472" w:rsidRPr="00F65AC4" w:rsidRDefault="00C97472" w:rsidP="00C97472">
            <w:pPr>
              <w:tabs>
                <w:tab w:val="left" w:pos="5558"/>
              </w:tabs>
              <w:jc w:val="center"/>
              <w:outlineLvl w:val="0"/>
              <w:rPr>
                <w:sz w:val="16"/>
                <w:szCs w:val="16"/>
              </w:rPr>
            </w:pPr>
            <w:r w:rsidRPr="00F65AC4">
              <w:rPr>
                <w:sz w:val="16"/>
                <w:szCs w:val="16"/>
              </w:rPr>
              <w:t>0.04</w:t>
            </w:r>
          </w:p>
        </w:tc>
      </w:tr>
      <w:tr w:rsidR="00C97472" w:rsidRPr="00F65AC4" w:rsidTr="00C97472">
        <w:tc>
          <w:tcPr>
            <w:tcW w:w="5148" w:type="dxa"/>
          </w:tcPr>
          <w:p w:rsidR="00C97472" w:rsidRPr="00F65AC4" w:rsidRDefault="00C97472" w:rsidP="00C97472">
            <w:pPr>
              <w:tabs>
                <w:tab w:val="left" w:pos="5558"/>
              </w:tabs>
              <w:outlineLvl w:val="0"/>
              <w:rPr>
                <w:sz w:val="16"/>
                <w:szCs w:val="16"/>
              </w:rPr>
            </w:pPr>
            <w:r w:rsidRPr="00F65AC4">
              <w:rPr>
                <w:sz w:val="16"/>
                <w:szCs w:val="16"/>
              </w:rPr>
              <w:t xml:space="preserve"> </w:t>
            </w:r>
            <w:proofErr w:type="spellStart"/>
            <w:r w:rsidRPr="00F65AC4">
              <w:rPr>
                <w:sz w:val="16"/>
                <w:szCs w:val="16"/>
              </w:rPr>
              <w:t>Клеванцовское</w:t>
            </w:r>
            <w:proofErr w:type="spellEnd"/>
            <w:r w:rsidRPr="00F65AC4">
              <w:rPr>
                <w:sz w:val="16"/>
                <w:szCs w:val="16"/>
              </w:rPr>
              <w:t xml:space="preserve"> сельское поселение</w:t>
            </w:r>
          </w:p>
        </w:tc>
        <w:tc>
          <w:tcPr>
            <w:tcW w:w="4423" w:type="dxa"/>
          </w:tcPr>
          <w:p w:rsidR="00C97472" w:rsidRPr="00F65AC4" w:rsidRDefault="00C97472" w:rsidP="00C97472">
            <w:pPr>
              <w:tabs>
                <w:tab w:val="left" w:pos="5558"/>
              </w:tabs>
              <w:jc w:val="center"/>
              <w:outlineLvl w:val="0"/>
              <w:rPr>
                <w:sz w:val="16"/>
                <w:szCs w:val="16"/>
              </w:rPr>
            </w:pPr>
            <w:r w:rsidRPr="00F65AC4">
              <w:rPr>
                <w:sz w:val="16"/>
                <w:szCs w:val="16"/>
              </w:rPr>
              <w:t xml:space="preserve">  0.035</w:t>
            </w:r>
          </w:p>
        </w:tc>
      </w:tr>
      <w:tr w:rsidR="00C97472" w:rsidRPr="00F65AC4" w:rsidTr="00C97472">
        <w:tc>
          <w:tcPr>
            <w:tcW w:w="5148" w:type="dxa"/>
          </w:tcPr>
          <w:p w:rsidR="00C97472" w:rsidRPr="00F65AC4" w:rsidRDefault="00C97472" w:rsidP="00C97472">
            <w:pPr>
              <w:tabs>
                <w:tab w:val="left" w:pos="5558"/>
              </w:tabs>
              <w:outlineLvl w:val="0"/>
              <w:rPr>
                <w:sz w:val="16"/>
                <w:szCs w:val="16"/>
              </w:rPr>
            </w:pPr>
            <w:r w:rsidRPr="00F65AC4">
              <w:rPr>
                <w:sz w:val="16"/>
                <w:szCs w:val="16"/>
              </w:rPr>
              <w:t xml:space="preserve"> </w:t>
            </w:r>
            <w:proofErr w:type="spellStart"/>
            <w:r w:rsidRPr="00F65AC4">
              <w:rPr>
                <w:sz w:val="16"/>
                <w:szCs w:val="16"/>
              </w:rPr>
              <w:t>Адищевское</w:t>
            </w:r>
            <w:proofErr w:type="spellEnd"/>
            <w:r w:rsidRPr="00F65AC4">
              <w:rPr>
                <w:sz w:val="16"/>
                <w:szCs w:val="16"/>
              </w:rPr>
              <w:t xml:space="preserve"> сельское поселение</w:t>
            </w:r>
            <w:proofErr w:type="gramStart"/>
            <w:r w:rsidRPr="00F65AC4">
              <w:rPr>
                <w:sz w:val="16"/>
                <w:szCs w:val="16"/>
              </w:rPr>
              <w:t xml:space="preserve"> :</w:t>
            </w:r>
            <w:proofErr w:type="gramEnd"/>
          </w:p>
          <w:p w:rsidR="00C97472" w:rsidRPr="00F65AC4" w:rsidRDefault="00C97472" w:rsidP="00C97472">
            <w:pPr>
              <w:tabs>
                <w:tab w:val="left" w:pos="5558"/>
              </w:tabs>
              <w:outlineLvl w:val="0"/>
              <w:rPr>
                <w:sz w:val="16"/>
                <w:szCs w:val="16"/>
              </w:rPr>
            </w:pPr>
            <w:r w:rsidRPr="00F65AC4">
              <w:rPr>
                <w:sz w:val="16"/>
                <w:szCs w:val="16"/>
              </w:rPr>
              <w:t xml:space="preserve"> - предоставляет  коммунальную услугу </w:t>
            </w:r>
            <w:proofErr w:type="gramStart"/>
            <w:r w:rsidRPr="00F65AC4">
              <w:rPr>
                <w:sz w:val="16"/>
                <w:szCs w:val="16"/>
              </w:rPr>
              <w:t>по</w:t>
            </w:r>
            <w:proofErr w:type="gramEnd"/>
            <w:r w:rsidRPr="00F65AC4">
              <w:rPr>
                <w:sz w:val="16"/>
                <w:szCs w:val="16"/>
              </w:rPr>
              <w:t xml:space="preserve">     </w:t>
            </w:r>
          </w:p>
          <w:p w:rsidR="00C97472" w:rsidRPr="00F65AC4" w:rsidRDefault="00C97472" w:rsidP="00C97472">
            <w:pPr>
              <w:tabs>
                <w:tab w:val="left" w:pos="5558"/>
              </w:tabs>
              <w:outlineLvl w:val="0"/>
              <w:rPr>
                <w:sz w:val="16"/>
                <w:szCs w:val="16"/>
              </w:rPr>
            </w:pPr>
            <w:r w:rsidRPr="00F65AC4">
              <w:rPr>
                <w:sz w:val="16"/>
                <w:szCs w:val="16"/>
              </w:rPr>
              <w:t xml:space="preserve">    отоплению  МУП « Тепловик»</w:t>
            </w:r>
          </w:p>
          <w:p w:rsidR="00C97472" w:rsidRPr="00F65AC4" w:rsidRDefault="00C97472" w:rsidP="00C97472">
            <w:pPr>
              <w:tabs>
                <w:tab w:val="left" w:pos="5558"/>
              </w:tabs>
              <w:outlineLvl w:val="0"/>
              <w:rPr>
                <w:sz w:val="16"/>
                <w:szCs w:val="16"/>
              </w:rPr>
            </w:pPr>
            <w:r w:rsidRPr="00F65AC4">
              <w:rPr>
                <w:sz w:val="16"/>
                <w:szCs w:val="16"/>
              </w:rPr>
              <w:t xml:space="preserve"> - предоставляет  коммунальную услугу </w:t>
            </w:r>
            <w:proofErr w:type="gramStart"/>
            <w:r w:rsidRPr="00F65AC4">
              <w:rPr>
                <w:sz w:val="16"/>
                <w:szCs w:val="16"/>
              </w:rPr>
              <w:t>по</w:t>
            </w:r>
            <w:proofErr w:type="gramEnd"/>
            <w:r w:rsidRPr="00F65AC4">
              <w:rPr>
                <w:sz w:val="16"/>
                <w:szCs w:val="16"/>
              </w:rPr>
              <w:t xml:space="preserve">     </w:t>
            </w:r>
          </w:p>
          <w:p w:rsidR="00C97472" w:rsidRPr="00F65AC4" w:rsidRDefault="00C97472" w:rsidP="00C97472">
            <w:pPr>
              <w:tabs>
                <w:tab w:val="left" w:pos="5558"/>
              </w:tabs>
              <w:outlineLvl w:val="0"/>
              <w:rPr>
                <w:sz w:val="16"/>
                <w:szCs w:val="16"/>
              </w:rPr>
            </w:pPr>
            <w:r w:rsidRPr="00F65AC4">
              <w:rPr>
                <w:sz w:val="16"/>
                <w:szCs w:val="16"/>
              </w:rPr>
              <w:t xml:space="preserve">    </w:t>
            </w:r>
            <w:proofErr w:type="gramStart"/>
            <w:r w:rsidRPr="00F65AC4">
              <w:rPr>
                <w:sz w:val="16"/>
                <w:szCs w:val="16"/>
              </w:rPr>
              <w:t>отоплению</w:t>
            </w:r>
            <w:proofErr w:type="gramEnd"/>
            <w:r w:rsidRPr="00F65AC4">
              <w:rPr>
                <w:sz w:val="16"/>
                <w:szCs w:val="16"/>
              </w:rPr>
              <w:t xml:space="preserve"> ЧУ «Санаторий </w:t>
            </w:r>
            <w:proofErr w:type="spellStart"/>
            <w:r w:rsidRPr="00F65AC4">
              <w:rPr>
                <w:sz w:val="16"/>
                <w:szCs w:val="16"/>
              </w:rPr>
              <w:t>Щелыково</w:t>
            </w:r>
            <w:proofErr w:type="spellEnd"/>
            <w:r w:rsidRPr="00F65AC4">
              <w:rPr>
                <w:sz w:val="16"/>
                <w:szCs w:val="16"/>
              </w:rPr>
              <w:t xml:space="preserve">»   </w:t>
            </w:r>
          </w:p>
          <w:p w:rsidR="00C97472" w:rsidRPr="00F65AC4" w:rsidRDefault="00C97472" w:rsidP="00C97472">
            <w:pPr>
              <w:tabs>
                <w:tab w:val="left" w:pos="5558"/>
              </w:tabs>
              <w:outlineLvl w:val="0"/>
              <w:rPr>
                <w:sz w:val="16"/>
                <w:szCs w:val="16"/>
              </w:rPr>
            </w:pPr>
            <w:r w:rsidRPr="00F65AC4">
              <w:rPr>
                <w:sz w:val="16"/>
                <w:szCs w:val="16"/>
              </w:rPr>
              <w:t xml:space="preserve">    СТД РФ»</w:t>
            </w:r>
          </w:p>
          <w:p w:rsidR="00C97472" w:rsidRPr="00F65AC4" w:rsidRDefault="00C97472" w:rsidP="00C97472">
            <w:pPr>
              <w:tabs>
                <w:tab w:val="left" w:pos="5558"/>
              </w:tabs>
              <w:outlineLvl w:val="0"/>
              <w:rPr>
                <w:sz w:val="16"/>
                <w:szCs w:val="16"/>
              </w:rPr>
            </w:pPr>
          </w:p>
          <w:p w:rsidR="00C97472" w:rsidRPr="00F65AC4" w:rsidRDefault="00C97472" w:rsidP="00C97472">
            <w:pPr>
              <w:tabs>
                <w:tab w:val="left" w:pos="5558"/>
              </w:tabs>
              <w:outlineLvl w:val="0"/>
              <w:rPr>
                <w:sz w:val="16"/>
                <w:szCs w:val="16"/>
              </w:rPr>
            </w:pPr>
          </w:p>
        </w:tc>
        <w:tc>
          <w:tcPr>
            <w:tcW w:w="4423" w:type="dxa"/>
          </w:tcPr>
          <w:p w:rsidR="00C97472" w:rsidRPr="00F65AC4" w:rsidRDefault="00C97472" w:rsidP="00C97472">
            <w:pPr>
              <w:tabs>
                <w:tab w:val="left" w:pos="5558"/>
              </w:tabs>
              <w:jc w:val="center"/>
              <w:outlineLvl w:val="0"/>
              <w:rPr>
                <w:sz w:val="16"/>
                <w:szCs w:val="16"/>
              </w:rPr>
            </w:pPr>
          </w:p>
          <w:p w:rsidR="00C97472" w:rsidRPr="00F65AC4" w:rsidRDefault="00C97472" w:rsidP="00C97472">
            <w:pPr>
              <w:tabs>
                <w:tab w:val="left" w:pos="5558"/>
              </w:tabs>
              <w:jc w:val="center"/>
              <w:outlineLvl w:val="0"/>
              <w:rPr>
                <w:sz w:val="16"/>
                <w:szCs w:val="16"/>
              </w:rPr>
            </w:pPr>
          </w:p>
          <w:p w:rsidR="00C97472" w:rsidRPr="00F65AC4" w:rsidRDefault="00C97472" w:rsidP="00C97472">
            <w:pPr>
              <w:tabs>
                <w:tab w:val="left" w:pos="5558"/>
              </w:tabs>
              <w:jc w:val="center"/>
              <w:outlineLvl w:val="0"/>
              <w:rPr>
                <w:sz w:val="16"/>
                <w:szCs w:val="16"/>
              </w:rPr>
            </w:pPr>
            <w:r w:rsidRPr="00F65AC4">
              <w:rPr>
                <w:sz w:val="16"/>
                <w:szCs w:val="16"/>
              </w:rPr>
              <w:t>0.04</w:t>
            </w:r>
          </w:p>
          <w:p w:rsidR="00C97472" w:rsidRPr="00F65AC4" w:rsidRDefault="00C97472" w:rsidP="00C97472">
            <w:pPr>
              <w:tabs>
                <w:tab w:val="left" w:pos="5558"/>
              </w:tabs>
              <w:jc w:val="center"/>
              <w:outlineLvl w:val="0"/>
              <w:rPr>
                <w:sz w:val="16"/>
                <w:szCs w:val="16"/>
              </w:rPr>
            </w:pPr>
          </w:p>
          <w:p w:rsidR="00C97472" w:rsidRPr="00F65AC4" w:rsidRDefault="00C97472" w:rsidP="00C97472">
            <w:pPr>
              <w:tabs>
                <w:tab w:val="left" w:pos="5558"/>
              </w:tabs>
              <w:jc w:val="center"/>
              <w:outlineLvl w:val="0"/>
              <w:rPr>
                <w:sz w:val="16"/>
                <w:szCs w:val="16"/>
              </w:rPr>
            </w:pPr>
          </w:p>
          <w:p w:rsidR="00C97472" w:rsidRPr="00F65AC4" w:rsidRDefault="00C97472" w:rsidP="00C97472">
            <w:pPr>
              <w:tabs>
                <w:tab w:val="left" w:pos="5558"/>
              </w:tabs>
              <w:jc w:val="center"/>
              <w:outlineLvl w:val="0"/>
              <w:rPr>
                <w:sz w:val="16"/>
                <w:szCs w:val="16"/>
              </w:rPr>
            </w:pPr>
            <w:r w:rsidRPr="00F65AC4">
              <w:rPr>
                <w:sz w:val="16"/>
                <w:szCs w:val="16"/>
              </w:rPr>
              <w:t xml:space="preserve">  0,035</w:t>
            </w:r>
          </w:p>
        </w:tc>
      </w:tr>
    </w:tbl>
    <w:p w:rsidR="00C97472" w:rsidRPr="00F65AC4" w:rsidRDefault="00C97472" w:rsidP="00C97472">
      <w:pPr>
        <w:tabs>
          <w:tab w:val="left" w:pos="5558"/>
        </w:tabs>
        <w:jc w:val="center"/>
        <w:outlineLvl w:val="0"/>
        <w:rPr>
          <w:sz w:val="16"/>
          <w:szCs w:val="16"/>
        </w:rPr>
      </w:pPr>
    </w:p>
    <w:p w:rsidR="00C97472" w:rsidRPr="00F65AC4" w:rsidRDefault="00C97472" w:rsidP="00C97472">
      <w:pPr>
        <w:outlineLvl w:val="0"/>
        <w:rPr>
          <w:sz w:val="16"/>
          <w:szCs w:val="16"/>
        </w:rPr>
      </w:pPr>
    </w:p>
    <w:p w:rsidR="00C97472" w:rsidRPr="00F65AC4" w:rsidRDefault="00C97472" w:rsidP="00C97472">
      <w:pPr>
        <w:outlineLvl w:val="0"/>
        <w:rPr>
          <w:sz w:val="16"/>
          <w:szCs w:val="16"/>
        </w:rPr>
      </w:pPr>
    </w:p>
    <w:p w:rsidR="00C97472" w:rsidRPr="00F65AC4" w:rsidRDefault="00C97472" w:rsidP="00C97472">
      <w:pPr>
        <w:jc w:val="right"/>
        <w:outlineLvl w:val="0"/>
        <w:rPr>
          <w:sz w:val="16"/>
          <w:szCs w:val="16"/>
        </w:rPr>
      </w:pPr>
      <w:r w:rsidRPr="00F65AC4">
        <w:rPr>
          <w:sz w:val="16"/>
          <w:szCs w:val="16"/>
        </w:rPr>
        <w:t xml:space="preserve">                                                           В собрание Депутатов Островского     </w:t>
      </w:r>
    </w:p>
    <w:p w:rsidR="00C97472" w:rsidRPr="00F65AC4" w:rsidRDefault="00C97472" w:rsidP="00C97472">
      <w:pPr>
        <w:jc w:val="right"/>
        <w:outlineLvl w:val="0"/>
        <w:rPr>
          <w:sz w:val="16"/>
          <w:szCs w:val="16"/>
        </w:rPr>
      </w:pPr>
      <w:r w:rsidRPr="00F65AC4">
        <w:rPr>
          <w:sz w:val="16"/>
          <w:szCs w:val="16"/>
        </w:rPr>
        <w:t xml:space="preserve">                                                           муниципального района пятого созыва</w:t>
      </w:r>
    </w:p>
    <w:p w:rsidR="00C97472" w:rsidRPr="00F65AC4" w:rsidRDefault="00C97472" w:rsidP="00C97472">
      <w:pPr>
        <w:jc w:val="right"/>
        <w:outlineLvl w:val="0"/>
        <w:rPr>
          <w:sz w:val="16"/>
          <w:szCs w:val="16"/>
        </w:rPr>
      </w:pPr>
      <w:r w:rsidRPr="00F65AC4">
        <w:rPr>
          <w:sz w:val="16"/>
          <w:szCs w:val="16"/>
        </w:rPr>
        <w:t xml:space="preserve">                                                           Смирнову А.А.</w:t>
      </w:r>
    </w:p>
    <w:p w:rsidR="00C97472" w:rsidRPr="00F65AC4" w:rsidRDefault="00C97472" w:rsidP="00C97472">
      <w:pPr>
        <w:outlineLvl w:val="0"/>
        <w:rPr>
          <w:sz w:val="16"/>
          <w:szCs w:val="16"/>
        </w:rPr>
      </w:pPr>
    </w:p>
    <w:p w:rsidR="00C97472" w:rsidRPr="00F65AC4" w:rsidRDefault="00C97472" w:rsidP="00C97472">
      <w:pPr>
        <w:outlineLvl w:val="0"/>
        <w:rPr>
          <w:sz w:val="16"/>
          <w:szCs w:val="16"/>
        </w:rPr>
      </w:pPr>
      <w:r w:rsidRPr="00F65AC4">
        <w:rPr>
          <w:sz w:val="16"/>
          <w:szCs w:val="16"/>
        </w:rPr>
        <w:t xml:space="preserve">    Прошу рассмотреть на собрании Депутатов Островского</w:t>
      </w:r>
    </w:p>
    <w:p w:rsidR="00C97472" w:rsidRPr="00F65AC4" w:rsidRDefault="00C97472" w:rsidP="00C97472">
      <w:pPr>
        <w:pStyle w:val="af5"/>
        <w:tabs>
          <w:tab w:val="left" w:pos="5558"/>
        </w:tabs>
        <w:rPr>
          <w:sz w:val="16"/>
          <w:szCs w:val="16"/>
        </w:rPr>
      </w:pPr>
      <w:r w:rsidRPr="00F65AC4">
        <w:rPr>
          <w:sz w:val="16"/>
          <w:szCs w:val="16"/>
        </w:rPr>
        <w:lastRenderedPageBreak/>
        <w:t>муниципального района пятого созыва вопрос «Об  установлении меры социальной поддержки в виде частичной оплаты за счет средств бюджета Островского муниципального района стоимости</w:t>
      </w:r>
    </w:p>
    <w:p w:rsidR="00C97472" w:rsidRPr="00F65AC4" w:rsidRDefault="00C97472" w:rsidP="00C97472">
      <w:pPr>
        <w:pStyle w:val="af5"/>
        <w:tabs>
          <w:tab w:val="left" w:pos="5558"/>
        </w:tabs>
        <w:rPr>
          <w:sz w:val="16"/>
          <w:szCs w:val="16"/>
        </w:rPr>
      </w:pPr>
      <w:r w:rsidRPr="00F65AC4">
        <w:rPr>
          <w:sz w:val="16"/>
          <w:szCs w:val="16"/>
        </w:rPr>
        <w:t>услуг  теплоснабжения,  оказываемых жителям  Островского муниципального района Костромской области</w:t>
      </w:r>
      <w:proofErr w:type="gramStart"/>
      <w:r w:rsidRPr="00F65AC4">
        <w:rPr>
          <w:sz w:val="16"/>
          <w:szCs w:val="16"/>
        </w:rPr>
        <w:t xml:space="preserve"> ,</w:t>
      </w:r>
      <w:proofErr w:type="gramEnd"/>
      <w:r w:rsidRPr="00F65AC4">
        <w:rPr>
          <w:sz w:val="16"/>
          <w:szCs w:val="16"/>
        </w:rPr>
        <w:t xml:space="preserve">  проживающим в многоквартирных и жилых домах с централизованным отоплением при отсутствии приборов учета тепловой энергии  , в связи с установлением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 , на территории Островского муниципального района Костромской области  с 1 января 2019 года».</w:t>
      </w:r>
    </w:p>
    <w:p w:rsidR="00C97472" w:rsidRPr="00F65AC4" w:rsidRDefault="00C97472" w:rsidP="00C97472">
      <w:pPr>
        <w:outlineLvl w:val="0"/>
        <w:rPr>
          <w:sz w:val="16"/>
          <w:szCs w:val="16"/>
        </w:rPr>
      </w:pPr>
    </w:p>
    <w:p w:rsidR="00C97472" w:rsidRPr="00F65AC4" w:rsidRDefault="00C97472" w:rsidP="00C97472">
      <w:pPr>
        <w:outlineLvl w:val="0"/>
        <w:rPr>
          <w:sz w:val="16"/>
          <w:szCs w:val="16"/>
        </w:rPr>
      </w:pPr>
    </w:p>
    <w:p w:rsidR="00C97472" w:rsidRPr="00F65AC4" w:rsidRDefault="00C97472" w:rsidP="00C97472">
      <w:pPr>
        <w:outlineLvl w:val="0"/>
        <w:rPr>
          <w:sz w:val="16"/>
          <w:szCs w:val="16"/>
        </w:rPr>
      </w:pPr>
    </w:p>
    <w:p w:rsidR="00C97472" w:rsidRPr="00F65AC4" w:rsidRDefault="00C97472" w:rsidP="00C97472">
      <w:pPr>
        <w:outlineLvl w:val="0"/>
        <w:rPr>
          <w:sz w:val="16"/>
          <w:szCs w:val="16"/>
        </w:rPr>
      </w:pPr>
      <w:r w:rsidRPr="00F65AC4">
        <w:rPr>
          <w:sz w:val="16"/>
          <w:szCs w:val="16"/>
        </w:rPr>
        <w:t>Заместитель главы Островского</w:t>
      </w:r>
    </w:p>
    <w:p w:rsidR="00C97472" w:rsidRPr="00F65AC4" w:rsidRDefault="00C97472" w:rsidP="00C97472">
      <w:pPr>
        <w:outlineLvl w:val="0"/>
        <w:rPr>
          <w:sz w:val="16"/>
          <w:szCs w:val="16"/>
        </w:rPr>
      </w:pPr>
      <w:r w:rsidRPr="00F65AC4">
        <w:rPr>
          <w:sz w:val="16"/>
          <w:szCs w:val="16"/>
        </w:rPr>
        <w:t>муниципального района</w:t>
      </w:r>
      <w:proofErr w:type="gramStart"/>
      <w:r w:rsidRPr="00F65AC4">
        <w:rPr>
          <w:sz w:val="16"/>
          <w:szCs w:val="16"/>
        </w:rPr>
        <w:t xml:space="preserve"> :</w:t>
      </w:r>
      <w:proofErr w:type="gramEnd"/>
      <w:r w:rsidRPr="00F65AC4">
        <w:rPr>
          <w:sz w:val="16"/>
          <w:szCs w:val="16"/>
        </w:rPr>
        <w:t xml:space="preserve">                                                           Т.Н. Груздева</w:t>
      </w:r>
    </w:p>
    <w:p w:rsidR="00C97472" w:rsidRPr="00F65AC4" w:rsidRDefault="00C97472" w:rsidP="00C97472">
      <w:pPr>
        <w:outlineLvl w:val="0"/>
        <w:rPr>
          <w:sz w:val="16"/>
          <w:szCs w:val="16"/>
        </w:rPr>
      </w:pPr>
    </w:p>
    <w:p w:rsidR="00E26D74" w:rsidRPr="00F65AC4" w:rsidRDefault="00E26D74" w:rsidP="00E26D74">
      <w:pPr>
        <w:ind w:firstLine="709"/>
        <w:jc w:val="center"/>
        <w:rPr>
          <w:sz w:val="16"/>
          <w:szCs w:val="16"/>
        </w:rPr>
      </w:pPr>
    </w:p>
    <w:p w:rsidR="00E26D74" w:rsidRPr="00F65AC4" w:rsidRDefault="00E26D74" w:rsidP="00E26D74">
      <w:pPr>
        <w:ind w:firstLine="709"/>
        <w:jc w:val="center"/>
        <w:rPr>
          <w:sz w:val="16"/>
          <w:szCs w:val="16"/>
        </w:rPr>
      </w:pPr>
      <w:r w:rsidRPr="00F65AC4">
        <w:rPr>
          <w:sz w:val="16"/>
          <w:szCs w:val="16"/>
        </w:rPr>
        <w:t>*      *      *      *      *      *      *</w:t>
      </w:r>
    </w:p>
    <w:p w:rsidR="00C97472" w:rsidRPr="00F65AC4" w:rsidRDefault="00C97472" w:rsidP="00C97472">
      <w:pPr>
        <w:outlineLvl w:val="0"/>
        <w:rPr>
          <w:sz w:val="16"/>
          <w:szCs w:val="16"/>
        </w:rPr>
      </w:pPr>
    </w:p>
    <w:p w:rsidR="00C97472" w:rsidRPr="00F65AC4" w:rsidRDefault="00C97472" w:rsidP="00C97472">
      <w:pPr>
        <w:ind w:firstLine="540"/>
        <w:jc w:val="both"/>
        <w:outlineLvl w:val="1"/>
        <w:rPr>
          <w:sz w:val="16"/>
          <w:szCs w:val="16"/>
        </w:rPr>
      </w:pPr>
      <w:r w:rsidRPr="00F65AC4">
        <w:rPr>
          <w:sz w:val="16"/>
          <w:szCs w:val="16"/>
        </w:rPr>
        <w:t xml:space="preserve"> </w:t>
      </w:r>
    </w:p>
    <w:p w:rsidR="00E26D74" w:rsidRPr="00F65AC4" w:rsidRDefault="00E26D74" w:rsidP="00E26D74">
      <w:pPr>
        <w:jc w:val="center"/>
        <w:rPr>
          <w:b/>
          <w:sz w:val="16"/>
          <w:szCs w:val="16"/>
        </w:rPr>
      </w:pPr>
      <w:r w:rsidRPr="00F65AC4">
        <w:rPr>
          <w:b/>
          <w:sz w:val="16"/>
          <w:szCs w:val="16"/>
        </w:rPr>
        <w:t xml:space="preserve">ИЗВЕЩЕНИЕ О ВОЗМОЖНОСТИ ПРЕДОСТАВЛЕНИЯ </w:t>
      </w:r>
    </w:p>
    <w:p w:rsidR="00E26D74" w:rsidRPr="00F65AC4" w:rsidRDefault="00E26D74" w:rsidP="00E26D74">
      <w:pPr>
        <w:jc w:val="center"/>
        <w:rPr>
          <w:b/>
          <w:sz w:val="16"/>
          <w:szCs w:val="16"/>
        </w:rPr>
      </w:pPr>
      <w:r w:rsidRPr="00F65AC4">
        <w:rPr>
          <w:b/>
          <w:sz w:val="16"/>
          <w:szCs w:val="16"/>
        </w:rPr>
        <w:t>ЗЕМЕЛЬНЫХ УЧАСТКОВ</w:t>
      </w:r>
    </w:p>
    <w:p w:rsidR="00E26D74" w:rsidRPr="00F65AC4" w:rsidRDefault="00E26D74" w:rsidP="00E26D74">
      <w:pPr>
        <w:ind w:firstLine="540"/>
        <w:jc w:val="both"/>
        <w:rPr>
          <w:sz w:val="16"/>
          <w:szCs w:val="16"/>
        </w:rPr>
      </w:pPr>
      <w:r w:rsidRPr="00F65AC4">
        <w:rPr>
          <w:sz w:val="16"/>
          <w:szCs w:val="16"/>
        </w:rPr>
        <w:t>Администрация Островского муниципального района извещает о праве граждан,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таких земельных участков или аукционе на право заключения договора аренды таких земельных участков:</w:t>
      </w:r>
    </w:p>
    <w:p w:rsidR="00E26D74" w:rsidRPr="00F65AC4" w:rsidRDefault="00E26D74" w:rsidP="00E26D74">
      <w:pPr>
        <w:ind w:firstLine="540"/>
        <w:jc w:val="both"/>
        <w:rPr>
          <w:sz w:val="16"/>
          <w:szCs w:val="16"/>
        </w:rPr>
      </w:pPr>
    </w:p>
    <w:p w:rsidR="00E26D74" w:rsidRPr="00F65AC4" w:rsidRDefault="00E26D74" w:rsidP="00E26D74">
      <w:pPr>
        <w:pStyle w:val="ab"/>
        <w:numPr>
          <w:ilvl w:val="0"/>
          <w:numId w:val="39"/>
        </w:numPr>
        <w:spacing w:after="200"/>
        <w:rPr>
          <w:rFonts w:ascii="Times New Roman" w:hAnsi="Times New Roman" w:cs="Times New Roman"/>
          <w:sz w:val="16"/>
          <w:szCs w:val="16"/>
        </w:rPr>
      </w:pPr>
      <w:r w:rsidRPr="00F65AC4">
        <w:rPr>
          <w:rFonts w:ascii="Times New Roman" w:hAnsi="Times New Roman" w:cs="Times New Roman"/>
          <w:sz w:val="16"/>
          <w:szCs w:val="16"/>
        </w:rPr>
        <w:t>Земельный участок из земель населенных пунктов, расположенный по адресу: Костромская область, Островский район, п. Островское, ул. Свердлова, уд. №24, с кадастровым номером 44:15:120206:466, общей площадью 142кв.м., разрешенное использование – для ведения личного подсобного хозяйства.</w:t>
      </w:r>
    </w:p>
    <w:p w:rsidR="00E26D74" w:rsidRPr="00F65AC4" w:rsidRDefault="00E26D74" w:rsidP="00E26D74">
      <w:pPr>
        <w:pStyle w:val="ab"/>
        <w:numPr>
          <w:ilvl w:val="0"/>
          <w:numId w:val="39"/>
        </w:numPr>
        <w:spacing w:after="200"/>
        <w:rPr>
          <w:rFonts w:ascii="Times New Roman" w:hAnsi="Times New Roman" w:cs="Times New Roman"/>
          <w:sz w:val="16"/>
          <w:szCs w:val="16"/>
        </w:rPr>
      </w:pPr>
      <w:r w:rsidRPr="00F65AC4">
        <w:rPr>
          <w:rFonts w:ascii="Times New Roman" w:hAnsi="Times New Roman" w:cs="Times New Roman"/>
          <w:sz w:val="16"/>
          <w:szCs w:val="16"/>
        </w:rPr>
        <w:t xml:space="preserve">Земельный участок из земель сельскохозяйственного назначения с кадастровым номером 44:15:013201:348, расположенный по адресу, Костромская обл. Островский район, примерно в 10 м по направлению на запад от д. </w:t>
      </w:r>
      <w:proofErr w:type="spellStart"/>
      <w:r w:rsidRPr="00F65AC4">
        <w:rPr>
          <w:rFonts w:ascii="Times New Roman" w:hAnsi="Times New Roman" w:cs="Times New Roman"/>
          <w:sz w:val="16"/>
          <w:szCs w:val="16"/>
        </w:rPr>
        <w:t>Лодыгино</w:t>
      </w:r>
      <w:proofErr w:type="spellEnd"/>
      <w:r w:rsidRPr="00F65AC4">
        <w:rPr>
          <w:rFonts w:ascii="Times New Roman" w:hAnsi="Times New Roman" w:cs="Times New Roman"/>
          <w:sz w:val="16"/>
          <w:szCs w:val="16"/>
        </w:rPr>
        <w:t>, разрешенное использование – растениеводство (цель предоставления – сенокошение</w:t>
      </w:r>
      <w:proofErr w:type="gramStart"/>
      <w:r w:rsidRPr="00F65AC4">
        <w:rPr>
          <w:rFonts w:ascii="Times New Roman" w:hAnsi="Times New Roman" w:cs="Times New Roman"/>
          <w:sz w:val="16"/>
          <w:szCs w:val="16"/>
        </w:rPr>
        <w:t>)..</w:t>
      </w:r>
      <w:proofErr w:type="gramEnd"/>
    </w:p>
    <w:p w:rsidR="00E26D74" w:rsidRPr="00F65AC4" w:rsidRDefault="00E26D74" w:rsidP="00E26D74">
      <w:pPr>
        <w:pStyle w:val="a4"/>
        <w:spacing w:before="0" w:beforeAutospacing="0" w:after="0"/>
        <w:jc w:val="both"/>
        <w:rPr>
          <w:color w:val="000000"/>
          <w:sz w:val="16"/>
          <w:szCs w:val="16"/>
          <w:u w:val="single"/>
        </w:rPr>
      </w:pPr>
      <w:r w:rsidRPr="00F65AC4">
        <w:rPr>
          <w:color w:val="000000"/>
          <w:sz w:val="16"/>
          <w:szCs w:val="16"/>
          <w:u w:val="single"/>
        </w:rPr>
        <w:t>Адрес и способ подачи заявлений:</w:t>
      </w:r>
    </w:p>
    <w:p w:rsidR="00E26D74" w:rsidRPr="00F65AC4" w:rsidRDefault="00E26D74" w:rsidP="00E26D74">
      <w:pPr>
        <w:pStyle w:val="a4"/>
        <w:spacing w:before="0" w:beforeAutospacing="0" w:after="0"/>
        <w:jc w:val="both"/>
        <w:rPr>
          <w:color w:val="000000"/>
          <w:sz w:val="16"/>
          <w:szCs w:val="16"/>
        </w:rPr>
      </w:pPr>
      <w:r w:rsidRPr="00F65AC4">
        <w:rPr>
          <w:color w:val="000000"/>
          <w:sz w:val="16"/>
          <w:szCs w:val="16"/>
        </w:rPr>
        <w:t xml:space="preserve">п. </w:t>
      </w:r>
      <w:proofErr w:type="gramStart"/>
      <w:r w:rsidRPr="00F65AC4">
        <w:rPr>
          <w:color w:val="000000"/>
          <w:sz w:val="16"/>
          <w:szCs w:val="16"/>
        </w:rPr>
        <w:t>Островское</w:t>
      </w:r>
      <w:proofErr w:type="gramEnd"/>
      <w:r w:rsidRPr="00F65AC4">
        <w:rPr>
          <w:color w:val="000000"/>
          <w:sz w:val="16"/>
          <w:szCs w:val="16"/>
        </w:rPr>
        <w:t xml:space="preserve">, ул. Советская, д. 56, </w:t>
      </w:r>
      <w:proofErr w:type="spellStart"/>
      <w:r w:rsidRPr="00F65AC4">
        <w:rPr>
          <w:color w:val="000000"/>
          <w:sz w:val="16"/>
          <w:szCs w:val="16"/>
        </w:rPr>
        <w:t>каб</w:t>
      </w:r>
      <w:proofErr w:type="spellEnd"/>
      <w:r w:rsidRPr="00F65AC4">
        <w:rPr>
          <w:color w:val="000000"/>
          <w:sz w:val="16"/>
          <w:szCs w:val="16"/>
        </w:rPr>
        <w:t>. 19 тел. (49438) 27252,</w:t>
      </w:r>
    </w:p>
    <w:p w:rsidR="00E26D74" w:rsidRPr="00F65AC4" w:rsidRDefault="00E26D74" w:rsidP="00E26D74">
      <w:pPr>
        <w:pStyle w:val="a4"/>
        <w:spacing w:before="0" w:beforeAutospacing="0" w:after="0"/>
        <w:jc w:val="both"/>
        <w:rPr>
          <w:color w:val="000000"/>
          <w:sz w:val="16"/>
          <w:szCs w:val="16"/>
        </w:rPr>
      </w:pPr>
      <w:r w:rsidRPr="00F65AC4">
        <w:rPr>
          <w:color w:val="000000"/>
          <w:sz w:val="16"/>
          <w:szCs w:val="16"/>
        </w:rPr>
        <w:t xml:space="preserve">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подписанных </w:t>
      </w:r>
      <w:r w:rsidRPr="00F65AC4">
        <w:rPr>
          <w:rFonts w:eastAsiaTheme="minorHAnsi"/>
          <w:sz w:val="16"/>
          <w:szCs w:val="16"/>
          <w:lang w:eastAsia="en-US"/>
        </w:rPr>
        <w:t>электронной подписью заявителя (представителя заявителя) или усиленной квалифицированной электронной подписью заявителя</w:t>
      </w:r>
      <w:r w:rsidRPr="00F65AC4">
        <w:rPr>
          <w:color w:val="000000"/>
          <w:sz w:val="16"/>
          <w:szCs w:val="16"/>
        </w:rPr>
        <w:t>.</w:t>
      </w:r>
    </w:p>
    <w:p w:rsidR="00E26D74" w:rsidRPr="00F65AC4" w:rsidRDefault="00E26D74" w:rsidP="00E26D74">
      <w:pPr>
        <w:pStyle w:val="a4"/>
        <w:spacing w:before="0" w:beforeAutospacing="0" w:after="0"/>
        <w:jc w:val="both"/>
        <w:rPr>
          <w:color w:val="000000"/>
          <w:sz w:val="16"/>
          <w:szCs w:val="16"/>
        </w:rPr>
      </w:pPr>
    </w:p>
    <w:p w:rsidR="00E26D74" w:rsidRPr="00F65AC4" w:rsidRDefault="00E26D74" w:rsidP="00E26D74">
      <w:pPr>
        <w:pStyle w:val="a4"/>
        <w:spacing w:before="0" w:beforeAutospacing="0" w:after="0"/>
        <w:jc w:val="both"/>
        <w:rPr>
          <w:color w:val="000000"/>
          <w:sz w:val="16"/>
          <w:szCs w:val="16"/>
        </w:rPr>
      </w:pPr>
      <w:r w:rsidRPr="00F65AC4">
        <w:rPr>
          <w:color w:val="000000"/>
          <w:sz w:val="16"/>
          <w:szCs w:val="16"/>
        </w:rPr>
        <w:t>Заявления принимаются в течение 30 дней с 28.12.2018г. по 28.01.2019 года.</w:t>
      </w:r>
    </w:p>
    <w:p w:rsidR="00E26D74" w:rsidRPr="00F65AC4" w:rsidRDefault="00E26D74" w:rsidP="00E26D74">
      <w:pPr>
        <w:pStyle w:val="a4"/>
        <w:spacing w:before="0" w:beforeAutospacing="0" w:after="0"/>
        <w:jc w:val="both"/>
        <w:rPr>
          <w:color w:val="000000"/>
          <w:sz w:val="16"/>
          <w:szCs w:val="16"/>
        </w:rPr>
      </w:pPr>
    </w:p>
    <w:p w:rsidR="00E26D74" w:rsidRPr="00F65AC4" w:rsidRDefault="00E26D74" w:rsidP="00E26D74">
      <w:pPr>
        <w:pStyle w:val="a4"/>
        <w:spacing w:before="0" w:beforeAutospacing="0" w:after="0"/>
        <w:rPr>
          <w:color w:val="000000"/>
          <w:sz w:val="16"/>
          <w:szCs w:val="16"/>
          <w:u w:val="single"/>
        </w:rPr>
      </w:pPr>
      <w:r w:rsidRPr="00F65AC4">
        <w:rPr>
          <w:color w:val="000000"/>
          <w:sz w:val="16"/>
          <w:szCs w:val="16"/>
          <w:u w:val="single"/>
        </w:rPr>
        <w:t>Адрес и время приема граждан для ознакомления со схемой и кадастровыми паспортами земельных участков:</w:t>
      </w:r>
    </w:p>
    <w:p w:rsidR="00E26D74" w:rsidRPr="00F65AC4" w:rsidRDefault="00E26D74" w:rsidP="00E26D74">
      <w:pPr>
        <w:pStyle w:val="a4"/>
        <w:spacing w:before="0" w:beforeAutospacing="0" w:after="0"/>
        <w:rPr>
          <w:sz w:val="16"/>
          <w:szCs w:val="16"/>
        </w:rPr>
      </w:pPr>
      <w:proofErr w:type="gramStart"/>
      <w:r w:rsidRPr="00F65AC4">
        <w:rPr>
          <w:color w:val="000000"/>
          <w:sz w:val="16"/>
          <w:szCs w:val="16"/>
        </w:rPr>
        <w:t xml:space="preserve">Костромская область, п. Островское ул. Советская, д. 56, </w:t>
      </w:r>
      <w:proofErr w:type="spellStart"/>
      <w:r w:rsidRPr="00F65AC4">
        <w:rPr>
          <w:color w:val="000000"/>
          <w:sz w:val="16"/>
          <w:szCs w:val="16"/>
        </w:rPr>
        <w:t>каб</w:t>
      </w:r>
      <w:proofErr w:type="spellEnd"/>
      <w:r w:rsidRPr="00F65AC4">
        <w:rPr>
          <w:color w:val="000000"/>
          <w:sz w:val="16"/>
          <w:szCs w:val="16"/>
        </w:rPr>
        <w:t>. 19 с 08-00 часов до 16-00 часов по рабочим дням в течение срока приема заявлений.</w:t>
      </w:r>
      <w:proofErr w:type="gramEnd"/>
    </w:p>
    <w:p w:rsidR="00E26D74" w:rsidRPr="00F65AC4" w:rsidRDefault="00E26D74" w:rsidP="00E26D74">
      <w:pPr>
        <w:pStyle w:val="a4"/>
        <w:spacing w:before="0" w:beforeAutospacing="0" w:after="0"/>
        <w:jc w:val="both"/>
        <w:rPr>
          <w:sz w:val="16"/>
          <w:szCs w:val="16"/>
        </w:rPr>
      </w:pPr>
    </w:p>
    <w:p w:rsidR="00E26D74" w:rsidRPr="00F65AC4" w:rsidRDefault="00E26D74" w:rsidP="00E26D74">
      <w:pPr>
        <w:jc w:val="both"/>
        <w:rPr>
          <w:sz w:val="16"/>
          <w:szCs w:val="16"/>
        </w:rPr>
      </w:pPr>
    </w:p>
    <w:p w:rsidR="00E26D74" w:rsidRPr="00F65AC4" w:rsidRDefault="00E26D74" w:rsidP="00E26D74">
      <w:pPr>
        <w:jc w:val="both"/>
        <w:rPr>
          <w:sz w:val="16"/>
          <w:szCs w:val="16"/>
        </w:rPr>
      </w:pPr>
    </w:p>
    <w:p w:rsidR="00E26D74" w:rsidRPr="00F65AC4" w:rsidRDefault="00E26D74" w:rsidP="00E26D74">
      <w:pPr>
        <w:jc w:val="both"/>
        <w:rPr>
          <w:sz w:val="16"/>
          <w:szCs w:val="16"/>
        </w:rPr>
      </w:pPr>
    </w:p>
    <w:p w:rsidR="00E26D74" w:rsidRPr="00F65AC4" w:rsidRDefault="00E26D74" w:rsidP="00E26D74">
      <w:pPr>
        <w:ind w:firstLine="709"/>
        <w:jc w:val="center"/>
        <w:rPr>
          <w:sz w:val="16"/>
          <w:szCs w:val="16"/>
        </w:rPr>
      </w:pPr>
      <w:r w:rsidRPr="00F65AC4">
        <w:rPr>
          <w:sz w:val="16"/>
          <w:szCs w:val="16"/>
        </w:rPr>
        <w:t>*      *      *      *      *      *      *</w:t>
      </w:r>
    </w:p>
    <w:p w:rsidR="00C97472" w:rsidRPr="00F65AC4" w:rsidRDefault="00C97472" w:rsidP="00C97472">
      <w:pPr>
        <w:rPr>
          <w:sz w:val="16"/>
          <w:szCs w:val="16"/>
        </w:rPr>
      </w:pPr>
    </w:p>
    <w:p w:rsidR="00053762" w:rsidRPr="00F65AC4" w:rsidRDefault="00276B8D">
      <w:pPr>
        <w:ind w:firstLine="709"/>
        <w:rPr>
          <w:sz w:val="16"/>
          <w:szCs w:val="16"/>
        </w:rPr>
      </w:pPr>
      <w:r w:rsidRPr="00F65AC4">
        <w:rPr>
          <w:noProof/>
          <w:sz w:val="16"/>
          <w:szCs w:val="16"/>
        </w:rPr>
        <w:pict>
          <v:group id="_x0000_s1033" style="position:absolute;left:0;text-align:left;margin-left:27.1pt;margin-top:619.9pt;width:512pt;height:61.35pt;z-index:251661312;mso-wrap-distance-left:0;mso-wrap-distance-right:0" coordorigin="10,5758" coordsize="10239,1226">
            <o:lock v:ext="edit" text="t"/>
            <v:shape id="_x0000_s1034" type="#_x0000_t65" style="position:absolute;left:10;top:5758;width:9703;height:1226;mso-wrap-style:none;v-text-anchor:middle" strokeweight=".26mm">
              <v:fill color2="black"/>
              <v:stroke joinstyle="miter"/>
              <v:shadow on="t" color="black" opacity="32786f" offset="2.12mm,-2.11mm"/>
            </v:shape>
            <v:group id="_x0000_s1035" style="position:absolute;left:546;top:5915;width:9703;height:874;mso-wrap-distance-left:0;mso-wrap-distance-right:0" coordorigin="546,5915" coordsize="9703,874">
              <o:lock v:ext="edit" text="t"/>
              <v:shape id="_x0000_s1036" type="#_x0000_t202" style="position:absolute;left:546;top:5915;width:4679;height:874;v-text-anchor:middle" filled="f" stroked="f">
                <v:stroke joinstyle="round"/>
                <v:textbox style="mso-next-textbox:#_x0000_s1036;mso-rotate-with-shape:t" inset="1.02mm,1.02mm,1.02mm,1.02mm">
                  <w:txbxContent>
                    <w:p w:rsidR="00031D99" w:rsidRDefault="00031D99" w:rsidP="008D2868">
                      <w:pPr>
                        <w:rPr>
                          <w:sz w:val="16"/>
                          <w:szCs w:val="16"/>
                        </w:rPr>
                      </w:pPr>
                      <w:r>
                        <w:rPr>
                          <w:sz w:val="16"/>
                          <w:szCs w:val="16"/>
                        </w:rPr>
                        <w:t xml:space="preserve">Учредители информационного бюллетеня: </w:t>
                      </w:r>
                    </w:p>
                    <w:p w:rsidR="00031D99" w:rsidRDefault="00031D99" w:rsidP="008D2868">
                      <w:pPr>
                        <w:rPr>
                          <w:sz w:val="16"/>
                          <w:szCs w:val="16"/>
                        </w:rPr>
                      </w:pPr>
                      <w:r>
                        <w:rPr>
                          <w:sz w:val="16"/>
                          <w:szCs w:val="16"/>
                        </w:rPr>
                        <w:t>Собрание депутатов Островского муниципального района</w:t>
                      </w:r>
                    </w:p>
                    <w:p w:rsidR="00031D99" w:rsidRDefault="00031D99" w:rsidP="008D2868">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7" type="#_x0000_t202" style="position:absolute;left:6162;top:5915;width:4087;height:874;v-text-anchor:middle" filled="f" stroked="f">
                <v:stroke joinstyle="round"/>
                <v:textbox style="mso-next-textbox:#_x0000_s1037;mso-rotate-with-shape:t" inset="1.02mm,1.02mm,1.02mm,1.02mm">
                  <w:txbxContent>
                    <w:p w:rsidR="00031D99" w:rsidRDefault="00031D99" w:rsidP="008D2868">
                      <w:pPr>
                        <w:rPr>
                          <w:sz w:val="16"/>
                          <w:szCs w:val="16"/>
                        </w:rPr>
                      </w:pPr>
                      <w:r>
                        <w:rPr>
                          <w:sz w:val="16"/>
                          <w:szCs w:val="16"/>
                        </w:rPr>
                        <w:t xml:space="preserve">Информационный бюллетень напечатан </w:t>
                      </w:r>
                    </w:p>
                    <w:p w:rsidR="00031D99" w:rsidRDefault="00031D99" w:rsidP="008D2868">
                      <w:pPr>
                        <w:rPr>
                          <w:sz w:val="16"/>
                          <w:szCs w:val="16"/>
                        </w:rPr>
                      </w:pPr>
                      <w:r>
                        <w:rPr>
                          <w:sz w:val="16"/>
                          <w:szCs w:val="16"/>
                        </w:rPr>
                        <w:t>на оргтехнике администрации района.</w:t>
                      </w:r>
                    </w:p>
                    <w:p w:rsidR="00031D99" w:rsidRDefault="00031D99" w:rsidP="008D2868">
                      <w:pPr>
                        <w:rPr>
                          <w:sz w:val="16"/>
                          <w:szCs w:val="16"/>
                        </w:rPr>
                      </w:pPr>
                      <w:r>
                        <w:rPr>
                          <w:sz w:val="16"/>
                          <w:szCs w:val="16"/>
                        </w:rPr>
                        <w:t>Тираж 90 экз.</w:t>
                      </w:r>
                    </w:p>
                    <w:p w:rsidR="00031D99" w:rsidRDefault="00031D99" w:rsidP="008D2868">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53762" w:rsidRPr="00F65AC4" w:rsidSect="00C97472">
      <w:pgSz w:w="11907" w:h="16840" w:code="9"/>
      <w:pgMar w:top="426" w:right="720" w:bottom="426" w:left="72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D99" w:rsidRDefault="00031D99" w:rsidP="002E7F31">
      <w:r>
        <w:separator/>
      </w:r>
    </w:p>
  </w:endnote>
  <w:endnote w:type="continuationSeparator" w:id="1">
    <w:p w:rsidR="00031D99" w:rsidRDefault="00031D99"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tarSymbol">
    <w:altName w:val="Arial Unicode MS"/>
    <w:charset w:val="80"/>
    <w:family w:val="auto"/>
    <w:pitch w:val="default"/>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D99" w:rsidRDefault="00031D99" w:rsidP="004D2E9B">
    <w:pPr>
      <w:pStyle w:val="a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031D99" w:rsidRDefault="00031D9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D99" w:rsidRDefault="00031D99" w:rsidP="002E7F31">
      <w:r>
        <w:separator/>
      </w:r>
    </w:p>
  </w:footnote>
  <w:footnote w:type="continuationSeparator" w:id="1">
    <w:p w:rsidR="00031D99" w:rsidRDefault="00031D99"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7">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3">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5">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99122FB"/>
    <w:multiLevelType w:val="hybridMultilevel"/>
    <w:tmpl w:val="876A6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0">
    <w:nsid w:val="485D59A5"/>
    <w:multiLevelType w:val="hybridMultilevel"/>
    <w:tmpl w:val="B18E1C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2">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D6D6CD7"/>
    <w:multiLevelType w:val="hybridMultilevel"/>
    <w:tmpl w:val="647C7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2">
    <w:nsid w:val="71260621"/>
    <w:multiLevelType w:val="hybridMultilevel"/>
    <w:tmpl w:val="7BE47D56"/>
    <w:lvl w:ilvl="0" w:tplc="04190001">
      <w:start w:val="1"/>
      <w:numFmt w:val="bullet"/>
      <w:lvlText w:val=""/>
      <w:lvlJc w:val="left"/>
      <w:pPr>
        <w:ind w:left="5256" w:hanging="360"/>
      </w:pPr>
      <w:rPr>
        <w:rFonts w:ascii="Symbol" w:hAnsi="Symbol" w:hint="default"/>
      </w:rPr>
    </w:lvl>
    <w:lvl w:ilvl="1" w:tplc="04190003" w:tentative="1">
      <w:start w:val="1"/>
      <w:numFmt w:val="bullet"/>
      <w:lvlText w:val="o"/>
      <w:lvlJc w:val="left"/>
      <w:pPr>
        <w:ind w:left="5976" w:hanging="360"/>
      </w:pPr>
      <w:rPr>
        <w:rFonts w:ascii="Courier New" w:hAnsi="Courier New" w:cs="Courier New" w:hint="default"/>
      </w:rPr>
    </w:lvl>
    <w:lvl w:ilvl="2" w:tplc="04190005" w:tentative="1">
      <w:start w:val="1"/>
      <w:numFmt w:val="bullet"/>
      <w:lvlText w:val=""/>
      <w:lvlJc w:val="left"/>
      <w:pPr>
        <w:ind w:left="6696" w:hanging="360"/>
      </w:pPr>
      <w:rPr>
        <w:rFonts w:ascii="Wingdings" w:hAnsi="Wingdings" w:hint="default"/>
      </w:rPr>
    </w:lvl>
    <w:lvl w:ilvl="3" w:tplc="04190001" w:tentative="1">
      <w:start w:val="1"/>
      <w:numFmt w:val="bullet"/>
      <w:lvlText w:val=""/>
      <w:lvlJc w:val="left"/>
      <w:pPr>
        <w:ind w:left="7416" w:hanging="360"/>
      </w:pPr>
      <w:rPr>
        <w:rFonts w:ascii="Symbol" w:hAnsi="Symbol" w:hint="default"/>
      </w:rPr>
    </w:lvl>
    <w:lvl w:ilvl="4" w:tplc="04190003" w:tentative="1">
      <w:start w:val="1"/>
      <w:numFmt w:val="bullet"/>
      <w:lvlText w:val="o"/>
      <w:lvlJc w:val="left"/>
      <w:pPr>
        <w:ind w:left="8136" w:hanging="360"/>
      </w:pPr>
      <w:rPr>
        <w:rFonts w:ascii="Courier New" w:hAnsi="Courier New" w:cs="Courier New" w:hint="default"/>
      </w:rPr>
    </w:lvl>
    <w:lvl w:ilvl="5" w:tplc="04190005" w:tentative="1">
      <w:start w:val="1"/>
      <w:numFmt w:val="bullet"/>
      <w:lvlText w:val=""/>
      <w:lvlJc w:val="left"/>
      <w:pPr>
        <w:ind w:left="8856" w:hanging="360"/>
      </w:pPr>
      <w:rPr>
        <w:rFonts w:ascii="Wingdings" w:hAnsi="Wingdings" w:hint="default"/>
      </w:rPr>
    </w:lvl>
    <w:lvl w:ilvl="6" w:tplc="04190001" w:tentative="1">
      <w:start w:val="1"/>
      <w:numFmt w:val="bullet"/>
      <w:lvlText w:val=""/>
      <w:lvlJc w:val="left"/>
      <w:pPr>
        <w:ind w:left="9576" w:hanging="360"/>
      </w:pPr>
      <w:rPr>
        <w:rFonts w:ascii="Symbol" w:hAnsi="Symbol" w:hint="default"/>
      </w:rPr>
    </w:lvl>
    <w:lvl w:ilvl="7" w:tplc="04190003" w:tentative="1">
      <w:start w:val="1"/>
      <w:numFmt w:val="bullet"/>
      <w:lvlText w:val="o"/>
      <w:lvlJc w:val="left"/>
      <w:pPr>
        <w:ind w:left="10296" w:hanging="360"/>
      </w:pPr>
      <w:rPr>
        <w:rFonts w:ascii="Courier New" w:hAnsi="Courier New" w:cs="Courier New" w:hint="default"/>
      </w:rPr>
    </w:lvl>
    <w:lvl w:ilvl="8" w:tplc="04190005" w:tentative="1">
      <w:start w:val="1"/>
      <w:numFmt w:val="bullet"/>
      <w:lvlText w:val=""/>
      <w:lvlJc w:val="left"/>
      <w:pPr>
        <w:ind w:left="11016" w:hanging="360"/>
      </w:pPr>
      <w:rPr>
        <w:rFonts w:ascii="Wingdings" w:hAnsi="Wingdings" w:hint="default"/>
      </w:rPr>
    </w:lvl>
  </w:abstractNum>
  <w:abstractNum w:abstractNumId="33">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3"/>
  </w:num>
  <w:num w:numId="3">
    <w:abstractNumId w:val="13"/>
  </w:num>
  <w:num w:numId="4">
    <w:abstractNumId w:val="1"/>
  </w:num>
  <w:num w:numId="5">
    <w:abstractNumId w:val="3"/>
  </w:num>
  <w:num w:numId="6">
    <w:abstractNumId w:val="4"/>
  </w:num>
  <w:num w:numId="7">
    <w:abstractNumId w:val="34"/>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1"/>
  </w:num>
  <w:num w:numId="10">
    <w:abstractNumId w:val="21"/>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9"/>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6"/>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9"/>
  </w:num>
  <w:num w:numId="19">
    <w:abstractNumId w:val="25"/>
  </w:num>
  <w:num w:numId="20">
    <w:abstractNumId w:val="29"/>
  </w:num>
  <w:num w:numId="21">
    <w:abstractNumId w:val="12"/>
  </w:num>
  <w:num w:numId="22">
    <w:abstractNumId w:val="14"/>
  </w:num>
  <w:num w:numId="23">
    <w:abstractNumId w:val="28"/>
  </w:num>
  <w:num w:numId="24">
    <w:abstractNumId w:val="35"/>
  </w:num>
  <w:num w:numId="25">
    <w:abstractNumId w:val="5"/>
  </w:num>
  <w:num w:numId="26">
    <w:abstractNumId w:val="24"/>
  </w:num>
  <w:num w:numId="27">
    <w:abstractNumId w:val="10"/>
  </w:num>
  <w:num w:numId="28">
    <w:abstractNumId w:val="15"/>
  </w:num>
  <w:num w:numId="29">
    <w:abstractNumId w:val="18"/>
  </w:num>
  <w:num w:numId="30">
    <w:abstractNumId w:val="8"/>
  </w:num>
  <w:num w:numId="31">
    <w:abstractNumId w:val="11"/>
  </w:num>
  <w:num w:numId="32">
    <w:abstractNumId w:val="23"/>
  </w:num>
  <w:num w:numId="33">
    <w:abstractNumId w:val="2"/>
  </w:num>
  <w:num w:numId="34">
    <w:abstractNumId w:val="27"/>
  </w:num>
  <w:num w:numId="35">
    <w:abstractNumId w:val="30"/>
  </w:num>
  <w:num w:numId="36">
    <w:abstractNumId w:val="17"/>
  </w:num>
  <w:num w:numId="37">
    <w:abstractNumId w:val="32"/>
  </w:num>
  <w:num w:numId="38">
    <w:abstractNumId w:val="20"/>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8D2868"/>
    <w:rsid w:val="000153B6"/>
    <w:rsid w:val="0002048F"/>
    <w:rsid w:val="00031D99"/>
    <w:rsid w:val="00053762"/>
    <w:rsid w:val="001246FA"/>
    <w:rsid w:val="00212D4D"/>
    <w:rsid w:val="00226377"/>
    <w:rsid w:val="00240A85"/>
    <w:rsid w:val="002468ED"/>
    <w:rsid w:val="00276B8D"/>
    <w:rsid w:val="00277B27"/>
    <w:rsid w:val="002C1151"/>
    <w:rsid w:val="002E7F31"/>
    <w:rsid w:val="002F5478"/>
    <w:rsid w:val="0031124C"/>
    <w:rsid w:val="003C4B40"/>
    <w:rsid w:val="003F6299"/>
    <w:rsid w:val="0047117F"/>
    <w:rsid w:val="00491971"/>
    <w:rsid w:val="004D2E9B"/>
    <w:rsid w:val="0056495C"/>
    <w:rsid w:val="005D5EF4"/>
    <w:rsid w:val="006374E3"/>
    <w:rsid w:val="00672483"/>
    <w:rsid w:val="00674EDA"/>
    <w:rsid w:val="00693CFA"/>
    <w:rsid w:val="006C6C4C"/>
    <w:rsid w:val="006D6801"/>
    <w:rsid w:val="006F1642"/>
    <w:rsid w:val="00701FC1"/>
    <w:rsid w:val="00796BA8"/>
    <w:rsid w:val="007E2FE6"/>
    <w:rsid w:val="007F78BD"/>
    <w:rsid w:val="008037BC"/>
    <w:rsid w:val="00820713"/>
    <w:rsid w:val="008B62DB"/>
    <w:rsid w:val="008D2868"/>
    <w:rsid w:val="00A61E24"/>
    <w:rsid w:val="00AC1E8A"/>
    <w:rsid w:val="00AE1055"/>
    <w:rsid w:val="00AF6616"/>
    <w:rsid w:val="00B94177"/>
    <w:rsid w:val="00BA67E3"/>
    <w:rsid w:val="00BD0DED"/>
    <w:rsid w:val="00BE5E1E"/>
    <w:rsid w:val="00BF4375"/>
    <w:rsid w:val="00C949B5"/>
    <w:rsid w:val="00C97472"/>
    <w:rsid w:val="00D4167C"/>
    <w:rsid w:val="00D63342"/>
    <w:rsid w:val="00D739C9"/>
    <w:rsid w:val="00DB2EA9"/>
    <w:rsid w:val="00DF297B"/>
    <w:rsid w:val="00E146DC"/>
    <w:rsid w:val="00E26D74"/>
    <w:rsid w:val="00E52B08"/>
    <w:rsid w:val="00EE3A31"/>
    <w:rsid w:val="00F40F5D"/>
    <w:rsid w:val="00F65AC4"/>
    <w:rsid w:val="00F80095"/>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uiPriority w:val="99"/>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8D2868"/>
    <w:pPr>
      <w:widowControl/>
      <w:autoSpaceDE/>
      <w:autoSpaceDN/>
      <w:adjustRightInd/>
      <w:spacing w:before="100" w:beforeAutospacing="1" w:after="119"/>
    </w:pPr>
    <w:rPr>
      <w:sz w:val="24"/>
      <w:szCs w:val="24"/>
    </w:rPr>
  </w:style>
  <w:style w:type="table" w:styleId="a5">
    <w:name w:val="Table Grid"/>
    <w:basedOn w:val="a2"/>
    <w:uiPriority w:val="59"/>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uiPriority w:val="9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iPriority w:val="99"/>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uiPriority w:val="99"/>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 w:type="character" w:customStyle="1" w:styleId="l1">
    <w:name w:val="l1"/>
    <w:basedOn w:val="a1"/>
    <w:rsid w:val="006F1642"/>
  </w:style>
  <w:style w:type="character" w:customStyle="1" w:styleId="r4">
    <w:name w:val="r4"/>
    <w:basedOn w:val="a1"/>
    <w:rsid w:val="006F1642"/>
  </w:style>
  <w:style w:type="character" w:customStyle="1" w:styleId="WW8Num6z0">
    <w:name w:val="WW8Num6z0"/>
    <w:rsid w:val="00C97472"/>
    <w:rPr>
      <w:rFonts w:ascii="StarSymbol" w:hAnsi="StarSymbol" w:cs="StarSymbol"/>
      <w:sz w:val="18"/>
      <w:szCs w:val="18"/>
    </w:rPr>
  </w:style>
  <w:style w:type="paragraph" w:customStyle="1" w:styleId="ConsTitle">
    <w:name w:val="ConsTitle"/>
    <w:rsid w:val="00C97472"/>
    <w:pPr>
      <w:widowControl w:val="0"/>
      <w:suppressAutoHyphens/>
      <w:autoSpaceDE w:val="0"/>
      <w:ind w:right="19772" w:firstLine="0"/>
      <w:jc w:val="left"/>
    </w:pPr>
    <w:rPr>
      <w:rFonts w:ascii="Arial" w:eastAsia="Times New Roman" w:hAnsi="Arial" w:cs="Arial"/>
      <w:b/>
      <w:bCs/>
      <w:sz w:val="16"/>
      <w:szCs w:val="16"/>
      <w:lang w:eastAsia="ar-SA"/>
    </w:rPr>
  </w:style>
  <w:style w:type="character" w:customStyle="1" w:styleId="afff3">
    <w:name w:val="Гипертекстовая ссылка"/>
    <w:uiPriority w:val="99"/>
    <w:rsid w:val="00C97472"/>
    <w:rPr>
      <w:rFonts w:cs="Times New Roman"/>
      <w:b/>
      <w:color w:val="008000"/>
      <w:sz w:val="18"/>
      <w:szCs w:val="18"/>
      <w:u w:val="single"/>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6FBC29F72C49B591B33ADDD0D54B8AB23C4BECF06B550143675DBFDFA14BB8A00EC15F2BA2E34AE6CCE295D76414F41DD63B9719260FcCpDM" TargetMode="External"/><Relationship Id="rId18" Type="http://schemas.openxmlformats.org/officeDocument/2006/relationships/hyperlink" Target="consultantplus://offline/ref=6FBC29F72C49B591B33ADDD0D54B8AB23C4BECF06B550143675DBFDFA14BB8A00EC15F2CA7EA40B9C9F7848F6911EF02D5278B1B27c0p6M" TargetMode="External"/><Relationship Id="rId26" Type="http://schemas.openxmlformats.org/officeDocument/2006/relationships/hyperlink" Target="consultantplus://offline/ref=2CED444EB37D51972A68D56CAC0661F588967D559F594AC8DA2AB986424B2ED70764620D9E649EC3t4t9K" TargetMode="External"/><Relationship Id="rId39" Type="http://schemas.openxmlformats.org/officeDocument/2006/relationships/hyperlink" Target="garantF1://86367.46" TargetMode="External"/><Relationship Id="rId3" Type="http://schemas.openxmlformats.org/officeDocument/2006/relationships/settings" Target="settings.xml"/><Relationship Id="rId21" Type="http://schemas.openxmlformats.org/officeDocument/2006/relationships/hyperlink" Target="consultantplus://offline/ref=2CED444EB37D51972A68D56CAC0661F588967D559F594AC8DA2AB986424B2ED70764620D9E649EC3t4tCK" TargetMode="External"/><Relationship Id="rId34" Type="http://schemas.openxmlformats.org/officeDocument/2006/relationships/image" Target="media/image5.png"/><Relationship Id="rId42" Type="http://schemas.openxmlformats.org/officeDocument/2006/relationships/hyperlink" Target="consultantplus://offline/ref=A71DC33CAA8DFBE5719323896A1657FFAD86E38E3654CB1F2567B48136BB13FE50D56AE85C8D3B68F8CEAFBDA34853840821D782CD9309C89EC327D4lCM" TargetMode="External"/><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hyperlink" Target="consultantplus://offline/ref=6FBC29F72C49B591B33ADDD0D54B8AB23C4BECF06B550143675DBFDFA14BB8A00EC15F2CA7EB40B9C9F7848F6911EF02D5278B1B27c0p6M" TargetMode="External"/><Relationship Id="rId25" Type="http://schemas.openxmlformats.org/officeDocument/2006/relationships/hyperlink" Target="consultantplus://offline/ref=2CED444EB37D51972A68D56CAC0661F588967D559F594AC8DA2AB986424B2ED70764620D9E649EC3t4t8K" TargetMode="External"/><Relationship Id="rId33" Type="http://schemas.openxmlformats.org/officeDocument/2006/relationships/hyperlink" Target="consultantplus://offline/ref=2CED444EB37D51972A68D56CAC0661F588967D559F594AC8DA2AB986424B2ED70764620D9E649EC2t4t8K" TargetMode="External"/><Relationship Id="rId38" Type="http://schemas.openxmlformats.org/officeDocument/2006/relationships/hyperlink" Target="garantF1://86367.7" TargetMode="External"/><Relationship Id="rId46"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consultantplus://offline/ref=6FBC29F72C49B591B33ADDD0D54B8AB23C4BECF06B550143675DBFDFA14BB8A00EC15F2CA7E640B9C9F7848F6911EF02D5278B1B27c0p6M" TargetMode="External"/><Relationship Id="rId20" Type="http://schemas.openxmlformats.org/officeDocument/2006/relationships/hyperlink" Target="consultantplus://offline/ref=2CED444EB37D51972A68D56CAC0661F588967D559F594AC8DA2AB986424B2ED70764620D9E649EC4t4t5K" TargetMode="External"/><Relationship Id="rId29" Type="http://schemas.openxmlformats.org/officeDocument/2006/relationships/hyperlink" Target="consultantplus://offline/ref=2CED444EB37D51972A68D56CAC0661F588967D559F594AC8DA2AB986424B2ED70764620D9E649EC2t4tCK" TargetMode="External"/><Relationship Id="rId41" Type="http://schemas.openxmlformats.org/officeDocument/2006/relationships/hyperlink" Target="consultantplus://offline/ref=A71DC33CAA8DFBE5719323896A1657FFAD86E38E3654CB1F2567B48136BB13FE50D56AE85C8D3B68F8CEAFBDA34853840821D782CD9309C89EC327D4lC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consultantplus://offline/ref=2CED444EB37D51972A68D56CAC0661F588967D559F594AC8DA2AB986424B2ED70764620D9E649EC3t4tFK" TargetMode="External"/><Relationship Id="rId32" Type="http://schemas.openxmlformats.org/officeDocument/2006/relationships/hyperlink" Target="consultantplus://offline/ref=2CED444EB37D51972A68D56CAC0661F588967D559F594AC8DA2AB986424B2ED70764620D9E649EC2t4tFK" TargetMode="External"/><Relationship Id="rId37" Type="http://schemas.openxmlformats.org/officeDocument/2006/relationships/hyperlink" Target="garantF1://15069676.0" TargetMode="External"/><Relationship Id="rId40" Type="http://schemas.openxmlformats.org/officeDocument/2006/relationships/hyperlink" Target="garantF1://15069676.0" TargetMode="External"/><Relationship Id="rId45" Type="http://schemas.openxmlformats.org/officeDocument/2006/relationships/hyperlink" Target="consultantplus://offline/ref=A71DC33CAA8DFBE5719323896A1657FFAD86E38E3957C91F2767B48136BB13FE50D56AE85C8D3B68F8CEACBFA34853840821D782CD9309C89EC327D4lCM" TargetMode="External"/><Relationship Id="rId5" Type="http://schemas.openxmlformats.org/officeDocument/2006/relationships/footnotes" Target="footnotes.xml"/><Relationship Id="rId15" Type="http://schemas.openxmlformats.org/officeDocument/2006/relationships/hyperlink" Target="consultantplus://offline/ref=6FBC29F72C49B591B33ADDD0D54B8AB23C4BECF06B550143675DBFDFA14BB8A00EC15F2CA7E040B9C9F7848F6911EF02D5278B1B27c0p6M" TargetMode="External"/><Relationship Id="rId23" Type="http://schemas.openxmlformats.org/officeDocument/2006/relationships/hyperlink" Target="consultantplus://offline/ref=2CED444EB37D51972A68D56CAC0661F588967D559F594AC8DA2AB986424B2ED70764620D9E649EC3t4tEK" TargetMode="External"/><Relationship Id="rId28" Type="http://schemas.openxmlformats.org/officeDocument/2006/relationships/hyperlink" Target="consultantplus://offline/ref=2CED444EB37D51972A68D56CAC0661F588967D559F594AC8DA2AB986424B2ED70764620D9E649EC3t4tBK" TargetMode="External"/><Relationship Id="rId36" Type="http://schemas.openxmlformats.org/officeDocument/2006/relationships/hyperlink" Target="garantF1://86367.46" TargetMode="External"/><Relationship Id="rId10" Type="http://schemas.openxmlformats.org/officeDocument/2006/relationships/image" Target="media/image3.png"/><Relationship Id="rId19" Type="http://schemas.openxmlformats.org/officeDocument/2006/relationships/hyperlink" Target="http://www.ostrovskoe.ru" TargetMode="External"/><Relationship Id="rId31" Type="http://schemas.openxmlformats.org/officeDocument/2006/relationships/hyperlink" Target="consultantplus://offline/ref=2CED444EB37D51972A68D56CAC0661F588967D559F594AC8DA2AB986424B2ED70764620D9E649EC2t4tEK" TargetMode="External"/><Relationship Id="rId44" Type="http://schemas.openxmlformats.org/officeDocument/2006/relationships/hyperlink" Target="consultantplus://offline/ref=A71DC33CAA8DFBE5719323896A1657FFAD86E38E3957C91F2767B48136BB13FE50D56AE85C8D3B68F8CEABB1A34853840821D782CD9309C89EC327D4lC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6FBC29F72C49B591B33ADDD0D54B8AB23C4BECF06B550143675DBFDFA14BB8A00EC15F2CA7E340B9C9F7848F6911EF02D5278B1B27c0p6M" TargetMode="External"/><Relationship Id="rId22" Type="http://schemas.openxmlformats.org/officeDocument/2006/relationships/hyperlink" Target="consultantplus://offline/ref=2CED444EB37D51972A68D56CAC0661F588967D559F594AC8DA2AB986424B2ED70764620D9E649EC3t4tDK" TargetMode="External"/><Relationship Id="rId27" Type="http://schemas.openxmlformats.org/officeDocument/2006/relationships/hyperlink" Target="consultantplus://offline/ref=2CED444EB37D51972A68D56CAC0661F588967D559F594AC8DA2AB986424B2ED70764620D9E649EC3t4tAK" TargetMode="External"/><Relationship Id="rId30" Type="http://schemas.openxmlformats.org/officeDocument/2006/relationships/hyperlink" Target="consultantplus://offline/ref=2CED444EB37D51972A68D56CAC0661F588967D559F594AC8DA2AB986424B2ED70764620D9E649EC2t4tDK" TargetMode="External"/><Relationship Id="rId35" Type="http://schemas.openxmlformats.org/officeDocument/2006/relationships/hyperlink" Target="garantF1://86367.7" TargetMode="External"/><Relationship Id="rId43" Type="http://schemas.openxmlformats.org/officeDocument/2006/relationships/hyperlink" Target="consultantplus://offline/ref=A71DC33CAA8DFBE57193239F697A0BF4AA84BC81365CC2487A38EFDC61B219A9179A33AA18813861F0C5FAE9EC490FC25432D48BCD9009D7D9l4M"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60</Pages>
  <Words>38753</Words>
  <Characters>220894</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5</cp:revision>
  <dcterms:created xsi:type="dcterms:W3CDTF">2018-12-28T10:12:00Z</dcterms:created>
  <dcterms:modified xsi:type="dcterms:W3CDTF">2019-01-10T06:37:00Z</dcterms:modified>
</cp:coreProperties>
</file>